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04.xml" ContentType="application/vnd.openxmlformats-officedocument.wordprocessingml.header+xml"/>
  <Override PartName="/word/footer96.xml" ContentType="application/vnd.openxmlformats-officedocument.wordprocessingml.footer+xml"/>
  <Override PartName="/word/header105.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17BC0" w:rsidRDefault="008A0DDC">
      <w:pPr>
        <w:spacing w:before="75" w:line="1774" w:lineRule="exact"/>
        <w:ind w:left="333"/>
        <w:rPr>
          <w:rFonts w:ascii="ITC Caslon 224 Std" w:hAnsi="ITC Caslon 224 Std"/>
          <w:b/>
          <w:sz w:val="150"/>
        </w:rPr>
      </w:pPr>
      <w:r>
        <w:pict>
          <v:rect id="_x0000_s3401" alt="" style="position:absolute;left:0;text-align:left;margin-left:0;margin-top:0;width:595.3pt;height:841.9pt;z-index:-265194496;mso-wrap-edited:f;mso-width-percent:0;mso-height-percent:0;mso-position-horizontal-relative:page;mso-position-vertical-relative:page;mso-width-percent:0;mso-height-percent:0" fillcolor="#c9e1ea" stroked="f">
            <w10:wrap anchorx="page" anchory="page"/>
          </v:rect>
        </w:pict>
      </w:r>
      <w:r>
        <w:pict>
          <v:shape id="_x0000_s3400" alt="" style="position:absolute;left:0;text-align:left;margin-left:0;margin-top:302.75pt;width:538.6pt;height:539.15pt;z-index:-265193472;mso-wrap-edited:f;mso-width-percent:0;mso-height-percent:0;mso-position-horizontal-relative:page;mso-position-vertical-relative:page;mso-width-percent:0;mso-height-percent:0" coordsize="10772,10783" path="m,l,10783,10772,5392,,xe" stroked="f">
            <v:path arrowok="t" o:connecttype="custom" o:connectlocs="0,2147483646;0,2147483646;0,2147483646;2147483646,2147483646;0,2147483646" o:connectangles="0,0,0,0,0"/>
            <w10:wrap anchorx="page" anchory="page"/>
          </v:shape>
        </w:pict>
      </w:r>
      <w:r w:rsidR="001818D0">
        <w:rPr>
          <w:rFonts w:ascii="ITC Caslon 224 Std" w:hAnsi="ITC Caslon 224 Std"/>
          <w:b/>
          <w:sz w:val="150"/>
        </w:rPr>
        <w:t>Læreplan</w:t>
      </w:r>
    </w:p>
    <w:p w:rsidR="00317BC0" w:rsidRPr="00D47B12" w:rsidRDefault="001818D0" w:rsidP="00D47B12">
      <w:pPr>
        <w:spacing w:line="550" w:lineRule="exact"/>
        <w:ind w:left="333"/>
        <w:rPr>
          <w:rFonts w:ascii="Caslon224Std-BoldItalic"/>
          <w:b/>
          <w:i/>
          <w:sz w:val="48"/>
        </w:rPr>
        <w:sectPr w:rsidR="00317BC0" w:rsidRPr="00D47B12">
          <w:headerReference w:type="default" r:id="rId7"/>
          <w:type w:val="continuous"/>
          <w:pgSz w:w="11910" w:h="16840"/>
          <w:pgMar w:top="780" w:right="440" w:bottom="0" w:left="800" w:header="0" w:footer="720" w:gutter="0"/>
          <w:cols w:space="720"/>
        </w:sectPr>
      </w:pPr>
      <w:r>
        <w:rPr>
          <w:rFonts w:ascii="Caslon224Std-BoldItalic"/>
          <w:b/>
          <w:i/>
          <w:sz w:val="48"/>
        </w:rPr>
        <w:t>for montessoriskolen</w:t>
      </w:r>
    </w:p>
    <w:p w:rsidR="00317BC0" w:rsidRDefault="00317BC0">
      <w:pPr>
        <w:rPr>
          <w:rFonts w:ascii="Caslon224Std-BoldItalic"/>
          <w:sz w:val="16"/>
        </w:rPr>
        <w:sectPr w:rsidR="00317BC0">
          <w:headerReference w:type="even" r:id="rId8"/>
          <w:pgSz w:w="11910" w:h="16840"/>
          <w:pgMar w:top="1580" w:right="440" w:bottom="280" w:left="800" w:header="0" w:footer="0" w:gutter="0"/>
          <w:cols w:space="720"/>
        </w:sectPr>
      </w:pPr>
    </w:p>
    <w:p w:rsidR="00317BC0" w:rsidRDefault="008A0DDC">
      <w:pPr>
        <w:pStyle w:val="BodyText"/>
        <w:rPr>
          <w:rFonts w:ascii="Caslon224Std-BoldItalic"/>
          <w:b/>
          <w:i/>
        </w:rPr>
      </w:pPr>
      <w:r>
        <w:lastRenderedPageBreak/>
        <w:pict>
          <v:rect id="_x0000_s3399" alt="" style="position:absolute;margin-left:36.85pt;margin-top:594.3pt;width:10.5pt;height:21.3pt;z-index:251663360;mso-wrap-edited:f;mso-width-percent:0;mso-height-percent:0;mso-position-horizontal-relative:page;mso-position-vertical-relative:page;mso-width-percent:0;mso-height-percent:0" fillcolor="#cc0935" stroked="f">
            <w10:wrap anchorx="page" anchory="page"/>
          </v:rect>
        </w:pict>
      </w:r>
      <w:r>
        <w:pict>
          <v:rect id="_x0000_s3398" alt="" style="position:absolute;margin-left:36.85pt;margin-top:649.05pt;width:10.5pt;height:134.75pt;z-index:251664384;mso-wrap-edited:f;mso-width-percent:0;mso-height-percent:0;mso-position-horizontal-relative:page;mso-position-vertical-relative:page;mso-width-percent:0;mso-height-percent:0" fillcolor="#ef7b10" stroked="f">
            <w10:wrap anchorx="page" anchory="page"/>
          </v:rect>
        </w:pict>
      </w: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rPr>
          <w:rFonts w:ascii="Caslon224Std-BoldItalic"/>
          <w:b/>
          <w:i/>
        </w:rPr>
      </w:pPr>
    </w:p>
    <w:p w:rsidR="00317BC0" w:rsidRDefault="00317BC0">
      <w:pPr>
        <w:pStyle w:val="BodyText"/>
        <w:spacing w:before="3"/>
        <w:rPr>
          <w:rFonts w:ascii="Caslon224Std-BoldItalic"/>
          <w:b/>
          <w:i/>
          <w:sz w:val="23"/>
        </w:rPr>
      </w:pPr>
    </w:p>
    <w:p w:rsidR="00317BC0" w:rsidRDefault="008A0DDC">
      <w:pPr>
        <w:pStyle w:val="Heading2"/>
      </w:pPr>
      <w:r>
        <w:pict>
          <v:rect id="_x0000_s3397" alt="" style="position:absolute;left:0;text-align:left;margin-left:300.45pt;margin-top:-131.3pt;width:10.5pt;height:189.3pt;z-index:251660288;mso-wrap-edited:f;mso-width-percent:0;mso-height-percent:0;mso-position-horizontal-relative:page;mso-width-percent:0;mso-height-percent:0" fillcolor="#ef7b10" stroked="f">
            <w10:wrap anchorx="page"/>
          </v:rect>
        </w:pict>
      </w:r>
      <w:r>
        <w:pict>
          <v:rect id="_x0000_s3396" alt="" style="position:absolute;left:0;text-align:left;margin-left:300.45pt;margin-top:78.6pt;width:10.5pt;height:497.35pt;z-index:-265191424;mso-wrap-edited:f;mso-width-percent:0;mso-height-percent:0;mso-position-horizontal-relative:page;mso-width-percent:0;mso-height-percent:0" fillcolor="#24a23f" stroked="f">
            <w10:wrap anchorx="page"/>
          </v:rect>
        </w:pict>
      </w:r>
      <w:r>
        <w:pict>
          <v:rect id="_x0000_s3395" alt="" style="position:absolute;left:0;text-align:left;margin-left:36.85pt;margin-top:148.45pt;width:10.5pt;height:245.3pt;z-index:251662336;mso-wrap-edited:f;mso-width-percent:0;mso-height-percent:0;mso-position-horizontal-relative:page;mso-width-percent:0;mso-height-percent:0" fillcolor="#005489" stroked="f">
            <w10:wrap anchorx="page"/>
          </v:rect>
        </w:pict>
      </w:r>
      <w:r>
        <w:pict>
          <v:shapetype id="_x0000_t202" coordsize="21600,21600" o:spt="202" path="m,l,21600r21600,l21600,xe">
            <v:stroke joinstyle="miter"/>
            <v:path gradientshapeok="t" o:connecttype="rect"/>
          </v:shapetype>
          <v:shape id="_x0000_s3394" type="#_x0000_t202" alt="" style="position:absolute;left:0;text-align:left;margin-left:328.95pt;margin-top:-133.65pt;width:212.2pt;height:194.3pt;z-index:251665408;mso-wrap-style:square;mso-wrap-edited:f;mso-width-percent:0;mso-height-percen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809"/>
                    <w:gridCol w:w="434"/>
                  </w:tblGrid>
                  <w:tr w:rsidR="00C75946">
                    <w:trPr>
                      <w:trHeight w:val="262"/>
                    </w:trPr>
                    <w:tc>
                      <w:tcPr>
                        <w:tcW w:w="3809" w:type="dxa"/>
                      </w:tcPr>
                      <w:p w:rsidR="00C75946" w:rsidRDefault="00C75946">
                        <w:pPr>
                          <w:pStyle w:val="TableParagraph"/>
                          <w:spacing w:before="0" w:line="243" w:lineRule="exact"/>
                          <w:ind w:left="50"/>
                          <w:rPr>
                            <w:sz w:val="20"/>
                          </w:rPr>
                        </w:pPr>
                        <w:hyperlink w:anchor="_bookmark25" w:history="1">
                          <w:r>
                            <w:rPr>
                              <w:sz w:val="20"/>
                            </w:rPr>
                            <w:t>Naturfag: biologi og geografi</w:t>
                          </w:r>
                        </w:hyperlink>
                      </w:p>
                    </w:tc>
                    <w:tc>
                      <w:tcPr>
                        <w:tcW w:w="434" w:type="dxa"/>
                      </w:tcPr>
                      <w:p w:rsidR="00C75946" w:rsidRDefault="00C75946">
                        <w:pPr>
                          <w:pStyle w:val="TableParagraph"/>
                          <w:spacing w:before="0" w:line="243" w:lineRule="exact"/>
                          <w:ind w:left="102" w:right="4"/>
                          <w:jc w:val="center"/>
                          <w:rPr>
                            <w:rFonts w:ascii="FuturaPT-Demi"/>
                            <w:b/>
                            <w:sz w:val="20"/>
                          </w:rPr>
                        </w:pPr>
                        <w:hyperlink w:anchor="_bookmark25" w:history="1">
                          <w:r>
                            <w:rPr>
                              <w:rFonts w:ascii="FuturaPT-Demi"/>
                              <w:b/>
                              <w:sz w:val="20"/>
                            </w:rPr>
                            <w:t>43</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26" w:history="1">
                          <w:r>
                            <w:rPr>
                              <w:sz w:val="20"/>
                            </w:rPr>
                            <w:t>Biologi</w:t>
                          </w:r>
                        </w:hyperlink>
                      </w:p>
                    </w:tc>
                    <w:tc>
                      <w:tcPr>
                        <w:tcW w:w="434" w:type="dxa"/>
                      </w:tcPr>
                      <w:p w:rsidR="00C75946" w:rsidRDefault="00C75946">
                        <w:pPr>
                          <w:pStyle w:val="TableParagraph"/>
                          <w:spacing w:before="12" w:line="247" w:lineRule="exact"/>
                          <w:ind w:left="102" w:right="4"/>
                          <w:jc w:val="center"/>
                          <w:rPr>
                            <w:rFonts w:ascii="FuturaPT-Demi"/>
                            <w:b/>
                            <w:sz w:val="20"/>
                          </w:rPr>
                        </w:pPr>
                        <w:hyperlink w:anchor="_bookmark26" w:history="1">
                          <w:r>
                            <w:rPr>
                              <w:rFonts w:ascii="FuturaPT-Demi"/>
                              <w:b/>
                              <w:sz w:val="20"/>
                            </w:rPr>
                            <w:t>44</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27" w:history="1">
                          <w:r>
                            <w:rPr>
                              <w:sz w:val="20"/>
                            </w:rPr>
                            <w:t>Geografi</w:t>
                          </w:r>
                        </w:hyperlink>
                      </w:p>
                    </w:tc>
                    <w:tc>
                      <w:tcPr>
                        <w:tcW w:w="434" w:type="dxa"/>
                      </w:tcPr>
                      <w:p w:rsidR="00C75946" w:rsidRDefault="00C75946">
                        <w:pPr>
                          <w:pStyle w:val="TableParagraph"/>
                          <w:spacing w:before="12" w:line="247" w:lineRule="exact"/>
                          <w:ind w:left="102" w:right="4"/>
                          <w:jc w:val="center"/>
                          <w:rPr>
                            <w:rFonts w:ascii="FuturaPT-Demi"/>
                            <w:b/>
                            <w:sz w:val="20"/>
                          </w:rPr>
                        </w:pPr>
                        <w:hyperlink w:anchor="_bookmark27" w:history="1">
                          <w:r>
                            <w:rPr>
                              <w:rFonts w:ascii="FuturaPT-Demi"/>
                              <w:b/>
                              <w:sz w:val="20"/>
                            </w:rPr>
                            <w:t>51</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28" w:history="1">
                          <w:r>
                            <w:rPr>
                              <w:sz w:val="20"/>
                            </w:rPr>
                            <w:t>Historie og samfunn</w:t>
                          </w:r>
                        </w:hyperlink>
                      </w:p>
                    </w:tc>
                    <w:tc>
                      <w:tcPr>
                        <w:tcW w:w="434" w:type="dxa"/>
                      </w:tcPr>
                      <w:p w:rsidR="00C75946" w:rsidRDefault="00C75946">
                        <w:pPr>
                          <w:pStyle w:val="TableParagraph"/>
                          <w:spacing w:before="12" w:line="247" w:lineRule="exact"/>
                          <w:ind w:left="102" w:right="4"/>
                          <w:jc w:val="center"/>
                          <w:rPr>
                            <w:rFonts w:ascii="FuturaPT-Demi"/>
                            <w:b/>
                            <w:sz w:val="20"/>
                          </w:rPr>
                        </w:pPr>
                        <w:hyperlink w:anchor="_bookmark28" w:history="1">
                          <w:r>
                            <w:rPr>
                              <w:rFonts w:ascii="FuturaPT-Demi"/>
                              <w:b/>
                              <w:sz w:val="20"/>
                            </w:rPr>
                            <w:t>59</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29" w:history="1">
                          <w:r>
                            <w:rPr>
                              <w:sz w:val="20"/>
                            </w:rPr>
                            <w:t>Religion, livssyn og etikk (RLE)</w:t>
                          </w:r>
                        </w:hyperlink>
                      </w:p>
                    </w:tc>
                    <w:tc>
                      <w:tcPr>
                        <w:tcW w:w="434" w:type="dxa"/>
                      </w:tcPr>
                      <w:p w:rsidR="00C75946" w:rsidRDefault="00C75946">
                        <w:pPr>
                          <w:pStyle w:val="TableParagraph"/>
                          <w:spacing w:before="12" w:line="247" w:lineRule="exact"/>
                          <w:ind w:left="102" w:right="4"/>
                          <w:jc w:val="center"/>
                          <w:rPr>
                            <w:rFonts w:ascii="FuturaPT-Demi"/>
                            <w:b/>
                            <w:sz w:val="20"/>
                          </w:rPr>
                        </w:pPr>
                        <w:hyperlink w:anchor="_bookmark29" w:history="1">
                          <w:r>
                            <w:rPr>
                              <w:rFonts w:ascii="FuturaPT-Demi"/>
                              <w:b/>
                              <w:sz w:val="20"/>
                            </w:rPr>
                            <w:t>69</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0" w:history="1">
                          <w:r>
                            <w:rPr>
                              <w:sz w:val="20"/>
                            </w:rPr>
                            <w:t>Norsk</w:t>
                          </w:r>
                        </w:hyperlink>
                      </w:p>
                    </w:tc>
                    <w:tc>
                      <w:tcPr>
                        <w:tcW w:w="434" w:type="dxa"/>
                      </w:tcPr>
                      <w:p w:rsidR="00C75946" w:rsidRDefault="00C75946">
                        <w:pPr>
                          <w:pStyle w:val="TableParagraph"/>
                          <w:spacing w:before="12" w:line="247" w:lineRule="exact"/>
                          <w:ind w:left="102" w:right="4"/>
                          <w:jc w:val="center"/>
                          <w:rPr>
                            <w:rFonts w:ascii="FuturaPT-Demi"/>
                            <w:b/>
                            <w:sz w:val="20"/>
                          </w:rPr>
                        </w:pPr>
                        <w:hyperlink w:anchor="_bookmark30" w:history="1">
                          <w:r>
                            <w:rPr>
                              <w:rFonts w:ascii="FuturaPT-Demi"/>
                              <w:b/>
                              <w:sz w:val="20"/>
                            </w:rPr>
                            <w:t>74</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1" w:history="1">
                          <w:r>
                            <w:rPr>
                              <w:sz w:val="20"/>
                            </w:rPr>
                            <w:t>Aritmetikk og algebra</w:t>
                          </w:r>
                        </w:hyperlink>
                      </w:p>
                    </w:tc>
                    <w:tc>
                      <w:tcPr>
                        <w:tcW w:w="434" w:type="dxa"/>
                      </w:tcPr>
                      <w:p w:rsidR="00C75946" w:rsidRDefault="00C75946">
                        <w:pPr>
                          <w:pStyle w:val="TableParagraph"/>
                          <w:spacing w:before="12" w:line="247" w:lineRule="exact"/>
                          <w:ind w:left="102" w:right="4"/>
                          <w:jc w:val="center"/>
                          <w:rPr>
                            <w:rFonts w:ascii="FuturaPT-Demi"/>
                            <w:b/>
                            <w:sz w:val="20"/>
                          </w:rPr>
                        </w:pPr>
                        <w:hyperlink w:anchor="_bookmark31" w:history="1">
                          <w:r>
                            <w:rPr>
                              <w:rFonts w:ascii="FuturaPT-Demi"/>
                              <w:b/>
                              <w:sz w:val="20"/>
                            </w:rPr>
                            <w:t>85</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2" w:history="1">
                          <w:r>
                            <w:rPr>
                              <w:sz w:val="20"/>
                            </w:rPr>
                            <w:t>Geometri</w:t>
                          </w:r>
                        </w:hyperlink>
                      </w:p>
                    </w:tc>
                    <w:tc>
                      <w:tcPr>
                        <w:tcW w:w="434" w:type="dxa"/>
                      </w:tcPr>
                      <w:p w:rsidR="00C75946" w:rsidRDefault="00C75946">
                        <w:pPr>
                          <w:pStyle w:val="TableParagraph"/>
                          <w:spacing w:before="12" w:line="247" w:lineRule="exact"/>
                          <w:ind w:left="102" w:right="4"/>
                          <w:jc w:val="center"/>
                          <w:rPr>
                            <w:rFonts w:ascii="FuturaPT-Demi"/>
                            <w:b/>
                            <w:sz w:val="20"/>
                          </w:rPr>
                        </w:pPr>
                        <w:hyperlink w:anchor="_bookmark32" w:history="1">
                          <w:r>
                            <w:rPr>
                              <w:rFonts w:ascii="FuturaPT-Demi"/>
                              <w:b/>
                              <w:sz w:val="20"/>
                            </w:rPr>
                            <w:t>95</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3" w:history="1">
                          <w:r>
                            <w:rPr>
                              <w:sz w:val="20"/>
                            </w:rPr>
                            <w:t>Engelsk</w:t>
                          </w:r>
                        </w:hyperlink>
                      </w:p>
                    </w:tc>
                    <w:tc>
                      <w:tcPr>
                        <w:tcW w:w="434" w:type="dxa"/>
                      </w:tcPr>
                      <w:p w:rsidR="00C75946" w:rsidRDefault="00C75946">
                        <w:pPr>
                          <w:pStyle w:val="TableParagraph"/>
                          <w:spacing w:before="12" w:line="247" w:lineRule="exact"/>
                          <w:ind w:left="3" w:right="4"/>
                          <w:jc w:val="center"/>
                          <w:rPr>
                            <w:rFonts w:ascii="FuturaPT-Demi"/>
                            <w:b/>
                            <w:sz w:val="20"/>
                          </w:rPr>
                        </w:pPr>
                        <w:hyperlink w:anchor="_bookmark33" w:history="1">
                          <w:r>
                            <w:rPr>
                              <w:rFonts w:ascii="FuturaPT-Demi"/>
                              <w:b/>
                              <w:sz w:val="20"/>
                            </w:rPr>
                            <w:t>102</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4" w:history="1">
                          <w:r>
                            <w:rPr>
                              <w:sz w:val="20"/>
                            </w:rPr>
                            <w:t>Kunst og håndverk</w:t>
                          </w:r>
                        </w:hyperlink>
                      </w:p>
                    </w:tc>
                    <w:tc>
                      <w:tcPr>
                        <w:tcW w:w="434" w:type="dxa"/>
                      </w:tcPr>
                      <w:p w:rsidR="00C75946" w:rsidRDefault="00C75946">
                        <w:pPr>
                          <w:pStyle w:val="TableParagraph"/>
                          <w:spacing w:before="12" w:line="247" w:lineRule="exact"/>
                          <w:ind w:left="7" w:right="4"/>
                          <w:jc w:val="center"/>
                          <w:rPr>
                            <w:rFonts w:ascii="FuturaPT-Demi"/>
                            <w:b/>
                            <w:sz w:val="20"/>
                          </w:rPr>
                        </w:pPr>
                        <w:hyperlink w:anchor="_bookmark34" w:history="1">
                          <w:r>
                            <w:rPr>
                              <w:rFonts w:ascii="FuturaPT-Demi"/>
                              <w:b/>
                              <w:sz w:val="20"/>
                            </w:rPr>
                            <w:t>107</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5" w:history="1">
                          <w:r>
                            <w:rPr>
                              <w:sz w:val="20"/>
                            </w:rPr>
                            <w:t>Musikk</w:t>
                          </w:r>
                        </w:hyperlink>
                      </w:p>
                    </w:tc>
                    <w:tc>
                      <w:tcPr>
                        <w:tcW w:w="434" w:type="dxa"/>
                      </w:tcPr>
                      <w:p w:rsidR="00C75946" w:rsidRDefault="00C75946">
                        <w:pPr>
                          <w:pStyle w:val="TableParagraph"/>
                          <w:spacing w:before="12" w:line="247" w:lineRule="exact"/>
                          <w:ind w:left="46" w:right="2"/>
                          <w:jc w:val="center"/>
                          <w:rPr>
                            <w:rFonts w:ascii="FuturaPT-Demi"/>
                            <w:b/>
                            <w:sz w:val="20"/>
                          </w:rPr>
                        </w:pPr>
                        <w:hyperlink w:anchor="_bookmark35" w:history="1">
                          <w:r>
                            <w:rPr>
                              <w:rFonts w:ascii="FuturaPT-Demi"/>
                              <w:b/>
                              <w:sz w:val="20"/>
                            </w:rPr>
                            <w:t>112</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6" w:history="1">
                          <w:r>
                            <w:rPr>
                              <w:sz w:val="20"/>
                            </w:rPr>
                            <w:t>Kroppsøving og fysisk aktivitet</w:t>
                          </w:r>
                        </w:hyperlink>
                      </w:p>
                    </w:tc>
                    <w:tc>
                      <w:tcPr>
                        <w:tcW w:w="434" w:type="dxa"/>
                      </w:tcPr>
                      <w:p w:rsidR="00C75946" w:rsidRDefault="00C75946">
                        <w:pPr>
                          <w:pStyle w:val="TableParagraph"/>
                          <w:spacing w:before="12" w:line="247" w:lineRule="exact"/>
                          <w:ind w:left="43" w:right="4"/>
                          <w:jc w:val="center"/>
                          <w:rPr>
                            <w:rFonts w:ascii="FuturaPT-Demi"/>
                            <w:b/>
                            <w:sz w:val="20"/>
                          </w:rPr>
                        </w:pPr>
                        <w:hyperlink w:anchor="_bookmark36" w:history="1">
                          <w:r>
                            <w:rPr>
                              <w:rFonts w:ascii="FuturaPT-Demi"/>
                              <w:b/>
                              <w:sz w:val="20"/>
                            </w:rPr>
                            <w:t>118</w:t>
                          </w:r>
                        </w:hyperlink>
                      </w:p>
                    </w:tc>
                  </w:tr>
                  <w:tr w:rsidR="00C75946">
                    <w:trPr>
                      <w:trHeight w:val="280"/>
                    </w:trPr>
                    <w:tc>
                      <w:tcPr>
                        <w:tcW w:w="3809" w:type="dxa"/>
                      </w:tcPr>
                      <w:p w:rsidR="00C75946" w:rsidRDefault="00C75946">
                        <w:pPr>
                          <w:pStyle w:val="TableParagraph"/>
                          <w:spacing w:before="12" w:line="247" w:lineRule="exact"/>
                          <w:ind w:left="50"/>
                          <w:rPr>
                            <w:sz w:val="20"/>
                          </w:rPr>
                        </w:pPr>
                        <w:hyperlink w:anchor="_bookmark37" w:history="1">
                          <w:r>
                            <w:rPr>
                              <w:sz w:val="20"/>
                            </w:rPr>
                            <w:t>Mat og helse</w:t>
                          </w:r>
                        </w:hyperlink>
                      </w:p>
                    </w:tc>
                    <w:tc>
                      <w:tcPr>
                        <w:tcW w:w="434" w:type="dxa"/>
                      </w:tcPr>
                      <w:p w:rsidR="00C75946" w:rsidRDefault="00C75946">
                        <w:pPr>
                          <w:pStyle w:val="TableParagraph"/>
                          <w:spacing w:before="12" w:line="247" w:lineRule="exact"/>
                          <w:ind w:left="13" w:right="4"/>
                          <w:jc w:val="center"/>
                          <w:rPr>
                            <w:rFonts w:ascii="FuturaPT-Demi"/>
                            <w:b/>
                            <w:sz w:val="20"/>
                          </w:rPr>
                        </w:pPr>
                        <w:hyperlink w:anchor="_bookmark37" w:history="1">
                          <w:r>
                            <w:rPr>
                              <w:rFonts w:ascii="FuturaPT-Demi"/>
                              <w:b/>
                              <w:sz w:val="20"/>
                            </w:rPr>
                            <w:t>123</w:t>
                          </w:r>
                        </w:hyperlink>
                      </w:p>
                    </w:tc>
                  </w:tr>
                  <w:tr w:rsidR="00C75946">
                    <w:trPr>
                      <w:trHeight w:val="263"/>
                    </w:trPr>
                    <w:tc>
                      <w:tcPr>
                        <w:tcW w:w="3809" w:type="dxa"/>
                      </w:tcPr>
                      <w:p w:rsidR="00C75946" w:rsidRDefault="00C75946">
                        <w:pPr>
                          <w:pStyle w:val="TableParagraph"/>
                          <w:spacing w:before="12" w:line="230" w:lineRule="exact"/>
                          <w:ind w:left="50"/>
                          <w:rPr>
                            <w:sz w:val="20"/>
                          </w:rPr>
                        </w:pPr>
                        <w:hyperlink w:anchor="_bookmark38" w:history="1">
                          <w:r>
                            <w:rPr>
                              <w:spacing w:val="-4"/>
                              <w:sz w:val="20"/>
                            </w:rPr>
                            <w:t>Faglig</w:t>
                          </w:r>
                          <w:r>
                            <w:rPr>
                              <w:spacing w:val="-21"/>
                              <w:sz w:val="20"/>
                            </w:rPr>
                            <w:t xml:space="preserve"> </w:t>
                          </w:r>
                          <w:r>
                            <w:rPr>
                              <w:spacing w:val="-3"/>
                              <w:sz w:val="20"/>
                            </w:rPr>
                            <w:t>fordypning</w:t>
                          </w:r>
                          <w:r>
                            <w:rPr>
                              <w:spacing w:val="-21"/>
                              <w:sz w:val="20"/>
                            </w:rPr>
                            <w:t xml:space="preserve"> </w:t>
                          </w:r>
                          <w:r>
                            <w:rPr>
                              <w:sz w:val="20"/>
                            </w:rPr>
                            <w:t>–</w:t>
                          </w:r>
                          <w:r>
                            <w:rPr>
                              <w:spacing w:val="-20"/>
                              <w:sz w:val="20"/>
                            </w:rPr>
                            <w:t xml:space="preserve"> </w:t>
                          </w:r>
                          <w:r>
                            <w:rPr>
                              <w:sz w:val="20"/>
                            </w:rPr>
                            <w:t>fellesskap</w:t>
                          </w:r>
                          <w:r>
                            <w:rPr>
                              <w:spacing w:val="-21"/>
                              <w:sz w:val="20"/>
                            </w:rPr>
                            <w:t xml:space="preserve"> </w:t>
                          </w:r>
                          <w:r>
                            <w:rPr>
                              <w:sz w:val="20"/>
                            </w:rPr>
                            <w:t>og</w:t>
                          </w:r>
                          <w:r>
                            <w:rPr>
                              <w:spacing w:val="-21"/>
                              <w:sz w:val="20"/>
                            </w:rPr>
                            <w:t xml:space="preserve"> </w:t>
                          </w:r>
                          <w:r>
                            <w:rPr>
                              <w:spacing w:val="-3"/>
                              <w:sz w:val="20"/>
                            </w:rPr>
                            <w:t>personlig</w:t>
                          </w:r>
                          <w:r>
                            <w:rPr>
                              <w:spacing w:val="-20"/>
                              <w:sz w:val="20"/>
                            </w:rPr>
                            <w:t xml:space="preserve"> </w:t>
                          </w:r>
                          <w:r>
                            <w:rPr>
                              <w:spacing w:val="-2"/>
                              <w:sz w:val="20"/>
                            </w:rPr>
                            <w:t>ansvar</w:t>
                          </w:r>
                        </w:hyperlink>
                      </w:p>
                    </w:tc>
                    <w:tc>
                      <w:tcPr>
                        <w:tcW w:w="434" w:type="dxa"/>
                      </w:tcPr>
                      <w:p w:rsidR="00C75946" w:rsidRDefault="00C75946">
                        <w:pPr>
                          <w:pStyle w:val="TableParagraph"/>
                          <w:spacing w:before="12" w:line="230" w:lineRule="exact"/>
                          <w:ind w:left="31" w:right="4"/>
                          <w:jc w:val="center"/>
                          <w:rPr>
                            <w:rFonts w:ascii="FuturaPT-Demi"/>
                            <w:b/>
                            <w:sz w:val="20"/>
                          </w:rPr>
                        </w:pPr>
                        <w:hyperlink w:anchor="_bookmark38" w:history="1">
                          <w:r>
                            <w:rPr>
                              <w:rFonts w:ascii="FuturaPT-Demi"/>
                              <w:b/>
                              <w:sz w:val="20"/>
                            </w:rPr>
                            <w:t>127</w:t>
                          </w:r>
                        </w:hyperlink>
                      </w:p>
                    </w:tc>
                  </w:tr>
                </w:tbl>
                <w:p w:rsidR="00C75946" w:rsidRDefault="00C75946">
                  <w:pPr>
                    <w:pStyle w:val="BodyText"/>
                  </w:pPr>
                </w:p>
              </w:txbxContent>
            </v:textbox>
            <w10:wrap anchorx="page"/>
          </v:shape>
        </w:pict>
      </w:r>
      <w:r w:rsidR="001818D0">
        <w:t>Innhold</w:t>
      </w:r>
    </w:p>
    <w:p w:rsidR="00317BC0" w:rsidRDefault="00317BC0">
      <w:pPr>
        <w:pStyle w:val="BodyText"/>
        <w:rPr>
          <w:rFonts w:ascii="ITC Caslon 224 Std"/>
          <w:b/>
        </w:rPr>
      </w:pPr>
    </w:p>
    <w:p w:rsidR="00317BC0" w:rsidRDefault="00317BC0">
      <w:pPr>
        <w:pStyle w:val="BodyText"/>
        <w:spacing w:before="1"/>
        <w:rPr>
          <w:rFonts w:ascii="ITC Caslon 224 Std"/>
          <w:b/>
          <w:sz w:val="15"/>
        </w:rPr>
      </w:pPr>
    </w:p>
    <w:tbl>
      <w:tblPr>
        <w:tblW w:w="0" w:type="auto"/>
        <w:tblInd w:w="291" w:type="dxa"/>
        <w:tblLayout w:type="fixed"/>
        <w:tblCellMar>
          <w:left w:w="0" w:type="dxa"/>
          <w:right w:w="0" w:type="dxa"/>
        </w:tblCellMar>
        <w:tblLook w:val="01E0" w:firstRow="1" w:lastRow="1" w:firstColumn="1" w:lastColumn="1" w:noHBand="0" w:noVBand="0"/>
      </w:tblPr>
      <w:tblGrid>
        <w:gridCol w:w="4118"/>
        <w:gridCol w:w="807"/>
        <w:gridCol w:w="209"/>
        <w:gridCol w:w="3776"/>
        <w:gridCol w:w="821"/>
      </w:tblGrid>
      <w:tr w:rsidR="00317BC0">
        <w:trPr>
          <w:trHeight w:val="542"/>
        </w:trPr>
        <w:tc>
          <w:tcPr>
            <w:tcW w:w="4925" w:type="dxa"/>
            <w:gridSpan w:val="2"/>
          </w:tcPr>
          <w:p w:rsidR="00317BC0" w:rsidRDefault="00317BC0">
            <w:pPr>
              <w:pStyle w:val="TableParagraph"/>
              <w:spacing w:before="0"/>
              <w:ind w:left="0"/>
              <w:rPr>
                <w:rFonts w:ascii="Times New Roman"/>
                <w:sz w:val="20"/>
              </w:rPr>
            </w:pPr>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0" w:line="252" w:lineRule="exact"/>
              <w:ind w:left="185"/>
              <w:rPr>
                <w:rFonts w:ascii="FuturaPT-Demi"/>
                <w:b/>
                <w:sz w:val="20"/>
              </w:rPr>
            </w:pPr>
            <w:hyperlink w:anchor="_bookmark39" w:history="1">
              <w:r w:rsidR="001818D0">
                <w:rPr>
                  <w:rFonts w:ascii="FuturaPT-Demi"/>
                  <w:b/>
                  <w:sz w:val="20"/>
                </w:rPr>
                <w:t xml:space="preserve">SENTER FOR STUDIER </w:t>
              </w:r>
            </w:hyperlink>
            <w:hyperlink w:anchor="_bookmark39" w:history="1">
              <w:r w:rsidR="001818D0">
                <w:rPr>
                  <w:rFonts w:ascii="FuturaPT-Demi"/>
                  <w:b/>
                  <w:sz w:val="20"/>
                </w:rPr>
                <w:t>OG ARBEID</w:t>
              </w:r>
            </w:hyperlink>
          </w:p>
          <w:p w:rsidR="00317BC0" w:rsidRDefault="00C32EDB">
            <w:pPr>
              <w:pStyle w:val="TableParagraph"/>
              <w:spacing w:before="23" w:line="247" w:lineRule="exact"/>
              <w:ind w:left="184"/>
              <w:rPr>
                <w:rFonts w:ascii="FuturaPT-Demi" w:hAnsi="FuturaPT-Demi"/>
                <w:b/>
                <w:sz w:val="20"/>
              </w:rPr>
            </w:pPr>
            <w:hyperlink w:anchor="_bookmark39" w:history="1">
              <w:r w:rsidR="001818D0">
                <w:rPr>
                  <w:rFonts w:ascii="FuturaPT-Demi" w:hAnsi="FuturaPT-Demi"/>
                  <w:b/>
                  <w:sz w:val="20"/>
                </w:rPr>
                <w:t>– UNGDOMSTRINNET</w:t>
              </w:r>
            </w:hyperlink>
          </w:p>
        </w:tc>
        <w:tc>
          <w:tcPr>
            <w:tcW w:w="821" w:type="dxa"/>
          </w:tcPr>
          <w:p w:rsidR="00317BC0" w:rsidRDefault="00317BC0">
            <w:pPr>
              <w:pStyle w:val="TableParagraph"/>
              <w:spacing w:before="11"/>
              <w:ind w:left="0"/>
              <w:rPr>
                <w:rFonts w:ascii="ITC Caslon 224 Std"/>
                <w:b/>
              </w:rPr>
            </w:pPr>
          </w:p>
          <w:p w:rsidR="00317BC0" w:rsidRDefault="00C32EDB">
            <w:pPr>
              <w:pStyle w:val="TableParagraph"/>
              <w:spacing w:before="0" w:line="247" w:lineRule="exact"/>
              <w:ind w:left="0" w:right="44"/>
              <w:jc w:val="right"/>
              <w:rPr>
                <w:rFonts w:ascii="FuturaPT-Demi"/>
                <w:b/>
                <w:sz w:val="20"/>
              </w:rPr>
            </w:pPr>
            <w:hyperlink w:anchor="_bookmark39" w:history="1">
              <w:r w:rsidR="001818D0">
                <w:rPr>
                  <w:rFonts w:ascii="FuturaPT-Demi"/>
                  <w:b/>
                  <w:sz w:val="20"/>
                </w:rPr>
                <w:t>128</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0" w:history="1">
              <w:r w:rsidR="001818D0">
                <w:rPr>
                  <w:sz w:val="20"/>
                </w:rPr>
                <w:t>Innledning</w:t>
              </w:r>
            </w:hyperlink>
          </w:p>
        </w:tc>
        <w:tc>
          <w:tcPr>
            <w:tcW w:w="807" w:type="dxa"/>
          </w:tcPr>
          <w:p w:rsidR="00317BC0" w:rsidRDefault="00C32EDB">
            <w:pPr>
              <w:pStyle w:val="TableParagraph"/>
              <w:spacing w:before="12" w:line="247" w:lineRule="exact"/>
              <w:ind w:left="183"/>
              <w:rPr>
                <w:rFonts w:ascii="FuturaPT-Demi"/>
                <w:b/>
                <w:sz w:val="20"/>
              </w:rPr>
            </w:pPr>
            <w:hyperlink w:anchor="_bookmark0" w:history="1">
              <w:r w:rsidR="001818D0">
                <w:rPr>
                  <w:rFonts w:ascii="FuturaPT-Demi"/>
                  <w:b/>
                  <w:sz w:val="20"/>
                </w:rPr>
                <w:t>4</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184"/>
              <w:rPr>
                <w:sz w:val="20"/>
              </w:rPr>
            </w:pPr>
            <w:hyperlink w:anchor="_bookmark40" w:history="1">
              <w:r w:rsidR="001818D0">
                <w:rPr>
                  <w:sz w:val="20"/>
                </w:rPr>
                <w:t>Innhold</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0" w:history="1">
              <w:r w:rsidR="001818D0">
                <w:rPr>
                  <w:rFonts w:ascii="FuturaPT-Demi"/>
                  <w:b/>
                  <w:sz w:val="20"/>
                </w:rPr>
                <w:t>129</w:t>
              </w:r>
            </w:hyperlink>
          </w:p>
        </w:tc>
      </w:tr>
      <w:tr w:rsidR="00317BC0">
        <w:trPr>
          <w:trHeight w:val="260"/>
        </w:trPr>
        <w:tc>
          <w:tcPr>
            <w:tcW w:w="4118" w:type="dxa"/>
          </w:tcPr>
          <w:p w:rsidR="00317BC0" w:rsidRDefault="00317BC0">
            <w:pPr>
              <w:pStyle w:val="TableParagraph"/>
              <w:spacing w:before="0"/>
              <w:ind w:left="0"/>
              <w:rPr>
                <w:rFonts w:ascii="Times New Roman"/>
                <w:sz w:val="18"/>
              </w:rPr>
            </w:pPr>
          </w:p>
        </w:tc>
        <w:tc>
          <w:tcPr>
            <w:tcW w:w="807" w:type="dxa"/>
          </w:tcPr>
          <w:p w:rsidR="00317BC0" w:rsidRDefault="00317BC0">
            <w:pPr>
              <w:pStyle w:val="TableParagraph"/>
              <w:spacing w:before="0"/>
              <w:ind w:left="0"/>
              <w:rPr>
                <w:rFonts w:ascii="Times New Roman"/>
                <w:sz w:val="18"/>
              </w:rPr>
            </w:pPr>
          </w:p>
        </w:tc>
        <w:tc>
          <w:tcPr>
            <w:tcW w:w="209" w:type="dxa"/>
            <w:shd w:val="clear" w:color="auto" w:fill="24A23F"/>
          </w:tcPr>
          <w:p w:rsidR="00317BC0" w:rsidRDefault="00317BC0">
            <w:pPr>
              <w:pStyle w:val="TableParagraph"/>
              <w:spacing w:before="0"/>
              <w:ind w:left="0"/>
              <w:rPr>
                <w:rFonts w:ascii="Times New Roman"/>
                <w:sz w:val="18"/>
              </w:rPr>
            </w:pPr>
          </w:p>
        </w:tc>
        <w:tc>
          <w:tcPr>
            <w:tcW w:w="3776" w:type="dxa"/>
          </w:tcPr>
          <w:p w:rsidR="00317BC0" w:rsidRDefault="00C32EDB">
            <w:pPr>
              <w:pStyle w:val="TableParagraph"/>
              <w:spacing w:before="12" w:line="228" w:lineRule="exact"/>
              <w:ind w:left="184"/>
              <w:rPr>
                <w:sz w:val="20"/>
              </w:rPr>
            </w:pPr>
            <w:hyperlink w:anchor="_bookmark41" w:history="1">
              <w:r w:rsidR="001818D0">
                <w:rPr>
                  <w:sz w:val="20"/>
                </w:rPr>
                <w:t>Innledning</w:t>
              </w:r>
            </w:hyperlink>
          </w:p>
        </w:tc>
        <w:tc>
          <w:tcPr>
            <w:tcW w:w="821" w:type="dxa"/>
          </w:tcPr>
          <w:p w:rsidR="00317BC0" w:rsidRDefault="00C32EDB">
            <w:pPr>
              <w:pStyle w:val="TableParagraph"/>
              <w:spacing w:before="12" w:line="228" w:lineRule="exact"/>
              <w:ind w:left="0" w:right="44"/>
              <w:jc w:val="right"/>
              <w:rPr>
                <w:rFonts w:ascii="FuturaPT-Demi"/>
                <w:b/>
                <w:sz w:val="20"/>
              </w:rPr>
            </w:pPr>
            <w:hyperlink w:anchor="_bookmark41" w:history="1">
              <w:r w:rsidR="001818D0">
                <w:rPr>
                  <w:rFonts w:ascii="FuturaPT-Demi"/>
                  <w:b/>
                  <w:sz w:val="20"/>
                </w:rPr>
                <w:t>130</w:t>
              </w:r>
            </w:hyperlink>
          </w:p>
        </w:tc>
      </w:tr>
      <w:tr w:rsidR="00317BC0">
        <w:trPr>
          <w:trHeight w:val="304"/>
        </w:trPr>
        <w:tc>
          <w:tcPr>
            <w:tcW w:w="4118" w:type="dxa"/>
          </w:tcPr>
          <w:p w:rsidR="00317BC0" w:rsidRDefault="001818D0">
            <w:pPr>
              <w:pStyle w:val="TableParagraph"/>
              <w:spacing w:before="0" w:line="285" w:lineRule="exact"/>
              <w:ind w:left="50"/>
              <w:rPr>
                <w:rFonts w:ascii="FuturaPT-Demi"/>
                <w:b/>
                <w:sz w:val="24"/>
              </w:rPr>
            </w:pPr>
            <w:r>
              <w:rPr>
                <w:rFonts w:ascii="FuturaPT-Demi"/>
                <w:b/>
                <w:sz w:val="24"/>
              </w:rPr>
              <w:t>Del 1</w:t>
            </w:r>
          </w:p>
        </w:tc>
        <w:tc>
          <w:tcPr>
            <w:tcW w:w="807" w:type="dxa"/>
          </w:tcPr>
          <w:p w:rsidR="00317BC0" w:rsidRDefault="00317BC0">
            <w:pPr>
              <w:pStyle w:val="TableParagraph"/>
              <w:spacing w:before="0"/>
              <w:ind w:left="0"/>
              <w:rPr>
                <w:rFonts w:ascii="Times New Roman"/>
                <w:sz w:val="20"/>
              </w:rPr>
            </w:pPr>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32" w:line="253" w:lineRule="exact"/>
              <w:ind w:left="184"/>
              <w:rPr>
                <w:sz w:val="20"/>
              </w:rPr>
            </w:pPr>
            <w:hyperlink w:anchor="_bookmark42" w:history="1">
              <w:r w:rsidR="001818D0">
                <w:rPr>
                  <w:sz w:val="20"/>
                </w:rPr>
                <w:t>Forpliktelser</w:t>
              </w:r>
            </w:hyperlink>
          </w:p>
        </w:tc>
        <w:tc>
          <w:tcPr>
            <w:tcW w:w="821" w:type="dxa"/>
          </w:tcPr>
          <w:p w:rsidR="00317BC0" w:rsidRDefault="00C32EDB">
            <w:pPr>
              <w:pStyle w:val="TableParagraph"/>
              <w:spacing w:before="32" w:line="253" w:lineRule="exact"/>
              <w:ind w:left="0" w:right="44"/>
              <w:jc w:val="right"/>
              <w:rPr>
                <w:rFonts w:ascii="FuturaPT-Demi"/>
                <w:b/>
                <w:sz w:val="20"/>
              </w:rPr>
            </w:pPr>
            <w:hyperlink w:anchor="_bookmark42" w:history="1">
              <w:r w:rsidR="001818D0">
                <w:rPr>
                  <w:rFonts w:ascii="FuturaPT-Demi"/>
                  <w:b/>
                  <w:sz w:val="20"/>
                </w:rPr>
                <w:t>134</w:t>
              </w:r>
            </w:hyperlink>
          </w:p>
        </w:tc>
      </w:tr>
      <w:tr w:rsidR="00317BC0">
        <w:trPr>
          <w:trHeight w:val="274"/>
        </w:trPr>
        <w:tc>
          <w:tcPr>
            <w:tcW w:w="4118" w:type="dxa"/>
          </w:tcPr>
          <w:p w:rsidR="00317BC0" w:rsidRDefault="00C32EDB">
            <w:pPr>
              <w:pStyle w:val="TableParagraph"/>
              <w:spacing w:before="7" w:line="247" w:lineRule="exact"/>
              <w:ind w:left="51"/>
              <w:rPr>
                <w:rFonts w:ascii="FuturaPT-Demi"/>
                <w:b/>
                <w:sz w:val="20"/>
              </w:rPr>
            </w:pPr>
            <w:hyperlink w:anchor="_bookmark1" w:history="1">
              <w:r w:rsidR="001818D0">
                <w:rPr>
                  <w:rFonts w:ascii="FuturaPT-Demi"/>
                  <w:b/>
                  <w:sz w:val="20"/>
                </w:rPr>
                <w:t>OVERORDNET DEL</w:t>
              </w:r>
            </w:hyperlink>
          </w:p>
        </w:tc>
        <w:tc>
          <w:tcPr>
            <w:tcW w:w="807" w:type="dxa"/>
          </w:tcPr>
          <w:p w:rsidR="00317BC0" w:rsidRDefault="00C32EDB">
            <w:pPr>
              <w:pStyle w:val="TableParagraph"/>
              <w:spacing w:before="7" w:line="247" w:lineRule="exact"/>
              <w:ind w:left="183"/>
              <w:rPr>
                <w:rFonts w:ascii="FuturaPT-Demi"/>
                <w:b/>
                <w:sz w:val="20"/>
              </w:rPr>
            </w:pPr>
            <w:hyperlink w:anchor="_bookmark1" w:history="1">
              <w:r w:rsidR="001818D0">
                <w:rPr>
                  <w:rFonts w:ascii="FuturaPT-Demi"/>
                  <w:b/>
                  <w:sz w:val="20"/>
                </w:rPr>
                <w:t>5</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7" w:line="247" w:lineRule="exact"/>
              <w:ind w:left="184"/>
              <w:rPr>
                <w:sz w:val="20"/>
              </w:rPr>
            </w:pPr>
            <w:hyperlink w:anchor="_bookmark43" w:history="1">
              <w:r w:rsidR="001818D0">
                <w:rPr>
                  <w:sz w:val="20"/>
                </w:rPr>
                <w:t>Det forberedte miljø</w:t>
              </w:r>
            </w:hyperlink>
          </w:p>
        </w:tc>
        <w:tc>
          <w:tcPr>
            <w:tcW w:w="821" w:type="dxa"/>
          </w:tcPr>
          <w:p w:rsidR="00317BC0" w:rsidRDefault="00C32EDB">
            <w:pPr>
              <w:pStyle w:val="TableParagraph"/>
              <w:spacing w:before="7" w:line="247" w:lineRule="exact"/>
              <w:ind w:left="0" w:right="44"/>
              <w:jc w:val="right"/>
              <w:rPr>
                <w:rFonts w:ascii="FuturaPT-Demi"/>
                <w:b/>
                <w:sz w:val="20"/>
              </w:rPr>
            </w:pPr>
            <w:hyperlink w:anchor="_bookmark43" w:history="1">
              <w:r w:rsidR="001818D0">
                <w:rPr>
                  <w:rFonts w:ascii="FuturaPT-Demi"/>
                  <w:b/>
                  <w:sz w:val="20"/>
                </w:rPr>
                <w:t>135</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2" w:history="1">
              <w:r w:rsidR="001818D0">
                <w:rPr>
                  <w:sz w:val="20"/>
                </w:rPr>
                <w:t>Pedagogiske grunnideer og verdigrunnlaget i</w:t>
              </w:r>
            </w:hyperlink>
          </w:p>
        </w:tc>
        <w:tc>
          <w:tcPr>
            <w:tcW w:w="807" w:type="dxa"/>
          </w:tcPr>
          <w:p w:rsidR="00317BC0" w:rsidRDefault="00317BC0">
            <w:pPr>
              <w:pStyle w:val="TableParagraph"/>
              <w:spacing w:before="0"/>
              <w:ind w:left="0"/>
              <w:rPr>
                <w:rFonts w:ascii="Times New Roman"/>
                <w:sz w:val="20"/>
              </w:rPr>
            </w:pPr>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1818D0">
            <w:pPr>
              <w:pStyle w:val="TableParagraph"/>
              <w:spacing w:before="12" w:line="247" w:lineRule="exact"/>
              <w:ind w:left="411"/>
              <w:rPr>
                <w:sz w:val="20"/>
              </w:rPr>
            </w:pPr>
            <w:hyperlink w:anchor="_bookmark43" w:history="1">
              <w:r>
                <w:rPr>
                  <w:sz w:val="20"/>
                </w:rPr>
                <w:t>Materiell</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3" w:history="1">
              <w:r w:rsidR="001818D0">
                <w:rPr>
                  <w:rFonts w:ascii="FuturaPT-Demi"/>
                  <w:b/>
                  <w:sz w:val="20"/>
                </w:rPr>
                <w:t>135</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2" w:history="1">
              <w:r w:rsidR="001818D0">
                <w:rPr>
                  <w:sz w:val="20"/>
                </w:rPr>
                <w:t>montessoriskolen</w:t>
              </w:r>
            </w:hyperlink>
          </w:p>
        </w:tc>
        <w:tc>
          <w:tcPr>
            <w:tcW w:w="807" w:type="dxa"/>
          </w:tcPr>
          <w:p w:rsidR="00317BC0" w:rsidRDefault="00C32EDB">
            <w:pPr>
              <w:pStyle w:val="TableParagraph"/>
              <w:spacing w:before="12" w:line="247" w:lineRule="exact"/>
              <w:ind w:left="183"/>
              <w:rPr>
                <w:rFonts w:ascii="FuturaPT-Demi"/>
                <w:b/>
                <w:sz w:val="20"/>
              </w:rPr>
            </w:pPr>
            <w:hyperlink w:anchor="_bookmark2" w:history="1">
              <w:r w:rsidR="001818D0">
                <w:rPr>
                  <w:rFonts w:ascii="FuturaPT-Demi"/>
                  <w:b/>
                  <w:sz w:val="20"/>
                </w:rPr>
                <w:t>6</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43" w:history="1">
              <w:r w:rsidR="001818D0">
                <w:rPr>
                  <w:sz w:val="20"/>
                </w:rPr>
                <w:t>Elementene</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3" w:history="1">
              <w:r w:rsidR="001818D0">
                <w:rPr>
                  <w:rFonts w:ascii="FuturaPT-Demi"/>
                  <w:b/>
                  <w:sz w:val="20"/>
                </w:rPr>
                <w:t>135</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2" w:history="1">
              <w:r w:rsidR="001818D0">
                <w:rPr>
                  <w:sz w:val="20"/>
                </w:rPr>
                <w:t>Montessoripedagogikkens verdigrunnlag</w:t>
              </w:r>
            </w:hyperlink>
          </w:p>
        </w:tc>
        <w:tc>
          <w:tcPr>
            <w:tcW w:w="807" w:type="dxa"/>
          </w:tcPr>
          <w:p w:rsidR="00317BC0" w:rsidRDefault="00317BC0">
            <w:pPr>
              <w:pStyle w:val="TableParagraph"/>
              <w:spacing w:before="0"/>
              <w:ind w:left="0"/>
              <w:rPr>
                <w:rFonts w:ascii="Times New Roman"/>
                <w:sz w:val="20"/>
              </w:rPr>
            </w:pPr>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44" w:history="1">
              <w:r w:rsidR="001818D0">
                <w:rPr>
                  <w:sz w:val="20"/>
                </w:rPr>
                <w:t>Den voksne</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4" w:history="1">
              <w:r w:rsidR="001818D0">
                <w:rPr>
                  <w:rFonts w:ascii="FuturaPT-Demi"/>
                  <w:b/>
                  <w:sz w:val="20"/>
                </w:rPr>
                <w:t>139</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2" w:history="1">
              <w:r w:rsidR="001818D0">
                <w:rPr>
                  <w:sz w:val="20"/>
                </w:rPr>
                <w:t>og fredstanken</w:t>
              </w:r>
            </w:hyperlink>
          </w:p>
        </w:tc>
        <w:tc>
          <w:tcPr>
            <w:tcW w:w="807" w:type="dxa"/>
          </w:tcPr>
          <w:p w:rsidR="00317BC0" w:rsidRDefault="00C32EDB">
            <w:pPr>
              <w:pStyle w:val="TableParagraph"/>
              <w:spacing w:before="12" w:line="247" w:lineRule="exact"/>
              <w:ind w:left="183"/>
              <w:rPr>
                <w:rFonts w:ascii="FuturaPT-Demi"/>
                <w:b/>
                <w:sz w:val="20"/>
              </w:rPr>
            </w:pPr>
            <w:hyperlink w:anchor="_bookmark2" w:history="1">
              <w:r w:rsidR="001818D0">
                <w:rPr>
                  <w:rFonts w:ascii="FuturaPT-Demi"/>
                  <w:b/>
                  <w:sz w:val="20"/>
                </w:rPr>
                <w:t>6</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45" w:history="1">
              <w:r w:rsidR="001818D0">
                <w:rPr>
                  <w:sz w:val="20"/>
                </w:rPr>
                <w:t>Digitale verktøy</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5" w:history="1">
              <w:r w:rsidR="001818D0">
                <w:rPr>
                  <w:rFonts w:ascii="FuturaPT-Demi"/>
                  <w:b/>
                  <w:sz w:val="20"/>
                </w:rPr>
                <w:t>141</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3" w:history="1">
              <w:r w:rsidR="001818D0">
                <w:rPr>
                  <w:sz w:val="20"/>
                </w:rPr>
                <w:t>Verdenssyn og helhetlig overbygning</w:t>
              </w:r>
            </w:hyperlink>
          </w:p>
        </w:tc>
        <w:tc>
          <w:tcPr>
            <w:tcW w:w="807" w:type="dxa"/>
          </w:tcPr>
          <w:p w:rsidR="00317BC0" w:rsidRDefault="00C32EDB">
            <w:pPr>
              <w:pStyle w:val="TableParagraph"/>
              <w:spacing w:before="12" w:line="247" w:lineRule="exact"/>
              <w:ind w:left="183"/>
              <w:rPr>
                <w:rFonts w:ascii="FuturaPT-Demi"/>
                <w:b/>
                <w:sz w:val="20"/>
              </w:rPr>
            </w:pPr>
            <w:hyperlink w:anchor="_bookmark3" w:history="1">
              <w:r w:rsidR="001818D0">
                <w:rPr>
                  <w:rFonts w:ascii="FuturaPT-Demi"/>
                  <w:b/>
                  <w:sz w:val="20"/>
                </w:rPr>
                <w:t>7</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184"/>
              <w:rPr>
                <w:sz w:val="20"/>
              </w:rPr>
            </w:pPr>
            <w:hyperlink w:anchor="_bookmark46" w:history="1">
              <w:r w:rsidR="001818D0">
                <w:rPr>
                  <w:sz w:val="20"/>
                </w:rPr>
                <w:t>Organisering av skoledagen</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6" w:history="1">
              <w:r w:rsidR="001818D0">
                <w:rPr>
                  <w:rFonts w:ascii="FuturaPT-Demi"/>
                  <w:b/>
                  <w:sz w:val="20"/>
                </w:rPr>
                <w:t>142</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4" w:history="1">
              <w:r w:rsidR="001818D0">
                <w:rPr>
                  <w:sz w:val="20"/>
                </w:rPr>
                <w:t>Synet på mennesket og menneskets utvikling</w:t>
              </w:r>
            </w:hyperlink>
          </w:p>
        </w:tc>
        <w:tc>
          <w:tcPr>
            <w:tcW w:w="807" w:type="dxa"/>
          </w:tcPr>
          <w:p w:rsidR="00317BC0" w:rsidRDefault="00C32EDB">
            <w:pPr>
              <w:pStyle w:val="TableParagraph"/>
              <w:spacing w:before="12" w:line="247" w:lineRule="exact"/>
              <w:ind w:left="183"/>
              <w:rPr>
                <w:rFonts w:ascii="FuturaPT-Demi"/>
                <w:b/>
                <w:sz w:val="20"/>
              </w:rPr>
            </w:pPr>
            <w:hyperlink w:anchor="_bookmark4" w:history="1">
              <w:r w:rsidR="001818D0">
                <w:rPr>
                  <w:rFonts w:ascii="FuturaPT-Demi"/>
                  <w:b/>
                  <w:sz w:val="20"/>
                </w:rPr>
                <w:t>8</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46" w:history="1">
              <w:r w:rsidR="001818D0">
                <w:rPr>
                  <w:sz w:val="20"/>
                </w:rPr>
                <w:t>Frihet og ansvar</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6" w:history="1">
              <w:r w:rsidR="001818D0">
                <w:rPr>
                  <w:rFonts w:ascii="FuturaPT-Demi"/>
                  <w:b/>
                  <w:sz w:val="20"/>
                </w:rPr>
                <w:t>142</w:t>
              </w:r>
            </w:hyperlink>
          </w:p>
        </w:tc>
      </w:tr>
      <w:tr w:rsidR="00317BC0">
        <w:trPr>
          <w:trHeight w:val="280"/>
        </w:trPr>
        <w:tc>
          <w:tcPr>
            <w:tcW w:w="4118" w:type="dxa"/>
          </w:tcPr>
          <w:p w:rsidR="00317BC0" w:rsidRDefault="00C32EDB">
            <w:pPr>
              <w:pStyle w:val="TableParagraph"/>
              <w:spacing w:before="12" w:line="247" w:lineRule="exact"/>
              <w:ind w:left="0" w:right="70"/>
              <w:jc w:val="right"/>
              <w:rPr>
                <w:sz w:val="20"/>
              </w:rPr>
            </w:pPr>
            <w:hyperlink w:anchor="_bookmark4" w:history="1">
              <w:r w:rsidR="001818D0">
                <w:rPr>
                  <w:sz w:val="20"/>
                </w:rPr>
                <w:t>– Menneskets tendenser og fundamentale behov</w:t>
              </w:r>
            </w:hyperlink>
          </w:p>
        </w:tc>
        <w:tc>
          <w:tcPr>
            <w:tcW w:w="807" w:type="dxa"/>
          </w:tcPr>
          <w:p w:rsidR="00317BC0" w:rsidRDefault="00C32EDB">
            <w:pPr>
              <w:pStyle w:val="TableParagraph"/>
              <w:spacing w:before="12" w:line="247" w:lineRule="exact"/>
              <w:ind w:left="183"/>
              <w:rPr>
                <w:rFonts w:ascii="FuturaPT-Demi"/>
                <w:b/>
                <w:sz w:val="20"/>
              </w:rPr>
            </w:pPr>
            <w:hyperlink w:anchor="_bookmark4" w:history="1">
              <w:r w:rsidR="001818D0">
                <w:rPr>
                  <w:rFonts w:ascii="FuturaPT-Demi"/>
                  <w:b/>
                  <w:sz w:val="20"/>
                </w:rPr>
                <w:t>8</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47" w:history="1">
              <w:r w:rsidR="001818D0">
                <w:rPr>
                  <w:sz w:val="20"/>
                </w:rPr>
                <w:t>Arbeidsøktene</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7" w:history="1">
              <w:r w:rsidR="001818D0">
                <w:rPr>
                  <w:rFonts w:ascii="FuturaPT-Demi"/>
                  <w:b/>
                  <w:sz w:val="20"/>
                </w:rPr>
                <w:t>143</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5" w:history="1">
              <w:r w:rsidR="001818D0">
                <w:rPr>
                  <w:sz w:val="20"/>
                </w:rPr>
                <w:t>– De fire utviklingstrinnene</w:t>
              </w:r>
            </w:hyperlink>
          </w:p>
        </w:tc>
        <w:tc>
          <w:tcPr>
            <w:tcW w:w="807" w:type="dxa"/>
          </w:tcPr>
          <w:p w:rsidR="00317BC0" w:rsidRDefault="00C32EDB">
            <w:pPr>
              <w:pStyle w:val="TableParagraph"/>
              <w:spacing w:before="12" w:line="247" w:lineRule="exact"/>
              <w:ind w:left="107"/>
              <w:rPr>
                <w:rFonts w:ascii="FuturaPT-Demi"/>
                <w:b/>
                <w:sz w:val="20"/>
              </w:rPr>
            </w:pPr>
            <w:hyperlink w:anchor="_bookmark5" w:history="1">
              <w:r w:rsidR="001818D0">
                <w:rPr>
                  <w:rFonts w:ascii="FuturaPT-Demi"/>
                  <w:b/>
                  <w:sz w:val="20"/>
                </w:rPr>
                <w:t>11</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48" w:history="1">
              <w:r w:rsidR="001818D0">
                <w:rPr>
                  <w:sz w:val="20"/>
                </w:rPr>
                <w:t>Trestegsmetoden i tredje utviklingstrinn</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8" w:history="1">
              <w:r w:rsidR="001818D0">
                <w:rPr>
                  <w:rFonts w:ascii="FuturaPT-Demi"/>
                  <w:b/>
                  <w:sz w:val="20"/>
                </w:rPr>
                <w:t>144</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6" w:history="1">
              <w:r w:rsidR="001818D0">
                <w:rPr>
                  <w:sz w:val="20"/>
                </w:rPr>
                <w:t>Prinsipper og pedagogisk praksis</w:t>
              </w:r>
            </w:hyperlink>
          </w:p>
        </w:tc>
        <w:tc>
          <w:tcPr>
            <w:tcW w:w="807" w:type="dxa"/>
          </w:tcPr>
          <w:p w:rsidR="00317BC0" w:rsidRDefault="00C32EDB">
            <w:pPr>
              <w:pStyle w:val="TableParagraph"/>
              <w:spacing w:before="12" w:line="247" w:lineRule="exact"/>
              <w:ind w:left="95"/>
              <w:rPr>
                <w:rFonts w:ascii="FuturaPT-Demi"/>
                <w:b/>
                <w:sz w:val="20"/>
              </w:rPr>
            </w:pPr>
            <w:hyperlink w:anchor="_bookmark6" w:history="1">
              <w:r w:rsidR="001818D0">
                <w:rPr>
                  <w:rFonts w:ascii="FuturaPT-Demi"/>
                  <w:b/>
                  <w:sz w:val="20"/>
                </w:rPr>
                <w:t>14</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49" w:history="1">
              <w:r w:rsidR="001818D0">
                <w:rPr>
                  <w:sz w:val="20"/>
                </w:rPr>
                <w:t>Seminar</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49" w:history="1">
              <w:r w:rsidR="001818D0">
                <w:rPr>
                  <w:rFonts w:ascii="FuturaPT-Demi"/>
                  <w:b/>
                  <w:sz w:val="20"/>
                </w:rPr>
                <w:t>145</w:t>
              </w:r>
            </w:hyperlink>
          </w:p>
        </w:tc>
      </w:tr>
      <w:tr w:rsidR="00317BC0">
        <w:trPr>
          <w:trHeight w:val="280"/>
        </w:trPr>
        <w:tc>
          <w:tcPr>
            <w:tcW w:w="4118" w:type="dxa"/>
          </w:tcPr>
          <w:p w:rsidR="00317BC0" w:rsidRDefault="00C32EDB">
            <w:pPr>
              <w:pStyle w:val="TableParagraph"/>
              <w:spacing w:before="12" w:line="247" w:lineRule="exact"/>
              <w:ind w:left="0" w:right="67"/>
              <w:jc w:val="right"/>
              <w:rPr>
                <w:sz w:val="20"/>
              </w:rPr>
            </w:pPr>
            <w:hyperlink w:anchor="_bookmark6" w:history="1">
              <w:r w:rsidR="001818D0">
                <w:rPr>
                  <w:sz w:val="20"/>
                </w:rPr>
                <w:t>Kunnskap og kompetanse – utvikling av ferdigheter</w:t>
              </w:r>
            </w:hyperlink>
          </w:p>
        </w:tc>
        <w:tc>
          <w:tcPr>
            <w:tcW w:w="807" w:type="dxa"/>
          </w:tcPr>
          <w:p w:rsidR="00317BC0" w:rsidRDefault="00C32EDB">
            <w:pPr>
              <w:pStyle w:val="TableParagraph"/>
              <w:spacing w:before="12" w:line="247" w:lineRule="exact"/>
              <w:ind w:left="95"/>
              <w:rPr>
                <w:rFonts w:ascii="FuturaPT-Demi"/>
                <w:b/>
                <w:sz w:val="20"/>
              </w:rPr>
            </w:pPr>
            <w:hyperlink w:anchor="_bookmark6" w:history="1">
              <w:r w:rsidR="001818D0">
                <w:rPr>
                  <w:rFonts w:ascii="FuturaPT-Demi"/>
                  <w:b/>
                  <w:sz w:val="20"/>
                </w:rPr>
                <w:t>14</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184"/>
              <w:rPr>
                <w:sz w:val="20"/>
              </w:rPr>
            </w:pPr>
            <w:hyperlink w:anchor="_bookmark50" w:history="1">
              <w:r w:rsidR="001818D0">
                <w:rPr>
                  <w:sz w:val="20"/>
                </w:rPr>
                <w:t>Vurdering</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0" w:history="1">
              <w:r w:rsidR="001818D0">
                <w:rPr>
                  <w:rFonts w:ascii="FuturaPT-Demi"/>
                  <w:b/>
                  <w:sz w:val="20"/>
                </w:rPr>
                <w:t>146</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7" w:history="1">
              <w:r w:rsidR="001818D0">
                <w:rPr>
                  <w:sz w:val="20"/>
                </w:rPr>
                <w:t>Tverrfaglighet, helhet og et ikke-lineært pensum</w:t>
              </w:r>
            </w:hyperlink>
          </w:p>
        </w:tc>
        <w:tc>
          <w:tcPr>
            <w:tcW w:w="807" w:type="dxa"/>
          </w:tcPr>
          <w:p w:rsidR="00317BC0" w:rsidRDefault="00C32EDB">
            <w:pPr>
              <w:pStyle w:val="TableParagraph"/>
              <w:spacing w:before="12" w:line="247" w:lineRule="exact"/>
              <w:ind w:left="93"/>
              <w:rPr>
                <w:rFonts w:ascii="FuturaPT-Demi"/>
                <w:b/>
                <w:sz w:val="20"/>
              </w:rPr>
            </w:pPr>
            <w:hyperlink w:anchor="_bookmark7" w:history="1">
              <w:r w:rsidR="001818D0">
                <w:rPr>
                  <w:rFonts w:ascii="FuturaPT-Demi"/>
                  <w:b/>
                  <w:sz w:val="20"/>
                </w:rPr>
                <w:t>17</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0" w:history="1">
              <w:r w:rsidR="001818D0">
                <w:rPr>
                  <w:sz w:val="20"/>
                </w:rPr>
                <w:t>Observasjon</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0" w:history="1">
              <w:r w:rsidR="001818D0">
                <w:rPr>
                  <w:rFonts w:ascii="FuturaPT-Demi"/>
                  <w:b/>
                  <w:sz w:val="20"/>
                </w:rPr>
                <w:t>146</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8" w:history="1">
              <w:r w:rsidR="001818D0">
                <w:rPr>
                  <w:sz w:val="20"/>
                </w:rPr>
                <w:t>Den voksnes rolle i montessoriskolen</w:t>
              </w:r>
            </w:hyperlink>
          </w:p>
        </w:tc>
        <w:tc>
          <w:tcPr>
            <w:tcW w:w="807" w:type="dxa"/>
          </w:tcPr>
          <w:p w:rsidR="00317BC0" w:rsidRDefault="00C32EDB">
            <w:pPr>
              <w:pStyle w:val="TableParagraph"/>
              <w:spacing w:before="12" w:line="247" w:lineRule="exact"/>
              <w:ind w:left="88"/>
              <w:rPr>
                <w:rFonts w:ascii="FuturaPT-Demi"/>
                <w:b/>
                <w:sz w:val="20"/>
              </w:rPr>
            </w:pPr>
            <w:hyperlink w:anchor="_bookmark8" w:history="1">
              <w:r w:rsidR="001818D0">
                <w:rPr>
                  <w:rFonts w:ascii="FuturaPT-Demi"/>
                  <w:b/>
                  <w:sz w:val="20"/>
                </w:rPr>
                <w:t>18</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1" w:history="1">
              <w:r w:rsidR="001818D0">
                <w:rPr>
                  <w:sz w:val="20"/>
                </w:rPr>
                <w:t>Underveisvurdering</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1" w:history="1">
              <w:r w:rsidR="001818D0">
                <w:rPr>
                  <w:rFonts w:ascii="FuturaPT-Demi"/>
                  <w:b/>
                  <w:sz w:val="20"/>
                </w:rPr>
                <w:t>147</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9" w:history="1">
              <w:r w:rsidR="001818D0">
                <w:rPr>
                  <w:sz w:val="20"/>
                </w:rPr>
                <w:t>Observasjon som grunnlag for praksis</w:t>
              </w:r>
            </w:hyperlink>
          </w:p>
        </w:tc>
        <w:tc>
          <w:tcPr>
            <w:tcW w:w="807" w:type="dxa"/>
          </w:tcPr>
          <w:p w:rsidR="00317BC0" w:rsidRDefault="00C32EDB">
            <w:pPr>
              <w:pStyle w:val="TableParagraph"/>
              <w:spacing w:before="12" w:line="247" w:lineRule="exact"/>
              <w:ind w:left="88"/>
              <w:rPr>
                <w:rFonts w:ascii="FuturaPT-Demi"/>
                <w:b/>
                <w:sz w:val="20"/>
              </w:rPr>
            </w:pPr>
            <w:hyperlink w:anchor="_bookmark9" w:history="1">
              <w:r w:rsidR="001818D0">
                <w:rPr>
                  <w:rFonts w:ascii="FuturaPT-Demi"/>
                  <w:b/>
                  <w:sz w:val="20"/>
                </w:rPr>
                <w:t>19</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2" w:history="1">
              <w:r w:rsidR="001818D0">
                <w:rPr>
                  <w:sz w:val="20"/>
                </w:rPr>
                <w:t>Sluttvurdering</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2" w:history="1">
              <w:r w:rsidR="001818D0">
                <w:rPr>
                  <w:rFonts w:ascii="FuturaPT-Demi"/>
                  <w:b/>
                  <w:sz w:val="20"/>
                </w:rPr>
                <w:t>148</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10" w:history="1">
              <w:r w:rsidR="001818D0">
                <w:rPr>
                  <w:sz w:val="20"/>
                </w:rPr>
                <w:t>Prinsippet om aldersblanding</w:t>
              </w:r>
            </w:hyperlink>
          </w:p>
        </w:tc>
        <w:tc>
          <w:tcPr>
            <w:tcW w:w="807" w:type="dxa"/>
          </w:tcPr>
          <w:p w:rsidR="00317BC0" w:rsidRDefault="00C32EDB">
            <w:pPr>
              <w:pStyle w:val="TableParagraph"/>
              <w:spacing w:before="12" w:line="247" w:lineRule="exact"/>
              <w:ind w:left="70"/>
              <w:rPr>
                <w:rFonts w:ascii="FuturaPT-Demi"/>
                <w:b/>
                <w:sz w:val="20"/>
              </w:rPr>
            </w:pPr>
            <w:hyperlink w:anchor="_bookmark10" w:history="1">
              <w:r w:rsidR="001818D0">
                <w:rPr>
                  <w:rFonts w:ascii="FuturaPT-Demi"/>
                  <w:b/>
                  <w:sz w:val="20"/>
                </w:rPr>
                <w:t>20</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184"/>
              <w:rPr>
                <w:sz w:val="20"/>
              </w:rPr>
            </w:pPr>
            <w:hyperlink w:anchor="_bookmark53" w:history="1">
              <w:r w:rsidR="001818D0">
                <w:rPr>
                  <w:sz w:val="20"/>
                </w:rPr>
                <w:t>Fag- og timefordeling</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3" w:history="1">
              <w:r w:rsidR="001818D0">
                <w:rPr>
                  <w:rFonts w:ascii="FuturaPT-Demi"/>
                  <w:b/>
                  <w:sz w:val="20"/>
                </w:rPr>
                <w:t>149</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10" w:history="1">
              <w:r w:rsidR="001818D0">
                <w:rPr>
                  <w:sz w:val="20"/>
                </w:rPr>
                <w:t>Vurderingskultur</w:t>
              </w:r>
            </w:hyperlink>
          </w:p>
        </w:tc>
        <w:tc>
          <w:tcPr>
            <w:tcW w:w="807" w:type="dxa"/>
          </w:tcPr>
          <w:p w:rsidR="00317BC0" w:rsidRDefault="00C32EDB">
            <w:pPr>
              <w:pStyle w:val="TableParagraph"/>
              <w:spacing w:before="12" w:line="247" w:lineRule="exact"/>
              <w:ind w:left="70"/>
              <w:rPr>
                <w:rFonts w:ascii="FuturaPT-Demi"/>
                <w:b/>
                <w:sz w:val="20"/>
              </w:rPr>
            </w:pPr>
            <w:hyperlink w:anchor="_bookmark10" w:history="1">
              <w:r w:rsidR="001818D0">
                <w:rPr>
                  <w:rFonts w:ascii="FuturaPT-Demi"/>
                  <w:b/>
                  <w:sz w:val="20"/>
                </w:rPr>
                <w:t>20</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184"/>
              <w:rPr>
                <w:sz w:val="20"/>
              </w:rPr>
            </w:pPr>
            <w:hyperlink w:anchor="_bookmark54" w:history="1">
              <w:r w:rsidR="001818D0">
                <w:rPr>
                  <w:sz w:val="20"/>
                </w:rPr>
                <w:t>Læreplaner i fag, ungdomstrinnet 8–10</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4" w:history="1">
              <w:r w:rsidR="001818D0">
                <w:rPr>
                  <w:rFonts w:ascii="FuturaPT-Demi"/>
                  <w:b/>
                  <w:sz w:val="20"/>
                </w:rPr>
                <w:t>153</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11" w:history="1">
              <w:r w:rsidR="001818D0">
                <w:rPr>
                  <w:sz w:val="20"/>
                </w:rPr>
                <w:t>Skoleutvikling</w:t>
              </w:r>
            </w:hyperlink>
          </w:p>
        </w:tc>
        <w:tc>
          <w:tcPr>
            <w:tcW w:w="807" w:type="dxa"/>
          </w:tcPr>
          <w:p w:rsidR="00317BC0" w:rsidRDefault="00C32EDB">
            <w:pPr>
              <w:pStyle w:val="TableParagraph"/>
              <w:spacing w:before="12" w:line="247" w:lineRule="exact"/>
              <w:ind w:left="91"/>
              <w:rPr>
                <w:rFonts w:ascii="FuturaPT-Demi"/>
                <w:b/>
                <w:sz w:val="20"/>
              </w:rPr>
            </w:pPr>
            <w:hyperlink w:anchor="_bookmark11" w:history="1">
              <w:r w:rsidR="001818D0">
                <w:rPr>
                  <w:rFonts w:ascii="FuturaPT-Demi"/>
                  <w:b/>
                  <w:sz w:val="20"/>
                </w:rPr>
                <w:t>21</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5" w:history="1">
              <w:r w:rsidR="001818D0">
                <w:rPr>
                  <w:sz w:val="20"/>
                </w:rPr>
                <w:t>Arbeid</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5" w:history="1">
              <w:r w:rsidR="001818D0">
                <w:rPr>
                  <w:rFonts w:ascii="FuturaPT-Demi"/>
                  <w:b/>
                  <w:sz w:val="20"/>
                </w:rPr>
                <w:t>154</w:t>
              </w:r>
            </w:hyperlink>
          </w:p>
        </w:tc>
      </w:tr>
      <w:tr w:rsidR="00317BC0">
        <w:trPr>
          <w:trHeight w:val="280"/>
        </w:trPr>
        <w:tc>
          <w:tcPr>
            <w:tcW w:w="4118" w:type="dxa"/>
          </w:tcPr>
          <w:p w:rsidR="00317BC0" w:rsidRDefault="00C32EDB">
            <w:pPr>
              <w:pStyle w:val="TableParagraph"/>
              <w:spacing w:before="12" w:line="247" w:lineRule="exact"/>
              <w:ind w:left="276"/>
              <w:rPr>
                <w:sz w:val="20"/>
              </w:rPr>
            </w:pPr>
            <w:hyperlink w:anchor="_bookmark12" w:history="1">
              <w:r w:rsidR="001818D0">
                <w:rPr>
                  <w:sz w:val="20"/>
                </w:rPr>
                <w:t>Samarbeid skole-hjem</w:t>
              </w:r>
            </w:hyperlink>
          </w:p>
        </w:tc>
        <w:tc>
          <w:tcPr>
            <w:tcW w:w="807" w:type="dxa"/>
          </w:tcPr>
          <w:p w:rsidR="00317BC0" w:rsidRDefault="00C32EDB">
            <w:pPr>
              <w:pStyle w:val="TableParagraph"/>
              <w:spacing w:before="12" w:line="247" w:lineRule="exact"/>
              <w:ind w:left="70"/>
              <w:rPr>
                <w:rFonts w:ascii="FuturaPT-Demi"/>
                <w:b/>
                <w:sz w:val="20"/>
              </w:rPr>
            </w:pPr>
            <w:hyperlink w:anchor="_bookmark12" w:history="1">
              <w:r w:rsidR="001818D0">
                <w:rPr>
                  <w:rFonts w:ascii="FuturaPT-Demi"/>
                  <w:b/>
                  <w:sz w:val="20"/>
                </w:rPr>
                <w:t>22</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6" w:history="1">
              <w:r w:rsidR="001818D0">
                <w:rPr>
                  <w:sz w:val="20"/>
                </w:rPr>
                <w:t>Kunst og håndverk</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6" w:history="1">
              <w:r w:rsidR="001818D0">
                <w:rPr>
                  <w:rFonts w:ascii="FuturaPT-Demi"/>
                  <w:b/>
                  <w:sz w:val="20"/>
                </w:rPr>
                <w:t>159</w:t>
              </w:r>
            </w:hyperlink>
          </w:p>
        </w:tc>
      </w:tr>
      <w:tr w:rsidR="00317BC0">
        <w:trPr>
          <w:trHeight w:val="280"/>
        </w:trPr>
        <w:tc>
          <w:tcPr>
            <w:tcW w:w="4118" w:type="dxa"/>
          </w:tcPr>
          <w:p w:rsidR="00317BC0" w:rsidRDefault="00317BC0">
            <w:pPr>
              <w:pStyle w:val="TableParagraph"/>
              <w:spacing w:before="0"/>
              <w:ind w:left="0"/>
              <w:rPr>
                <w:rFonts w:ascii="Times New Roman"/>
                <w:sz w:val="20"/>
              </w:rPr>
            </w:pPr>
          </w:p>
        </w:tc>
        <w:tc>
          <w:tcPr>
            <w:tcW w:w="807" w:type="dxa"/>
          </w:tcPr>
          <w:p w:rsidR="00317BC0" w:rsidRDefault="00317BC0">
            <w:pPr>
              <w:pStyle w:val="TableParagraph"/>
              <w:spacing w:before="0"/>
              <w:ind w:left="0"/>
              <w:rPr>
                <w:rFonts w:ascii="Times New Roman"/>
                <w:sz w:val="20"/>
              </w:rPr>
            </w:pPr>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7" w:history="1">
              <w:r w:rsidR="001818D0">
                <w:rPr>
                  <w:sz w:val="20"/>
                </w:rPr>
                <w:t>Musikk</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7" w:history="1">
              <w:r w:rsidR="001818D0">
                <w:rPr>
                  <w:rFonts w:ascii="FuturaPT-Demi"/>
                  <w:b/>
                  <w:sz w:val="20"/>
                </w:rPr>
                <w:t>163</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13" w:history="1">
              <w:r w:rsidR="001818D0">
                <w:rPr>
                  <w:sz w:val="20"/>
                </w:rPr>
                <w:t>Begrepsavklaringer</w:t>
              </w:r>
            </w:hyperlink>
          </w:p>
        </w:tc>
        <w:tc>
          <w:tcPr>
            <w:tcW w:w="807" w:type="dxa"/>
          </w:tcPr>
          <w:p w:rsidR="00317BC0" w:rsidRDefault="00C32EDB">
            <w:pPr>
              <w:pStyle w:val="TableParagraph"/>
              <w:spacing w:before="12" w:line="247" w:lineRule="exact"/>
              <w:ind w:left="72"/>
              <w:rPr>
                <w:rFonts w:ascii="FuturaPT-Demi"/>
                <w:b/>
                <w:sz w:val="20"/>
              </w:rPr>
            </w:pPr>
            <w:hyperlink w:anchor="_bookmark13" w:history="1">
              <w:r w:rsidR="001818D0">
                <w:rPr>
                  <w:rFonts w:ascii="FuturaPT-Demi"/>
                  <w:b/>
                  <w:sz w:val="20"/>
                </w:rPr>
                <w:t>23</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8" w:history="1">
              <w:r w:rsidR="001818D0">
                <w:rPr>
                  <w:sz w:val="20"/>
                </w:rPr>
                <w:t>Kroppsøving</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8" w:history="1">
              <w:r w:rsidR="001818D0">
                <w:rPr>
                  <w:rFonts w:ascii="FuturaPT-Demi"/>
                  <w:b/>
                  <w:sz w:val="20"/>
                </w:rPr>
                <w:t>167</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14" w:history="1">
              <w:r w:rsidR="001818D0">
                <w:rPr>
                  <w:sz w:val="20"/>
                </w:rPr>
                <w:t>Fag- og timefordeling 1.–10. trinn</w:t>
              </w:r>
            </w:hyperlink>
          </w:p>
        </w:tc>
        <w:tc>
          <w:tcPr>
            <w:tcW w:w="807" w:type="dxa"/>
          </w:tcPr>
          <w:p w:rsidR="00317BC0" w:rsidRDefault="00C32EDB">
            <w:pPr>
              <w:pStyle w:val="TableParagraph"/>
              <w:spacing w:before="12" w:line="247" w:lineRule="exact"/>
              <w:ind w:left="70"/>
              <w:rPr>
                <w:rFonts w:ascii="FuturaPT-Demi"/>
                <w:b/>
                <w:sz w:val="20"/>
              </w:rPr>
            </w:pPr>
            <w:hyperlink w:anchor="_bookmark14" w:history="1">
              <w:r w:rsidR="001818D0">
                <w:rPr>
                  <w:rFonts w:ascii="FuturaPT-Demi"/>
                  <w:b/>
                  <w:sz w:val="20"/>
                </w:rPr>
                <w:t>25</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59" w:history="1">
              <w:r w:rsidR="001818D0">
                <w:rPr>
                  <w:sz w:val="20"/>
                </w:rPr>
                <w:t>Norsk</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59" w:history="1">
              <w:r w:rsidR="001818D0">
                <w:rPr>
                  <w:rFonts w:ascii="FuturaPT-Demi"/>
                  <w:b/>
                  <w:sz w:val="20"/>
                </w:rPr>
                <w:t>171</w:t>
              </w:r>
            </w:hyperlink>
          </w:p>
        </w:tc>
      </w:tr>
      <w:tr w:rsidR="00317BC0">
        <w:trPr>
          <w:trHeight w:val="260"/>
        </w:trPr>
        <w:tc>
          <w:tcPr>
            <w:tcW w:w="4118" w:type="dxa"/>
          </w:tcPr>
          <w:p w:rsidR="00317BC0" w:rsidRDefault="00317BC0">
            <w:pPr>
              <w:pStyle w:val="TableParagraph"/>
              <w:spacing w:before="0"/>
              <w:ind w:left="0"/>
              <w:rPr>
                <w:rFonts w:ascii="Times New Roman"/>
                <w:sz w:val="18"/>
              </w:rPr>
            </w:pPr>
          </w:p>
        </w:tc>
        <w:tc>
          <w:tcPr>
            <w:tcW w:w="807" w:type="dxa"/>
          </w:tcPr>
          <w:p w:rsidR="00317BC0" w:rsidRDefault="00317BC0">
            <w:pPr>
              <w:pStyle w:val="TableParagraph"/>
              <w:spacing w:before="0"/>
              <w:ind w:left="0"/>
              <w:rPr>
                <w:rFonts w:ascii="Times New Roman"/>
                <w:sz w:val="18"/>
              </w:rPr>
            </w:pPr>
          </w:p>
        </w:tc>
        <w:tc>
          <w:tcPr>
            <w:tcW w:w="209" w:type="dxa"/>
            <w:shd w:val="clear" w:color="auto" w:fill="24A23F"/>
          </w:tcPr>
          <w:p w:rsidR="00317BC0" w:rsidRDefault="00317BC0">
            <w:pPr>
              <w:pStyle w:val="TableParagraph"/>
              <w:spacing w:before="0"/>
              <w:ind w:left="0"/>
              <w:rPr>
                <w:rFonts w:ascii="Times New Roman"/>
                <w:sz w:val="18"/>
              </w:rPr>
            </w:pPr>
          </w:p>
        </w:tc>
        <w:tc>
          <w:tcPr>
            <w:tcW w:w="3776" w:type="dxa"/>
          </w:tcPr>
          <w:p w:rsidR="00317BC0" w:rsidRDefault="00C32EDB">
            <w:pPr>
              <w:pStyle w:val="TableParagraph"/>
              <w:spacing w:before="12" w:line="228" w:lineRule="exact"/>
              <w:ind w:left="411"/>
              <w:rPr>
                <w:sz w:val="20"/>
              </w:rPr>
            </w:pPr>
            <w:hyperlink w:anchor="_bookmark60" w:history="1">
              <w:r w:rsidR="001818D0">
                <w:rPr>
                  <w:sz w:val="20"/>
                </w:rPr>
                <w:t>Matematikk</w:t>
              </w:r>
            </w:hyperlink>
          </w:p>
        </w:tc>
        <w:tc>
          <w:tcPr>
            <w:tcW w:w="821" w:type="dxa"/>
          </w:tcPr>
          <w:p w:rsidR="00317BC0" w:rsidRDefault="00C32EDB">
            <w:pPr>
              <w:pStyle w:val="TableParagraph"/>
              <w:spacing w:before="12" w:line="228" w:lineRule="exact"/>
              <w:ind w:left="0" w:right="44"/>
              <w:jc w:val="right"/>
              <w:rPr>
                <w:rFonts w:ascii="FuturaPT-Demi"/>
                <w:b/>
                <w:sz w:val="20"/>
              </w:rPr>
            </w:pPr>
            <w:hyperlink w:anchor="_bookmark60" w:history="1">
              <w:r w:rsidR="001818D0">
                <w:rPr>
                  <w:rFonts w:ascii="FuturaPT-Demi"/>
                  <w:b/>
                  <w:sz w:val="20"/>
                </w:rPr>
                <w:t>176</w:t>
              </w:r>
            </w:hyperlink>
          </w:p>
        </w:tc>
      </w:tr>
      <w:tr w:rsidR="00317BC0">
        <w:trPr>
          <w:trHeight w:val="304"/>
        </w:trPr>
        <w:tc>
          <w:tcPr>
            <w:tcW w:w="4118" w:type="dxa"/>
          </w:tcPr>
          <w:p w:rsidR="00317BC0" w:rsidRDefault="001818D0">
            <w:pPr>
              <w:pStyle w:val="TableParagraph"/>
              <w:spacing w:before="0" w:line="285" w:lineRule="exact"/>
              <w:ind w:left="50"/>
              <w:rPr>
                <w:rFonts w:ascii="FuturaPT-Demi"/>
                <w:b/>
                <w:sz w:val="24"/>
              </w:rPr>
            </w:pPr>
            <w:r>
              <w:rPr>
                <w:rFonts w:ascii="FuturaPT-Demi"/>
                <w:b/>
                <w:sz w:val="24"/>
              </w:rPr>
              <w:t>Del 1</w:t>
            </w:r>
          </w:p>
        </w:tc>
        <w:tc>
          <w:tcPr>
            <w:tcW w:w="807" w:type="dxa"/>
          </w:tcPr>
          <w:p w:rsidR="00317BC0" w:rsidRDefault="00317BC0">
            <w:pPr>
              <w:pStyle w:val="TableParagraph"/>
              <w:spacing w:before="0"/>
              <w:ind w:left="0"/>
              <w:rPr>
                <w:rFonts w:ascii="Times New Roman"/>
                <w:sz w:val="20"/>
              </w:rPr>
            </w:pPr>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31" w:line="253" w:lineRule="exact"/>
              <w:ind w:left="411"/>
              <w:rPr>
                <w:sz w:val="20"/>
              </w:rPr>
            </w:pPr>
            <w:hyperlink w:anchor="_bookmark61" w:history="1">
              <w:r w:rsidR="001818D0">
                <w:rPr>
                  <w:sz w:val="20"/>
                </w:rPr>
                <w:t>Engelsk</w:t>
              </w:r>
            </w:hyperlink>
          </w:p>
        </w:tc>
        <w:tc>
          <w:tcPr>
            <w:tcW w:w="821" w:type="dxa"/>
          </w:tcPr>
          <w:p w:rsidR="00317BC0" w:rsidRDefault="00C32EDB">
            <w:pPr>
              <w:pStyle w:val="TableParagraph"/>
              <w:spacing w:before="31" w:line="253" w:lineRule="exact"/>
              <w:ind w:left="0" w:right="44"/>
              <w:jc w:val="right"/>
              <w:rPr>
                <w:rFonts w:ascii="FuturaPT-Demi"/>
                <w:b/>
                <w:sz w:val="20"/>
              </w:rPr>
            </w:pPr>
            <w:hyperlink w:anchor="_bookmark61" w:history="1">
              <w:r w:rsidR="001818D0">
                <w:rPr>
                  <w:rFonts w:ascii="FuturaPT-Demi"/>
                  <w:b/>
                  <w:sz w:val="20"/>
                </w:rPr>
                <w:t>182</w:t>
              </w:r>
            </w:hyperlink>
          </w:p>
        </w:tc>
      </w:tr>
      <w:tr w:rsidR="00317BC0">
        <w:trPr>
          <w:trHeight w:val="274"/>
        </w:trPr>
        <w:tc>
          <w:tcPr>
            <w:tcW w:w="4118" w:type="dxa"/>
          </w:tcPr>
          <w:p w:rsidR="00317BC0" w:rsidRDefault="00C32EDB">
            <w:pPr>
              <w:pStyle w:val="TableParagraph"/>
              <w:spacing w:before="7" w:line="247" w:lineRule="exact"/>
              <w:ind w:left="51"/>
              <w:rPr>
                <w:rFonts w:ascii="FuturaPT-Demi" w:hAnsi="FuturaPT-Demi"/>
                <w:b/>
                <w:sz w:val="20"/>
              </w:rPr>
            </w:pPr>
            <w:hyperlink w:anchor="_bookmark15" w:history="1">
              <w:r w:rsidR="001818D0">
                <w:rPr>
                  <w:rFonts w:ascii="FuturaPT-Demi" w:hAnsi="FuturaPT-Demi"/>
                  <w:b/>
                  <w:sz w:val="20"/>
                </w:rPr>
                <w:t>KOSMISK UTDANNING – BARNETRINNET</w:t>
              </w:r>
            </w:hyperlink>
          </w:p>
        </w:tc>
        <w:tc>
          <w:tcPr>
            <w:tcW w:w="807" w:type="dxa"/>
          </w:tcPr>
          <w:p w:rsidR="00317BC0" w:rsidRDefault="00C32EDB">
            <w:pPr>
              <w:pStyle w:val="TableParagraph"/>
              <w:spacing w:before="7" w:line="247" w:lineRule="exact"/>
              <w:ind w:left="70"/>
              <w:rPr>
                <w:rFonts w:ascii="FuturaPT-Demi"/>
                <w:b/>
                <w:sz w:val="20"/>
              </w:rPr>
            </w:pPr>
            <w:hyperlink w:anchor="_bookmark15" w:history="1">
              <w:r w:rsidR="001818D0">
                <w:rPr>
                  <w:rFonts w:ascii="FuturaPT-Demi"/>
                  <w:b/>
                  <w:sz w:val="20"/>
                </w:rPr>
                <w:t>26</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7" w:line="247" w:lineRule="exact"/>
              <w:ind w:left="411"/>
              <w:rPr>
                <w:sz w:val="20"/>
              </w:rPr>
            </w:pPr>
            <w:hyperlink w:anchor="_bookmark62" w:history="1">
              <w:r w:rsidR="001818D0">
                <w:rPr>
                  <w:sz w:val="20"/>
                </w:rPr>
                <w:t>Fordypning i engelsk</w:t>
              </w:r>
            </w:hyperlink>
          </w:p>
        </w:tc>
        <w:tc>
          <w:tcPr>
            <w:tcW w:w="821" w:type="dxa"/>
          </w:tcPr>
          <w:p w:rsidR="00317BC0" w:rsidRDefault="00C32EDB">
            <w:pPr>
              <w:pStyle w:val="TableParagraph"/>
              <w:spacing w:before="7" w:line="247" w:lineRule="exact"/>
              <w:ind w:left="0" w:right="44"/>
              <w:jc w:val="right"/>
              <w:rPr>
                <w:rFonts w:ascii="FuturaPT-Demi"/>
                <w:b/>
                <w:sz w:val="20"/>
              </w:rPr>
            </w:pPr>
            <w:hyperlink w:anchor="_bookmark62" w:history="1">
              <w:r w:rsidR="001818D0">
                <w:rPr>
                  <w:rFonts w:ascii="FuturaPT-Demi"/>
                  <w:b/>
                  <w:sz w:val="20"/>
                </w:rPr>
                <w:t>186</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16" w:history="1">
              <w:r w:rsidR="001818D0">
                <w:rPr>
                  <w:sz w:val="20"/>
                </w:rPr>
                <w:t>Innhold</w:t>
              </w:r>
            </w:hyperlink>
          </w:p>
        </w:tc>
        <w:tc>
          <w:tcPr>
            <w:tcW w:w="807" w:type="dxa"/>
          </w:tcPr>
          <w:p w:rsidR="00317BC0" w:rsidRDefault="00C32EDB">
            <w:pPr>
              <w:pStyle w:val="TableParagraph"/>
              <w:spacing w:before="12" w:line="247" w:lineRule="exact"/>
              <w:ind w:left="77"/>
              <w:rPr>
                <w:rFonts w:ascii="FuturaPT-Demi"/>
                <w:b/>
                <w:sz w:val="20"/>
              </w:rPr>
            </w:pPr>
            <w:hyperlink w:anchor="_bookmark16" w:history="1">
              <w:r w:rsidR="001818D0">
                <w:rPr>
                  <w:rFonts w:ascii="FuturaPT-Demi"/>
                  <w:b/>
                  <w:sz w:val="20"/>
                </w:rPr>
                <w:t>27</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63" w:history="1">
              <w:r w:rsidR="001818D0">
                <w:rPr>
                  <w:sz w:val="20"/>
                </w:rPr>
                <w:t>Fremmedspråk</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63" w:history="1">
              <w:r w:rsidR="001818D0">
                <w:rPr>
                  <w:rFonts w:ascii="FuturaPT-Demi"/>
                  <w:b/>
                  <w:sz w:val="20"/>
                </w:rPr>
                <w:t>190</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17" w:history="1">
              <w:r w:rsidR="001818D0">
                <w:rPr>
                  <w:sz w:val="20"/>
                </w:rPr>
                <w:t>Første og andre utviklingstrinn</w:t>
              </w:r>
            </w:hyperlink>
          </w:p>
        </w:tc>
        <w:tc>
          <w:tcPr>
            <w:tcW w:w="807" w:type="dxa"/>
          </w:tcPr>
          <w:p w:rsidR="00317BC0" w:rsidRDefault="00C32EDB">
            <w:pPr>
              <w:pStyle w:val="TableParagraph"/>
              <w:spacing w:before="12" w:line="247" w:lineRule="exact"/>
              <w:ind w:left="70"/>
              <w:rPr>
                <w:rFonts w:ascii="FuturaPT-Demi"/>
                <w:b/>
                <w:sz w:val="20"/>
              </w:rPr>
            </w:pPr>
            <w:hyperlink w:anchor="_bookmark17" w:history="1">
              <w:r w:rsidR="001818D0">
                <w:rPr>
                  <w:rFonts w:ascii="FuturaPT-Demi"/>
                  <w:b/>
                  <w:sz w:val="20"/>
                </w:rPr>
                <w:t>28</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64" w:history="1">
              <w:r w:rsidR="001818D0">
                <w:rPr>
                  <w:sz w:val="20"/>
                </w:rPr>
                <w:t>Fordypning i arbeid</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64" w:history="1">
              <w:r w:rsidR="001818D0">
                <w:rPr>
                  <w:rFonts w:ascii="FuturaPT-Demi"/>
                  <w:b/>
                  <w:sz w:val="20"/>
                </w:rPr>
                <w:t>194</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18" w:history="1">
              <w:r w:rsidR="001818D0">
                <w:rPr>
                  <w:sz w:val="20"/>
                </w:rPr>
                <w:t>Kosmisk utdanning</w:t>
              </w:r>
            </w:hyperlink>
          </w:p>
        </w:tc>
        <w:tc>
          <w:tcPr>
            <w:tcW w:w="807" w:type="dxa"/>
          </w:tcPr>
          <w:p w:rsidR="00317BC0" w:rsidRDefault="00C32EDB">
            <w:pPr>
              <w:pStyle w:val="TableParagraph"/>
              <w:spacing w:before="12" w:line="247" w:lineRule="exact"/>
              <w:ind w:left="70"/>
              <w:rPr>
                <w:rFonts w:ascii="FuturaPT-Demi"/>
                <w:b/>
                <w:sz w:val="20"/>
              </w:rPr>
            </w:pPr>
            <w:hyperlink w:anchor="_bookmark18" w:history="1">
              <w:r w:rsidR="001818D0">
                <w:rPr>
                  <w:rFonts w:ascii="FuturaPT-Demi"/>
                  <w:b/>
                  <w:sz w:val="20"/>
                </w:rPr>
                <w:t>30</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65" w:history="1">
              <w:r w:rsidR="001818D0">
                <w:rPr>
                  <w:sz w:val="20"/>
                </w:rPr>
                <w:t>Naturfag</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65" w:history="1">
              <w:r w:rsidR="001818D0">
                <w:rPr>
                  <w:rFonts w:ascii="FuturaPT-Demi"/>
                  <w:b/>
                  <w:sz w:val="20"/>
                </w:rPr>
                <w:t>197</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19" w:history="1">
              <w:r w:rsidR="001818D0">
                <w:rPr>
                  <w:sz w:val="20"/>
                </w:rPr>
                <w:t>Forpliktelser</w:t>
              </w:r>
            </w:hyperlink>
          </w:p>
        </w:tc>
        <w:tc>
          <w:tcPr>
            <w:tcW w:w="807" w:type="dxa"/>
          </w:tcPr>
          <w:p w:rsidR="00317BC0" w:rsidRDefault="00C32EDB">
            <w:pPr>
              <w:pStyle w:val="TableParagraph"/>
              <w:spacing w:before="12" w:line="247" w:lineRule="exact"/>
              <w:ind w:left="74"/>
              <w:rPr>
                <w:rFonts w:ascii="FuturaPT-Demi"/>
                <w:b/>
                <w:sz w:val="20"/>
              </w:rPr>
            </w:pPr>
            <w:hyperlink w:anchor="_bookmark19" w:history="1">
              <w:r w:rsidR="001818D0">
                <w:rPr>
                  <w:rFonts w:ascii="FuturaPT-Demi"/>
                  <w:b/>
                  <w:sz w:val="20"/>
                </w:rPr>
                <w:t>32</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66" w:history="1">
              <w:r w:rsidR="001818D0">
                <w:rPr>
                  <w:sz w:val="20"/>
                </w:rPr>
                <w:t>Samfunnsfag</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66" w:history="1">
              <w:r w:rsidR="001818D0">
                <w:rPr>
                  <w:rFonts w:ascii="FuturaPT-Demi"/>
                  <w:b/>
                  <w:sz w:val="20"/>
                </w:rPr>
                <w:t>202</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20" w:history="1">
              <w:r w:rsidR="001818D0">
                <w:rPr>
                  <w:sz w:val="20"/>
                </w:rPr>
                <w:t xml:space="preserve">Det </w:t>
              </w:r>
              <w:r w:rsidR="001818D0">
                <w:rPr>
                  <w:spacing w:val="-3"/>
                  <w:sz w:val="20"/>
                </w:rPr>
                <w:t xml:space="preserve">forberedte </w:t>
              </w:r>
              <w:r w:rsidR="001818D0">
                <w:rPr>
                  <w:sz w:val="20"/>
                </w:rPr>
                <w:t xml:space="preserve">miljøet og </w:t>
              </w:r>
              <w:r w:rsidR="001818D0">
                <w:rPr>
                  <w:spacing w:val="-3"/>
                  <w:sz w:val="20"/>
                </w:rPr>
                <w:t xml:space="preserve">organisering </w:t>
              </w:r>
              <w:r w:rsidR="001818D0">
                <w:rPr>
                  <w:sz w:val="20"/>
                </w:rPr>
                <w:t xml:space="preserve">av </w:t>
              </w:r>
              <w:r w:rsidR="001818D0">
                <w:rPr>
                  <w:spacing w:val="-3"/>
                  <w:sz w:val="20"/>
                </w:rPr>
                <w:t>skoledagen</w:t>
              </w:r>
            </w:hyperlink>
          </w:p>
        </w:tc>
        <w:tc>
          <w:tcPr>
            <w:tcW w:w="807" w:type="dxa"/>
          </w:tcPr>
          <w:p w:rsidR="00317BC0" w:rsidRDefault="00C32EDB">
            <w:pPr>
              <w:pStyle w:val="TableParagraph"/>
              <w:spacing w:before="12" w:line="247" w:lineRule="exact"/>
              <w:ind w:left="70"/>
              <w:rPr>
                <w:rFonts w:ascii="FuturaPT-Demi"/>
                <w:b/>
                <w:sz w:val="20"/>
              </w:rPr>
            </w:pPr>
            <w:hyperlink w:anchor="_bookmark20" w:history="1">
              <w:r w:rsidR="001818D0">
                <w:rPr>
                  <w:rFonts w:ascii="FuturaPT-Demi"/>
                  <w:b/>
                  <w:sz w:val="20"/>
                </w:rPr>
                <w:t>36</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67" w:history="1">
              <w:r w:rsidR="001818D0">
                <w:rPr>
                  <w:sz w:val="20"/>
                </w:rPr>
                <w:t>Religion, livssyn og etikk (RLE)</w:t>
              </w:r>
            </w:hyperlink>
          </w:p>
        </w:tc>
        <w:tc>
          <w:tcPr>
            <w:tcW w:w="821" w:type="dxa"/>
          </w:tcPr>
          <w:p w:rsidR="00317BC0" w:rsidRDefault="00C32EDB">
            <w:pPr>
              <w:pStyle w:val="TableParagraph"/>
              <w:spacing w:before="12" w:line="247" w:lineRule="exact"/>
              <w:ind w:left="0" w:right="44"/>
              <w:jc w:val="right"/>
              <w:rPr>
                <w:rFonts w:ascii="FuturaPT-Demi"/>
                <w:b/>
                <w:sz w:val="20"/>
              </w:rPr>
            </w:pPr>
            <w:hyperlink w:anchor="_bookmark67" w:history="1">
              <w:r w:rsidR="001818D0">
                <w:rPr>
                  <w:rFonts w:ascii="FuturaPT-Demi"/>
                  <w:b/>
                  <w:sz w:val="20"/>
                </w:rPr>
                <w:t>208</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21" w:history="1">
              <w:r w:rsidR="001818D0">
                <w:rPr>
                  <w:sz w:val="20"/>
                </w:rPr>
                <w:t>Lærerens og elevens roller</w:t>
              </w:r>
            </w:hyperlink>
          </w:p>
        </w:tc>
        <w:tc>
          <w:tcPr>
            <w:tcW w:w="807" w:type="dxa"/>
          </w:tcPr>
          <w:p w:rsidR="00317BC0" w:rsidRDefault="00C32EDB">
            <w:pPr>
              <w:pStyle w:val="TableParagraph"/>
              <w:spacing w:before="12" w:line="247" w:lineRule="exact"/>
              <w:ind w:left="70"/>
              <w:rPr>
                <w:rFonts w:ascii="FuturaPT-Demi"/>
                <w:b/>
                <w:sz w:val="20"/>
              </w:rPr>
            </w:pPr>
            <w:hyperlink w:anchor="_bookmark21" w:history="1">
              <w:r w:rsidR="001818D0">
                <w:rPr>
                  <w:rFonts w:ascii="FuturaPT-Demi"/>
                  <w:b/>
                  <w:sz w:val="20"/>
                </w:rPr>
                <w:t>38</w:t>
              </w:r>
            </w:hyperlink>
          </w:p>
        </w:tc>
        <w:tc>
          <w:tcPr>
            <w:tcW w:w="209" w:type="dxa"/>
            <w:shd w:val="clear" w:color="auto" w:fill="24A23F"/>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68" w:history="1">
              <w:r w:rsidR="001818D0">
                <w:rPr>
                  <w:sz w:val="20"/>
                </w:rPr>
                <w:t>Mat og helse</w:t>
              </w:r>
            </w:hyperlink>
          </w:p>
        </w:tc>
        <w:tc>
          <w:tcPr>
            <w:tcW w:w="821" w:type="dxa"/>
          </w:tcPr>
          <w:p w:rsidR="00317BC0" w:rsidRDefault="00C32EDB">
            <w:pPr>
              <w:pStyle w:val="TableParagraph"/>
              <w:spacing w:before="12" w:line="247" w:lineRule="exact"/>
              <w:ind w:left="0" w:right="67"/>
              <w:jc w:val="right"/>
              <w:rPr>
                <w:rFonts w:ascii="FuturaPT-Demi"/>
                <w:b/>
                <w:sz w:val="20"/>
              </w:rPr>
            </w:pPr>
            <w:hyperlink w:anchor="_bookmark68" w:history="1">
              <w:r w:rsidR="001818D0">
                <w:rPr>
                  <w:rFonts w:ascii="FuturaPT-Demi"/>
                  <w:b/>
                  <w:sz w:val="20"/>
                </w:rPr>
                <w:t>213</w:t>
              </w:r>
            </w:hyperlink>
          </w:p>
        </w:tc>
      </w:tr>
      <w:tr w:rsidR="00317BC0">
        <w:trPr>
          <w:trHeight w:val="280"/>
        </w:trPr>
        <w:tc>
          <w:tcPr>
            <w:tcW w:w="4118" w:type="dxa"/>
          </w:tcPr>
          <w:p w:rsidR="00317BC0" w:rsidRDefault="00C32EDB">
            <w:pPr>
              <w:pStyle w:val="TableParagraph"/>
              <w:spacing w:before="12" w:line="247" w:lineRule="exact"/>
              <w:ind w:left="50"/>
              <w:rPr>
                <w:sz w:val="20"/>
              </w:rPr>
            </w:pPr>
            <w:hyperlink w:anchor="_bookmark22" w:history="1">
              <w:r w:rsidR="001818D0">
                <w:rPr>
                  <w:sz w:val="20"/>
                </w:rPr>
                <w:t>Fag- og timefordeling</w:t>
              </w:r>
            </w:hyperlink>
          </w:p>
        </w:tc>
        <w:tc>
          <w:tcPr>
            <w:tcW w:w="807" w:type="dxa"/>
          </w:tcPr>
          <w:p w:rsidR="00317BC0" w:rsidRDefault="00C32EDB">
            <w:pPr>
              <w:pStyle w:val="TableParagraph"/>
              <w:spacing w:before="12" w:line="247" w:lineRule="exact"/>
              <w:ind w:left="70"/>
              <w:rPr>
                <w:rFonts w:ascii="FuturaPT-Demi"/>
                <w:b/>
                <w:sz w:val="20"/>
              </w:rPr>
            </w:pPr>
            <w:hyperlink w:anchor="_bookmark22" w:history="1">
              <w:r w:rsidR="001818D0">
                <w:rPr>
                  <w:rFonts w:ascii="FuturaPT-Demi"/>
                  <w:b/>
                  <w:sz w:val="20"/>
                </w:rPr>
                <w:t>39</w:t>
              </w:r>
            </w:hyperlink>
          </w:p>
        </w:tc>
        <w:tc>
          <w:tcPr>
            <w:tcW w:w="209" w:type="dxa"/>
          </w:tcPr>
          <w:p w:rsidR="00317BC0" w:rsidRDefault="00317BC0">
            <w:pPr>
              <w:pStyle w:val="TableParagraph"/>
              <w:spacing w:before="0"/>
              <w:ind w:left="0"/>
              <w:rPr>
                <w:rFonts w:ascii="Times New Roman"/>
                <w:sz w:val="20"/>
              </w:rPr>
            </w:pPr>
          </w:p>
        </w:tc>
        <w:tc>
          <w:tcPr>
            <w:tcW w:w="3776" w:type="dxa"/>
          </w:tcPr>
          <w:p w:rsidR="00317BC0" w:rsidRDefault="00C32EDB">
            <w:pPr>
              <w:pStyle w:val="TableParagraph"/>
              <w:spacing w:before="12" w:line="247" w:lineRule="exact"/>
              <w:ind w:left="411"/>
              <w:rPr>
                <w:sz w:val="20"/>
              </w:rPr>
            </w:pPr>
            <w:hyperlink w:anchor="_bookmark69" w:history="1">
              <w:r w:rsidR="001818D0">
                <w:rPr>
                  <w:sz w:val="20"/>
                </w:rPr>
                <w:t>Utdanningsvalg</w:t>
              </w:r>
            </w:hyperlink>
          </w:p>
        </w:tc>
        <w:tc>
          <w:tcPr>
            <w:tcW w:w="821" w:type="dxa"/>
          </w:tcPr>
          <w:p w:rsidR="00317BC0" w:rsidRDefault="00C32EDB">
            <w:pPr>
              <w:pStyle w:val="TableParagraph"/>
              <w:spacing w:before="12" w:line="247" w:lineRule="exact"/>
              <w:ind w:left="0" w:right="67"/>
              <w:jc w:val="right"/>
              <w:rPr>
                <w:rFonts w:ascii="FuturaPT-Demi"/>
                <w:b/>
                <w:sz w:val="20"/>
              </w:rPr>
            </w:pPr>
            <w:hyperlink w:anchor="_bookmark69" w:history="1">
              <w:r w:rsidR="001818D0">
                <w:rPr>
                  <w:rFonts w:ascii="FuturaPT-Demi"/>
                  <w:b/>
                  <w:sz w:val="20"/>
                </w:rPr>
                <w:t>217</w:t>
              </w:r>
            </w:hyperlink>
          </w:p>
        </w:tc>
      </w:tr>
      <w:tr w:rsidR="00317BC0">
        <w:trPr>
          <w:trHeight w:val="289"/>
        </w:trPr>
        <w:tc>
          <w:tcPr>
            <w:tcW w:w="4118" w:type="dxa"/>
          </w:tcPr>
          <w:p w:rsidR="00317BC0" w:rsidRDefault="00C32EDB">
            <w:pPr>
              <w:pStyle w:val="TableParagraph"/>
              <w:spacing w:before="12"/>
              <w:ind w:left="50"/>
              <w:rPr>
                <w:sz w:val="20"/>
              </w:rPr>
            </w:pPr>
            <w:hyperlink w:anchor="_bookmark23" w:history="1">
              <w:r w:rsidR="001818D0">
                <w:rPr>
                  <w:sz w:val="20"/>
                </w:rPr>
                <w:t>Observasjon og vurdering</w:t>
              </w:r>
            </w:hyperlink>
          </w:p>
        </w:tc>
        <w:tc>
          <w:tcPr>
            <w:tcW w:w="807" w:type="dxa"/>
          </w:tcPr>
          <w:p w:rsidR="00317BC0" w:rsidRDefault="00C32EDB">
            <w:pPr>
              <w:pStyle w:val="TableParagraph"/>
              <w:spacing w:before="12"/>
              <w:ind w:left="70"/>
              <w:rPr>
                <w:rFonts w:ascii="FuturaPT-Demi"/>
                <w:b/>
                <w:sz w:val="20"/>
              </w:rPr>
            </w:pPr>
            <w:hyperlink w:anchor="_bookmark23" w:history="1">
              <w:r w:rsidR="001818D0">
                <w:rPr>
                  <w:rFonts w:ascii="FuturaPT-Demi"/>
                  <w:b/>
                  <w:sz w:val="20"/>
                </w:rPr>
                <w:t>40</w:t>
              </w:r>
            </w:hyperlink>
          </w:p>
        </w:tc>
        <w:tc>
          <w:tcPr>
            <w:tcW w:w="209" w:type="dxa"/>
          </w:tcPr>
          <w:p w:rsidR="00317BC0" w:rsidRDefault="00317BC0">
            <w:pPr>
              <w:pStyle w:val="TableParagraph"/>
              <w:spacing w:before="0"/>
              <w:ind w:left="0"/>
              <w:rPr>
                <w:rFonts w:ascii="Times New Roman"/>
                <w:sz w:val="20"/>
              </w:rPr>
            </w:pPr>
          </w:p>
        </w:tc>
        <w:tc>
          <w:tcPr>
            <w:tcW w:w="3776" w:type="dxa"/>
          </w:tcPr>
          <w:p w:rsidR="00317BC0" w:rsidRDefault="00317BC0">
            <w:pPr>
              <w:pStyle w:val="TableParagraph"/>
              <w:spacing w:before="0"/>
              <w:ind w:left="0"/>
              <w:rPr>
                <w:rFonts w:ascii="Times New Roman"/>
                <w:sz w:val="20"/>
              </w:rPr>
            </w:pPr>
          </w:p>
        </w:tc>
        <w:tc>
          <w:tcPr>
            <w:tcW w:w="821" w:type="dxa"/>
          </w:tcPr>
          <w:p w:rsidR="00317BC0" w:rsidRDefault="00317BC0">
            <w:pPr>
              <w:pStyle w:val="TableParagraph"/>
              <w:spacing w:before="0"/>
              <w:ind w:left="0"/>
              <w:rPr>
                <w:rFonts w:ascii="Times New Roman"/>
                <w:sz w:val="20"/>
              </w:rPr>
            </w:pPr>
          </w:p>
        </w:tc>
      </w:tr>
      <w:tr w:rsidR="00317BC0">
        <w:trPr>
          <w:trHeight w:val="253"/>
        </w:trPr>
        <w:tc>
          <w:tcPr>
            <w:tcW w:w="4118" w:type="dxa"/>
          </w:tcPr>
          <w:p w:rsidR="00317BC0" w:rsidRDefault="00C32EDB">
            <w:pPr>
              <w:pStyle w:val="TableParagraph"/>
              <w:spacing w:before="2" w:line="230" w:lineRule="exact"/>
              <w:ind w:left="50"/>
              <w:rPr>
                <w:sz w:val="20"/>
              </w:rPr>
            </w:pPr>
            <w:hyperlink w:anchor="_bookmark24" w:history="1">
              <w:r w:rsidR="001818D0">
                <w:rPr>
                  <w:sz w:val="20"/>
                </w:rPr>
                <w:t>Læreplaner i fag, barnetrinnet 1–7</w:t>
              </w:r>
            </w:hyperlink>
          </w:p>
        </w:tc>
        <w:tc>
          <w:tcPr>
            <w:tcW w:w="807" w:type="dxa"/>
          </w:tcPr>
          <w:p w:rsidR="00317BC0" w:rsidRDefault="00C32EDB">
            <w:pPr>
              <w:pStyle w:val="TableParagraph"/>
              <w:spacing w:before="2" w:line="230" w:lineRule="exact"/>
              <w:ind w:left="70"/>
              <w:rPr>
                <w:rFonts w:ascii="FuturaPT-Demi"/>
                <w:b/>
                <w:sz w:val="20"/>
              </w:rPr>
            </w:pPr>
            <w:hyperlink w:anchor="_bookmark24" w:history="1">
              <w:r w:rsidR="001818D0">
                <w:rPr>
                  <w:rFonts w:ascii="FuturaPT-Demi"/>
                  <w:b/>
                  <w:sz w:val="20"/>
                </w:rPr>
                <w:t>42</w:t>
              </w:r>
            </w:hyperlink>
          </w:p>
        </w:tc>
        <w:tc>
          <w:tcPr>
            <w:tcW w:w="209" w:type="dxa"/>
            <w:shd w:val="clear" w:color="auto" w:fill="00ABD2"/>
          </w:tcPr>
          <w:p w:rsidR="00317BC0" w:rsidRDefault="00317BC0">
            <w:pPr>
              <w:pStyle w:val="TableParagraph"/>
              <w:spacing w:before="0"/>
              <w:ind w:left="0"/>
              <w:rPr>
                <w:rFonts w:ascii="Times New Roman"/>
                <w:sz w:val="18"/>
              </w:rPr>
            </w:pPr>
          </w:p>
        </w:tc>
        <w:tc>
          <w:tcPr>
            <w:tcW w:w="3776" w:type="dxa"/>
          </w:tcPr>
          <w:p w:rsidR="00317BC0" w:rsidRDefault="00C32EDB">
            <w:pPr>
              <w:pStyle w:val="TableParagraph"/>
              <w:spacing w:before="2" w:line="230" w:lineRule="exact"/>
              <w:ind w:left="184"/>
              <w:rPr>
                <w:sz w:val="20"/>
              </w:rPr>
            </w:pPr>
            <w:hyperlink w:anchor="_bookmark70" w:history="1">
              <w:r w:rsidR="001818D0">
                <w:rPr>
                  <w:sz w:val="20"/>
                </w:rPr>
                <w:t>Tilleggsdokumenter</w:t>
              </w:r>
            </w:hyperlink>
          </w:p>
        </w:tc>
        <w:tc>
          <w:tcPr>
            <w:tcW w:w="821" w:type="dxa"/>
          </w:tcPr>
          <w:p w:rsidR="00317BC0" w:rsidRDefault="00C32EDB">
            <w:pPr>
              <w:pStyle w:val="TableParagraph"/>
              <w:spacing w:before="2" w:line="230" w:lineRule="exact"/>
              <w:ind w:left="0" w:right="44"/>
              <w:jc w:val="right"/>
              <w:rPr>
                <w:rFonts w:ascii="FuturaPT-Demi"/>
                <w:b/>
                <w:sz w:val="20"/>
              </w:rPr>
            </w:pPr>
            <w:hyperlink w:anchor="_bookmark70" w:history="1">
              <w:r w:rsidR="001818D0">
                <w:rPr>
                  <w:rFonts w:ascii="FuturaPT-Demi"/>
                  <w:b/>
                  <w:sz w:val="20"/>
                </w:rPr>
                <w:t>220</w:t>
              </w:r>
            </w:hyperlink>
          </w:p>
        </w:tc>
      </w:tr>
    </w:tbl>
    <w:p w:rsidR="00317BC0" w:rsidRDefault="00317BC0">
      <w:pPr>
        <w:spacing w:line="230" w:lineRule="exact"/>
        <w:jc w:val="right"/>
        <w:rPr>
          <w:rFonts w:ascii="FuturaPT-Demi"/>
          <w:sz w:val="20"/>
        </w:rPr>
        <w:sectPr w:rsidR="00317BC0">
          <w:headerReference w:type="default" r:id="rId9"/>
          <w:pgSz w:w="11910" w:h="16840"/>
          <w:pgMar w:top="900" w:right="440" w:bottom="280" w:left="800" w:header="0" w:footer="0" w:gutter="0"/>
          <w:cols w:space="720"/>
        </w:sect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7"/>
        <w:rPr>
          <w:rFonts w:ascii="ITC Caslon 224 Std"/>
          <w:b/>
          <w:sz w:val="26"/>
        </w:rPr>
      </w:pPr>
    </w:p>
    <w:p w:rsidR="00317BC0" w:rsidRDefault="001818D0">
      <w:pPr>
        <w:pStyle w:val="Heading2"/>
      </w:pPr>
      <w:bookmarkStart w:id="0" w:name="_bookmark0"/>
      <w:bookmarkEnd w:id="0"/>
      <w:r>
        <w:t>Innledning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1"/>
        <w:rPr>
          <w:rFonts w:ascii="ITC Caslon 224 Std"/>
          <w:b/>
          <w:sz w:val="24"/>
        </w:rPr>
      </w:pPr>
    </w:p>
    <w:p w:rsidR="00317BC0" w:rsidRDefault="00317BC0">
      <w:pPr>
        <w:rPr>
          <w:rFonts w:ascii="ITC Caslon 224 Std"/>
          <w:sz w:val="24"/>
        </w:rPr>
        <w:sectPr w:rsidR="00317BC0">
          <w:headerReference w:type="even" r:id="rId10"/>
          <w:footerReference w:type="even" r:id="rId11"/>
          <w:pgSz w:w="11910" w:h="16840"/>
          <w:pgMar w:top="1580" w:right="440" w:bottom="760" w:left="800" w:header="0" w:footer="568" w:gutter="0"/>
          <w:cols w:space="720"/>
        </w:sectPr>
      </w:pPr>
    </w:p>
    <w:p w:rsidR="00317BC0" w:rsidRDefault="001818D0">
      <w:pPr>
        <w:pStyle w:val="BodyText"/>
        <w:spacing w:before="98" w:line="280" w:lineRule="auto"/>
        <w:ind w:left="333" w:right="332"/>
      </w:pPr>
      <w:r>
        <w:t>Del 1 av læreplanen gjelder for hele montessorigrunnskolen og er forpliktende på lik linje med del 2. I del 1 redegjøres det for de sentrale verdier og ideer som ligger til grunn</w:t>
      </w:r>
      <w:r>
        <w:rPr>
          <w:spacing w:val="1"/>
        </w:rPr>
        <w:t xml:space="preserve"> </w:t>
      </w:r>
      <w:r>
        <w:rPr>
          <w:spacing w:val="-6"/>
        </w:rPr>
        <w:t>for</w:t>
      </w:r>
    </w:p>
    <w:p w:rsidR="00317BC0" w:rsidRDefault="001818D0">
      <w:pPr>
        <w:pStyle w:val="BodyText"/>
        <w:spacing w:line="280" w:lineRule="auto"/>
        <w:ind w:left="333" w:right="-19"/>
      </w:pPr>
      <w:r>
        <w:t>montessoriskolens utvikling og praksis, og de mest vesentlige pedagogiske elementene og prinsippene i undervisningen.</w:t>
      </w:r>
    </w:p>
    <w:p w:rsidR="00317BC0" w:rsidRDefault="00317BC0">
      <w:pPr>
        <w:pStyle w:val="BodyText"/>
        <w:spacing w:before="10"/>
        <w:rPr>
          <w:sz w:val="22"/>
        </w:rPr>
      </w:pPr>
    </w:p>
    <w:p w:rsidR="00317BC0" w:rsidRDefault="001818D0">
      <w:pPr>
        <w:pStyle w:val="BodyText"/>
        <w:spacing w:before="1" w:line="280" w:lineRule="auto"/>
        <w:ind w:left="333" w:right="189"/>
      </w:pPr>
      <w:r>
        <w:t>I del 2 av læreplanen beskrives barne- og ungdomstrinnet hver for seg ettersom disse er delt i to ulike utviklingstrinn i pedagogikken, og dermed krever en ulik tilnærming og beskrivelse. Først kommer en innledende tekst som må anses som en utdypning av del 1, hvor det pedagogiske</w:t>
      </w:r>
    </w:p>
    <w:p w:rsidR="00317BC0" w:rsidRDefault="001818D0">
      <w:pPr>
        <w:pStyle w:val="BodyText"/>
        <w:spacing w:line="280" w:lineRule="auto"/>
        <w:ind w:left="333" w:right="91"/>
        <w:jc w:val="both"/>
      </w:pPr>
      <w:r>
        <w:t>rammeverket for dette utviklingstrinnet beskrives. Deretter kommer de enkelte læreplaner i fag, som beskriver innhold, arbeidsmåter og læringsmål.</w:t>
      </w:r>
    </w:p>
    <w:p w:rsidR="00317BC0" w:rsidRDefault="00317BC0">
      <w:pPr>
        <w:pStyle w:val="BodyText"/>
        <w:spacing w:before="8"/>
        <w:rPr>
          <w:sz w:val="22"/>
        </w:rPr>
      </w:pPr>
    </w:p>
    <w:p w:rsidR="00317BC0" w:rsidRDefault="001818D0">
      <w:pPr>
        <w:pStyle w:val="BodyText"/>
        <w:spacing w:line="280" w:lineRule="auto"/>
        <w:ind w:left="333" w:right="276"/>
      </w:pPr>
      <w:r>
        <w:t xml:space="preserve">Læreplanen for montessoriskolen støtter de grunnleggende verdier som kommer til uttrykk i friskolelovens formålsparagraf, og skolene </w:t>
      </w:r>
      <w:r>
        <w:rPr>
          <w:spacing w:val="-3"/>
        </w:rPr>
        <w:t xml:space="preserve">driver </w:t>
      </w:r>
      <w:r>
        <w:t xml:space="preserve">sin undervisning i tråd med disse. Læreplanen er utarbeidet etter gjeldende krav til friskolers læreplaner i </w:t>
      </w:r>
      <w:r>
        <w:rPr>
          <w:rFonts w:ascii="Caslon224Std-BookItalic" w:hAnsi="Caslon224Std-BookItalic"/>
          <w:i/>
        </w:rPr>
        <w:t>Forskrift til friskolelova</w:t>
      </w:r>
      <w:r>
        <w:t>, § 2A-1 og</w:t>
      </w:r>
    </w:p>
    <w:p w:rsidR="00317BC0" w:rsidRDefault="001818D0">
      <w:pPr>
        <w:spacing w:line="280" w:lineRule="auto"/>
        <w:ind w:left="333" w:right="430"/>
        <w:rPr>
          <w:sz w:val="20"/>
        </w:rPr>
      </w:pPr>
      <w:r>
        <w:rPr>
          <w:sz w:val="20"/>
        </w:rPr>
        <w:t xml:space="preserve">§ 2A-3, og </w:t>
      </w:r>
      <w:r>
        <w:rPr>
          <w:rFonts w:ascii="Caslon224Std-BookItalic" w:hAnsi="Caslon224Std-BookItalic"/>
          <w:i/>
          <w:sz w:val="20"/>
        </w:rPr>
        <w:t>Rundskriv Udir-02-2011 – Krav til læreplaner for frittstående skoler</w:t>
      </w:r>
      <w:r>
        <w:rPr>
          <w:sz w:val="20"/>
        </w:rPr>
        <w:t>. I sistnevnte presiseres det:</w:t>
      </w:r>
    </w:p>
    <w:p w:rsidR="00317BC0" w:rsidRDefault="001818D0">
      <w:pPr>
        <w:spacing w:before="98" w:line="280" w:lineRule="auto"/>
        <w:ind w:left="321" w:right="782"/>
        <w:rPr>
          <w:rFonts w:ascii="Caslon224Std-BookItalic" w:hAnsi="Caslon224Std-BookItalic"/>
          <w:i/>
          <w:sz w:val="20"/>
        </w:rPr>
      </w:pPr>
      <w:r>
        <w:br w:type="column"/>
      </w:r>
      <w:r>
        <w:rPr>
          <w:rFonts w:ascii="Caslon224Std-BookItalic" w:hAnsi="Caslon224Std-BookItalic"/>
          <w:i/>
          <w:sz w:val="20"/>
        </w:rPr>
        <w:t>Skolen må synliggjøre den anerkjente pedagogiske retningen i læreplanen, både i overordnet del</w:t>
      </w:r>
    </w:p>
    <w:p w:rsidR="00317BC0" w:rsidRDefault="001818D0">
      <w:pPr>
        <w:spacing w:line="280" w:lineRule="auto"/>
        <w:ind w:left="321" w:right="1123"/>
        <w:rPr>
          <w:rFonts w:ascii="Caslon224Std-BookItalic" w:hAnsi="Caslon224Std-BookItalic"/>
          <w:i/>
          <w:sz w:val="20"/>
        </w:rPr>
      </w:pPr>
      <w:r>
        <w:rPr>
          <w:rFonts w:ascii="Caslon224Std-BookItalic" w:hAnsi="Caslon224Std-BookItalic"/>
          <w:i/>
          <w:sz w:val="20"/>
        </w:rPr>
        <w:t>og i læreplaner i relevante fag. Opplæringen må representere en sammenhengende idé og et</w:t>
      </w:r>
    </w:p>
    <w:p w:rsidR="00317BC0" w:rsidRDefault="001818D0">
      <w:pPr>
        <w:spacing w:line="280" w:lineRule="auto"/>
        <w:ind w:left="321" w:right="957"/>
        <w:rPr>
          <w:rFonts w:ascii="Caslon224Std-BookItalic" w:hAnsi="Caslon224Std-BookItalic"/>
          <w:i/>
          <w:sz w:val="20"/>
        </w:rPr>
      </w:pPr>
      <w:r>
        <w:rPr>
          <w:rFonts w:ascii="Caslon224Std-BookItalic" w:hAnsi="Caslon224Std-BookItalic"/>
          <w:i/>
          <w:sz w:val="20"/>
        </w:rPr>
        <w:t>verdigrunnlag som normalt ikke realiseres i den offentlige skolen. Det pedagogiske opplegget skal være utprøvd, utførlig beskrevet i litteraturen, velrenommert og relativt utbredt. I tillegg skal skolen synliggjøre den anerkjente pedagogiske retningen i stiftelsesdokumenter.</w:t>
      </w:r>
    </w:p>
    <w:p w:rsidR="00317BC0" w:rsidRDefault="00317BC0">
      <w:pPr>
        <w:pStyle w:val="BodyText"/>
        <w:spacing w:before="8"/>
        <w:rPr>
          <w:rFonts w:ascii="Caslon224Std-BookItalic"/>
          <w:i/>
          <w:sz w:val="22"/>
        </w:rPr>
      </w:pPr>
    </w:p>
    <w:p w:rsidR="00317BC0" w:rsidRDefault="001818D0">
      <w:pPr>
        <w:pStyle w:val="BodyText"/>
        <w:spacing w:line="280" w:lineRule="auto"/>
        <w:ind w:left="321" w:right="1099"/>
      </w:pPr>
      <w:r>
        <w:t>Montessoripedagogikken er en internasjonal anerkjent pedagogikk, som er utførlig beskrevet i litteraturen og svært utbredt. På verdensbasis har man over hundre års erfaring med praksis og videreutvikling av metoden. Læreplanens teorigrunnlag er å finne i Maria Montessoris litteratur (se litteraturliste), og støtter seg også til den lange pedagogiske tradisjonen og førende internasjonale retningslinjer.</w:t>
      </w:r>
    </w:p>
    <w:p w:rsidR="00317BC0" w:rsidRDefault="00317BC0">
      <w:pPr>
        <w:pStyle w:val="BodyText"/>
        <w:spacing w:before="9"/>
        <w:rPr>
          <w:sz w:val="22"/>
        </w:rPr>
      </w:pPr>
    </w:p>
    <w:p w:rsidR="00317BC0" w:rsidRDefault="001818D0">
      <w:pPr>
        <w:pStyle w:val="BodyText"/>
        <w:spacing w:line="280" w:lineRule="auto"/>
        <w:ind w:left="321" w:right="675"/>
      </w:pPr>
      <w:r>
        <w:t>Læreplan for montessoriskolen må sees i lys av friskoleloven og annet relevant regelverk som gjelder for opplæringen i grunnskolen.</w:t>
      </w:r>
    </w:p>
    <w:p w:rsidR="00317BC0" w:rsidRDefault="00317BC0">
      <w:pPr>
        <w:spacing w:line="280" w:lineRule="auto"/>
        <w:sectPr w:rsidR="00317BC0">
          <w:type w:val="continuous"/>
          <w:pgSz w:w="11910" w:h="16840"/>
          <w:pgMar w:top="780" w:right="440" w:bottom="0" w:left="800" w:header="720" w:footer="720" w:gutter="0"/>
          <w:cols w:num="2" w:space="720" w:equalWidth="0">
            <w:col w:w="4917" w:space="40"/>
            <w:col w:w="5713"/>
          </w:cols>
        </w:sectPr>
      </w:pPr>
    </w:p>
    <w:p w:rsidR="00317BC0" w:rsidRDefault="001818D0">
      <w:pPr>
        <w:pStyle w:val="Heading1"/>
        <w:ind w:left="299"/>
      </w:pPr>
      <w:r>
        <w:rPr>
          <w:noProof/>
        </w:rPr>
        <w:lastRenderedPageBreak/>
        <w:drawing>
          <wp:anchor distT="0" distB="0" distL="0" distR="0" simplePos="0" relativeHeight="238130176" behindDoc="1" locked="0" layoutInCell="1" allowOverlap="1">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559992" cy="10692003"/>
                    </a:xfrm>
                    <a:prstGeom prst="rect">
                      <a:avLst/>
                    </a:prstGeom>
                  </pic:spPr>
                </pic:pic>
              </a:graphicData>
            </a:graphic>
          </wp:anchor>
        </w:drawing>
      </w:r>
      <w:bookmarkStart w:id="1" w:name="Overordnet_del"/>
      <w:bookmarkStart w:id="2" w:name="_bookmark1"/>
      <w:bookmarkEnd w:id="1"/>
      <w:bookmarkEnd w:id="2"/>
      <w:r>
        <w:t>Overordnet del</w:t>
      </w:r>
    </w:p>
    <w:p w:rsidR="00317BC0" w:rsidRDefault="00317BC0">
      <w:pPr>
        <w:sectPr w:rsidR="00317BC0">
          <w:headerReference w:type="default" r:id="rId13"/>
          <w:footerReference w:type="default" r:id="rId14"/>
          <w:pgSz w:w="11910" w:h="16840"/>
          <w:pgMar w:top="1020" w:right="440" w:bottom="280" w:left="800" w:header="0" w:footer="0" w:gutter="0"/>
          <w:cols w:space="720"/>
        </w:sect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7"/>
        <w:rPr>
          <w:rFonts w:ascii="ITC Caslon 224 Std"/>
          <w:b/>
          <w:sz w:val="16"/>
        </w:rPr>
      </w:pPr>
    </w:p>
    <w:p w:rsidR="00317BC0" w:rsidRDefault="001818D0" w:rsidP="00474933">
      <w:pPr>
        <w:pStyle w:val="Heading2"/>
        <w:tabs>
          <w:tab w:val="left" w:pos="1500"/>
          <w:tab w:val="left" w:pos="5312"/>
          <w:tab w:val="left" w:pos="7802"/>
        </w:tabs>
        <w:spacing w:before="231" w:line="199" w:lineRule="auto"/>
        <w:ind w:right="1118"/>
      </w:pPr>
      <w:bookmarkStart w:id="3" w:name="Montessoripedagogikkens_verdigrunnlag_og"/>
      <w:bookmarkStart w:id="4" w:name="Pedagogiske_grunnideer_og_verdigrunnlage"/>
      <w:bookmarkStart w:id="5" w:name="_bookmark2"/>
      <w:bookmarkEnd w:id="3"/>
      <w:bookmarkEnd w:id="4"/>
      <w:bookmarkEnd w:id="5"/>
      <w:r>
        <w:t>Pedagogiske</w:t>
      </w:r>
      <w:r w:rsidR="00474933">
        <w:t xml:space="preserve"> </w:t>
      </w:r>
      <w:r>
        <w:rPr>
          <w:spacing w:val="-1"/>
        </w:rPr>
        <w:t xml:space="preserve">grunnideer </w:t>
      </w:r>
      <w:r>
        <w:t>og</w:t>
      </w:r>
      <w:r w:rsidR="00474933">
        <w:t xml:space="preserve"> </w:t>
      </w:r>
      <w:r>
        <w:t>verdigrunnlaget</w:t>
      </w:r>
      <w:r w:rsidR="00474933">
        <w:t xml:space="preserve"> </w:t>
      </w:r>
      <w:r>
        <w:t>i montessoriskolen</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3"/>
        <w:rPr>
          <w:rFonts w:ascii="ITC Caslon 224 Std"/>
          <w:b/>
          <w:sz w:val="28"/>
        </w:rPr>
      </w:pPr>
    </w:p>
    <w:p w:rsidR="00317BC0" w:rsidRDefault="00317BC0">
      <w:pPr>
        <w:rPr>
          <w:rFonts w:ascii="ITC Caslon 224 Std"/>
          <w:sz w:val="28"/>
        </w:rPr>
        <w:sectPr w:rsidR="00317BC0">
          <w:headerReference w:type="even" r:id="rId15"/>
          <w:footerReference w:type="even" r:id="rId16"/>
          <w:footerReference w:type="default" r:id="rId17"/>
          <w:pgSz w:w="11910" w:h="16840"/>
          <w:pgMar w:top="860" w:right="440" w:bottom="760" w:left="800" w:header="670" w:footer="568" w:gutter="0"/>
          <w:pgNumType w:start="6"/>
          <w:cols w:space="720"/>
        </w:sectPr>
      </w:pPr>
    </w:p>
    <w:p w:rsidR="00317BC0" w:rsidRDefault="001818D0">
      <w:pPr>
        <w:pStyle w:val="Heading3"/>
        <w:spacing w:line="192" w:lineRule="auto"/>
        <w:ind w:left="333" w:right="200"/>
      </w:pPr>
      <w:r>
        <w:rPr>
          <w:color w:val="005489"/>
        </w:rPr>
        <w:t>Montessoripedagogikkens verdigrunnlag og</w:t>
      </w:r>
      <w:r>
        <w:rPr>
          <w:color w:val="005489"/>
          <w:spacing w:val="-3"/>
        </w:rPr>
        <w:t xml:space="preserve"> </w:t>
      </w:r>
      <w:r>
        <w:rPr>
          <w:color w:val="005489"/>
          <w:spacing w:val="-4"/>
        </w:rPr>
        <w:t>fredstanken</w:t>
      </w:r>
    </w:p>
    <w:p w:rsidR="00317BC0" w:rsidRDefault="001818D0">
      <w:pPr>
        <w:pStyle w:val="BodyText"/>
        <w:spacing w:before="249" w:line="280" w:lineRule="auto"/>
        <w:ind w:left="333" w:right="200"/>
      </w:pPr>
      <w:r>
        <w:t>Maria Montessoris hovedanliggende var å assistere barn og unge i å skape en mer bærekraftig,</w:t>
      </w:r>
    </w:p>
    <w:p w:rsidR="00317BC0" w:rsidRDefault="001818D0">
      <w:pPr>
        <w:pStyle w:val="BodyText"/>
        <w:spacing w:line="280" w:lineRule="auto"/>
        <w:ind w:left="333" w:right="80"/>
      </w:pPr>
      <w:r>
        <w:t xml:space="preserve">mer rettferdig og fredeligere verden. Dette ble drivkraften for hennes arbeid med barn og utdanning, og står som det sentrale i </w:t>
      </w:r>
      <w:r>
        <w:rPr>
          <w:spacing w:val="-2"/>
        </w:rPr>
        <w:t xml:space="preserve">pedagogikken </w:t>
      </w:r>
      <w:r>
        <w:t>også i dag. På bakgrunn av dette omtales ofte montessoripedagogikken som en fredsutdanning. Verdiene i montessoripedagogikken er tett knyttet til og i tråd med, menneskerettighetene og FNs bærekraftsmål. Vi har et globalt og</w:t>
      </w:r>
      <w:r>
        <w:rPr>
          <w:spacing w:val="-2"/>
        </w:rPr>
        <w:t xml:space="preserve"> </w:t>
      </w:r>
      <w:r>
        <w:t>helhetlig</w:t>
      </w:r>
    </w:p>
    <w:p w:rsidR="00317BC0" w:rsidRDefault="001818D0">
      <w:pPr>
        <w:pStyle w:val="BodyText"/>
        <w:spacing w:line="280" w:lineRule="auto"/>
        <w:ind w:left="333" w:right="-19"/>
      </w:pPr>
      <w:r>
        <w:t xml:space="preserve">fokus, med en tanke om alle mennesker som verdensborgere og som likeverdige. </w:t>
      </w:r>
      <w:r>
        <w:rPr>
          <w:spacing w:val="-4"/>
        </w:rPr>
        <w:t xml:space="preserve">Montessoriskoler </w:t>
      </w:r>
      <w:r>
        <w:t>er religiøst og livssynsmessig uavhengige.</w:t>
      </w:r>
    </w:p>
    <w:p w:rsidR="00317BC0" w:rsidRDefault="00317BC0">
      <w:pPr>
        <w:pStyle w:val="BodyText"/>
        <w:spacing w:before="5"/>
        <w:rPr>
          <w:sz w:val="22"/>
        </w:rPr>
      </w:pPr>
    </w:p>
    <w:p w:rsidR="00317BC0" w:rsidRDefault="001818D0">
      <w:pPr>
        <w:pStyle w:val="BodyText"/>
        <w:spacing w:line="280" w:lineRule="auto"/>
        <w:ind w:left="333" w:right="262"/>
      </w:pPr>
      <w:r>
        <w:t>Montessoriskoler skal skape rom for at barna og ungdommene kan utvikle seg som selvstendige og trygge individer med tro på seg selv og fremtiden. De skal lære å kjenne sin kultur, sitt samfunn og seg selv. Samtidig setter vi dem i kontakt med</w:t>
      </w:r>
    </w:p>
    <w:p w:rsidR="00317BC0" w:rsidRDefault="001818D0">
      <w:pPr>
        <w:pStyle w:val="BodyText"/>
        <w:spacing w:line="280" w:lineRule="auto"/>
        <w:ind w:left="333" w:right="-19"/>
      </w:pPr>
      <w:r>
        <w:t xml:space="preserve">menneskeheten og hvordan hele vår historie knytter oss sammen, med ulike menneskers kulturer og med universets samspill mellom alt levende og ikke- levende. Vi har et grunnsyn om at alle mennesker er likeverdige og dette danner en viktig ramme for de verdier vi ønsker å dyrke og bevare i vårt samfunn. Likestilling, solidaritet, frihet, demokrati og nestekjærlighet er verdier som har en sentral plass i montessoriskolens helhetlige tanker om utdanning av </w:t>
      </w:r>
      <w:r>
        <w:t>mennesket.</w:t>
      </w:r>
    </w:p>
    <w:p w:rsidR="00317BC0" w:rsidRDefault="001818D0">
      <w:pPr>
        <w:pStyle w:val="BodyText"/>
        <w:spacing w:before="9"/>
        <w:rPr>
          <w:sz w:val="17"/>
        </w:rPr>
      </w:pPr>
      <w:r>
        <w:br w:type="column"/>
      </w:r>
    </w:p>
    <w:p w:rsidR="00317BC0" w:rsidRDefault="001818D0">
      <w:pPr>
        <w:pStyle w:val="BodyText"/>
        <w:spacing w:line="280" w:lineRule="auto"/>
        <w:ind w:left="214" w:right="809"/>
      </w:pPr>
      <w:r>
        <w:t xml:space="preserve">I dag er det bred enighet om at dersom vi skal </w:t>
      </w:r>
      <w:r>
        <w:rPr>
          <w:spacing w:val="-4"/>
        </w:rPr>
        <w:t xml:space="preserve">klare </w:t>
      </w:r>
      <w:r>
        <w:t>å skape en fredeligere og mer bærekraftig verden, må vi begynne med opplæringen av barna. Vi ser på fred som en vitenskapelig basert, positiv og konstruktiv bestrebelse for en bedre fremtid, for samfunnet og også i utdanningen av menneskene. I enhver sameksistens av mennesker og miljø vil det alltid være konflikter og dilemmaer. Fredsarbeidet må begynne med de minste i barnehagen dersom det skal føre til at nye generasjoner skal kunne være mer hensynsfulle, tolerante og kompetente</w:t>
      </w:r>
    </w:p>
    <w:p w:rsidR="00317BC0" w:rsidRDefault="001818D0">
      <w:pPr>
        <w:pStyle w:val="BodyText"/>
        <w:spacing w:line="280" w:lineRule="auto"/>
        <w:ind w:left="214" w:right="904"/>
      </w:pPr>
      <w:r>
        <w:t>til å finne fredelige løsninger på konflikter, og forvalte jordkloden og dens ressurser på en god måte. Vi må utvikle elevenes etiske bevissthet og deres evne til dialog og positivt sosialt samspill. Montessoripedagogikkens tanker om fred er tett knyttet til våre tanker om barnet og ungdommen, som med sin indre visdom, selvstendighet og verdighet har rett til en egen plass i samfunnet. Vi som voksne må følge barnet, heller enn å lede det.</w:t>
      </w:r>
    </w:p>
    <w:p w:rsidR="00317BC0" w:rsidRDefault="001818D0">
      <w:pPr>
        <w:pStyle w:val="BodyText"/>
        <w:spacing w:line="280" w:lineRule="auto"/>
        <w:ind w:left="214" w:right="1148"/>
      </w:pPr>
      <w:r>
        <w:t>Den konkrete realiseringen av læreplanen må ta hensyn til det enkelte individs forutsetninger og muligheter, samtidig som man bevarer samfunnsperspektivet og fellesskapets</w:t>
      </w:r>
      <w:r>
        <w:rPr>
          <w:spacing w:val="-6"/>
        </w:rPr>
        <w:t xml:space="preserve"> </w:t>
      </w:r>
      <w:r>
        <w:t>behov.</w:t>
      </w:r>
    </w:p>
    <w:p w:rsidR="00317BC0" w:rsidRDefault="001818D0">
      <w:pPr>
        <w:pStyle w:val="BodyText"/>
        <w:spacing w:line="280" w:lineRule="auto"/>
        <w:ind w:left="214" w:right="737"/>
      </w:pPr>
      <w:r>
        <w:t>Hver enkelt elev har rett til å bli møtt på en måte som ivaretar deres egenverd og anerkjenner deres personlighet, evner og forutsetninger. Ingen elever skal utsettes for diskriminering, og alle skal gis likeverdige muligheter slik at de kan ta selvstendige valg. Montessoriskolen skal ta hensyn til mangfoldet av elever og legge til rette for at alle får oppleve tilhørighet i skole og samfunn. Elevenes ulikheter anerkjennes og verdsettes.</w:t>
      </w:r>
    </w:p>
    <w:p w:rsidR="00317BC0" w:rsidRDefault="00317BC0">
      <w:pPr>
        <w:spacing w:line="280" w:lineRule="auto"/>
        <w:sectPr w:rsidR="00317BC0">
          <w:type w:val="continuous"/>
          <w:pgSz w:w="11910" w:h="16840"/>
          <w:pgMar w:top="780" w:right="440" w:bottom="0" w:left="800" w:header="720" w:footer="720" w:gutter="0"/>
          <w:cols w:num="2" w:space="720" w:equalWidth="0">
            <w:col w:w="5024" w:space="40"/>
            <w:col w:w="5606"/>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bookmarkStart w:id="6" w:name="Verdenssyn_og_helhetlig_overbygning"/>
      <w:bookmarkStart w:id="7" w:name="_bookmark3"/>
      <w:bookmarkEnd w:id="6"/>
      <w:bookmarkEnd w:id="7"/>
      <w:r>
        <w:rPr>
          <w:rFonts w:ascii="Futura"/>
          <w:b/>
          <w:sz w:val="16"/>
        </w:rPr>
        <w:t>Del 1</w:t>
      </w:r>
    </w:p>
    <w:p w:rsidR="00317BC0" w:rsidRDefault="00317BC0">
      <w:pPr>
        <w:pStyle w:val="BodyText"/>
        <w:rPr>
          <w:rFonts w:ascii="Futura"/>
          <w:b/>
        </w:rPr>
      </w:pPr>
    </w:p>
    <w:p w:rsidR="00317BC0" w:rsidRDefault="00317BC0">
      <w:pPr>
        <w:pStyle w:val="BodyText"/>
        <w:spacing w:before="9"/>
        <w:rPr>
          <w:rFonts w:ascii="Futura"/>
          <w:b/>
          <w:sz w:val="17"/>
        </w:rPr>
      </w:pPr>
    </w:p>
    <w:p w:rsidR="00317BC0" w:rsidRDefault="00317BC0">
      <w:pPr>
        <w:rPr>
          <w:rFonts w:ascii="Futura"/>
          <w:sz w:val="17"/>
        </w:rPr>
        <w:sectPr w:rsidR="00317BC0">
          <w:headerReference w:type="default" r:id="rId18"/>
          <w:pgSz w:w="11910" w:h="16840"/>
          <w:pgMar w:top="0" w:right="440" w:bottom="760" w:left="800" w:header="0" w:footer="568" w:gutter="0"/>
          <w:cols w:space="720"/>
        </w:sectPr>
      </w:pPr>
    </w:p>
    <w:p w:rsidR="00317BC0" w:rsidRDefault="001818D0">
      <w:pPr>
        <w:pStyle w:val="BodyText"/>
        <w:spacing w:before="98" w:line="280" w:lineRule="auto"/>
        <w:ind w:left="333" w:right="43"/>
      </w:pPr>
      <w:r>
        <w:t>Vi lever i en stadig mer sammensatt og globalisert verden, med et mangfold av kulturer og tradisjoner.</w:t>
      </w:r>
    </w:p>
    <w:p w:rsidR="00317BC0" w:rsidRDefault="001818D0">
      <w:pPr>
        <w:pStyle w:val="BodyText"/>
        <w:spacing w:line="280" w:lineRule="auto"/>
        <w:ind w:left="333" w:right="739"/>
      </w:pPr>
      <w:r>
        <w:t>Vi skal forberede barna på å møte denne verden med åpenhet, et positivt fremtidssyn og en vilje og kompetanse til å delta aktivt i</w:t>
      </w:r>
    </w:p>
    <w:p w:rsidR="00317BC0" w:rsidRDefault="001818D0">
      <w:pPr>
        <w:pStyle w:val="BodyText"/>
        <w:spacing w:line="280" w:lineRule="auto"/>
        <w:ind w:left="333" w:right="43"/>
      </w:pPr>
      <w:r>
        <w:t>samfunnet. Ved å forberede et miljø tilpasset de ulike utviklingstrinnene, gir vi barn og ungdom muligheten til å utvikle sin egen individualitet i frihet og sin personlighet i reelle sosiale miljøer. Gjennom å legge vekt på fundamentale behov, gjensidig avhengighet og et helhetlig syn på universet ønsker vi å bidra til at barn og ungdom utvikler kjærlighet overfor alle ting i miljøet, menneskene og verden rundt seg. Vi innbyr til ærefrykt for det fantastiske i universet og på jorden, og vi oppmuntrer til takknemlighet overfor både naturen og hele menneskehetens arbeid som har ført verden dit den er i dag. Målet vårt er at barn og unge kjenner på et ønske og en vilje til å bidra til menneskeheten som en enhet. Utdanningen spiller en rolle som forbindelse mellom naturen og det menneskeskapte, og forener individets behov og samfunnets behov.</w:t>
      </w:r>
    </w:p>
    <w:p w:rsidR="00317BC0" w:rsidRDefault="00317BC0">
      <w:pPr>
        <w:pStyle w:val="BodyText"/>
        <w:spacing w:before="9"/>
        <w:rPr>
          <w:sz w:val="21"/>
        </w:rPr>
      </w:pPr>
    </w:p>
    <w:p w:rsidR="00317BC0" w:rsidRDefault="001818D0">
      <w:pPr>
        <w:pStyle w:val="BodyText"/>
        <w:spacing w:before="1" w:line="280" w:lineRule="auto"/>
        <w:ind w:left="333" w:right="335"/>
      </w:pPr>
      <w:r>
        <w:t>Montessoriskolens verdisyn kommer til uttrykk i undervisningen, den voksnes rolle, arbeidsmåter og grunnleggende prinsipper og strukturer i pedagogikken.</w:t>
      </w:r>
    </w:p>
    <w:p w:rsidR="00317BC0" w:rsidRDefault="00317BC0">
      <w:pPr>
        <w:pStyle w:val="BodyText"/>
        <w:rPr>
          <w:sz w:val="22"/>
        </w:rPr>
      </w:pPr>
    </w:p>
    <w:p w:rsidR="00317BC0" w:rsidRDefault="001818D0">
      <w:pPr>
        <w:pStyle w:val="Heading3"/>
        <w:spacing w:before="164"/>
        <w:ind w:left="333"/>
      </w:pPr>
      <w:r>
        <w:rPr>
          <w:color w:val="005489"/>
          <w:spacing w:val="-3"/>
        </w:rPr>
        <w:t xml:space="preserve">Verdenssyn </w:t>
      </w:r>
      <w:r>
        <w:rPr>
          <w:color w:val="005489"/>
        </w:rPr>
        <w:t xml:space="preserve">og helhetlig </w:t>
      </w:r>
      <w:r>
        <w:rPr>
          <w:color w:val="005489"/>
          <w:spacing w:val="-4"/>
        </w:rPr>
        <w:t>overbygning</w:t>
      </w:r>
    </w:p>
    <w:p w:rsidR="00317BC0" w:rsidRDefault="001818D0">
      <w:pPr>
        <w:pStyle w:val="BodyText"/>
        <w:spacing w:before="278" w:line="280" w:lineRule="auto"/>
        <w:ind w:left="333" w:right="342"/>
      </w:pPr>
      <w:r>
        <w:t>I montessoripedagogikken legger vi vekt på et verdenssyn der alt i universet følger en plan og henger sammen som en helhet. Vi kaller dette et kosmisk, eller et helhetlig syn på verden.</w:t>
      </w:r>
    </w:p>
    <w:p w:rsidR="00317BC0" w:rsidRDefault="001818D0">
      <w:pPr>
        <w:pStyle w:val="BodyText"/>
        <w:spacing w:before="98" w:line="280" w:lineRule="auto"/>
        <w:ind w:left="211" w:right="690"/>
      </w:pPr>
      <w:r>
        <w:br w:type="column"/>
      </w:r>
      <w:r>
        <w:t>Et slikt verdenssyn danner grunnlaget for undervisningen i montessoripedagogikken. Barn og unges forståelse av verden må baseres på et syn der alt i universet henger sammen, og alt er avhengig av alt. Undervisningen må tilsvarende baseres på et syn på samfunnet der mennesker både er avhengige av naturen, men også av arbeidet til andre mennesker. Dette verdenssynet fremmer en grunnleggende respekt for naturen og en etisk bevissthet.</w:t>
      </w:r>
    </w:p>
    <w:p w:rsidR="00317BC0" w:rsidRDefault="00317BC0">
      <w:pPr>
        <w:pStyle w:val="BodyText"/>
      </w:pPr>
    </w:p>
    <w:p w:rsidR="00317BC0" w:rsidRDefault="008A0DDC">
      <w:pPr>
        <w:pStyle w:val="BodyText"/>
        <w:spacing w:before="10"/>
        <w:rPr>
          <w:sz w:val="15"/>
        </w:rPr>
      </w:pPr>
      <w:r>
        <w:pict>
          <v:group id="_x0000_s2040" alt="" style="position:absolute;margin-left:301.35pt;margin-top:11.5pt;width:243.05pt;height:344.4pt;z-index:-251649024;mso-wrap-distance-left:0;mso-wrap-distance-right:0;mso-position-horizontal-relative:page" coordorigin="6027,230" coordsize="4861,6888">
            <v:shape id="_x0000_s2041" alt="" style="position:absolute;left:10276;top:6311;width:48;height:46" coordorigin="10277,6312" coordsize="48,46" path="m10307,6312r-3,7l10305,6331r-13,3l10278,6344r-1,12l10278,6356r4,1l10283,6357r4,l10295,6356r13,l10318,6355r7,-20l10323,6325r,-9l10324,6316r-1,l10323,6315r-1,-1l10318,6314r-5,-1l10307,6312xe" fillcolor="#9e90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2" type="#_x0000_t75" alt="" style="position:absolute;left:10213;top:5735;width:126;height:160">
              <v:imagedata r:id="rId19" o:title=""/>
            </v:shape>
            <v:shape id="_x0000_s2043" alt="" style="position:absolute;left:10244;top:5703;width:39;height:59" coordorigin="10245,5704" coordsize="39,59" o:spt="100" adj="0,,0" path="m10262,5704r-10,2l10252,5727r4,11l10246,5752r-1,10l10255,5762r4,-1l10262,5757r1,-6l10280,5751r1,-4l10283,5744r,-4l10283,5739r-1,-1l10276,5731r-5,-9l10266,5716r-4,-7l10262,5704xm10280,5751r-17,l10264,5756r1,3l10270,5759r1,l10272,5758r4,-2l10277,5755r3,-4l10280,5751xe" fillcolor="#f9b55c" stroked="f">
              <v:stroke joinstyle="round"/>
              <v:formulas/>
              <v:path arrowok="t" o:connecttype="segments"/>
            </v:shape>
            <v:shape id="_x0000_s2044" alt="" style="position:absolute;left:10271;top:5740;width:12;height:19" coordorigin="10272,5740" coordsize="12,19" o:spt="100" adj="0,,0" path="m10276,5756r-4,2l10273,5758r1,l10275,5757r1,-1xm10283,5740r,4l10281,5747r2,-2l10284,5742r-1,-2xe" fillcolor="#e79733" stroked="f">
              <v:stroke joinstyle="round"/>
              <v:formulas/>
              <v:path arrowok="t" o:connecttype="segments"/>
            </v:shape>
            <v:shape id="_x0000_s2045" alt="" style="position:absolute;left:10256;top:5670;width:68;height:73" coordorigin="10256,5671" coordsize="68,73" o:spt="100" adj="0,,0" path="m10277,5671r-15,9l10257,5684r-1,2l10256,5687r1,3l10261,5695r1,5l10267,5716r2,3l10271,5722r4,7l10280,5735r3,3l10283,5739r,l10284,5740r1,1l10289,5742r3,1l10300,5743r5,-2l10311,5738r2,-2l10314,5736r,-1l10314,5734r1,-9l10319,5712r3,-13l10323,5695r-50,l10271,5695r,-3l10272,5692r24,l10300,5690r24,l10324,5689r,-2l10324,5686r-1,-2l10321,5683r-2,-1l10315,5677r-5,-3l10305,5673r-3,-1l10298,5671r-3,l10277,5671xm10296,5692r-21,l10278,5693r1,l10280,5694r-1,1l10277,5695r46,l10323,5693r-27,l10296,5693r-1,l10296,5692r,xm10324,5690r-21,l10304,5690r,3l10301,5693r22,l10324,5690xe" fillcolor="#c7a37c" stroked="f">
              <v:stroke joinstyle="round"/>
              <v:formulas/>
              <v:path arrowok="t" o:connecttype="segments"/>
            </v:shape>
            <v:shape id="_x0000_s2046" alt="" style="position:absolute;left:10285;top:5735;width:29;height:9" coordorigin="10285,5736" coordsize="29,9" o:spt="100" adj="0,,0" path="m10285,5741r6,3l10300,5743r-8,l10289,5742r-4,-1xm10314,5736r-1,1l10311,5738r-6,3l10300,5743r11,-1l10314,5736xe" fillcolor="#b78958" stroked="f">
              <v:stroke joinstyle="round"/>
              <v:formulas/>
              <v:path arrowok="t" o:connecttype="segments"/>
            </v:shape>
            <v:shape id="_x0000_s2047" alt="" style="position:absolute;left:10270;top:5722;width:13;height:17" coordorigin="10271,5722" coordsize="13,17" path="m10271,5722r5,9l10283,5739r,l10283,5738r-3,-3l10275,5729r-4,-7xe" fillcolor="#c58d4f" stroked="f">
              <v:path arrowok="t"/>
            </v:shape>
            <v:shape id="_x0000_s3072" type="#_x0000_t75" alt="" style="position:absolute;left:9998;top:5711;width:227;height:443">
              <v:imagedata r:id="rId20" o:title=""/>
            </v:shape>
            <v:shape id="_x0000_s3073" alt="" style="position:absolute;left:10053;top:5541;width:140;height:114" coordorigin="10053,5541" coordsize="140,114" o:spt="100" adj="0,,0" path="m10190,5601r-93,l10099,5601r1,1l10102,5602r11,1l10126,5607r4,2l10132,5611r3,1l10143,5615r7,4l10155,5622r10,6l10163,5639r-3,8l10160,5652r,3l10171,5641r13,-21l10190,5601xm10118,5541r-10,l10105,5542r-2,1l10094,5546r-10,6l10075,5560r-5,7l10065,5579r-7,18l10053,5615r4,12l10061,5630r3,2l10071,5632r3,-2l10077,5624r1,-5l10080,5612r4,-5l10085,5603r3,-1l10092,5602r1,-1l10095,5601r95,l10192,5595r-3,-25l10182,5556r-8,-7l10165,5545r-6,l10143,5545r-2,l10127,5543r-9,-2xm10156,5545r-1,l10147,5545r12,l10156,5545xe" fillcolor="#ed6a4b" stroked="f">
              <v:stroke joinstyle="round"/>
              <v:formulas/>
              <v:path arrowok="t" o:connecttype="segments"/>
            </v:shape>
            <v:shape id="_x0000_s3074" alt="" style="position:absolute;left:10074;top:5601;width:88;height:139" coordorigin="10075,5602" coordsize="88,139" o:spt="100" adj="0,,0" path="m10098,5602r-3,l10093,5602r-1,l10089,5602r-3,2l10084,5607r-3,7l10079,5620r-2,4l10077,5628r,5l10075,5662r8,13l10086,5693r13,2l10099,5704r-6,8l10093,5712r-1,l10090,5715r-3,2l10083,5719r-2,2l10079,5724r2,7l10093,5737r14,3l10109,5740r2,l10114,5740r23,-1l10148,5733r,-5l10148,5724r-2,-3l10142,5718r3,-1l10133,5699r2,-7l10139,5687r8,-5l10155,5672r4,-16l10158,5656r1,-4l10160,5647r1,-5l10162,5637r,-4l10134,5633r-4,-1l10128,5632r-1,-1l10127,5630r2,l10133,5629r30,l10162,5628r-59,l10090,5628r2,-6l10093,5622r61,l10148,5619r-8,-4l10135,5612r-11,-5l10112,5603r-10,-1l10100,5602r-2,xm10138,5739r-1,1l10137,5740r1,-1xm10160,5655r-1,1l10159,5656r,l10160,5655xm10163,5629r-24,l10141,5629r,4l10139,5633r23,l10163,5630r,-1xm10154,5622r-57,l10102,5626r2,1l10105,5628r,l10103,5628r59,l10160,5626r-5,-4l10154,5622xe" fillcolor="#c7a37c" stroked="f">
              <v:stroke joinstyle="round"/>
              <v:formulas/>
              <v:path arrowok="t" o:connecttype="segments"/>
            </v:shape>
            <v:shape id="_x0000_s3075" type="#_x0000_t75" alt="" style="position:absolute;left:10078;top:5711;width:70;height:28">
              <v:imagedata r:id="rId21" o:title=""/>
            </v:shape>
            <v:shape id="_x0000_s3076" alt="" style="position:absolute;left:10077;top:5601;width:84;height:55" coordorigin="10077,5601" coordsize="84,55" o:spt="100" adj="0,,0" path="m10160,5647r-1,5l10158,5656r1,l10159,5656r1,-1l10160,5652r,-5xm10084,5607r-4,5l10078,5619r-1,5l10079,5620r2,-6l10084,5607xm10135,5612r5,3l10148,5619r7,3l10150,5619r-7,-4l10135,5612xm10100,5602r-2,l10100,5602r2,l10100,5602xm10095,5601r-2,l10092,5602r1,l10095,5602r5,l10099,5601r-2,l10095,5601xe" fillcolor="#c37a4a" stroked="f">
              <v:stroke joinstyle="round"/>
              <v:formulas/>
              <v:path arrowok="t" o:connecttype="segments"/>
            </v:shape>
            <v:shape id="_x0000_s3077" alt="" style="position:absolute;left:10131;top:6331;width:61;height:56" coordorigin="10131,6332" coordsize="61,56" path="m10150,6332r-19,24l10131,6362r2,6l10138,6375r32,7l10180,6387r8,l10190,6386r1,-2l10191,6378r-7,-7l10175,6361r-9,-16l10165,6342r,-2l10164,6339r-14,-7xe" fillcolor="#a07a56" stroked="f">
              <v:path arrowok="t"/>
            </v:shape>
            <v:shape id="_x0000_s3078" alt="" style="position:absolute;left:10066;top:6333;width:29;height:31" coordorigin="10066,6333" coordsize="29,31" path="m10070,6333r,l10069,6334r,1l10068,6340r,5l10067,6348r,6l10066,6356r,3l10066,6362r,2l10066,6364r2,l10071,6362r23,-10l10086,6337r-1,-1l10070,6333xe" fillcolor="#a07a56" stroked="f">
              <v:path arrowok="t"/>
            </v:shape>
            <v:shape id="_x0000_s3079" alt="" style="position:absolute;left:10043;top:6187;width:42;height:164" coordorigin="10043,6187" coordsize="42,164" o:spt="100" adj="0,,0" path="m10049,6233r-3,8l10043,6258r2,18l10047,6292r2,15l10050,6318r,7l10043,6345r2,3l10050,6350r16,l10066,6350r1,-1l10067,6348r,-5l10067,6338r2,-3l10070,6324r1,-14l10072,6303r1,-11l10074,6279r-1,-13l10073,6257r,-4l10073,6250r,l10074,6242r3,-9l10049,6233r,xm10053,6187r-1,4l10052,6218r-2,12l10049,6232r,1l10077,6233r,-1l10078,6225r3,-7l10085,6192r,l10084,6192r,-1l10078,6191r-7,-1l10062,6190r-5,-1l10053,6187xe" fillcolor="#c7a37c" stroked="f">
              <v:stroke joinstyle="round"/>
              <v:formulas/>
              <v:path arrowok="t" o:connecttype="segments"/>
            </v:shape>
            <v:shape id="_x0000_s3080" alt="" style="position:absolute;left:10066;top:6334;width:2;height:14" coordorigin="10067,6335" coordsize="2,14" path="m10069,6335r-2,3l10067,6343r,5l10068,6345r,-5l10069,6335xe" fillcolor="#ab7d4e" stroked="f">
              <v:path arrowok="t"/>
            </v:shape>
            <v:shape id="_x0000_s3081" alt="" style="position:absolute;left:10104;top:6193;width:39;height:185" coordorigin="10104,6193" coordsize="39,185" o:spt="100" adj="0,,0" path="m10111,6194r-2,87l10109,6300r-1,15l10105,6362r-1,11l10104,6374r1,l10105,6375r6,1l10115,6377r4,l10122,6378r6,l10130,6376r1,-9l10131,6362r-3,-9l10131,6343r,l10132,6342r,-5l10131,6337r3,-79l10134,6253r1,-2l10136,6241r2,-19l10143,6194r-19,l10122,6194r-5,l10114,6194r-3,xm10132,6337r-1,l10132,6337r,xm10143,6193r-5,1l10132,6194r11,l10143,6193xe" fillcolor="#c7a37c" stroked="f">
              <v:stroke joinstyle="round"/>
              <v:formulas/>
              <v:path arrowok="t" o:connecttype="segments"/>
            </v:shape>
            <v:shape id="_x0000_s3082" alt="" style="position:absolute;left:10128;top:6342;width:4;height:20" coordorigin="10128,6342" coordsize="4,20" path="m10132,6342r-1,1l10131,6343r,1l10128,6353r3,9l10131,6356r1,-14xe" fillcolor="#ab7d4e" stroked="f">
              <v:path arrowok="t"/>
            </v:shape>
            <v:shape id="_x0000_s3083" alt="" style="position:absolute;left:10009;top:6348;width:57;height:40" coordorigin="10010,6348" coordsize="57,40" o:spt="100" adj="0,,0" path="m10045,6348r-21,17l10015,6376r-5,12l10016,6388r1,l10028,6382r7,-3l10060,6379r4,-1l10066,6368r,-2l10066,6364r-1,l10066,6362r,-6l10066,6353r-13,l10046,6351r-1,-3xm10060,6379r-13,l10050,6380r9,l10060,6379xm10066,6350r-1,2l10062,6353r4,l10066,6350xe" fillcolor="#d16353" stroked="f">
              <v:stroke joinstyle="round"/>
              <v:formulas/>
              <v:path arrowok="t" o:connecttype="segments"/>
            </v:shape>
            <v:shape id="_x0000_s3084" alt="" style="position:absolute;left:10064;top:6356;width:2;height:8" coordorigin="10065,6356" coordsize="2,8" path="m10066,6356r,1l10066,6362r-1,2l10066,6364r,-2l10066,6356xe" fillcolor="#b53f2e" stroked="f">
              <v:path arrowok="t"/>
            </v:shape>
            <v:shape id="_x0000_s3085" alt="" style="position:absolute;left:10044;top:6348;width:22;height:5" coordorigin="10045,6348" coordsize="22,5" path="m10045,6348r1,3l10053,6353r9,l10065,6352r1,-2l10050,6350r-5,-2xe" fillcolor="#c14836" stroked="f">
              <v:path arrowok="t"/>
            </v:shape>
            <v:shape id="_x0000_s3086" alt="" style="position:absolute;left:10100;top:6374;width:52;height:55" coordorigin="10101,6374" coordsize="52,55" path="m10104,6374r-3,11l10103,6398r6,6l10133,6412r4,12l10145,6428r2,1l10148,6429r4,l10152,6424r,-11l10140,6402r-5,-5l10131,6391r-1,-13l10124,6378r-5,-1l10115,6377r-4,-1l10107,6376r-2,-1l10104,6374xe" fillcolor="#d16353" stroked="f">
              <v:path arrowok="t"/>
            </v:shape>
            <v:shape id="_x0000_s3087" alt="" style="position:absolute;left:10105;top:6374;width:10;height:2" coordorigin="10105,6375" coordsize="10,2" path="m10105,6375r2,1l10111,6376r4,1l10111,6376r-6,-1xe" fillcolor="#c14836" stroked="f">
              <v:path arrowok="t"/>
            </v:shape>
            <v:shape id="_x0000_s3088" alt="" style="position:absolute;left:10177;top:6086;width:40;height:90" coordorigin="10177,6086" coordsize="40,90" path="m10193,6086r-2,1l10189,6088r-3,1l10177,6094r17,57l10196,6152r-4,13l10199,6172r4,3l10206,6176r2,-1l10210,6173r2,-1l10213,6169r3,-6l10217,6162r-1,-4l10214,6151r-1,-5l10193,6086xe" fillcolor="#c7a37c" stroked="f">
              <v:path arrowok="t"/>
            </v:shape>
            <v:shape id="_x0000_s3089" alt="" style="position:absolute;left:10029;top:6139;width:64;height:53" coordorigin="10030,6139" coordsize="64,53" o:spt="100" adj="0,,0" path="m10092,6187r-39,l10079,6188r5,3l10085,6191r2,l10088,6191r3,l10092,6190r,l10092,6190r,-3xm10043,6139r-13,27l10031,6176r11,7l10053,6187r,l10092,6187r1,-16l10093,6166r,-16l10093,6150r-32,-7l10055,6142r-3,-1l10049,6140r-6,-1xe" fillcolor="#d16353" stroked="f">
              <v:stroke joinstyle="round"/>
              <v:formulas/>
              <v:path arrowok="t" o:connecttype="segments"/>
            </v:shape>
            <v:shape id="_x0000_s3090" alt="" style="position:absolute;left:10052;top:6186;width:32;height:5" coordorigin="10053,6187" coordsize="32,5" path="m10053,6187r,l10057,6189r5,1l10071,6190r7,1l10084,6191r-5,-3l10053,6187xe" fillcolor="#c14836" stroked="f">
              <v:path arrowok="t"/>
            </v:shape>
            <v:shape id="_x0000_s3091" alt="" style="position:absolute;left:10092;top:6150;width:67;height:44" coordorigin="10092,6151" coordsize="67,44" o:spt="100" adj="0,,0" path="m10148,6190r-56,l10112,6194r,l10112,6194r3,l10134,6192r10,l10148,6190xm10144,6192r-4,l10143,6193r,l10144,6192xm10095,6151r-2,20l10094,6176r,5l10094,6187r,2l10092,6190r,l10092,6190r56,l10155,6187r4,-26l10159,6158r-1,-3l10158,6154r-20,l10128,6152r-3,-1l10099,6151r-2,l10095,6151xm10157,6151r-1,l10155,6152r,1l10154,6153r-2,1l10149,6154r9,l10157,6151r,l10157,6151xm10118,6151r-4,l10112,6151r-3,l10106,6151r-2,l10125,6151r-5,l10118,6151xe" fillcolor="#d16353" stroked="f">
              <v:stroke joinstyle="round"/>
              <v:formulas/>
              <v:path arrowok="t" o:connecttype="segments"/>
            </v:shape>
            <v:shape id="_x0000_s3092" alt="" style="position:absolute;left:10111;top:6192;width:32;height:3" coordorigin="10111,6192" coordsize="32,3" o:spt="100" adj="0,,0" path="m10112,6194r-1,l10114,6194r3,l10122,6194r2,l10132,6194r6,l10139,6194r-27,l10112,6194r,xm10140,6192r-6,l10119,6194r-4,l10139,6194r4,-1l10143,6193r-3,-1xe" fillcolor="#c14836" stroked="f">
              <v:stroke joinstyle="round"/>
              <v:formulas/>
              <v:path arrowok="t" o:connecttype="segments"/>
            </v:shape>
            <v:shape id="_x0000_s3093" alt="" style="position:absolute;left:10092;top:6171;width:3;height:19" coordorigin="10092,6171" coordsize="3,19" path="m10093,6171r-1,19l10094,6189r,-2l10094,6181r,-5l10093,6171xe" fillcolor="#c3312e" stroked="f">
              <v:path arrowok="t"/>
            </v:shape>
            <v:shape id="_x0000_s3094" type="#_x0000_t75" alt="" style="position:absolute;left:10194;top:5608;width:190;height:708">
              <v:imagedata r:id="rId22" o:title=""/>
            </v:shape>
            <v:shape id="_x0000_s3095" alt="" style="position:absolute;left:10337;top:5738;width:51;height:65" coordorigin="10338,5739" coordsize="51,65" o:spt="100" adj="0,,0" path="m10356,5739r-2,l10353,5739r-5,4l10346,5752r-2,l10343,5755r,2l10341,5761r-1,5l10339,5769r,3l10338,5780r,4l10339,5790r1,2l10341,5794r3,2l10349,5798r2,4l10354,5803r3,l10363,5803r2,1l10367,5804r5,-1l10373,5801r8,l10384,5800r2,-1l10388,5796r,-1l10388,5795r-1,-1l10387,5794r-1,-1l10385,5793r-1,-1l10383,5791r-1,-2l10382,5789r-12,l10366,5778r-5,-8l10361,5763r-15,l10346,5763r-1,l10346,5762r3,-1l10361,5761r,-2l10363,5754r1,-7l10364,5746r-1,l10361,5744r,l10361,5743r-1,l10359,5742r-1,-1l10358,5740r-1,-1l10356,5739xm10381,5801r-4,l10378,5801r1,1l10381,5801xm10378,5786r-8,3l10382,5789r,-1l10381,5788r-3,-2xm10361,5761r-9,l10352,5761r1,2l10350,5763r11,l10361,5761xe" fillcolor="#c7a37c" stroked="f">
              <v:stroke joinstyle="round"/>
              <v:formulas/>
              <v:path arrowok="t" o:connecttype="segments"/>
            </v:shape>
            <v:shape id="_x0000_s3096" type="#_x0000_t75" alt="" style="position:absolute;left:10339;top:5739;width:13;height:63">
              <v:imagedata r:id="rId23" o:title=""/>
            </v:shape>
            <v:shape id="_x0000_s3097" alt="" style="position:absolute;left:10358;top:5732;width:54;height:71" coordorigin="10358,5732" coordsize="54,71" o:spt="100" adj="0,,0" path="m10408,5800r-12,l10400,5801r4,2l10407,5801r1,-1xm10408,5786r-36,l10380,5786r1,1l10381,5788r1,l10383,5789r,2l10384,5792r,l10385,5792r1,1l10386,5793r3,1l10388,5796r1,1l10388,5800r-2,1l10388,5800r2,l10408,5800r,-14xm10383,5732r-8,l10374,5733r-3,l10370,5734r-1,l10368,5734r-4,1l10359,5737r-1,3l10359,5740r4,1l10360,5742r1,1l10362,5744r2,l10364,5746r,1l10365,5749r-2,5l10361,5770r6,3l10369,5787r3,-1l10408,5786r1,-10l10412,5767r-7,-15l10400,5742r-10,-7l10383,5732xe" fillcolor="#725948" stroked="f">
              <v:stroke joinstyle="round"/>
              <v:formulas/>
              <v:path arrowok="t" o:connecttype="segments"/>
            </v:shape>
            <v:shape id="_x0000_s3098" type="#_x0000_t75" alt="" style="position:absolute;left:10367;top:5733;width:2;height:2">
              <v:imagedata r:id="rId24" o:title=""/>
            </v:shape>
            <v:shape id="_x0000_s3099" type="#_x0000_t75" alt="" style="position:absolute;left:10277;top:5739;width:112;height:158">
              <v:imagedata r:id="rId25" o:title=""/>
            </v:shape>
            <v:shape id="_x0000_s3100" type="#_x0000_t75" alt="" style="position:absolute;left:10354;top:5801;width:25;height:4">
              <v:imagedata r:id="rId26" o:title=""/>
            </v:shape>
            <v:shape id="_x0000_s3101" alt="" style="position:absolute;left:10321;top:5908;width:2;height:2" coordorigin="10321,5908" coordsize="2,1" path="m10323,5908r-2,l10323,5908xe" fillcolor="#c7a37c" stroked="f">
              <v:path arrowok="t"/>
            </v:shape>
            <v:shape id="_x0000_s3102" type="#_x0000_t75" alt="" style="position:absolute;left:10318;top:5907;width:23;height:37">
              <v:imagedata r:id="rId27" o:title=""/>
            </v:shape>
            <v:shape id="_x0000_s3103" alt="" style="position:absolute;left:10380;top:5928;width:2;height:7" coordorigin="10381,5928" coordsize="2,7" path="m10381,5928r,1l10382,5931r,2l10382,5935r1,-2l10382,5931r-1,-3xe" fillcolor="#c7a37c" stroked="f">
              <v:path arrowok="t"/>
            </v:shape>
            <v:shape id="_x0000_s3104" type="#_x0000_t75" alt="" style="position:absolute;left:10303;top:5902;width:78;height:63">
              <v:imagedata r:id="rId28" o:title=""/>
            </v:shape>
            <v:shape id="_x0000_s3105" alt="" style="position:absolute;left:10379;top:5934;width:3;height:7" coordorigin="10380,5935" coordsize="3,7" path="m10382,5935r,1l10381,5938r-1,1l10380,5941r1,-1l10382,5939r,-2l10382,5935xe" fillcolor="#ed6fa7" stroked="f">
              <v:path arrowok="t"/>
            </v:shape>
            <v:shape id="_x0000_s3106" type="#_x0000_t75" alt="" style="position:absolute;left:10350;top:5938;width:30;height:19">
              <v:imagedata r:id="rId29" o:title=""/>
            </v:shape>
            <v:shape id="_x0000_s3107" alt="" style="position:absolute;left:10379;top:5929;width:3;height:10" coordorigin="10380,5929" coordsize="3,10" path="m10381,5929r-1,10l10381,5938r1,-2l10382,5935r,-2l10382,5931r-1,-2xe" fillcolor="#dd4f85" stroked="f">
              <v:path arrowok="t"/>
            </v:shape>
            <v:shape id="_x0000_s3108" type="#_x0000_t75" alt="" style="position:absolute;left:10362;top:5927;width:19;height:16">
              <v:imagedata r:id="rId30" o:title=""/>
            </v:shape>
            <v:shape id="_x0000_s3109" alt="" style="position:absolute;left:10031;top:6007;width:18;height:111" coordorigin="10032,6008" coordsize="18,111" path="m10049,6008r-17,60l10032,6075r1,11l10036,6098r6,12l10043,6117r,l10044,6118r,l10045,6116r1,-4l10046,6100r-1,-18l10044,6064r,-14l10045,6039r1,-11l10047,6017r2,-9xe" fillcolor="#c7a37c" stroked="f">
              <v:path arrowok="t"/>
            </v:shape>
            <v:shape id="_x0000_s3110" type="#_x0000_t75" alt="" style="position:absolute;left:10033;top:5972;width:165;height:181">
              <v:imagedata r:id="rId31" o:title=""/>
            </v:shape>
            <v:shape id="_x0000_s3111" type="#_x0000_t75" alt="" style="position:absolute;left:10083;top:5974;width:3;height:5">
              <v:imagedata r:id="rId32" o:title=""/>
            </v:shape>
            <v:shape id="_x0000_s3112" type="#_x0000_t75" alt="" style="position:absolute;left:10048;top:6140;width:108;height:14">
              <v:imagedata r:id="rId33" o:title=""/>
            </v:shape>
            <v:shape id="_x0000_s3113" type="#_x0000_t75" alt="" style="position:absolute;left:10044;top:6003;width:7;height:115">
              <v:imagedata r:id="rId34" o:title=""/>
            </v:shape>
            <v:shape id="_x0000_s3114" alt="" style="position:absolute;left:10075;top:5898;width:72;height:82" coordorigin="10075,5899" coordsize="72,82" o:spt="100" adj="0,,0" path="m10127,5967r-38,l10090,5970r,l10092,5973r2,1l10100,5976r7,3l10112,5980r2,l10116,5980r2,l10120,5979r1,-1l10122,5974r2,-4l10127,5967xm10076,5929r,10l10076,5940r1,2l10079,5946r4,4l10083,5958r-1,2l10082,5962r,2l10082,5970r5,2l10088,5969r1,-2l10127,5967r1,-1l10129,5965r,l10130,5964r6,-5l10141,5958r3,-1l10146,5957r,-1l10146,5956r1,l10147,5955r-3,l10142,5954r-2,-5l10139,5948r,-1l10136,5945r-1,-2l10134,5941r-3,-2l10128,5937r-2,l10118,5937r-3,-1l10110,5935r-3,-3l10107,5929r-27,l10076,5929xm10122,5937r-4,l10126,5937r-1,l10122,5937xm10079,5899r-1,1l10078,5901r-2,2l10075,5905r,6l10080,5914r,2l10080,5929r27,l10106,5922r-19,l10086,5922r-1,-1l10086,5920r5,-2l10105,5918r,-2l10101,5912r-4,-3l10091,5907r-4,-2l10084,5904r-3,-1l10080,5901r-1,-2xm10105,5918r-10,l10096,5918r,4l10092,5922r14,l10105,5918xe" fillcolor="#c7a37c" stroked="f">
              <v:stroke joinstyle="round"/>
              <v:formulas/>
              <v:path arrowok="t" o:connecttype="segments"/>
            </v:shape>
            <v:shape id="_x0000_s3115" type="#_x0000_t75" alt="" style="position:absolute;left:10073;top:5900;width:41;height:80">
              <v:imagedata r:id="rId35" o:title=""/>
            </v:shape>
            <v:shape id="_x0000_s3116" alt="" style="position:absolute;left:10079;top:5876;width:89;height:80" coordorigin="10079,5876" coordsize="89,80" o:spt="100" adj="0,,0" path="m10165,5898r-85,l10080,5900r1,2l10084,5904r,l10085,5904r4,1l10094,5906r3,3l10105,5912r1,12l10112,5935r2,1l10115,5936r1,l10118,5936r3,l10123,5936r2,1l10129,5937r4,l10134,5941r2,1l10137,5944r2,3l10142,5950r5,3l10147,5955r4,l10156,5950r5,-8l10164,5936r2,-8l10168,5919r,-9l10166,5902r-1,-4xm10130,5876r-1,l10120,5878r-12,3l10097,5886r-9,4l10085,5892r-3,3l10079,5898r,1l10080,5898r,l10165,5898r-1,-5l10149,5881r-14,-4l10133,5877r-2,l10130,5876xe" fillcolor="#725948" stroked="f">
              <v:stroke joinstyle="round"/>
              <v:formulas/>
              <v:path arrowok="t" o:connecttype="segments"/>
            </v:shape>
            <v:shape id="_x0000_s3117" type="#_x0000_t75" alt="" style="position:absolute;left:10078;top:5876;width:89;height:66">
              <v:imagedata r:id="rId36" o:title=""/>
            </v:shape>
            <v:shape id="_x0000_s3118" alt="" style="position:absolute;left:10079;top:5897;width:69;height:58" coordorigin="10079,5898" coordsize="69,58" o:spt="100" adj="0,,0" path="m10139,5947r,1l10140,5949r2,5l10144,5955r3,l10147,5953r-5,-3l10139,5947xm10125,5937r3,l10131,5939r3,2l10133,5937r-4,l10125,5937xm10097,5909r4,3l10105,5916r2,16l10110,5935r5,1l10114,5936r-2,-1l10106,5924r-1,-12l10097,5909xm10081,5902r,1l10084,5904r-3,-2xm10081,5902r,l10081,5902r,xm10080,5898r,l10079,5899r1,2l10081,5902r-1,-2l10080,5898xe" fillcolor="#674831" stroked="f">
              <v:stroke joinstyle="round"/>
              <v:formulas/>
              <v:path arrowok="t" o:connecttype="segments"/>
            </v:shape>
            <v:shape id="_x0000_s3119" alt="" style="position:absolute;left:10270;top:5691;width:10;height:4" coordorigin="10271,5692" coordsize="10,4" path="m10275,5692r-3,l10271,5692r,3l10273,5695r4,l10279,5695r1,-1l10279,5693r-1,l10275,5692xe" fillcolor="#64605b" stroked="f">
              <v:path arrowok="t"/>
            </v:shape>
            <v:shape id="_x0000_s3120" alt="" style="position:absolute;left:10294;top:5689;width:10;height:4" coordorigin="10295,5690" coordsize="10,4" path="m10303,5690r-3,l10296,5692r-1,1l10296,5693r2,l10301,5693r3,l10304,5690r-1,xe" fillcolor="#64605b" stroked="f">
              <v:path arrowok="t"/>
            </v:shape>
            <v:shape id="_x0000_s3121" alt="" style="position:absolute;left:10089;top:5622;width:16;height:7" coordorigin="10090,5622" coordsize="16,7" path="m10097,5622r-4,l10092,5622r-2,6l10103,5629r2,-1l10105,5628r-1,-1l10102,5626r-5,-4xe" fillcolor="#64605b" stroked="f">
              <v:path arrowok="t"/>
            </v:shape>
            <v:shape id="_x0000_s3122" alt="" style="position:absolute;left:10126;top:5628;width:15;height:5" coordorigin="10127,5629" coordsize="15,5" path="m10139,5629r-6,l10127,5630r,1l10128,5632r2,l10134,5633r5,l10141,5633r,-4l10139,5629xe" fillcolor="#64605b" stroked="f">
              <v:path arrowok="t"/>
            </v:shape>
            <v:shape id="_x0000_s3123" alt="" style="position:absolute;left:10345;top:5760;width:8;height:3" coordorigin="10345,5761" coordsize="8,3" path="m10352,5761r-3,l10346,5762r-1,1l10346,5763r2,l10350,5763r3,l10352,5761r,xe" fillcolor="#64605b" stroked="f">
              <v:path arrowok="t"/>
            </v:shape>
            <v:shape id="_x0000_s3124" alt="" style="position:absolute;left:10085;top:5917;width:11;height:4" coordorigin="10085,5918" coordsize="11,4" path="m10095,5918r-4,l10086,5920r-1,1l10086,5922r3,l10092,5922r4,l10096,5918r-1,xe" fillcolor="#64605b" stroked="f">
              <v:path arrowok="t"/>
            </v:shape>
            <v:shape id="_x0000_s3125" alt="" style="position:absolute;left:10119;top:5951;width:55;height:41" coordorigin="10120,5952" coordsize="55,41" path="m10167,5952r-9,l10156,5952r-2,2l10150,5955r-24,19l10121,5978r-1,3l10120,5983r,2l10121,5988r2,2l10124,5992r2,l10133,5992r30,-17l10170,5968r3,-3l10174,5957r-7,-5xe" fillcolor="#c7a37c" stroked="f">
              <v:path arrowok="t"/>
            </v:shape>
            <v:shape id="_x0000_s3126" type="#_x0000_t75" alt="" style="position:absolute;left:10119;top:5985;width:29;height:8">
              <v:imagedata r:id="rId37" o:title=""/>
            </v:shape>
            <v:shape id="_x0000_s3127" alt="" style="position:absolute;left:10120;top:5956;width:25;height:22" coordorigin="10121,5957" coordsize="25,22" o:spt="100" adj="0,,0" path="m10129,5965r-1,1l10127,5967r-3,3l10122,5974r-1,4l10126,5974r1,-6l10129,5965xm10145,5957r-1,l10145,5957r,xe" fillcolor="#b78958" stroked="f">
              <v:stroke joinstyle="round"/>
              <v:formulas/>
              <v:path arrowok="t" o:connecttype="segments"/>
            </v:shape>
            <v:shape id="_x0000_s3128" alt="" style="position:absolute;left:10293;top:5800;width:121;height:108" coordorigin="10293,5801" coordsize="121,108" o:spt="100" adj="0,,0" path="m10322,5883r-1,l10321,5884r-1,l10322,5885r11,5l10330,5894r,1l10330,5895r-1,l10328,5895r-2,l10320,5896r-10,1l10303,5897r-3,1l10297,5900r-4,5l10294,5907r,l10297,5907r3,1l10304,5908r6,l10321,5908r1,-1l10323,5907r9,l10331,5906r24,l10362,5905r,-1l10364,5904r,-1l10375,5903r2,-1l10378,5902r,l10378,5901r6,l10389,5900r6,-1l10401,5897r7,-7l10409,5886r-52,l10355,5886r-1,l10342,5886r-11,-2l10323,5884r-1,-1xm10332,5907r-7,l10325,5907r,l10323,5908r,l10325,5908r3,l10329,5907r,l10332,5907r,xm10355,5906r-20,l10336,5906r3,l10339,5907r1,l10349,5907r6,-1xm10375,5903r-7,l10370,5903r3,l10374,5903r1,xm10384,5901r-6,l10378,5902r2,l10381,5902r2,l10384,5901xm10386,5801r-1,l10384,5802r-1,1l10388,5804r-5,2l10384,5810r1,4l10384,5814r,6l10385,5825r1,4l10387,5833r,9l10388,5849r,6l10388,5860r,3l10387,5866r-1,3l10385,5873r-2,3l10378,5882r-5,2l10368,5885r-3,1l10361,5886r48,l10412,5877r1,-15l10413,5849r,-10l10412,5832r-3,-18l10385,5814r-1,l10409,5814r-1,-9l10405,5804r-3,l10401,5803r-14,l10385,5803r1,-1l10386,5801xm10404,5803r,l10403,5804r,l10405,5804r-1,-1xm10396,5801r-2,l10394,5801r-4,2l10390,5803r11,l10396,5801xe" fillcolor="#c7a37c" stroked="f">
              <v:stroke joinstyle="round"/>
              <v:formulas/>
              <v:path arrowok="t" o:connecttype="segments"/>
            </v:shape>
            <v:shape id="_x0000_s3129" type="#_x0000_t75" alt="" style="position:absolute;left:10296;top:5901;width:86;height:7">
              <v:imagedata r:id="rId38" o:title=""/>
            </v:shape>
            <v:shape id="_x0000_s3130" alt="" style="position:absolute;left:10384;top:5800;width:20;height:4" coordorigin="10385,5800" coordsize="20,4" o:spt="100" adj="0,,0" path="m10399,5801r-3,l10398,5802r4,2l10403,5804r,l10404,5803r,l10400,5801r-1,xm10396,5800r-6,l10388,5800r-2,1l10386,5802r-1,1l10387,5803r,l10390,5803r,l10394,5801r,l10399,5801r-3,-1xe" fillcolor="#9e744c" stroked="f">
              <v:stroke joinstyle="round"/>
              <v:formulas/>
              <v:path arrowok="t" o:connecttype="segments"/>
            </v:shape>
            <v:shape id="_x0000_s3131" type="#_x0000_t75" alt="" style="position:absolute;left:10303;top:5802;width:85;height:95">
              <v:imagedata r:id="rId39" o:title=""/>
            </v:shape>
            <v:shape id="_x0000_s3132" alt="" style="position:absolute;left:10321;top:5905;width:19;height:3" coordorigin="10321,5906" coordsize="19,3" o:spt="100" adj="0,,0" path="m10323,5907r-1,l10321,5908r2,l10323,5908r3,-1l10323,5907xm10335,5906r-4,l10332,5907r-3,l10329,5907r-1,1l10332,5908r4,l10340,5907r-1,l10339,5906r-3,l10335,5906xe" fillcolor="#b78958" stroked="f">
              <v:stroke joinstyle="round"/>
              <v:formulas/>
              <v:path arrowok="t" o:connecttype="segments"/>
            </v:shape>
            <v:shape id="_x0000_s3133" type="#_x0000_t75" alt="" style="position:absolute;left:10327;top:5907;width:13;height:2">
              <v:imagedata r:id="rId40" o:title=""/>
            </v:shape>
            <v:shape id="_x0000_s3134" alt="" style="position:absolute;left:10361;top:5901;width:17;height:4" coordorigin="10362,5901" coordsize="17,4" o:spt="100" adj="0,,0" path="m10364,5903r,1l10362,5904r,1l10367,5904r4,-1l10374,5903r-4,l10368,5903r-4,xm10375,5903r-1,l10370,5903r4,l10375,5903xm10378,5901r,l10378,5902r-1,l10377,5902r1,l10378,5901xe" fillcolor="#b78958" stroked="f">
              <v:stroke joinstyle="round"/>
              <v:formulas/>
              <v:path arrowok="t" o:connecttype="segments"/>
            </v:shape>
            <v:shape id="_x0000_s3135" type="#_x0000_t75" alt="" style="position:absolute;left:10361;top:5902;width:17;height:4">
              <v:imagedata r:id="rId41" o:title=""/>
            </v:shape>
            <v:shape id="_x0000_s3136" alt="" style="position:absolute;left:10212;top:6296;width:48;height:48" coordorigin="10212,6296" coordsize="48,48" o:spt="100" adj="0,,0" path="m10246,6296r-2,l10243,6296r-4,8l10241,6320r-14,3l10213,6330r-1,12l10214,6343r4,1l10218,6344r5,l10230,6342r3,l10243,6342r10,-1l10260,6321r-2,-10l10258,6303r1,l10259,6302r-2,-2l10256,6298r-4,-1l10250,6297r-3,-1l10246,6296xm10252,6297r-1,l10252,6297r,xe" fillcolor="#9e9082" stroked="f">
              <v:stroke joinstyle="round"/>
              <v:formulas/>
              <v:path arrowok="t" o:connecttype="segments"/>
            </v:shape>
            <v:shape id="_x0000_s3137" type="#_x0000_t75" alt="" style="position:absolute;left:10251;top:6296;width:5;height:2">
              <v:imagedata r:id="rId42" o:title=""/>
            </v:shape>
            <v:shape id="_x0000_s3138" type="#_x0000_t75" alt="" style="position:absolute;left:10041;top:6124;width:70;height:213">
              <v:imagedata r:id="rId43" o:title=""/>
            </v:shape>
            <v:shape id="_x0000_s3139" alt="" style="position:absolute;left:10161;top:5954;width:42;height:112" coordorigin="10161,5955" coordsize="42,112" o:spt="100" adj="0,,0" path="m10178,5962r-1,1l10175,5963r-1,1l10173,5965r,1l10172,5966r-2,6l10166,5976r-5,4l10161,5981r,1l10162,5983r6,6l10172,5998r8,16l10185,6026r5,15l10197,6066r4,-45l10202,6012r1,-9l10203,5989r,-7l10201,5965r-2,-2l10180,5963r-1,l10178,5962xm10195,5955r-2,1l10191,5958r-1,1l10188,5960r-2,1l10186,5961r-1,l10183,5962r-2,1l10181,5963r18,l10195,5955xe" fillcolor="#8ac3eb" stroked="f">
              <v:stroke joinstyle="round"/>
              <v:formulas/>
              <v:path arrowok="t" o:connecttype="segments"/>
            </v:shape>
            <v:shape id="_x0000_s3140" type="#_x0000_t75" alt="" style="position:absolute;left:10178;top:5954;width:17;height:9">
              <v:imagedata r:id="rId44" o:title=""/>
            </v:shape>
            <v:shape id="_x0000_s3141" type="#_x0000_t75" alt="" style="position:absolute;left:10161;top:5983;width:10;height:15">
              <v:imagedata r:id="rId45" o:title=""/>
            </v:shape>
            <v:shape id="_x0000_s3142" alt="" style="position:absolute;left:10161;top:5964;width:12;height:16" coordorigin="10161,5965" coordsize="12,16" path="m10173,5965r-3,3l10163,5975r-2,5l10166,5976r4,-4l10172,5966r1,l10173,5965xe" fillcolor="#7babc5" stroked="f">
              <v:path arrowok="t"/>
            </v:shape>
            <v:shape id="_x0000_s3143" alt="" style="position:absolute;left:10131;top:6084;width:58;height:255" coordorigin="10132,6085" coordsize="58,255" o:spt="100" adj="0,,0" path="m10165,6332r-9,l10160,6333r4,6l10164,6339r1,-7xm10163,6085r2,37l10162,6130r-1,7l10160,6145r-3,4l10157,6151r3,6l10159,6161r1,10l10158,6180r-3,7l10153,6190r-4,2l10143,6193r,11l10140,6221r-4,18l10135,6251r-1,7l10134,6295r,10l10133,6312r-1,12l10132,6337r17,-6l10165,6331r10,-98l10189,6138r-12,-44l10168,6094r-5,-9xm10165,6331r-16,l10150,6332r,l10151,6332r14,l10165,6331xe" fillcolor="#a7d0f0" stroked="f">
              <v:stroke joinstyle="round"/>
              <v:formulas/>
              <v:path arrowok="t" o:connecttype="segments"/>
            </v:shape>
            <v:shape id="_x0000_s3144" alt="" style="position:absolute;left:10149;top:6331;width:14;height:8" coordorigin="10150,6332" coordsize="14,8" path="m10156,6332r-5,l10150,6332r,l10164,6339r-4,-6l10156,6332xe" fillcolor="#8498a0" stroked="f">
              <v:path arrowok="t"/>
            </v:shape>
            <v:shape id="_x0000_s3145" alt="" style="position:absolute;left:10131;top:6193;width:12;height:145" coordorigin="10131,6193" coordsize="12,145" o:spt="100" adj="0,,0" path="m10134,6258r-3,79l10132,6337r,-13l10133,6312r1,-7l10134,6295r,-37xm10143,6193r,l10138,6222r-2,19l10135,6251r1,-12l10140,6221r3,-17l10143,6193xe" fillcolor="#91abb6" stroked="f">
              <v:stroke joinstyle="round"/>
              <v:formulas/>
              <v:path arrowok="t" o:connecttype="segments"/>
            </v:shape>
            <v:shape id="_x0000_s3146" alt="" style="position:absolute;left:10142;top:6161;width:18;height:32" coordorigin="10143,6161" coordsize="18,32" o:spt="100" adj="0,,0" path="m10155,6187r-12,6l10143,6193r6,-1l10153,6190r2,-3xm10159,6161r-4,26l10158,6180r2,-9l10159,6161xe" fillcolor="#9f95a1" stroked="f">
              <v:stroke joinstyle="round"/>
              <v:formulas/>
              <v:path arrowok="t" o:connecttype="segments"/>
            </v:shape>
            <v:shape id="_x0000_s3147" alt="" style="position:absolute;left:10142;top:6193;width:2;height:2" coordorigin="10143,6193" coordsize="1,1" path="m10143,6193r,xe" fillcolor="#988a91" stroked="f">
              <v:path arrowok="t"/>
            </v:shape>
            <v:shape id="_x0000_s3148" type="#_x0000_t75" alt="" style="position:absolute;left:10157;top:6129;width:6;height:20">
              <v:imagedata r:id="rId46" o:title=""/>
            </v:shape>
            <v:shape id="_x0000_s3149" alt="" style="position:absolute;left:6841;top:6344;width:48;height:33" coordorigin="6842,6345" coordsize="48,33" o:spt="100" adj="0,,0" path="m6864,6345r,5l6858,6356r-2,3l6853,6363r-11,8l6847,6376r3,1l6858,6377r7,-3l6873,6368r3,-5l6885,6359r3,-1l6888,6351r,l6868,6351r-4,-2l6864,6345xm6889,6345r-3,l6886,6345r-1,l6884,6345r,l6883,6347r-1,1l6879,6350r-3,1l6888,6351r1,-6xe" fillcolor="#dabb94" stroked="f">
              <v:stroke joinstyle="round"/>
              <v:formulas/>
              <v:path arrowok="t" o:connecttype="segments"/>
            </v:shape>
            <v:shape id="_x0000_s3150" alt="" style="position:absolute;left:6739;top:5573;width:89;height:195" coordorigin="6740,5574" coordsize="89,195" o:spt="100" adj="0,,0" path="m6757,5595r-6,10l6754,5614r-13,l6740,5629r1,10l6745,5663r-2,12l6745,5688r2,14l6747,5716r,27l6748,5744r,1l6749,5746r1,2l6752,5749r1,1l6754,5751r1,1l6756,5753r,1l6757,5755r4,6l6762,5768r2,l6767,5767r3,-4l6773,5758r1,-2l6775,5754r3,-6l6779,5744r5,-7l6787,5736r2,-3l6791,5731r1,-3l6796,5716r2,-10l6802,5681r6,-12l6813,5657r4,-10l6817,5645r,-2l6821,5630r2,-8l6826,5614r3,-11l6826,5596r-61,l6763,5596r-3,-1l6758,5595r-1,xm6806,5574r-7,9l6790,5590r-11,4l6767,5596r59,l6825,5593r-13,-11l6806,5574xe" fillcolor="#71cbf4" stroked="f">
              <v:stroke joinstyle="round"/>
              <v:formulas/>
              <v:path arrowok="t" o:connecttype="segments"/>
            </v:shape>
            <v:shape id="_x0000_s3151" alt="" style="position:absolute;left:6395;top:5835;width:93;height:201" coordorigin="6395,5835" coordsize="93,201" path="m6453,5835r-10,86l6428,5957r-5,11l6418,5980r-5,11l6408,5998r-5,7l6398,6015r-3,17l6403,6034r5,2l6415,6036r2,-3l6424,6014r-3,-9l6426,5996r6,-9l6439,5980r7,-8l6451,5963r5,-10l6462,5944r4,-10l6470,5922r3,-12l6477,5897r3,-11l6484,5875r3,-10l6487,5854r-2,-11l6476,5843r-15,-4l6453,5835xe" fillcolor="#fcdfcd" stroked="f">
              <v:path arrowok="t"/>
            </v:shape>
            <v:shape id="_x0000_s3152" alt="" style="position:absolute;left:6530;top:6105;width:88;height:247" coordorigin="6531,6106" coordsize="88,247" o:spt="100" adj="0,,0" path="m6531,6106r,19l6534,6144r4,19l6545,6180r8,21l6558,6222r2,21l6559,6266r-3,21l6554,6307r-2,20l6549,6350r,2l6549,6353r3,-3l6557,6348r12,l6576,6342r-1,-8l6575,6324r2,-14l6581,6297r3,-13l6588,6270r1,-12l6589,6246r1,-12l6593,6222r5,-10l6603,6202r5,-10l6612,6181r1,-8l6613,6167r3,-8l6618,6151r-1,-1l6615,6149r-2,l6613,6149r-1,-1l6611,6148r-1,-1l6609,6146r-3,-3l6603,6135r2,-20l6591,6115r-2,l6558,6115r-4,l6545,6113r-7,-4l6531,6106xm6569,6348r-6,l6565,6349r2,1l6568,6349r,l6569,6348xm6614,6149r,l6615,6149r-1,xm6605,6113r-1,l6603,6114r-1,l6598,6115r-2,l6605,6115r,-2xm6582,6115r-5,l6564,6115r25,l6585,6115r-3,xe" fillcolor="#fcdfcd" stroked="f">
              <v:stroke joinstyle="round"/>
              <v:formulas/>
              <v:path arrowok="t" o:connecttype="segments"/>
            </v:shape>
            <v:shape id="_x0000_s3153" alt="" style="position:absolute;left:6535;top:5544;width:81;height:158" coordorigin="6535,5545" coordsize="81,158" o:spt="100" adj="0,,0" path="m6593,5659r-51,l6544,5662r5,9l6554,5680r6,8l6566,5695r2,7l6569,5703r2,-4l6577,5689r4,-8l6586,5671r6,-8l6593,5662r,-1l6593,5659xm6541,5643r-2,l6537,5643r-2,7l6537,5655r3,5l6542,5659r51,l6594,5653r-9,-8l6586,5643r-40,l6541,5643xm6608,5545r-4,l6602,5545r-3,l6579,5550r-12,8l6560,5567r-4,6l6551,5584r1,15l6555,5613r2,14l6557,5632r-2,2l6553,5637r,l6553,5638r-1,1l6552,5640r-1,3l6549,5643r37,l6588,5632r-1,-4l6593,5622r1,-1l6601,5621r1,l6604,5620r5,-7l6611,5601r,-15l6611,5575r1,-7l6615,5564r1,-6l6615,5545r-2,l6610,5545r-8,l6609,5545r-1,xm6601,5621r-5,l6598,5621r2,l6601,5621xe" fillcolor="#fcdfcd" stroked="f">
              <v:stroke joinstyle="round"/>
              <v:formulas/>
              <v:path arrowok="t" o:connecttype="segments"/>
            </v:shape>
            <v:shape id="_x0000_s3154" alt="" style="position:absolute;left:6494;top:5506;width:122;height:137" coordorigin="6494,5506" coordsize="122,137" o:spt="100" adj="0,,0" path="m6553,5637r-33,l6532,5640r6,3l6543,5643r1,l6547,5643r2,-1l6552,5639r,-1l6553,5638r,-1xm6568,5506r-16,l6543,5508r-24,9l6505,5524r-9,11l6494,5554r3,14l6501,5581r4,13l6507,5609r-1,6l6502,5628r6,12l6520,5637r33,l6556,5630r-3,-8l6551,5616r-2,-12l6549,5590r4,-14l6558,5564r8,-8l6576,5550r11,-4l6599,5545r3,-1l6605,5544r4,l6615,5544r-1,-11l6607,5523r-11,-8l6585,5510r-9,-2l6568,5506xm6615,5544r-6,l6615,5544r,1l6615,5545r1,1l6615,5544xe" fillcolor="#fff482" stroked="f">
              <v:stroke joinstyle="round"/>
              <v:formulas/>
              <v:path arrowok="t" o:connecttype="segments"/>
            </v:shape>
            <v:shape id="_x0000_s3155" alt="" style="position:absolute;left:6542;top:5543;width:73;height:100" coordorigin="6543,5544" coordsize="73,100" o:spt="100" adj="0,,0" path="m6543,5643r,l6543,5643r,xm6553,5637r,l6553,5638r,-1l6553,5637xm6615,5545r-7,l6613,5545r2,l6615,5545xm6609,5544r-4,l6602,5544r-3,1l6602,5545r2,l6615,5545r,-1l6609,5544xe" fillcolor="#ffe877" stroked="f">
              <v:stroke joinstyle="round"/>
              <v:formulas/>
              <v:path arrowok="t" o:connecttype="segments"/>
            </v:shape>
            <v:shape id="_x0000_s3156" type="#_x0000_t75" alt="" style="position:absolute;left:6439;top:5659;width:243;height:456">
              <v:imagedata r:id="rId47" o:title=""/>
            </v:shape>
            <v:shape id="_x0000_s3157" alt="" style="position:absolute;left:6520;top:6349;width:52;height:50" coordorigin="6521,6349" coordsize="52,50" o:spt="100" adj="0,,0" path="m6549,6353r-1,1l6546,6356r,2l6544,6368r-8,6l6531,6383r-2,5l6521,6394r7,5l6529,6399r7,l6543,6390r6,-5l6551,6382r6,-4l6559,6378r11,-6l6570,6371r2,-16l6571,6353r-21,l6550,6353r-1,xm6559,6378r-2,l6558,6378r1,xm6558,6349r-6,4l6551,6353r20,l6570,6351r-2,-1l6564,6350r-6,-1xm6567,6350r-3,l6568,6350r-1,xe" fillcolor="#aeaeae" stroked="f">
              <v:stroke joinstyle="round"/>
              <v:formulas/>
              <v:path arrowok="t" o:connecttype="segments"/>
            </v:shape>
            <v:shape id="_x0000_s3158" alt="" style="position:absolute;left:6549;top:6348;width:18;height:6" coordorigin="6549,6348" coordsize="18,6" o:spt="100" adj="0,,0" path="m6563,6348r-6,l6552,6350r-3,3l6550,6353r,l6551,6353r1,l6558,6349r9,l6565,6349r-2,-1xm6567,6349r-9,l6564,6350r3,l6567,6349xe" fillcolor="#ada8a5" stroked="f">
              <v:stroke joinstyle="round"/>
              <v:formulas/>
              <v:path arrowok="t" o:connecttype="segments"/>
            </v:shape>
            <v:shape id="_x0000_s3159" alt="" style="position:absolute;left:6731;top:5512;width:79;height:82" coordorigin="6731,5513" coordsize="79,82" o:spt="100" adj="0,,0" path="m6763,5513r-11,1l6738,5515r-3,l6731,5525r2,10l6738,5545r3,10l6742,5567r2,11l6748,5588r9,7l6757,5594r1,-1l6782,5593r10,-5l6801,5580r5,-7l6806,5573r1,-1l6807,5570r2,-4l6809,5562r,-5l6809,5545r-1,-8l6741,5537r-3,l6738,5534r1,-1l6740,5533r32,l6776,5531r31,l6805,5523r-5,-8l6763,5513xm6782,5593r-18,l6769,5594r8,l6781,5593r1,xm6806,5573r,l6806,5574r,-1xm6772,5533r-28,l6748,5535r1,l6751,5536r,l6746,5537r62,l6808,5535r-36,l6771,5535r-1,l6770,5534r2,-1xm6807,5531r-26,l6782,5531r,4l6777,5535r31,l6808,5533r-1,-2xe" fillcolor="#fcdfcd" stroked="f">
              <v:stroke joinstyle="round"/>
              <v:formulas/>
              <v:path arrowok="t" o:connecttype="segments"/>
            </v:shape>
            <v:shape id="_x0000_s3160" alt="" style="position:absolute;left:6756;top:5573;width:49;height:23" coordorigin="6757,5573" coordsize="49,23" o:spt="100" adj="0,,0" path="m6764,5593r-6,l6758,5593r-1,2l6758,5595r2,l6763,5596r2,l6767,5596r12,-2l6780,5594r-11,l6764,5593xm6806,5573r-5,7l6792,5588r-11,5l6777,5594r3,l6790,5590r9,-7l6806,5574r,-1xe" fillcolor="#dcd3cc" stroked="f">
              <v:stroke joinstyle="round"/>
              <v:formulas/>
              <v:path arrowok="t" o:connecttype="segments"/>
            </v:shape>
            <v:shape id="_x0000_s3161" alt="" style="position:absolute;left:6724;top:5468;width:102;height:100" coordorigin="6724,5468" coordsize="102,100" o:spt="100" adj="0,,0" path="m6823,5510r-36,l6790,5510r5,2l6798,5513r2,2l6805,5515r3,7l6809,5533r1,12l6809,5557r1,4l6810,5564r1,3l6813,5568r2,l6823,5568r2,-4l6826,5547r-1,-10l6824,5528r-1,-15l6823,5510xm6793,5468r-23,l6757,5471r-7,3l6736,5483r-10,13l6724,5508r10,7l6735,5515r,-1l6736,5512r1,-1l6770,5511r8,-1l6823,5510r-3,-10l6815,5487r-7,-11l6803,5470r-10,-2xm6770,5511r-33,l6763,5513r7,-2xe" fillcolor="#bfab9f" stroked="f">
              <v:stroke joinstyle="round"/>
              <v:formulas/>
              <v:path arrowok="t" o:connecttype="segments"/>
            </v:shape>
            <v:shape id="_x0000_s3162" alt="" style="position:absolute;left:6734;top:5511;width:76;height:46" coordorigin="6735,5511" coordsize="76,46" o:spt="100" adj="0,,0" path="m6800,5515r5,8l6808,5533r1,12l6809,5557r1,-12l6809,5533r-1,-11l6805,5515r-5,xm6737,5511r-1,2l6735,5513r,2l6752,5514r11,-1l6737,5511xe" fillcolor="#bfa596" stroked="f">
              <v:stroke joinstyle="round"/>
              <v:formulas/>
              <v:path arrowok="t" o:connecttype="segments"/>
            </v:shape>
            <v:shape id="_x0000_s3163" type="#_x0000_t75" alt="" style="position:absolute;left:6677;top:5602;width:270;height:479">
              <v:imagedata r:id="rId48" o:title=""/>
            </v:shape>
            <v:shape id="_x0000_s3164" type="#_x0000_t75" alt="" style="position:absolute;left:6747;top:5861;width:127;height:80">
              <v:imagedata r:id="rId49" o:title=""/>
            </v:shape>
            <v:shape id="_x0000_s3165" alt="" style="position:absolute;left:6766;top:6284;width:65;height:42" coordorigin="6767,6284" coordsize="65,42" o:spt="100" adj="0,,0" path="m6814,6284r-2,l6808,6284r-2,4l6802,6288r-9,8l6789,6300r-8,8l6767,6319r2,6l6772,6326r8,l6785,6325r1,l6796,6322r10,-2l6821,6309r2,l6826,6305r2,-9l6829,6288r2,-2l6829,6286r-2,-1l6821,6284r-3,l6815,6284r-1,xm6823,6309r-2,l6822,6310r1,-1xm6815,6284r,l6818,6284r-3,xe" fillcolor="#b18969" stroked="f">
              <v:stroke joinstyle="round"/>
              <v:formulas/>
              <v:path arrowok="t" o:connecttype="segments"/>
            </v:shape>
            <v:shape id="_x0000_s3166" alt="" style="position:absolute;left:6651;top:5840;width:64;height:105" coordorigin="6651,5841" coordsize="64,105" o:spt="100" adj="0,,0" path="m6680,5841r-10,l6666,5842r-2,1l6662,5844r-1,2l6661,5848r-6,7l6654,5856r-1,2l6651,5860r,10l6651,5877r3,11l6655,5893r2,5l6661,5901r2,2l6668,5907r7,4l6674,5920r-12,3l6671,5937r2,6l6677,5945r1,1l6679,5946r6,l6689,5944r12,-6l6704,5933r3,-12l6700,5910r3,-3l6704,5907r2,l6708,5904r3,-2l6714,5895r,-5l6713,5885r,-2l6712,5882r-8,l6701,5870r-3,-17l6701,5844r-18,-3l6680,5841xm6712,5882r-1,l6712,5882r,xe" fillcolor="#fcdfcd" stroked="f">
              <v:stroke joinstyle="round"/>
              <v:formulas/>
              <v:path arrowok="t" o:connecttype="segments"/>
            </v:shape>
            <v:shape id="_x0000_s3167" alt="" style="position:absolute;left:6630;top:5820;width:88;height:106" coordorigin="6631,5820" coordsize="88,106" o:spt="100" adj="0,,0" path="m6654,5827r-9,6l6640,5839r-4,8l6636,5858r-5,2l6632,5870r3,14l6638,5898r4,13l6647,5924r,l6648,5925r2,l6654,5925r3,-1l6661,5922r1,l6665,5922r3,-1l6672,5918r-1,-6l6667,5908r-4,-5l6661,5902r-1,-1l6658,5899r,-1l6657,5898r-6,-7l6648,5874r1,-8l6650,5863r1,-3l6651,5859r1,l6653,5858r3,-6l6660,5845r1,-1l6662,5844r2,-1l6667,5840r5,-1l6707,5839r-2,-6l6701,5830r-45,l6654,5827xm6665,5922r-2,l6664,5922r,l6665,5922xm6707,5839r-27,l6683,5840r21,5l6700,5849r4,22l6709,5876r3,6l6713,5882r,l6717,5880r1,l6717,5871r,-1l6715,5865r,-11l6713,5848r-2,-3l6708,5845r-1,-6xm6718,5880r-1,l6718,5880r,xm6710,5843r-1,1l6708,5845r3,l6710,5843xm6662,5823r-6,7l6701,5830r-8,-5l6670,5825r-8,-2xm6674,5820r-4,5l6693,5825r-4,-3l6678,5822r,-2l6677,5820r-2,l6674,5820xe" fillcolor="#fff482" stroked="f">
              <v:stroke joinstyle="round"/>
              <v:formulas/>
              <v:path arrowok="t" o:connecttype="segments"/>
            </v:shape>
            <v:shape id="_x0000_s3168" type="#_x0000_t75" alt="" style="position:absolute;left:6627;top:5820;width:83;height:104">
              <v:imagedata r:id="rId50" o:title=""/>
            </v:shape>
            <v:shape id="_x0000_s3169" alt="" style="position:absolute;left:6651;top:5839;width:61;height:64" coordorigin="6651,5839" coordsize="61,64" o:spt="100" adj="0,,0" path="m6657,5898r1,l6658,5899r2,2l6661,5902r2,1l6661,5901r-4,-3xm6701,5845r-3,8l6701,5870r3,12l6711,5882r1,l6709,5876r-5,-5l6700,5849r4,-4l6701,5845xm6694,5843r7,2l6701,5844r-7,-1xm6680,5839r-8,l6667,5840r-3,3l6666,5842r4,-1l6687,5841r-4,-1l6680,5839xm6687,5841r-7,l6683,5841r11,2l6687,5841xm6653,5858r-1,1l6651,5859r,1l6653,5858xe" fillcolor="#ffe877" stroked="f">
              <v:stroke joinstyle="round"/>
              <v:formulas/>
              <v:path arrowok="t" o:connecttype="segments"/>
            </v:shape>
            <v:shape id="_x0000_s3170" alt="" style="position:absolute;left:6630;top:6098;width:138;height:53" coordorigin="6631,6099" coordsize="138,53" o:spt="100" adj="0,,0" path="m6757,6150r-39,l6725,6151r3,1l6731,6152r6,l6740,6152r3,-1l6745,6151r1,l6754,6151r1,l6757,6150xm6754,6151r-4,l6751,6151r3,l6754,6151xm6766,6140r-72,l6698,6144r2,l6716,6151r2,-1l6757,6150r5,-3l6766,6140xm6643,6099r,2l6643,6102r-1,2l6641,6107r-1,1l6640,6110r-1,1l6637,6115r-1,1l6635,6117r-1,l6634,6118r-2,10l6631,6137r23,1l6665,6142r13,7l6680,6151r3,l6685,6150r7,-3l6691,6144r3,-4l6766,6140r1,-1l6767,6137r1,-1l6768,6135r-4,-10l6765,6107r,-1l6734,6106r-4,l6727,6105r-17,l6710,6105r-45,l6662,6104r-3,-1l6652,6102r-6,-2l6643,6099xm6762,6100r-1,l6760,6100r,1l6758,6101r-1,1l6751,6105r-6,1l6765,6106r1,-4l6764,6102r-1,-1l6762,6100xm6725,6105r-3,l6720,6105r7,l6725,6105xm6687,6099r-6,1l6678,6104r-10,1l6710,6105r-6,-2l6693,6100r-3,l6687,6099xm6693,6100r-3,l6693,6100r,xe" fillcolor="#5f8960" stroked="f">
              <v:stroke joinstyle="round"/>
              <v:formulas/>
              <v:path arrowok="t" o:connecttype="segments"/>
            </v:shape>
            <v:shape id="_x0000_s3171" type="#_x0000_t75" alt="" style="position:absolute;left:6611;top:5906;width:178;height:211">
              <v:imagedata r:id="rId51" o:title=""/>
            </v:shape>
            <v:shape id="_x0000_s3172" type="#_x0000_t75" alt="" style="position:absolute;left:6606;top:5923;width:42;height:182">
              <v:imagedata r:id="rId52" o:title=""/>
            </v:shape>
            <v:shape id="_x0000_s3173" type="#_x0000_t75" alt="" style="position:absolute;left:6743;top:5922;width:20;height:40">
              <v:imagedata r:id="rId53" o:title=""/>
            </v:shape>
            <v:shape id="_x0000_s3174" type="#_x0000_t75" alt="" style="position:absolute;left:6645;top:5907;width:62;height:41">
              <v:imagedata r:id="rId54" o:title=""/>
            </v:shape>
            <v:shape id="_x0000_s3175" type="#_x0000_t75" alt="" style="position:absolute;left:6634;top:6093;width:132;height:23">
              <v:imagedata r:id="rId55" o:title=""/>
            </v:shape>
            <v:shape id="_x0000_s3176" alt="" style="position:absolute;left:6631;top:6137;width:73;height:129" coordorigin="6632,6137" coordsize="73,129" path="m6640,6137r-1,l6636,6141r3,9l6638,6162r-2,8l6635,6183r-1,7l6632,6205r,l6638,6211r10,8l6655,6230r18,9l6677,6247r10,8l6697,6263r6,3l6704,6254r,-15l6704,6229r-4,-3l6693,6221r-5,-4l6687,6212r-7,-9l6674,6200r-3,-7l6668,6183r3,-11l6675,6161r3,-10l6665,6143r-12,-4l6645,6138r-5,-1xe" fillcolor="#fcdfcd" stroked="f">
              <v:path arrowok="t"/>
            </v:shape>
            <v:shape id="_x0000_s3177" alt="" style="position:absolute;left:6694;top:6147;width:54;height:190" coordorigin="6695,6147" coordsize="54,190" o:spt="100" adj="0,,0" path="m6725,6331r-9,l6721,6333r3,4l6725,6333r,-2xm6703,6266r,11l6701,6290r-1,12l6699,6315r-1,12l6698,6334r-3,l6701,6335r1,-1l6705,6332r3,-1l6725,6331r,-11l6729,6308r1,-10l6730,6289r1,-10l6733,6269r1,-2l6705,6267r-1,-1l6703,6266xm6705,6147r,57l6704,6229r2,1l6707,6231r5,3l6708,6235r1,13l6706,6256r-2,7l6704,6263r1,3l6706,6267r28,l6736,6259r3,-11l6741,6237r2,-11l6744,6208r-1,-4l6744,6190r2,-11l6746,6166r2,-13l6731,6153r-2,l6727,6152r-1,l6726,6152r-1,-1l6711,6150r-6,-3xm6748,6151r-2,l6743,6151r-3,1l6736,6153r12,l6748,6151xe" fillcolor="#fcdfcd" stroked="f">
              <v:stroke joinstyle="round"/>
              <v:formulas/>
              <v:path arrowok="t" o:connecttype="segments"/>
            </v:shape>
            <v:shape id="_x0000_s3178" alt="" style="position:absolute;left:6725;top:6151;width:19;height:2" coordorigin="6725,6151" coordsize="19,2" o:spt="100" adj="0,,0" path="m6725,6151r1,1l6726,6152r1,l6729,6153r2,l6736,6153r4,-1l6740,6152r-9,l6728,6152r-3,-1xm6743,6151r-3,1l6737,6152r3,l6743,6151xe" fillcolor="#cebda2" stroked="f">
              <v:stroke joinstyle="round"/>
              <v:formulas/>
              <v:path arrowok="t" o:connecttype="segments"/>
            </v:shape>
            <v:shape id="_x0000_s3179" alt="" style="position:absolute;left:6703;top:6229;width:9;height:38" coordorigin="6703,6229" coordsize="9,38" path="m6704,6229r,12l6704,6254r-1,12l6704,6266r1,1l6705,6267r1,l6705,6266r-1,-3l6704,6263r2,-7l6709,6248r-1,-13l6712,6234r-5,-3l6706,6230r-2,-1xe" fillcolor="#fbd4bd" stroked="f">
              <v:path arrowok="t"/>
            </v:shape>
            <v:shape id="_x0000_s3180" alt="" style="position:absolute;left:6766;top:6102;width:21;height:39" coordorigin="6766,6102" coordsize="21,39" o:spt="100" adj="0,,0" path="m6766,6102r,1l6768,6114r2,11l6768,6135r,1l6769,6136r,1l6775,6141r1,l6778,6140r9,-6l6785,6120r-2,-12l6785,6107r-2,-4l6780,6103r-1,-1l6769,6102r-1,l6766,6102xm6783,6103r-1,l6783,6103r,xm6778,6102r-4,l6772,6102r7,l6778,6102xe" fillcolor="#fcdfcd" stroked="f">
              <v:stroke joinstyle="round"/>
              <v:formulas/>
              <v:path arrowok="t" o:connecttype="segments"/>
            </v:shape>
            <v:shape id="_x0000_s3181" alt="" style="position:absolute;left:6764;top:6102;width:6;height:33" coordorigin="6764,6102" coordsize="6,33" path="m6766,6102r-1,5l6764,6125r4,10l6770,6125r-2,-11l6766,6103r,l6766,6102r,xe" fillcolor="#cebda2" stroked="f">
              <v:path arrowok="t"/>
            </v:shape>
            <v:shape id="_x0000_s3182" type="#_x0000_t75" alt="" style="position:absolute;left:6765;top:6101;width:18;height:2">
              <v:imagedata r:id="rId56" o:title=""/>
            </v:shape>
            <v:shape id="_x0000_s3183" alt="" style="position:absolute;left:6605;top:6105;width:27;height:44" coordorigin="6605,6106" coordsize="27,44" path="m6614,6106r-1,1l6611,6109r-2,2l6606,6118r-1,7l6607,6136r,6l6609,6146r2,2l6613,6148r1,1l6616,6148r,-1l6627,6141r-1,l6629,6131r2,-14l6630,6117r-1,-1l6627,6115r-5,-4l6617,6109r-3,-3xe" fillcolor="#fcdfcd" stroked="f">
              <v:path arrowok="t"/>
            </v:shape>
            <v:shape id="_x0000_s3184" alt="" style="position:absolute;left:6609;top:6145;width:6;height:3" coordorigin="6609,6146" coordsize="6,3" path="m6609,6146r4,3l6614,6149r,l6613,6148r-2,l6609,6146xe" fillcolor="#fbd4bd" stroked="f">
              <v:path arrowok="t"/>
            </v:shape>
            <v:shape id="_x0000_s3185" type="#_x0000_t75" alt="" style="position:absolute;left:6608;top:6104;width:22;height:13">
              <v:imagedata r:id="rId57" o:title=""/>
            </v:shape>
            <v:shape id="_x0000_s3186" alt="" style="position:absolute;left:6612;top:6104;width:2;height:2" coordorigin="6612,6104" coordsize="2,2" path="m6612,6104r1,1l6614,6106r,-1l6614,6105r-1,l6612,6104xe" fillcolor="#d8c8b2" stroked="f">
              <v:path arrowok="t"/>
            </v:shape>
            <v:shape id="_x0000_s3187" alt="" style="position:absolute;left:6676;top:6332;width:53;height:48" coordorigin="6676,6332" coordsize="53,48" o:spt="100" adj="0,,0" path="m6701,6335r-3,3l6692,6345r-3,4l6686,6354r-1,5l6681,6369r-5,4l6683,6379r1,l6690,6379r4,-5l6702,6362r14,l6725,6360r3,-5l6729,6343r-2,-3l6725,6338r-2,l6723,6338r-2,-3l6703,6335r,l6701,6335xm6716,6362r-14,l6707,6364r9,-2xm6724,6337r,l6724,6338r1,l6724,6337xm6717,6332r-4,l6709,6334r-4,1l6721,6335r-1,-2l6717,6332xe" fillcolor="#b18969" stroked="f">
              <v:stroke joinstyle="round"/>
              <v:formulas/>
              <v:path arrowok="t" o:connecttype="segments"/>
            </v:shape>
            <v:shape id="_x0000_s3188" alt="" style="position:absolute;left:6701;top:6330;width:23;height:8" coordorigin="6701,6331" coordsize="23,8" o:spt="100" adj="0,,0" path="m6719,6332r-2,l6720,6333r3,5l6723,6338r1,l6724,6337r,l6721,6333r-2,-1xm6716,6331r-8,l6705,6332r-3,2l6701,6335r2,l6703,6335r2,l6709,6334r4,-2l6719,6332r-3,-1xe" fillcolor="#b08462" stroked="f">
              <v:stroke joinstyle="round"/>
              <v:formulas/>
              <v:path arrowok="t" o:connecttype="segments"/>
            </v:shape>
            <v:shape id="_x0000_s3189" alt="" style="position:absolute;left:6868;top:5900;width:44;height:61" coordorigin="6869,5901" coordsize="44,61" o:spt="100" adj="0,,0" path="m6890,5901r-2,l6885,5903r-2,3l6881,5910r-3,4l6875,5922r,l6870,5932r-1,10l6870,5943r3,12l6873,5960r1,l6874,5961r1,l6876,5962r2,l6880,5961r2,-1l6892,5953r3,-1l6904,5943r7,-14l6912,5922r-1,l6912,5921r,-3l6912,5912r-4,-4l6904,5905r-3,-2l6898,5902r-4,-1l6890,5901xm6912,5922r,l6912,5922r,xe" fillcolor="#fcdfcd" stroked="f">
              <v:stroke joinstyle="round"/>
              <v:formulas/>
              <v:path arrowok="t" o:connecttype="segments"/>
            </v:shape>
            <v:shape id="_x0000_s3190" type="#_x0000_t75" alt="" style="position:absolute;left:6868;top:5900;width:45;height:61">
              <v:imagedata r:id="rId58" o:title=""/>
            </v:shape>
            <v:shape id="_x0000_s3191" alt="" style="position:absolute;left:6737;top:5532;width:13;height:5" coordorigin="6738,5533" coordsize="13,5" path="m6744,5533r-4,l6739,5533r-1,4l6741,5537r5,l6751,5536r,l6749,5535r-1,l6744,5533xe" fillcolor="#6f6c69" stroked="f">
              <v:path arrowok="t"/>
            </v:shape>
            <v:shape id="_x0000_s3192" alt="" style="position:absolute;left:6769;top:5530;width:13;height:5" coordorigin="6770,5531" coordsize="13,5" path="m6781,5531r-5,l6771,5533r-1,1l6770,5535r1,l6774,5535r3,l6782,5535r,-4l6781,5531xe" fillcolor="#6f6c69" stroked="f">
              <v:path arrowok="t"/>
            </v:shape>
            <v:shape id="_x0000_s3193" alt="" style="position:absolute;left:6822;top:6285;width:28;height:57" coordorigin="6823,6285" coordsize="28,57" o:spt="100" adj="0,,0" path="m6848,6332r-25,l6823,6332r,1l6823,6334r3,3l6826,6337r1,4l6832,6341r1,l6834,6341r2,l6838,6340r,-1l6840,6337r2,-2l6847,6335r1,-1l6848,6332xm6847,6335r-4,l6843,6335r1,1l6845,6337r,l6845,6337r1,l6847,6335xm6832,6286r,2l6830,6289r-3,7l6830,6299r-2,4l6826,6305r-2,12l6823,6328r,4l6823,6332r25,l6848,6328r,-10l6850,6292r,-5l6836,6287r-1,l6832,6286xm6850,6285r-1,1l6847,6286r-1,l6842,6287r-2,l6850,6287r,-2xe" fillcolor="#fcdfcd" stroked="f">
              <v:stroke joinstyle="round"/>
              <v:formulas/>
              <v:path arrowok="t" o:connecttype="segments"/>
            </v:shape>
            <v:shape id="_x0000_s3194" alt="" style="position:absolute;left:6826;top:6285;width:7;height:20" coordorigin="6826,6286" coordsize="7,20" o:spt="100" adj="0,,0" path="m6828,6297r-2,8l6827,6304r3,-5l6828,6297xm6831,6286r-2,2l6828,6296r3,-7l6832,6288r,-2l6832,6286r-1,xe" fillcolor="#e3bda5" stroked="f">
              <v:stroke joinstyle="round"/>
              <v:formulas/>
              <v:path arrowok="t" o:connecttype="segments"/>
            </v:shape>
            <v:shape id="_x0000_s3195" alt="" style="position:absolute;left:6861;top:6285;width:28;height:61" coordorigin="6862,6285" coordsize="28,61" o:spt="100" adj="0,,0" path="m6884,6344r-20,l6869,6345r10,l6881,6345r3,l6884,6344xm6863,6285r-1,1l6862,6286r,1l6862,6300r1,18l6864,6336r,9l6864,6344r20,l6886,6342r1,-4l6887,6335r1,-9l6888,6311r1,-14l6889,6287r-10,l6878,6287r-1,l6875,6286r-9,l6865,6285r-2,xm6884,6286r-2,1l6881,6287r8,l6889,6287r-2,-1l6884,6286xm6872,6285r,l6871,6285r,1l6870,6286r-1,l6875,6286r-3,-1xe" fillcolor="#fcdfcd" stroked="f">
              <v:stroke joinstyle="round"/>
              <v:formulas/>
              <v:path arrowok="t" o:connecttype="segments"/>
            </v:shape>
            <v:shape id="_x0000_s3196" alt="" style="position:absolute;left:6864;top:6344;width:20;height:7" coordorigin="6864,6344" coordsize="20,7" o:spt="100" adj="0,,0" path="m6864,6344r,5l6868,6351r8,l6879,6350r1,-1l6882,6348r1,-2l6883,6345r-14,l6864,6344xm6884,6345r-3,l6879,6345r4,l6884,6345xe" fillcolor="#f1ccb3" stroked="f">
              <v:stroke joinstyle="round"/>
              <v:formulas/>
              <v:path arrowok="t" o:connecttype="segments"/>
            </v:shape>
            <v:shape id="_x0000_s3197" type="#_x0000_t75" alt="" style="position:absolute;left:6777;top:6160;width:142;height:127">
              <v:imagedata r:id="rId59" o:title=""/>
            </v:shape>
            <v:shape id="_x0000_s3198" type="#_x0000_t75" alt="" style="position:absolute;left:6824;top:6161;width:61;height:4">
              <v:imagedata r:id="rId60" o:title=""/>
            </v:shape>
            <v:shape id="_x0000_s3199" type="#_x0000_t75" alt="" style="position:absolute;left:6819;top:5987;width:75;height:180">
              <v:imagedata r:id="rId61" o:title=""/>
            </v:shape>
            <v:shape id="_x0000_s3200" type="#_x0000_t75" alt="" style="position:absolute;left:6784;top:6063;width:139;height:137">
              <v:imagedata r:id="rId62" o:title=""/>
            </v:shape>
            <v:shape id="_x0000_s3201" type="#_x0000_t75" alt="" style="position:absolute;left:6841;top:6062;width:22;height:17">
              <v:imagedata r:id="rId63" o:title=""/>
            </v:shape>
            <v:shape id="_x0000_s3202" alt="" style="position:absolute;left:6847;top:6008;width:11;height:4" coordorigin="6847,6008" coordsize="11,4" path="m6857,6008r-4,l6848,6010r-1,2l6848,6012r3,l6854,6012r4,l6858,6009r-1,-1xe" fillcolor="#6f6c69" stroked="f">
              <v:path arrowok="t"/>
            </v:shape>
            <v:shape id="_x0000_s3203" alt="" style="position:absolute;left:6884;top:6191;width:26;height:33" coordorigin="6884,6192" coordsize="26,33" o:spt="100" adj="0,,0" path="m6893,6192r-1,l6892,6193r-3,6l6887,6205r-1,3l6884,6214r1,4l6886,6221r2,2l6892,6224r1,l6894,6224r1,l6897,6224r1,-1l6900,6223r6,-3l6910,6206r-4,-5l6895,6201r-2,-4l6893,6193r,-1xm6905,6200r,l6903,6200r-1,1l6906,6201r-1,-1xe" fillcolor="#fcdfcd" stroked="f">
              <v:stroke joinstyle="round"/>
              <v:formulas/>
              <v:path arrowok="t" o:connecttype="segments"/>
            </v:shape>
            <v:shape id="_x0000_s3204" type="#_x0000_t75" alt="" style="position:absolute;left:6883;top:6191;width:22;height:33">
              <v:imagedata r:id="rId64" o:title=""/>
            </v:shape>
            <v:shape id="_x0000_s3205" alt="" style="position:absolute;left:6794;top:6333;width:53;height:31" coordorigin="6795,6333" coordsize="53,31" o:spt="100" adj="0,,0" path="m6800,6350r-2,3l6796,6354r-1,6l6796,6362r2,1l6802,6363r6,l6810,6363r1,l6814,6363r3,-1l6821,6359r2,-2l6829,6355r5,l6836,6355r3,-1l6846,6352r,-1l6805,6351r-5,-1xm6834,6355r-5,l6832,6356r2,-1xm6823,6333r-1,3l6821,6338r-4,5l6815,6343r-5,3l6809,6348r-4,3l6846,6351r1,-6l6847,6343r-17,l6825,6342r-2,-6l6823,6333xm6845,6337r-2,2l6839,6340r-3,1l6834,6342r-1,1l6847,6343r-1,-3l6845,6337xe" fillcolor="#dabb94" stroked="f">
              <v:stroke joinstyle="round"/>
              <v:formulas/>
              <v:path arrowok="t" o:connecttype="segments"/>
            </v:shape>
            <v:shape id="_x0000_s3206" alt="" style="position:absolute;left:6836;top:6335;width:9;height:6" coordorigin="6836,6335" coordsize="9,6" path="m6843,6335r-1,l6840,6337r-2,3l6836,6341r3,-1l6843,6339r2,-2l6845,6337r-1,-1l6843,6335xe" fillcolor="#d9b48b" stroked="f">
              <v:path arrowok="t"/>
            </v:shape>
            <v:shape id="_x0000_s3207" alt="" style="position:absolute;left:6822;top:6331;width:2;height:2" coordorigin="6822,6332" coordsize="1,2" path="m6823,6332r-1,l6823,6333r,-1l6823,6332xe" fillcolor="#dabb94" stroked="f">
              <v:path arrowok="t"/>
            </v:shape>
            <v:shape id="_x0000_s3208" alt="" style="position:absolute;left:6823;top:6331;width:2;height:2" coordorigin="6823,6331" coordsize="1,1" path="m6823,6332r,l6823,6331r,1xe" fillcolor="#d9b48b" stroked="f">
              <v:path arrowok="t"/>
            </v:shape>
            <v:shape id="_x0000_s3209" alt="" style="position:absolute;left:6822;top:6331;width:2;height:2" coordorigin="6822,6332" coordsize="1,1" path="m6822,6332r,l6822,6332xe" fillcolor="#dabb94" stroked="f">
              <v:path arrowok="t"/>
            </v:shape>
            <v:shape id="_x0000_s3210" alt="" style="position:absolute;left:6831;top:5966;width:86;height:134" coordorigin="6832,5966" coordsize="86,134" o:spt="100" adj="0,,0" path="m6913,6069r-24,l6892,6069r-10,7l6881,6080r,2l6882,6084r4,12l6891,6099r1,l6893,6099r,l6896,6099r3,l6901,6098r,-1l6902,6097r,-1l6906,6092r-3,-7l6906,6075r6,-2l6913,6069xm6910,5987r-65,l6851,5989r7,4l6868,5999r6,8l6879,6015r3,12l6882,6027r1,2l6887,6037r7,7l6894,6052r,4l6894,6059r-4,4l6889,6065r-2,2l6885,6070r-1,1l6886,6070r2,-1l6913,6069r,-1l6917,6052r-20,l6898,6052r6,l6910,6045r3,-7l6914,6027r,-14l6914,6007r,-16l6910,5987xm6917,6052r-18,l6897,6052r20,l6917,6052xm6909,5985r-75,l6832,5993r,l6833,5993r1,-5l6837,5987r73,l6909,5985xm6881,5966r-3,l6877,5966r-3,3l6868,5970r-7,2l6858,5973r-3,1l6850,5974r-1,1l6844,5976r-5,3l6832,5986r2,-1l6909,5985r-3,-3l6899,5976r-7,l6890,5974r-3,-4l6886,5968r-2,-1l6882,5967r-1,-1xm6896,5975r,1l6895,5976r4,l6896,5975xe" fillcolor="#bfab9f" stroked="f">
              <v:stroke joinstyle="round"/>
              <v:formulas/>
              <v:path arrowok="t" o:connecttype="segments"/>
            </v:shape>
            <v:shape id="_x0000_s3211" type="#_x0000_t75" alt="" style="position:absolute;left:6830;top:5966;width:66;height:28">
              <v:imagedata r:id="rId65" o:title=""/>
            </v:shape>
            <v:shape id="_x0000_s3212" alt="" style="position:absolute;left:6832;top:5986;width:62;height:81" coordorigin="6833,5987" coordsize="62,81" o:spt="100" adj="0,,0" path="m6893,6059r-3,4l6887,6067r2,-2l6890,6063r3,-4xm6894,6054r-1,5l6894,6056r,-2xm6879,6015r1,8l6881,6026r2,3l6883,6028r-1,-1l6879,6015r,xm6874,6006r,1l6879,6015r-2,-6l6874,6006xm6852,5990r2,1l6868,6001r6,5l6868,5999r-10,-6l6852,5990xm6845,5987r-8,l6834,5988r-1,5l6834,5992r2,-2l6841,5988r1,l6848,5988r-3,-1xm6849,5988r-1,l6851,5989r1,1l6849,5988xe" fillcolor="#bfa596" stroked="f">
              <v:stroke joinstyle="round"/>
              <v:formulas/>
              <v:path arrowok="t" o:connecttype="segments"/>
            </v:shape>
            <v:shape id="_x0000_s3213" type="#_x0000_t75" alt="" style="position:absolute;left:6733;top:6069;width:168;height:218">
              <v:imagedata r:id="rId66" o:title=""/>
            </v:shape>
            <v:shape id="_x0000_s3214" type="#_x0000_t75" alt="" style="position:absolute;left:9993;top:2599;width:893;height:1183">
              <v:imagedata r:id="rId67" o:title=""/>
            </v:shape>
            <v:shape id="_x0000_s3215" type="#_x0000_t75" alt="" style="position:absolute;left:9952;top:3503;width:879;height:619">
              <v:imagedata r:id="rId68" o:title=""/>
            </v:shape>
            <v:shape id="_x0000_s3216" type="#_x0000_t75" alt="" style="position:absolute;left:6129;top:3396;width:880;height:692">
              <v:imagedata r:id="rId69" o:title=""/>
            </v:shape>
            <v:shape id="_x0000_s3217" type="#_x0000_t75" alt="" style="position:absolute;left:6991;top:3592;width:19;height:158">
              <v:imagedata r:id="rId70" o:title=""/>
            </v:shape>
            <v:shape id="_x0000_s3218" alt="" style="position:absolute;left:7008;top:3578;width:2;height:6" coordorigin="7009,3579" coordsize="1,6" path="m7009,3579r,3l7009,3585r,-6xe" fillcolor="#a1734e" stroked="f">
              <v:path arrowok="t"/>
            </v:shape>
            <v:shape id="_x0000_s3219" type="#_x0000_t75" alt="" style="position:absolute;left:6028;top:3784;width:340;height:366">
              <v:imagedata r:id="rId71" o:title=""/>
            </v:shape>
            <v:shape id="_x0000_s3220" alt="" style="position:absolute;left:6346;top:3863;width:30;height:27" coordorigin="6346,3864" coordsize="30,27" path="m6357,3864r-9,l6347,3864r-1,l6355,3874r10,4l6364,3879r1,11l6366,3890r1,l6375,3890r-6,-14l6357,3864xe" fillcolor="#d2c5ae" stroked="f">
              <v:path arrowok="t"/>
            </v:shape>
            <v:shape id="_x0000_s3221" type="#_x0000_t75" alt="" style="position:absolute;left:6761;top:3812;width:84;height:67">
              <v:imagedata r:id="rId72" o:title=""/>
            </v:shape>
            <v:shape id="_x0000_s3222" type="#_x0000_t75" alt="" style="position:absolute;left:7883;top:2941;width:1097;height:282">
              <v:imagedata r:id="rId73" o:title=""/>
            </v:shape>
            <v:line id="_x0000_s3223" alt="" style="position:absolute" from="8435,290" to="8435,505" strokecolor="#fff042" strokeweight=".30975mm"/>
            <v:line id="_x0000_s3224" alt="" style="position:absolute" from="7748,812" to="8119,812" strokecolor="#fff042" strokeweight=".32986mm"/>
            <v:shape id="_x0000_s3225" type="#_x0000_t75" alt="" style="position:absolute;left:7848;top:229;width:440;height:506">
              <v:imagedata r:id="rId74" o:title=""/>
            </v:shape>
            <v:shape id="_x0000_s3226" alt="" style="position:absolute;left:8336;top:402;width:40;height:114" coordorigin="8337,402" coordsize="40,114" path="m8349,402r-12,3l8364,515r4,-1l8372,514r4,-1l8349,402xe" fillcolor="#fff042" stroked="f">
              <v:path arrowok="t"/>
            </v:shape>
            <v:shape id="_x0000_s3227" alt="" style="position:absolute;left:8516;top:393;width:45;height:128" coordorigin="8517,393" coordsize="45,128" path="m8549,393r-32,124l8521,518r4,1l8528,521r33,-125l8549,393xe" fillcolor="#fff042" stroked="f">
              <v:path arrowok="t"/>
            </v:shape>
            <v:shape id="_x0000_s3228" type="#_x0000_t75" alt="" style="position:absolute;left:8592;top:232;width:443;height:508">
              <v:imagedata r:id="rId75" o:title=""/>
            </v:shape>
            <v:line id="_x0000_s3229" alt="" style="position:absolute" from="8754,823" to="9085,823" strokecolor="#fff042" strokeweight=".25789mm"/>
            <v:shape id="_x0000_s3230" type="#_x0000_t75" alt="" style="position:absolute;left:8585;top:898;width:440;height:518">
              <v:imagedata r:id="rId76" o:title=""/>
            </v:shape>
            <v:shape id="_x0000_s3231" alt="" style="position:absolute;left:8514;top:1126;width:41;height:118" coordorigin="8514,1126" coordsize="41,118" path="m8526,1126r-4,2l8518,1129r-4,1l8543,1243r12,-3l8526,1126xe" fillcolor="#fff042" stroked="f">
              <v:path arrowok="t"/>
            </v:shape>
            <v:line id="_x0000_s3232" alt="" style="position:absolute" from="8446,1139" to="8446,1495" strokecolor="#fff042" strokeweight=".32878mm"/>
            <v:shape id="_x0000_s3233" alt="" style="position:absolute;left:8311;top:1124;width:42;height:116" coordorigin="8311,1125" coordsize="42,116" path="m8341,1125r-30,112l8323,1240r30,-112l8349,1127r-4,-1l8341,1125xe" fillcolor="#fff042" stroked="f">
              <v:path arrowok="t"/>
            </v:shape>
            <v:shape id="_x0000_s3234" alt="" style="position:absolute;left:8108;top:1031;width:95;height:91" coordorigin="8109,1032" coordsize="95,91" path="m8195,1032r-86,81l8117,1122r87,-81l8195,1032xe" fillcolor="#fff042" stroked="f">
              <v:path arrowok="t"/>
            </v:shape>
            <v:shape id="_x0000_s3235" alt="" style="position:absolute;left:7832;top:966;width:328;height:192" coordorigin="7832,966" coordsize="328,192" path="m8154,966r-322,181l7838,1157,8160,977r-2,-4l8156,970r-2,-4xe" fillcolor="#fff042" stroked="f">
              <v:path arrowok="t"/>
            </v:shape>
            <v:shape id="_x0000_s3236" alt="" style="position:absolute;left:7990;top:899;width:143;height:54" coordorigin="7990,900" coordsize="143,54" path="m8129,900r-139,42l7994,954r139,-42l8132,908r-2,-4l8129,900xe" fillcolor="#fff042" stroked="f">
              <v:path arrowok="t"/>
            </v:shape>
            <v:shape id="_x0000_s3237" type="#_x0000_t75" alt="" style="position:absolute;left:8120;top:507;width:633;height:633">
              <v:imagedata r:id="rId77" o:title=""/>
            </v:shape>
            <v:shape id="_x0000_s3238" alt="" style="position:absolute;left:8107;top:1090;width:168;height:287" coordorigin="8108,1090" coordsize="168,287" path="m8264,1090r-156,280l8118,1376r157,-280l8264,1090xe" fillcolor="#fff042" stroked="f">
              <v:path arrowok="t"/>
            </v:shape>
            <v:shape id="_x0000_s3239" alt="" style="position:absolute;left:7339;top:6742;width:38;height:55" coordorigin="7339,6742" coordsize="38,55" path="m7345,6742r-5,14l7339,6775r6,15l7360,6797r2,l7365,6797r2,-1l7377,6791r-2,-7l7368,6777r-7,-6l7351,6761r8,-3l7358,6746r-2,l7354,6745r-4,-1l7347,6743r-2,-1xe" fillcolor="#a07a56" stroked="f">
              <v:path arrowok="t"/>
            </v:shape>
            <v:shape id="_x0000_s3240" alt="" style="position:absolute;left:7858;top:6976;width:41;height:90" coordorigin="7859,6977" coordsize="41,90" path="m7883,6977r-3,10l7880,6995r-5,10l7870,7014r-7,8l7860,7032r-1,7l7859,7043r,3l7860,7050r3,3l7871,7058r12,8l7888,7066r12,-3l7888,7058r-4,-13l7886,7035r1,-8l7889,7014r3,-11l7894,6992r,-13l7883,6977xe" fillcolor="#906943" stroked="f">
              <v:path arrowok="t"/>
            </v:shape>
            <v:shape id="_x0000_s3241" alt="" style="position:absolute;left:7909;top:6982;width:43;height:93" coordorigin="7909,6982" coordsize="43,93" o:spt="100" adj="0,,0" path="m7914,6982r,16l7913,7015r-2,16l7910,7047r-1,12l7911,7060r12,4l7931,7067r7,8l7947,7075r1,l7949,7075r3,-14l7942,7059r-18,-12l7925,7042r2,-26l7928,7003r1,-19l7928,6983r-4,l7919,6983r-5,-1xm7929,6984r,l7933,6986r-4,-2xe" fillcolor="#906943" stroked="f">
              <v:stroke joinstyle="round"/>
              <v:formulas/>
              <v:path arrowok="t" o:connecttype="segments"/>
            </v:shape>
            <v:shape id="_x0000_s3242" alt="" style="position:absolute;left:7886;top:6637;width:58;height:96" coordorigin="7886,6638" coordsize="58,96" o:spt="100" adj="0,,0" path="m7924,6638r-1,1l7922,6639r-5,3l7904,6649r-7,5l7895,6658r-5,3l7890,6663r-1,2l7890,6666r-2,1l7888,6671r,6l7886,6683r1,3l7887,6688r4,9l7900,6702r,8l7899,6710r-1,1l7897,6711r-3,7l7898,6725r7,6l7914,6734r3,l7919,6733r3,-1l7925,6730r3,-3l7930,6721r,-4l7929,6713r2,-5l7933,6702r5,-2l7942,6695r1,-5l7944,6685r,-4l7943,6678r-2,-3l7939,6672r,-1l7939,6670r-13,l7924,6670r-1,l7922,6669r,l7905,6669r-5,l7901,6666r,l7937,6666r-2,-9l7933,6651r-1,-5l7929,6642r-3,-4l7924,6638xm7938,6667r-8,l7930,6668r,2l7929,6670r10,l7938,6669r,-2xm7937,6666r-33,l7907,6668r1,l7909,6669r-2,l7922,6669r1,-1l7926,6667r12,l7937,6666xe" fillcolor="#a07a56" stroked="f">
              <v:stroke joinstyle="round"/>
              <v:formulas/>
              <v:path arrowok="t" o:connecttype="segments"/>
            </v:shape>
            <v:shape id="_x0000_s3243" alt="" style="position:absolute;left:7873;top:6619;width:84;height:91" coordorigin="7873,6619" coordsize="84,91" o:spt="100" adj="0,,0" path="m7946,6637r-18,l7930,6641r2,5l7934,6651r2,4l7938,6661r,l7937,6666r1,3l7939,6670r,2l7941,6674r2,1l7944,6679r,2l7946,6684r1,3l7945,6692r-1,2l7942,6695r-1,6l7941,6706r5,4l7947,6710r9,l7956,6687r1,-15l7956,6669r-1,-13l7950,6643r-4,-6xm7927,6619r-18,l7898,6627r-9,9l7888,6638r-1,1l7886,6644r-2,25l7879,6679r-4,9l7873,6692r,4l7874,6700r7,-1l7885,6691r1,-8l7885,6679r,-12l7888,6667r,-5l7889,6662r1,-1l7890,6661r4,-9l7911,6643r11,-4l7923,6638r1,l7924,6638r2,-1l7926,6637r,l7946,6637r-6,-7l7934,6622r-7,-3xe" fillcolor="#725948" stroked="f">
              <v:stroke joinstyle="round"/>
              <v:formulas/>
              <v:path arrowok="t" o:connecttype="segments"/>
            </v:shape>
            <v:shape id="_x0000_s3244" alt="" style="position:absolute;left:7885;top:6637;width:62;height:59" coordorigin="7885,6637" coordsize="62,59" o:spt="100" adj="0,,0" path="m7944,6681r,4l7943,6690r-1,5l7944,6694r1,-2l7947,6687r-1,-3l7944,6681xm7888,6667r-3,l7885,6678r1,5l7888,6677r,-4l7888,6667xm7938,6669r1,2l7939,6671r,1l7939,6670r-1,-1xm7922,6639r-11,4l7894,6652r-4,9l7895,6658r2,-4l7904,6649r13,-7l7922,6639xm7928,6637r-2,l7926,6637r-2,1l7926,6638r3,4l7932,6646r-2,-5l7928,6637xe" fillcolor="#5d3f2a" stroked="f">
              <v:stroke joinstyle="round"/>
              <v:formulas/>
              <v:path arrowok="t" o:connecttype="segments"/>
            </v:shape>
            <v:shape id="_x0000_s3245" type="#_x0000_t75" alt="" style="position:absolute;left:7849;top:6705;width:124;height:278">
              <v:imagedata r:id="rId78" o:title=""/>
            </v:shape>
            <v:shape id="_x0000_s3246" alt="" style="position:absolute;left:7638;top:7055;width:83;height:44" coordorigin="7639,7055" coordsize="83,44" o:spt="100" adj="0,,0" path="m7681,7055r-5,12l7667,7072r-11,4l7645,7081r-6,8l7645,7095r12,3l7670,7099r1,l7684,7097r9,-5l7700,7083r8,-11l7713,7065r-4,-2l7707,7062r-10,-2l7690,7059r-5,-2l7685,7057r-1,l7683,7057r-1,-1l7681,7055xm7714,7064r-1,1l7722,7070r-8,-6xm7685,7057r,l7685,7057r,l7685,7057xe" fillcolor="#fcca79" stroked="f">
              <v:stroke joinstyle="round"/>
              <v:formulas/>
              <v:path arrowok="t" o:connecttype="segments"/>
            </v:shape>
            <v:shape id="_x0000_s3247" alt="" style="position:absolute;left:7781;top:7059;width:77;height:58" coordorigin="7782,7059" coordsize="77,58" o:spt="100" adj="0,,0" path="m7792,7059r,10l7782,7086r9,18l7812,7104r18,4l7844,7117r13,l7858,7117r,-1l7856,7103r-7,-16l7838,7073r-8,-11l7824,7061r-6,-2l7814,7059r-1,l7797,7059r-3,l7792,7059xm7812,7059r-7,l7804,7059r9,l7812,7059xe" fillcolor="#fcca79" stroked="f">
              <v:stroke joinstyle="round"/>
              <v:formulas/>
              <v:path arrowok="t" o:connecttype="segments"/>
            </v:shape>
            <v:shape id="_x0000_s3248" type="#_x0000_t75" alt="" style="position:absolute;left:7673;top:6938;width:188;height:131">
              <v:imagedata r:id="rId79" o:title=""/>
            </v:shape>
            <v:shape id="_x0000_s3249" alt="" style="position:absolute;left:7745;top:6327;width:73;height:142" coordorigin="7745,6328" coordsize="73,142" o:spt="100" adj="0,,0" path="m7785,6328r-2,l7782,6328r-2,l7779,6329r-1,1l7776,6332r-1,3l7774,6339r-1,5l7770,6350r-2,3l7766,6355r-4,6l7760,6362r-4,1l7753,6366r-4,3l7745,6372r4,10l7754,6392r6,10l7764,6413r2,12l7764,6433r-4,8l7755,6451r1,2l7756,6455r,2l7759,6465r11,4l7785,6469r5,-1l7794,6466r1,l7797,6464r9,-14l7805,6450r,-5l7804,6439r,-9l7801,6423r2,-11l7805,6412r3,-5l7813,6400r4,-9l7818,6382r,-2l7811,6379r-1,-1l7806,6369r-11,l7793,6369r-1,l7792,6369r-24,l7763,6369r1,-4l7765,6365r39,l7802,6361r-3,-9l7796,6344r-1,-2l7794,6339r-1,-2l7791,6334r-2,-2l7788,6329r-1,l7787,6329r,l7786,6328r-1,xm7804,6366r-3,l7802,6366r,3l7799,6369r7,l7804,6366xm7804,6365r-36,l7772,6367r1,l7774,6368r,1l7772,6369r20,l7791,6369r1,-2l7796,6366r8,l7804,6365xe" fillcolor="#a07a56" stroked="f">
              <v:stroke joinstyle="round"/>
              <v:formulas/>
              <v:path arrowok="t" o:connecttype="segments"/>
            </v:shape>
            <v:shape id="_x0000_s3250" type="#_x0000_t75" alt="" style="position:absolute;left:7646;top:6449;width:243;height:294">
              <v:imagedata r:id="rId80" o:title=""/>
            </v:shape>
            <v:shape id="_x0000_s3251" type="#_x0000_t75" alt="" style="position:absolute;left:7851;top:6638;width:36;height:103">
              <v:imagedata r:id="rId81" o:title=""/>
            </v:shape>
            <v:shape id="_x0000_s3252" type="#_x0000_t75" alt="" style="position:absolute;left:7852;top:6912;width:23;height:30">
              <v:imagedata r:id="rId82" o:title=""/>
            </v:shape>
            <v:shape id="_x0000_s3253" alt="" style="position:absolute;left:7653;top:6648;width:219;height:303" coordorigin="7654,6648" coordsize="219,303" o:spt="100" adj="0,,0" path="m7679,6945r-5,3l7679,6951r,-6xm7669,6946r2,4l7674,6948r-5,-2xm7668,6706r-5,13l7658,6735r-3,17l7654,6765r,14l7657,6798r2,18l7661,6829r1,23l7661,6869r-1,16l7660,6906r1,16l7663,6936r6,10l7669,6946r-1,-3l7664,6933r-1,-14l7662,6904r,-13l7663,6869r,-18l7663,6835r-2,-17l7658,6801r-2,-18l7655,6765r1,-18l7658,6738r3,-10l7664,6717r4,-11xm7870,6932r-4,1l7862,6933r-4,3l7859,6935r5,l7867,6935r3,-3xm7854,6810r1,13l7857,6836r4,14l7864,6864r2,9l7870,6886r2,12l7871,6892r-1,-7l7869,6877r-4,-13l7862,6852r-3,-13l7857,6826r-2,-7l7855,6814r-1,-4xm7848,6740r,4l7849,6754r1,10l7852,6774r2,11l7854,6776r-1,-6l7851,6752r-1,-4l7850,6744r-2,l7848,6743r,-3xm7850,6743r-1,l7848,6744r2,l7850,6743xm7833,6663r2,4l7839,6679r3,11l7842,6688r,-1l7843,6684r-4,-13l7833,6663xm7830,6656r2,5l7833,6663r-3,-7xm7828,6648r,3l7829,6653r1,3l7828,6648xm7679,6679r-2,3l7676,6685r-1,2l7678,6680r1,-1xm7689,6657r-1,2l7687,6660r,1l7689,6657xe" fillcolor="#f9f8f8" stroked="f">
              <v:stroke joinstyle="round"/>
              <v:formulas/>
              <v:path arrowok="t" o:connecttype="segments"/>
            </v:shape>
            <v:shape id="_x0000_s3254" type="#_x0000_t75" alt="" style="position:absolute;left:7655;top:6645;width:220;height:307">
              <v:imagedata r:id="rId83" o:title=""/>
            </v:shape>
            <v:shape id="_x0000_s3255" type="#_x0000_t75" alt="" style="position:absolute;left:7853;top:6784;width:3;height:25">
              <v:imagedata r:id="rId84" o:title=""/>
            </v:shape>
            <v:shape id="_x0000_s3256" type="#_x0000_t75" alt="" style="position:absolute;left:7853;top:6898;width:21;height:41">
              <v:imagedata r:id="rId85" o:title=""/>
            </v:shape>
            <v:shape id="_x0000_s3257" alt="" style="position:absolute;left:7725;top:6247;width:175;height:156" coordorigin="7725,6248" coordsize="175,156" o:spt="100" adj="0,,0" path="m7897,6391r-29,l7872,6396r12,8l7897,6404r3,-3l7897,6392r,-1xm7890,6378r-72,l7818,6380r5,2l7833,6385r11,12l7859,6397r5,-2l7868,6391r29,l7893,6383r-3,-5xm7782,6248r-12,l7768,6253r-3,11l7760,6277r-8,6l7741,6285r-15,l7725,6300r3,10l7733,6333r-6,9l7730,6363r4,6l7734,6380r4,-3l7745,6372r,-2l7746,6370r5,-4l7756,6363r4,-2l7763,6358r3,-3l7766,6353r1,-1l7770,6344r3,-5l7775,6335r1,-3l7777,6330r2,-1l7780,6328r2,-1l7889,6327r-2,-3l7882,6315r-3,-9l7873,6301r-12,l7854,6299r2,-8l7859,6280r,-10l7857,6268r-37,l7819,6268r-2,l7816,6254r-20,-5l7783,6248r-1,xm7889,6327r-104,l7786,6327r1,2l7790,6331r1,3l7793,6337r2,4l7797,6345r2,8l7805,6368r5,6l7814,6379r4,-1l7890,6378r-2,-3l7885,6367r2,-12l7889,6349r7,-5l7894,6332r-5,-5xm7869,6298r-8,3l7873,6301r-4,-3xm7850,6262r-6,l7825,6268r32,l7853,6263r-2,-1l7850,6262xe" fillcolor="#fcca79" stroked="f">
              <v:stroke joinstyle="round"/>
              <v:formulas/>
              <v:path arrowok="t" o:connecttype="segments"/>
            </v:shape>
            <v:shape id="_x0000_s3258" alt="" style="position:absolute;left:7745;top:6326;width:73;height:54" coordorigin="7745,6327" coordsize="73,54" o:spt="100" adj="0,,0" path="m7805,6368r5,10l7811,6379r7,1l7818,6379r-4,l7805,6368xm7818,6378r-4,1l7818,6379r,-1xm7800,6355r2,6l7805,6368r-5,-13xm7799,6352r,1l7800,6355r-1,-3xm7793,6337r1,2l7795,6342r4,10l7797,6345r-2,-4l7793,6337xm7756,6363r-5,3l7746,6370r-1,l7745,6372r4,-3l7753,6366r3,-3xm7775,6335r-2,4l7770,6345r-3,7l7766,6354r,1l7768,6352r2,-2l7773,6344r1,-5l7775,6335xm7784,6327r-2,l7780,6328r-1,1l7780,6329r,-1l7782,6328r1,l7786,6328r,-1l7784,6327xm7786,6328r-1,l7786,6328r1,1l7786,6328xe" fillcolor="#dc9f44" stroked="f">
              <v:stroke joinstyle="round"/>
              <v:formulas/>
              <v:path arrowok="t" o:connecttype="segments"/>
            </v:shape>
            <v:shape id="_x0000_s3259" alt="" style="position:absolute;left:7438;top:6992;width:50;height:57" coordorigin="7439,6993" coordsize="50,57" o:spt="100" adj="0,,0" path="m7453,6993r-4,5l7444,7002r-5,2l7441,7015r2,8l7445,7032r,11l7445,7049r,l7447,7049r1,l7450,7049r5,l7460,7049r7,-1l7487,7048r-5,-3l7483,7025r6,-11l7488,7001r-14,l7461,6999r-8,-6xm7455,7049r-5,l7450,7049r5,xm7487,7048r-10,l7479,7048r2,1l7482,7049r,l7488,7049r-1,-1xe" fillcolor="#a07a56" stroked="f">
              <v:stroke joinstyle="round"/>
              <v:formulas/>
              <v:path arrowok="t" o:connecttype="segments"/>
            </v:shape>
            <v:shape id="_x0000_s3260" alt="" style="position:absolute;left:7512;top:6998;width:21;height:43" coordorigin="7513,6999" coordsize="21,43" o:spt="100" adj="0,,0" path="m7524,6999r-7,1l7514,7000r-1,1l7513,7015r3,8l7513,7041r,l7514,7041r1,l7515,7040r1,l7532,7039r1,-13l7533,7015r,-15l7526,7000r-1,-1l7524,6999xm7533,6999r-2,l7529,7000r4,l7533,6999xe" fillcolor="#a07a56" stroked="f">
              <v:stroke joinstyle="round"/>
              <v:formulas/>
              <v:path arrowok="t" o:connecttype="segments"/>
            </v:shape>
            <v:shape id="_x0000_s3261" alt="" style="position:absolute;left:7388;top:7048;width:105;height:55" coordorigin="7388,7048" coordsize="105,55" o:spt="100" adj="0,,0" path="m7450,7049r,l7448,7049r-4,1l7434,7052r-7,5l7419,7065r-5,7l7396,7083r-8,6l7404,7102r5,1l7423,7103r9,-3l7450,7093r11,l7475,7080r13,-9l7493,7051r-4,-1l7454,7050r-2,l7450,7049xm7461,7093r-11,l7460,7093r1,xm7485,7048r-13,l7469,7049r-4,l7459,7050r30,l7485,7048xe" fillcolor="#8a786d" stroked="f">
              <v:stroke joinstyle="round"/>
              <v:formulas/>
              <v:path arrowok="t" o:connecttype="segments"/>
            </v:shape>
            <v:shape id="_x0000_s3262" alt="" style="position:absolute;left:7448;top:7049;width:3;height:2" coordorigin="7448,7049" coordsize="3,1" path="m7450,7049r-2,l7450,7049r,l7450,7049xe" fillcolor="#745a47" stroked="f">
              <v:path arrowok="t"/>
            </v:shape>
            <v:shape id="_x0000_s3263" alt="" style="position:absolute;left:7508;top:7039;width:24;height:30" coordorigin="7509,7040" coordsize="24,30" o:spt="100" adj="0,,0" path="m7524,7041r-4,l7517,7041r-1,l7515,7041r-1,l7509,7048r2,9l7518,7065r9,4l7528,7069r1,l7529,7067r1,-2l7531,7053r1,-7l7532,7041r-2,l7527,7041r-3,xm7532,7040r,1l7531,7041r1,l7532,7040xe" fillcolor="#8a786d" stroked="f">
              <v:stroke joinstyle="round"/>
              <v:formulas/>
              <v:path arrowok="t" o:connecttype="segments"/>
            </v:shape>
            <v:shape id="_x0000_s3264" alt="" style="position:absolute;left:7513;top:7038;width:19;height:3" coordorigin="7514,7039" coordsize="19,3" o:spt="100" adj="0,,0" path="m7532,7041r-8,l7527,7041r3,l7531,7041r1,l7532,7041xm7532,7039r-16,1l7515,7040r,1l7514,7041r1,l7516,7041r1,l7520,7041r12,l7532,7040r,-1xe" fillcolor="#745a47" stroked="f">
              <v:stroke joinstyle="round"/>
              <v:formulas/>
              <v:path arrowok="t" o:connecttype="segments"/>
            </v:shape>
            <v:shape id="_x0000_s3265" alt="" style="position:absolute;left:7451;top:6249;width:113;height:200" coordorigin="7451,6249" coordsize="113,200" o:spt="100" adj="0,,0" path="m7474,6393r-6,8l7467,6403r,3l7468,6409r2,2l7472,6414r2,4l7476,6421r2,2l7482,6430r3,18l7492,6449r1,l7493,6449r1,-1l7499,6445r5,-2l7508,6440r3,-3l7514,6434r3,-3l7523,6423r5,-10l7535,6407r4,-10l7484,6397r-10,-4xm7497,6249r-12,l7482,6250r-3,2l7472,6260r-6,10l7459,6278r-8,5l7453,6298r5,13l7464,6324r5,14l7473,6348r1,7l7487,6370r5,4l7484,6397r55,l7540,6396r-7,-5l7525,6362r4,l7540,6350r4,-5l7547,6337r-2,-8l7549,6324r3,-1l7558,6323r,l7564,6318r-2,-7l7562,6302r-3,-3l7559,6296r-43,l7516,6296r-38,l7472,6295r1,-4l7474,6290r85,l7559,6290r-4,-2l7554,6286r-21,l7524,6277r-17,-19l7497,6249xm7558,6323r-4,l7555,6323r2,l7558,6323xm7559,6290r-35,l7526,6291r,4l7523,6296r36,l7559,6293r,-2l7559,6290xm7559,6290r-80,l7485,6293r1,l7488,6294r,1l7485,6296r-1,l7516,6296r-2,-1l7513,6295r-2,l7511,6294r8,-4l7559,6290r,xm7551,6279r-3,5l7544,6286r10,l7552,6284r-1,-5xe" fillcolor="#906943" stroked="f">
              <v:stroke joinstyle="round"/>
              <v:formulas/>
              <v:path arrowok="t" o:connecttype="segments"/>
            </v:shape>
            <v:shape id="_x0000_s3266" type="#_x0000_t75" alt="" style="position:absolute;left:7324;top:6401;width:330;height:606">
              <v:imagedata r:id="rId86" o:title=""/>
            </v:shape>
            <v:shape id="_x0000_s3267" type="#_x0000_t75" alt="" style="position:absolute;left:7644;top:6654;width:8;height:21">
              <v:imagedata r:id="rId87" o:title=""/>
            </v:shape>
            <v:shape id="_x0000_s3268" alt="" style="position:absolute;left:7439;top:6208;width:139;height:83" coordorigin="7439,6209" coordsize="139,83" o:spt="100" adj="0,,0" path="m7568,6240r-33,l7542,6245r6,9l7552,6265r3,11l7555,6276r,3l7555,6280r1,4l7556,6286r2,2l7559,6290r1,1l7562,6291r4,l7569,6290r6,-6l7573,6279r,-2l7574,6269r4,-4l7578,6261r,-1l7574,6247r,l7568,6240xm7538,6247r-47,l7501,6251r11,10l7522,6272r9,9l7534,6284r3,1l7544,6285r3,-2l7551,6280r1,-2l7538,6247xm7455,6250r-6,7l7442,6268r-3,10l7450,6283r,l7451,6283r,l7451,6283r-1,l7451,6282r1,l7458,6279r9,-14l7470,6260r,-1l7455,6250xm7451,6282r,1l7450,6283r1,l7451,6282xm7452,6282r-1,l7451,6282r1,xm7522,6209r-18,l7495,6212r-20,10l7469,6225r-12,16l7455,6250r4,1l7466,6257r4,2l7476,6251r4,l7490,6247r,l7538,6247r-3,-7l7568,6240r-4,-4l7552,6226r-22,-15l7522,6209xm7480,6251r-4,l7479,6251r1,xe" fillcolor="#fcca79" stroked="f">
              <v:stroke joinstyle="round"/>
              <v:formulas/>
              <v:path arrowok="t" o:connecttype="segments"/>
            </v:shape>
            <v:shape id="_x0000_s3269" alt="" style="position:absolute;left:7449;top:6247;width:109;height:43" coordorigin="7450,6247" coordsize="109,43" o:spt="100" adj="0,,0" path="m7553,6279r-2,l7552,6284r3,4l7559,6290r-1,-2l7556,6286r,-1l7556,6285r-3,-6xm7498,6250r9,8l7524,6277r9,9l7544,6286r2,-1l7537,6285r-3,-1l7531,6281r-9,-9l7512,6261r-11,-10l7498,6250xm7556,6284r,1l7556,6285r,-1xm7552,6278r-1,2l7547,6283r-3,2l7546,6285r2,-1l7551,6279r2,l7552,6278xm7457,6280r-6,2l7451,6283r6,-3xm7451,6282r-1,1l7450,6283r1,-1l7451,6282xm7458,6279r-1,1l7458,6279r,xm7481,6250r-2,1l7476,6251r-6,8l7471,6260r-1,l7465,6267r-7,12l7459,6278r7,-8l7472,6260r-1,l7470,6259r2,l7479,6252r1,-1l7479,6251r-3,l7481,6251r,-1xm7555,6276r,2l7555,6276r,xm7483,6250r-1,l7481,6250r2,xm7497,6249r-1,l7498,6250r-1,-1xm7491,6247r-1,l7490,6247r-7,3l7485,6249r11,l7491,6247xe" fillcolor="#d69a3d" stroked="f">
              <v:stroke joinstyle="round"/>
              <v:formulas/>
              <v:path arrowok="t" o:connecttype="segments"/>
            </v:shape>
            <v:shape id="_x0000_s3270" alt="" style="position:absolute;left:7534;top:6239;width:21;height:45" coordorigin="7535,6240" coordsize="21,45" o:spt="100" adj="0,,0" path="m7555,6278r,4l7555,6283r1,1l7555,6280r,-2xm7535,6240r17,38l7553,6277r1,-1l7555,6276r-3,-11l7548,6254r-6,-9l7535,6240xm7555,6276r,l7555,6276r,xe" fillcolor="#fcca79" stroked="f">
              <v:stroke joinstyle="round"/>
              <v:formulas/>
              <v:path arrowok="t" o:connecttype="segments"/>
            </v:shape>
            <v:shape id="_x0000_s3271" alt="" style="position:absolute;left:7552;top:6275;width:4;height:10" coordorigin="7552,6276" coordsize="4,10" path="m7555,6276r-1,l7552,6278r4,7l7556,6284r-1,-1l7555,6282r,-3l7555,6278r,-2l7555,6276xe" fillcolor="#d69a3d" stroked="f">
              <v:path arrowok="t"/>
            </v:shape>
            <v:shape id="_x0000_s3272" alt="" style="position:absolute;left:7454;top:6249;width:16;height:10" coordorigin="7455,6250" coordsize="16,10" o:spt="100" adj="0,,0" path="m7470,6259r,l7470,6259r,xm7455,6250r15,9l7470,6259r-4,-2l7459,6251r-4,-1xe" fillcolor="#fcca79" stroked="f">
              <v:stroke joinstyle="round"/>
              <v:formulas/>
              <v:path arrowok="t" o:connecttype="segments"/>
            </v:shape>
            <v:shape id="_x0000_s3273" alt="" style="position:absolute;left:7470;top:6259;width:2;height:2" coordorigin="7470,6259" coordsize="1,1" path="m7470,6259r1,1l7470,6259xe" fillcolor="#d69a3d" stroked="f">
              <v:path arrowok="t"/>
            </v:shape>
            <v:shape id="_x0000_s3274" alt="" style="position:absolute;left:7567;top:6705;width:49;height:44" coordorigin="7567,6705" coordsize="49,44" o:spt="100" adj="0,,0" path="m7612,6733r-36,l7592,6740r6,8l7601,6749r2,-4l7605,6745r2,-7l7612,6733xm7605,6745r-2,l7604,6746r1,-1xm7577,6705r-5,8l7569,6723r-1,5l7568,6729r-1,3l7569,6735r7,-2l7612,6733r4,-4l7596,6719r-9,-6l7582,6709r-2,-1l7579,6706r-2,-1xe" fillcolor="#a07a56" stroked="f">
              <v:stroke joinstyle="round"/>
              <v:formulas/>
              <v:path arrowok="t" o:connecttype="segments"/>
            </v:shape>
            <v:shape id="_x0000_s3275" type="#_x0000_t75" alt="" style="position:absolute;left:7567;top:6703;width:15;height:25">
              <v:imagedata r:id="rId88" o:title=""/>
            </v:shape>
            <v:shape id="_x0000_s3276" alt="" style="position:absolute;left:7489;top:6868;width:30;height:49" coordorigin="7489,6868" coordsize="30,49" o:spt="100" adj="0,,0" path="m7517,6914r-28,l7498,6917r1,l7500,6917r1,l7507,6917r5,l7516,6914r1,xm7512,6917r-3,l7510,6917r1,l7512,6917xm7501,6868r-2,l7497,6872r-2,4l7494,6878r-1,5l7491,6893r-1,7l7489,6916r,-2l7517,6914r1,-7l7519,6898r,-2l7519,6880r-1,-2l7517,6877r-2,-1l7511,6875r-4,-3l7503,6869r-2,-1xe" fillcolor="#a07a56" stroked="f">
              <v:stroke joinstyle="round"/>
              <v:formulas/>
              <v:path arrowok="t" o:connecttype="segments"/>
            </v:shape>
            <v:shape id="_x0000_s3277" type="#_x0000_t75" alt="" style="position:absolute;left:7493;top:6875;width:18;height:43">
              <v:imagedata r:id="rId89" o:title=""/>
            </v:shape>
            <v:shape id="_x0000_s3278" alt="" style="position:absolute;left:7526;top:6742;width:89;height:76" coordorigin="7527,6743" coordsize="89,76" o:spt="100" adj="0,,0" path="m7609,6807r-65,l7543,6811r1,1l7546,6813r12,3l7566,6818r14,l7584,6818r6,-1l7591,6817r,l7600,6814r8,-5l7609,6807xm7548,6743r-3,1l7544,6745r-6,2l7532,6750r-2,4l7529,6758r,4l7527,6780r,11l7531,6799r5,8l7544,6807r65,l7615,6790r-2,-16l7580,6774r-2,-1l7577,6773r-1,-1l7577,6772r-17,l7552,6771r1,-3l7553,6768r58,l7607,6762r-1,-1l7602,6761r-20,-2l7570,6757r-9,-4l7551,6746r-2,-1l7548,6744r,-1xm7613,6770r-29,l7585,6771r,2l7584,6774r29,l7613,6770xm7611,6768r-55,l7560,6770r1,l7561,6771r,l7560,6772r17,l7577,6771r3,-1l7613,6770r-1,l7611,6768xm7603,6758r,1l7603,6760r-1,1l7606,6761r-1,-1l7603,6758xe" fillcolor="#a07a56" stroked="f">
              <v:stroke joinstyle="round"/>
              <v:formulas/>
              <v:path arrowok="t" o:connecttype="segments"/>
            </v:shape>
            <v:shape id="_x0000_s3279" type="#_x0000_t75" alt="" style="position:absolute;left:7530;top:6739;width:18;height:73">
              <v:imagedata r:id="rId90" o:title=""/>
            </v:shape>
            <v:shape id="_x0000_s3280" alt="" style="position:absolute;left:7563;top:6733;width:21;height:7" coordorigin="7564,6733" coordsize="21,7" o:spt="100" adj="0,,0" path="m7565,6733r,l7564,6734r5,1l7575,6737r7,2l7584,6740r-2,-1l7581,6738r-8,-3l7573,6735r-6,-1l7566,6733r-1,xm7573,6735r,l7573,6735r,xe" fillcolor="#a07a56" stroked="f">
              <v:stroke joinstyle="round"/>
              <v:formulas/>
              <v:path arrowok="t" o:connecttype="segments"/>
            </v:shape>
            <v:shape id="_x0000_s3281" alt="" style="position:absolute;left:7584;top:6740;width:21;height:18" coordorigin="7584,6740" coordsize="21,18" path="m7584,6740r6,4l7598,6752r5,6l7605,6749r-12,-6l7584,6740xe" fillcolor="#70706f" stroked="f">
              <v:path arrowok="t"/>
            </v:shape>
            <v:shape id="_x0000_s3282" type="#_x0000_t75" alt="" style="position:absolute;left:7547;top:6732;width:18;height:7">
              <v:imagedata r:id="rId91" o:title=""/>
            </v:shape>
            <v:shape id="_x0000_s3283" alt="" style="position:absolute;left:7547;top:6734;width:56;height:28" coordorigin="7548,6734" coordsize="56,28" path="m7564,6734r-5,4l7553,6740r-5,3l7548,6744r1,1l7551,6746r3,2l7564,6752r16,6l7602,6761r1,-1l7603,6759r,-1l7598,6752r-8,-8l7584,6740r-2,-1l7575,6737r-6,-2l7564,6734xe" fillcolor="#56524c" stroked="f">
              <v:path arrowok="t"/>
            </v:shape>
            <v:shape id="_x0000_s3284" type="#_x0000_t75" alt="" style="position:absolute;left:7547;top:6733;width:17;height:10">
              <v:imagedata r:id="rId92" o:title=""/>
            </v:shape>
            <v:shape id="_x0000_s3285" alt="" style="position:absolute;left:7616;top:6856;width:24;height:46" coordorigin="7616,6856" coordsize="24,46" path="m7631,6856r-5,l7625,6857r-2,l7619,6860r-1,2l7616,6873r1,13l7620,6897r6,5l7628,6902r3,-3l7639,6883r,-10l7634,6859r-3,-3xe" fillcolor="#a07a56" stroked="f">
              <v:path arrowok="t"/>
            </v:shape>
            <v:shape id="_x0000_s3286" alt="" style="position:absolute;left:7502;top:6970;width:59;height:130" coordorigin="7502,6970" coordsize="59,130" o:spt="100" adj="0,,0" path="m7534,6970r,1l7534,6972r,1l7534,6980r1,6l7537,6995r-4,3l7533,7000r2,14l7535,7033r-3,6l7532,7043r,18l7529,7067r-1,9l7525,7078r-14,7l7503,7087r-1,11l7514,7100r12,l7529,7100r11,-4l7547,7090r3,-7l7551,7076r1,-12l7553,7057r1,-7l7554,7050r,l7555,7038r2,-17l7559,6995r2,-15l7561,6977r-1,-2l7553,6973r-7,-2l7539,6971r-5,-1xm7554,7050r,l7554,7050r,l7554,7050xe" fillcolor="#a07a56" stroked="f">
              <v:stroke joinstyle="round"/>
              <v:formulas/>
              <v:path arrowok="t" o:connecttype="segments"/>
            </v:shape>
            <v:shape id="_x0000_s3287" alt="" style="position:absolute;left:7532;top:7000;width:3;height:40" coordorigin="7532,7000" coordsize="3,40" path="m7533,7000r,14l7533,7026r-1,13l7532,7039r3,-6l7535,7026r,-13l7533,7000xe" fillcolor="#875a31" stroked="f">
              <v:path arrowok="t"/>
            </v:shape>
            <v:shape id="_x0000_s3288" alt="" style="position:absolute;left:7529;top:7039;width:4;height:28" coordorigin="7529,7039" coordsize="4,28" path="m7532,7039r,1l7532,7046r-1,7l7530,7063r,2l7529,7067r3,-6l7532,7046r,-7xe" fillcolor="#825a38" stroked="f">
              <v:path arrowok="t"/>
            </v:shape>
            <v:shape id="_x0000_s3289" alt="" style="position:absolute;left:7532;top:7038;width:2;height:2" coordorigin="7532,7039" coordsize="1,2" path="m7532,7039r,1l7532,7039r,xe" fillcolor="#7b522f" stroked="f">
              <v:path arrowok="t"/>
            </v:shape>
            <v:shape id="_x0000_s3290" type="#_x0000_t75" alt="" style="position:absolute;left:7533;top:6970;width:4;height:28">
              <v:imagedata r:id="rId93" o:title=""/>
            </v:shape>
            <v:shape id="_x0000_s3291" alt="" style="position:absolute;left:7577;top:6976;width:46;height:118" coordorigin="7578,6977" coordsize="46,118" o:spt="100" adj="0,,0" path="m7580,6978r,29l7578,7035r,26l7578,7072r,20l7589,7093r13,2l7615,7095r2,l7620,7094r3,-13l7611,7081r-5,-9l7602,7061r,-13l7602,7022r1,-15l7603,6990r-1,-11l7584,6979r-4,-1xm7623,7081r-12,l7623,7081r,xm7602,6977r-4,l7595,6978r-4,l7588,6979r14,l7602,6977xe" fillcolor="#a07a56" stroked="f">
              <v:stroke joinstyle="round"/>
              <v:formulas/>
              <v:path arrowok="t" o:connecttype="segments"/>
            </v:shape>
            <v:shape id="_x0000_s3292" type="#_x0000_t75" alt="" style="position:absolute;left:7491;top:6811;width:140;height:167">
              <v:imagedata r:id="rId94" o:title=""/>
            </v:shape>
            <v:shape id="_x0000_s3293" type="#_x0000_t75" alt="" style="position:absolute;left:7492;top:6811;width:50;height:53">
              <v:imagedata r:id="rId95" o:title=""/>
            </v:shape>
            <v:shape id="_x0000_s3294" type="#_x0000_t75" alt="" style="position:absolute;left:7497;top:6939;width:36;height:31">
              <v:imagedata r:id="rId96" o:title=""/>
            </v:shape>
            <v:shape id="_x0000_s3295" type="#_x0000_t75" alt="" style="position:absolute;left:7502;top:6868;width:19;height:27">
              <v:imagedata r:id="rId97" o:title=""/>
            </v:shape>
            <v:shape id="_x0000_s3296" type="#_x0000_t75" alt="" style="position:absolute;left:7545;top:6812;width:45;height:7">
              <v:imagedata r:id="rId98" o:title=""/>
            </v:shape>
            <v:shape id="_x0000_s3297" type="#_x0000_t75" alt="" style="position:absolute;left:7532;top:6966;width:28;height:9">
              <v:imagedata r:id="rId99" o:title=""/>
            </v:shape>
            <v:shape id="_x0000_s3298" alt="" style="position:absolute;left:7762;top:6364;width:12;height:5" coordorigin="7763,6365" coordsize="12,5" path="m7768,6365r-3,l7764,6365r-1,4l7768,6369r4,l7774,6369r,-1l7773,6367r-1,l7768,6365xe" fillcolor="#56524c" stroked="f">
              <v:path arrowok="t"/>
            </v:shape>
            <v:shape id="_x0000_s3299" alt="" style="position:absolute;left:7791;top:6365;width:11;height:4" coordorigin="7791,6366" coordsize="11,4" path="m7801,6366r-5,l7792,6367r-1,2l7792,6369r1,l7795,6369r4,l7802,6369r,-3l7801,6366xe" fillcolor="#56524c" stroked="f">
              <v:path arrowok="t"/>
            </v:shape>
            <v:shape id="_x0000_s3300" alt="" style="position:absolute;left:7472;top:6290;width:16;height:6" coordorigin="7472,6290" coordsize="16,6" path="m7479,6290r-5,l7473,6291r-1,4l7478,6296r6,l7485,6296r3,-1l7488,6294r-2,-1l7485,6293r-6,-3xe" fillcolor="#4f4a44" stroked="f">
              <v:path arrowok="t"/>
            </v:shape>
            <v:shape id="_x0000_s3301" alt="" style="position:absolute;left:7510;top:6290;width:16;height:6" coordorigin="7511,6291" coordsize="16,6" path="m7524,6291r-5,l7511,6294r,1l7513,6295r1,l7516,6296r7,l7526,6295r,-4l7524,6291xe" fillcolor="#4f4a44" stroked="f">
              <v:path arrowok="t"/>
            </v:shape>
            <v:shape id="_x0000_s3302" alt="" style="position:absolute;left:7899;top:6665;width:9;height:4" coordorigin="7900,6666" coordsize="9,4" path="m7904,6666r-3,l7901,6666r-1,3l7905,6669r2,l7909,6669r-1,-1l7907,6668r-3,-2xe" fillcolor="#56524c" stroked="f">
              <v:path arrowok="t"/>
            </v:shape>
            <v:shape id="_x0000_s3303" alt="" style="position:absolute;left:7922;top:6667;width:9;height:3" coordorigin="7922,6667" coordsize="9,3" path="m7930,6667r-4,l7923,6668r-1,1l7923,6670r1,l7926,6670r3,l7930,6670r,-2l7930,6667xe" fillcolor="#56524c" stroked="f">
              <v:path arrowok="t"/>
            </v:shape>
            <v:shape id="_x0000_s3304" alt="" style="position:absolute;left:7551;top:6767;width:10;height:4" coordorigin="7552,6768" coordsize="10,4" path="m7556,6768r-3,l7553,6768r-1,3l7560,6772r1,-1l7561,6771r,-1l7560,6770r-4,-2xe" fillcolor="#56524c" stroked="f">
              <v:path arrowok="t"/>
            </v:shape>
            <v:shape id="_x0000_s3305" alt="" style="position:absolute;left:7575;top:6770;width:10;height:4" coordorigin="7576,6770" coordsize="10,4" path="m7584,6770r-4,l7577,6771r-1,1l7577,6773r1,l7580,6774r4,l7585,6773r,-2l7584,6770xe" fillcolor="#56524c" stroked="f">
              <v:path arrowok="t"/>
            </v:shape>
            <v:shape id="_x0000_s3306" alt="" style="position:absolute;left:7549;top:7050;width:22;height:40" coordorigin="7550,7050" coordsize="22,40" path="m7554,7050r,1l7553,7057r-1,14l7551,7080r,1l7550,7083r,6l7553,7090r9,l7569,7087r2,-5l7570,7073r-5,-14l7561,7050r-7,xe" fillcolor="#8a786d" stroked="f">
              <v:path arrowok="t"/>
            </v:shape>
            <v:shape id="_x0000_s3307" alt="" style="position:absolute;left:7550;top:7056;width:4;height:26" coordorigin="7550,7057" coordsize="4,26" path="m7553,7057r-1,7l7550,7083r1,-2l7551,7080r1,-9l7553,7057xe" fillcolor="#745a47" stroked="f">
              <v:path arrowok="t"/>
            </v:shape>
            <v:shape id="_x0000_s3308" alt="" style="position:absolute;left:7554;top:7049;width:2;height:2" coordorigin="7554,7049" coordsize="1,1" path="m7554,7050r,l7554,7049r,1xe" fillcolor="#8a786d" stroked="f">
              <v:path arrowok="t"/>
            </v:shape>
            <v:shape id="_x0000_s3309" alt="" style="position:absolute;left:7553;top:7049;width:2;height:2" coordorigin="7554,7050" coordsize="1,1" path="m7554,7050r,l7554,7050r,xe" fillcolor="#745a47" stroked="f">
              <v:path arrowok="t"/>
            </v:shape>
            <v:shape id="_x0000_s3310" alt="" style="position:absolute;left:9461;top:6699;width:27;height:46" coordorigin="9462,6699" coordsize="27,46" o:spt="100" adj="0,,0" path="m9464,6714r-1,3l9462,6720r,9l9463,6743r8,2l9473,6745r10,-6l9488,6725r-1,-10l9464,6715r,-1xm9481,6699r-5,8l9465,6710r-1,5l9487,6715r,-6l9481,6699xe" fillcolor="#fcdfcd" stroked="f">
              <v:stroke joinstyle="round"/>
              <v:formulas/>
              <v:path arrowok="t" o:connecttype="segments"/>
            </v:shape>
            <v:shape id="_x0000_s3311" alt="" style="position:absolute;left:9332;top:6407;width:79;height:115" coordorigin="9333,6407" coordsize="79,115" o:spt="100" adj="0,,0" path="m9399,6491r-50,l9357,6499r9,11l9373,6517r9,4l9383,6522r9,l9390,6508r5,-11l9399,6491xm9353,6409r-11,8l9339,6421r-1,3l9338,6425r-1,7l9338,6438r,7l9340,6450r,5l9340,6460r2,6l9351,6469r1,14l9333,6487r4,5l9339,6491r1,l9399,6491r2,-2l9404,6486r,-1l9392,6485r,-6l9397,6466r3,-5l9402,6456r2,-6l9405,6443r7,-11l9412,6429r-27,l9383,6428r-1,l9382,6428r-22,l9356,6428r1,-4l9357,6424r53,l9408,6421r-1,-1l9403,6418r-3,-4l9397,6412r-5,-3l9361,6409r-8,xm9411,6425r-22,l9390,6425r1,3l9388,6429r24,l9411,6426r,-1xm9410,6424r-50,l9364,6426r1,l9366,6427r,1l9364,6428r18,l9381,6428r,-1l9386,6425r25,l9410,6424xm9376,6407r-2,1l9371,6408r-10,1l9392,6409r-1,l9384,6407r-8,xe" fillcolor="#fcdfcd" stroked="f">
              <v:stroke joinstyle="round"/>
              <v:formulas/>
              <v:path arrowok="t" o:connecttype="segments"/>
            </v:shape>
            <v:shape id="_x0000_s3312" type="#_x0000_t75" alt="" style="position:absolute;left:9283;top:6485;width:199;height:548">
              <v:imagedata r:id="rId100" o:title=""/>
            </v:shape>
            <v:shape id="_x0000_s3313" alt="" style="position:absolute;left:9303;top:6582;width:117;height:46" coordorigin="9304,6582" coordsize="117,46" o:spt="100" adj="0,,0" path="m9418,6620r-2,l9414,6625r1,3l9417,6626r2,-2l9420,6621r-1,l9419,6620r,l9418,6620xm9310,6582r-2,10l9305,6603r-1,11l9305,6623r1,-5l9306,6613r1,-9l9307,6600r2,-8l9312,6587r-1,-4l9310,6582xe" fillcolor="#ed6a4b" stroked="f">
              <v:stroke joinstyle="round"/>
              <v:formulas/>
              <v:path arrowok="t" o:connecttype="segments"/>
            </v:shape>
            <v:shape id="_x0000_s3314" type="#_x0000_t75" alt="" style="position:absolute;left:9305;top:6564;width:116;height:69">
              <v:imagedata r:id="rId101" o:title=""/>
            </v:shape>
            <v:shape id="_x0000_s3315" type="#_x0000_t75" alt="" style="position:absolute;left:9117;top:6699;width:100;height:341">
              <v:imagedata r:id="rId102" o:title=""/>
            </v:shape>
            <v:shape id="_x0000_s3316" alt="" style="position:absolute;left:9180;top:6366;width:59;height:32" coordorigin="9180,6367" coordsize="59,32" o:spt="100" adj="0,,0" path="m9180,6368r1,1l9186,6376r6,21l9203,6398r4,l9212,6396r5,-3l9223,6389r5,-6l9232,6381r1,-1l9235,6379r1,-1l9238,6376r1,-1l9237,6373r-27,l9208,6373r-3,-1l9198,6372r-6,-2l9187,6369r-2,l9182,6369r-2,-1xm9234,6367r-2,l9232,6367r,l9229,6369r-2,1l9224,6371r-4,1l9216,6373r21,l9235,6372r-1,-5xe" fillcolor="#fcdfcd" stroked="f">
              <v:stroke joinstyle="round"/>
              <v:formulas/>
              <v:path arrowok="t" o:connecttype="segments"/>
            </v:shape>
            <v:shape id="_x0000_s3317" alt="" style="position:absolute;left:9151;top:6264;width:95;height:108" coordorigin="9151,6265" coordsize="95,108" o:spt="100" adj="0,,0" path="m9239,6352r-73,l9170,6356r8,9l9178,6365r,l9180,6367r3,1l9187,6369r4,l9195,6370r5,1l9202,6372r1,l9205,6372r2,1l9208,6373r7,l9219,6372r5,-1l9228,6369r4,-4l9235,6360r4,-8xm9242,6338r-78,l9164,6343r-1,5l9163,6353r,-1l9164,6352r75,l9239,6351r3,-12l9242,6338xm9242,6337r-85,l9159,6338r2,l9163,6338r1,l9242,6338r,-1xm9170,6265r,20l9168,6297r-1,3l9167,6302r-1,2l9164,6310r-2,5l9158,6318r-4,7l9151,6332r3,6l9155,6337r87,l9244,6325r1,-15l9245,6305r-19,l9223,6305r-1,l9221,6304r-30,l9183,6304r2,-5l9186,6299r59,l9246,6283r-33,l9201,6281r-12,-5l9178,6270r-8,-5xm9245,6300r-13,l9234,6301r,4l9231,6305r14,l9245,6300xm9245,6299r-55,l9196,6302r1,l9198,6303r,1l9195,6304r26,l9220,6304r,l9220,6303r2,-1l9227,6300r18,l9245,6299xm9239,6276r-3,2l9231,6279r-6,1l9223,6281r-2,l9220,6282r-2,1l9216,6283r30,l9246,6281r-5,-4l9240,6276r-1,xe" fillcolor="#fcdfcd" stroked="f">
              <v:stroke joinstyle="round"/>
              <v:formulas/>
              <v:path arrowok="t" o:connecttype="segments"/>
            </v:shape>
            <v:shape id="_x0000_s3318" alt="" style="position:absolute;left:9177;top:6365;width:47;height:8" coordorigin="9178,6365" coordsize="47,8" o:spt="100" adj="0,,0" path="m9205,6372r3,1l9210,6373r6,l9218,6373r-10,l9207,6373r-2,-1xm9224,6371r-5,1l9215,6373r3,l9220,6372r4,-1xm9178,6365r,l9179,6366r,1l9180,6368r2,1l9185,6369r2,l9183,6368r-3,-1l9178,6365xe" fillcolor="#fbd4bd" stroked="f">
              <v:stroke joinstyle="round"/>
              <v:formulas/>
              <v:path arrowok="t" o:connecttype="segments"/>
            </v:shape>
            <v:shape id="_x0000_s3319" type="#_x0000_t75" alt="" style="position:absolute;left:9059;top:6352;width:249;height:396">
              <v:imagedata r:id="rId103" o:title=""/>
            </v:shape>
            <v:shape id="_x0000_s3320" type="#_x0000_t75" alt="" style="position:absolute;left:9299;top:6561;width:5;height:17">
              <v:imagedata r:id="rId104" o:title=""/>
            </v:shape>
            <v:shape id="_x0000_s3321" type="#_x0000_t75" alt="" style="position:absolute;left:9117;top:6702;width:85;height:44">
              <v:imagedata r:id="rId105" o:title=""/>
            </v:shape>
            <v:shape id="_x0000_s3322" alt="" style="position:absolute;left:9147;top:6233;width:106;height:88" coordorigin="9148,6234" coordsize="106,88" o:spt="100" adj="0,,0" path="m9201,6234r-21,l9167,6239r-8,10l9152,6262r-4,14l9148,6285r,33l9148,6321r1,l9153,6321r3,-1l9158,6318r3,-5l9164,6308r2,-4l9167,6301r,-2l9168,6297r1,-12l9168,6263r84,l9253,6262r-10,-9l9224,6244r-4,-1l9208,6236r-7,-2xm9251,6263r-81,l9174,6266r10,6l9198,6278r17,2l9216,6280r3,l9222,6280r3,l9229,6277r4,-2l9240,6275r3,-2l9246,6270r5,-7xm9240,6275r-3,l9238,6276r1,l9240,6275xm9252,6263r-84,l9169,6264r1,1l9170,6263r81,l9252,6263xe" fillcolor="#70706f" stroked="f">
              <v:stroke joinstyle="round"/>
              <v:formulas/>
              <v:path arrowok="t" o:connecttype="segments"/>
            </v:shape>
            <v:shape id="_x0000_s3323" alt="" style="position:absolute;left:9158;top:6263;width:81;height:55" coordorigin="9158,6263" coordsize="81,55" o:spt="100" adj="0,,0" path="m9166,6304r-2,4l9161,6313r-3,5l9162,6315r2,-5l9166,6304xm9168,6263r1,22l9168,6297r2,-12l9170,6265r-1,-1l9168,6263xm9237,6275r-4,l9229,6277r-4,3l9231,6279r5,-1l9239,6276r-1,l9237,6275xe" fillcolor="#6f6c69" stroked="f">
              <v:stroke joinstyle="round"/>
              <v:formulas/>
              <v:path arrowok="t" o:connecttype="segments"/>
            </v:shape>
            <v:shape id="_x0000_s3324" type="#_x0000_t75" alt="" style="position:absolute;left:9211;top:6635;width:51;height:55">
              <v:imagedata r:id="rId106" o:title=""/>
            </v:shape>
            <v:shape id="_x0000_s3325" alt="" style="position:absolute;left:9202;top:6690;width:9;height:10" coordorigin="9203,6690" coordsize="9,10" path="m9211,6690r-3,2l9204,6694r-1,4l9203,6698r1,1l9205,6699r6,-9xe" fillcolor="#fcdfcd" stroked="f">
              <v:path arrowok="t"/>
            </v:shape>
            <v:shape id="_x0000_s3326" type="#_x0000_t75" alt="" style="position:absolute;left:9174;top:6663;width:47;height:35">
              <v:imagedata r:id="rId107" o:title=""/>
            </v:shape>
            <v:shape id="_x0000_s3327" alt="" style="position:absolute;left:9267;top:6696;width:20;height:64" coordorigin="9268,6696" coordsize="20,64" o:spt="100" adj="0,,0" path="m9272,6696r,l9272,6697r1,5l9272,6706r-3,10l9268,6717r,3l9269,6732r1,8l9268,6751r1,9l9274,6759r8,-5l9287,6743r-2,-10l9282,6724r-1,l9281,6723r-1,-3l9280,6717r-1,-2l9277,6707r-3,-6l9272,6696xm9282,6724r,l9282,6724r,xe" fillcolor="#fcdfcd" stroked="f">
              <v:stroke joinstyle="round"/>
              <v:formulas/>
              <v:path arrowok="t" o:connecttype="segments"/>
            </v:shape>
            <v:shape id="_x0000_s3328" type="#_x0000_t75" alt="" style="position:absolute;left:9279;top:6714;width:4;height:9">
              <v:imagedata r:id="rId108" o:title=""/>
            </v:shape>
            <v:shape id="_x0000_s3329" alt="" style="position:absolute;left:9204;top:6676;width:69;height:113" coordorigin="9204,6677" coordsize="69,113" o:spt="100" adj="0,,0" path="m9244,6677r-4,l9237,6677r-3,1l9232,6679r-1,l9230,6679r-5,2l9221,6684r-2,3l9216,6688r-4,2l9211,6693r-2,4l9207,6705r-2,3l9204,6710r1,71l9206,6784r,2l9207,6787r5,1l9212,6789r,l9213,6788r1,l9215,6787r1,-1l9225,6778r13,-5l9250,6772r1,l9268,6772r,-1l9269,6760r-4,l9262,6758r-1,-3l9261,6743r1,-19l9265,6706r6,-9l9272,6696r,-1l9272,6694r-1,-1l9270,6692r-1,-2l9268,6689r-1,-2l9264,6686r-3,-1l9256,6682r-5,-4l9245,6677r-1,l9244,6677xm9268,6772r-14,l9255,6772r8,1l9267,6774r1,-2xm9269,6760r-1,l9269,6760r,xe" fillcolor="#70706f" stroked="f">
              <v:stroke joinstyle="round"/>
              <v:formulas/>
              <v:path arrowok="t" o:connecttype="segments"/>
            </v:shape>
            <v:shape id="_x0000_s3330" type="#_x0000_t75" alt="" style="position:absolute;left:9198;top:6676;width:73;height:113">
              <v:imagedata r:id="rId109" o:title=""/>
            </v:shape>
            <v:shape id="_x0000_s3331" alt="" style="position:absolute;left:9260;top:6696;width:12;height:64" coordorigin="9261,6696" coordsize="12,64" path="m9272,6696r-1,1l9265,6706r-3,18l9261,6743r,12l9262,6758r3,2l9268,6760r1,l9268,6751r2,-11l9269,6732r-2,-15l9269,6716r3,-10l9273,6702r-1,-4l9272,6696xe" fillcolor="#6f6c69" stroked="f">
              <v:path arrowok="t"/>
            </v:shape>
            <v:shape id="_x0000_s3332" type="#_x0000_t75" alt="" style="position:absolute;left:9212;top:6773;width:107;height:105">
              <v:imagedata r:id="rId110" o:title=""/>
            </v:shape>
            <v:shape id="_x0000_s3333" type="#_x0000_t75" alt="" style="position:absolute;left:9210;top:6791;width:4;height:16">
              <v:imagedata r:id="rId111" o:title=""/>
            </v:shape>
            <v:shape id="_x0000_s3334" type="#_x0000_t75" alt="" style="position:absolute;left:9213;top:6771;width:53;height:17">
              <v:imagedata r:id="rId112" o:title=""/>
            </v:shape>
            <v:shape id="_x0000_s3335" type="#_x0000_t75" alt="" style="position:absolute;left:9208;top:6968;width:37;height:99">
              <v:imagedata r:id="rId113" o:title=""/>
            </v:shape>
            <v:shape id="_x0000_s3336" type="#_x0000_t75" alt="" style="position:absolute;left:9240;top:6969;width:38;height:93">
              <v:imagedata r:id="rId114" o:title=""/>
            </v:shape>
            <v:shape id="_x0000_s3337" alt="" style="position:absolute;left:9206;top:7066;width:22;height:8" coordorigin="9206,7066" coordsize="22,8" o:spt="100" adj="0,,0" path="m9210,7066r-4,5l9209,7073r4,l9214,7073r,l9216,7072r2,l9228,7072r,-3l9226,7067r-7,l9218,7067r-2,l9215,7067r-1,l9210,7066xm9228,7072r-6,l9225,7072r2,1l9228,7072xm9226,7066r-2,1l9223,7067r3,l9226,7067r,l9226,7066r,xm9216,7067r,l9216,7067r,xe" fillcolor="#fcdfcd" stroked="f">
              <v:stroke joinstyle="round"/>
              <v:formulas/>
              <v:path arrowok="t" o:connecttype="segments"/>
            </v:shape>
            <v:shape id="_x0000_s3338" type="#_x0000_t75" alt="" style="position:absolute;left:9216;top:7065;width:10;height:2">
              <v:imagedata r:id="rId26" o:title=""/>
            </v:shape>
            <v:shape id="_x0000_s3339" alt="" style="position:absolute;left:9244;top:7060;width:17;height:13" coordorigin="9244,7060" coordsize="17,13" o:spt="100" adj="0,,0" path="m9258,7071r-6,l9254,7071r2,1l9257,7072r1,-1l9258,7071r,xm9244,7060r,6l9245,7071r,l9246,7072r2,-1l9249,7071r9,l9261,7065r-1,-3l9259,7061r-14,l9244,7060xm9252,7060r-2,1l9247,7061r12,l9259,7061r-3,l9252,7060xm9259,7061r-1,l9258,7061r1,l9259,7061xe" fillcolor="#fcdfcd" stroked="f">
              <v:stroke joinstyle="round"/>
              <v:formulas/>
              <v:path arrowok="t" o:connecttype="segments"/>
            </v:shape>
            <v:shape id="_x0000_s3340" type="#_x0000_t75" alt="" style="position:absolute;left:9252;top:7060;width:7;height:2">
              <v:imagedata r:id="rId115" o:title=""/>
            </v:shape>
            <v:shape id="_x0000_s3341" alt="" style="position:absolute;left:9208;top:7073;width:36;height:20" coordorigin="9208,7073" coordsize="36,20" o:spt="100" adj="0,,0" path="m9214,7073r-1,1l9210,7076r-1,12l9208,7090r9,2l9220,7092r2,1l9231,7093r6,-2l9243,7091r,-3l9243,7087r,-2l9242,7084r,l9242,7083r-2,-4l9235,7077r-5,-2l9226,7075r-1,-1l9225,7074r-7,l9214,7073xm9227,7073r,1l9226,7075r4,l9228,7074r-1,-1xm9224,7073r-6,1l9225,7074r-1,-1xe" fillcolor="#8ac3eb" stroked="f">
              <v:stroke joinstyle="round"/>
              <v:formulas/>
              <v:path arrowok="t" o:connecttype="segments"/>
            </v:shape>
            <v:shape id="_x0000_s3342" alt="" style="position:absolute;left:9213;top:7071;width:14;height:4" coordorigin="9214,7072" coordsize="14,4" o:spt="100" adj="0,,0" path="m9227,7073r-3,l9225,7074r1,1l9226,7075r1,-1l9227,7073xm9222,7072r-4,l9216,7072r-2,1l9214,7073r,l9218,7074r6,-1l9227,7073r-2,-1l9222,7072xe" fillcolor="#8cbcde" stroked="f">
              <v:stroke joinstyle="round"/>
              <v:formulas/>
              <v:path arrowok="t" o:connecttype="segments"/>
            </v:shape>
            <v:shape id="_x0000_s3343" alt="" style="position:absolute;left:9241;top:7071;width:49;height:20" coordorigin="9242,7072" coordsize="49,20" o:spt="100" adj="0,,0" path="m9246,7072r-2,1l9243,7076r-1,6l9242,7083r,l9242,7084r1,1l9246,7090r12,1l9264,7091r5,l9282,7091r8,-1l9286,7083r-2,-5l9265,7078r-7,-5l9257,7073r-6,l9249,7072r-3,xm9282,7074r-17,4l9284,7078r-2,-4xm9256,7072r-1,1l9254,7073r3,l9256,7072xe" fillcolor="#10bbef" stroked="f">
              <v:stroke joinstyle="round"/>
              <v:formulas/>
              <v:path arrowok="t" o:connecttype="segments"/>
            </v:shape>
            <v:shape id="_x0000_s3344" alt="" style="position:absolute;left:9246;top:7070;width:10;height:3" coordorigin="9246,7071" coordsize="10,3" path="m9252,7071r-3,l9248,7071r-2,1l9249,7072r2,1l9254,7073r1,l9256,7072r-2,-1l9252,7071xe" fillcolor="#29b5e1" stroked="f">
              <v:path arrowok="t"/>
            </v:shape>
            <v:shape id="_x0000_s3345" alt="" style="position:absolute;left:9241;top:7083;width:2;height:2" coordorigin="9242,7083" coordsize="1,2" path="m9242,7083r,1l9242,7085r1,l9242,7084r,-1xe" fillcolor="#00a9e7" stroked="f">
              <v:path arrowok="t"/>
            </v:shape>
            <v:shape id="_x0000_s3346" type="#_x0000_t75" alt="" style="position:absolute;left:9195;top:6872;width:114;height:103">
              <v:imagedata r:id="rId116" o:title=""/>
            </v:shape>
            <v:shape id="_x0000_s3347" type="#_x0000_t75" alt="" style="position:absolute;left:9195;top:6803;width:114;height:172">
              <v:imagedata r:id="rId117" o:title=""/>
            </v:shape>
            <v:shape id="_x0000_s3348" alt="" style="position:absolute;left:9302;top:6872;width:27;height:39" coordorigin="9302,6872" coordsize="27,39" o:spt="100" adj="0,,0" path="m9319,6879r-14,l9305,6883r1,4l9308,6893r3,6l9313,6902r2,3l9321,6911r5,l9326,6910r2,-1l9329,6908r,-1l9328,6904r-2,-6l9323,6894r-3,-3l9319,6889r4,l9324,6882r-5,-3xm9323,6889r-4,l9320,6890r2,l9323,6890r,-1xm9323,6890r-1,l9323,6890r,xm9315,6872r-1,l9313,6873r-1,1l9311,6875r-1,l9308,6876r-2,l9305,6877r-1,l9302,6878r1,l9303,6880r1,-1l9304,6879r15,l9317,6879r-2,-7xe" fillcolor="#fcdfcd" stroked="f">
              <v:stroke joinstyle="round"/>
              <v:formulas/>
              <v:path arrowok="t" o:connecttype="segments"/>
            </v:shape>
            <v:shape id="_x0000_s3349" type="#_x0000_t75" alt="" style="position:absolute;left:9303;top:6872;width:26;height:35">
              <v:imagedata r:id="rId118" o:title=""/>
            </v:shape>
            <v:shape id="_x0000_s3350" alt="" style="position:absolute;left:9134;top:7032;width:61;height:42" coordorigin="9134,7033" coordsize="61,42" o:spt="100" adj="0,,0" path="m9136,7033r-1,2l9134,7037r,3l9135,7050r9,4l9157,7061r6,2l9169,7066r4,3l9178,7072r5,1l9184,7074r2,l9190,7074r2,-1l9195,7065r,-9l9191,7051r-2,-2l9187,7048r-4,-3l9182,7042r-4,-2l9169,7040r-10,-2l9153,7037r-6,-2l9143,7034r-4,-1l9136,7033xm9176,7038r-7,2l9178,7040r-2,-2xe" fillcolor="#a0a09f" stroked="f">
              <v:stroke joinstyle="round"/>
              <v:formulas/>
              <v:path arrowok="t" o:connecttype="segments"/>
            </v:shape>
            <v:shape id="_x0000_s3351" type="#_x0000_t75" alt="" style="position:absolute;left:9136;top:7031;width:12;height:4">
              <v:imagedata r:id="rId119" o:title=""/>
            </v:shape>
            <v:shape id="_x0000_s3352" alt="" style="position:absolute;left:9306;top:6370;width:116;height:101" coordorigin="9306,6371" coordsize="116,101" o:spt="100" adj="0,,0" path="m9329,6390r-6,l9321,6397r-2,7l9318,6407r-2,8l9314,6417r-4,14l9307,6443r-1,12l9311,6465r3,4l9321,6471r12,l9338,6469r1,-6l9340,6461r,-1l9339,6459r,-1l9339,6452r-1,-7l9338,6441r-2,-7l9336,6429r2,-5l9340,6410r13,-1l9369,6407r3,l9376,6407r5,l9421,6407r,-1l9416,6392r-84,l9330,6391r-1,-1xm9421,6407r-34,l9390,6407r4,3l9396,6411r1,1l9402,6414r4,3l9408,6421r3,2l9412,6423r1,-1l9416,6416r5,-9xm9380,6371r-13,l9362,6371r-13,3l9336,6378r-3,13l9332,6392r84,l9413,6384r-13,-6l9392,6374r-4,-3l9380,6371xe" fillcolor="#70706f" stroked="f">
              <v:stroke joinstyle="round"/>
              <v:formulas/>
              <v:path arrowok="t" o:connecttype="segments"/>
            </v:shape>
            <v:shape id="_x0000_s3353" alt="" style="position:absolute;left:9338;top:6407;width:71;height:53" coordorigin="9338,6407" coordsize="71,53" o:spt="100" adj="0,,0" path="m9338,6445r1,7l9339,6458r,1l9340,6460r,-5l9339,6450r-1,-5xm9352,6409r-12,1l9338,6424r1,-3l9342,6417r3,-2l9352,6409xm9353,6409r-1,l9353,6409r4,l9353,6409xm9376,6407r-4,l9369,6407r-12,2l9361,6409r10,-1l9374,6408r2,-1xm9397,6412r3,2l9403,6418r4,2l9408,6421r-2,-4l9402,6414r-5,-2xe" fillcolor="#6f6c69" stroked="f">
              <v:stroke joinstyle="round"/>
              <v:formulas/>
              <v:path arrowok="t" o:connecttype="segments"/>
            </v:shape>
            <v:shape id="_x0000_s3354" alt="" style="position:absolute;left:9355;top:6423;width:11;height:5" coordorigin="9356,6424" coordsize="11,5" path="m9360,6424r-3,l9357,6424r-1,4l9360,6428r4,l9366,6428r,-1l9365,6426r-1,l9360,6424xe" fillcolor="#6f6c69" stroked="f">
              <v:path arrowok="t"/>
            </v:shape>
            <v:shape id="_x0000_s3355" alt="" style="position:absolute;left:9380;top:6424;width:10;height:4" coordorigin="9381,6425" coordsize="10,4" path="m9389,6425r-3,l9381,6427r,1l9382,6428r1,l9385,6429r3,l9391,6428r-1,-3l9389,6425xe" fillcolor="#6f6c69" stroked="f">
              <v:path arrowok="t"/>
            </v:shape>
            <v:shape id="_x0000_s3356" alt="" style="position:absolute;left:9183;top:6298;width:15;height:6" coordorigin="9183,6299" coordsize="15,6" path="m9190,6299r-4,l9185,6299r-2,5l9191,6304r4,l9198,6304r,-1l9197,6302r-1,l9190,6299xe" fillcolor="#6f6c69" stroked="f">
              <v:path arrowok="t"/>
            </v:shape>
            <v:shape id="_x0000_s3357" alt="" style="position:absolute;left:9219;top:6300;width:15;height:5" coordorigin="9220,6300" coordsize="15,5" path="m9232,6300r-5,l9222,6302r-2,1l9220,6304r2,1l9223,6305r3,l9231,6305r3,l9234,6301r-2,-1xe" fillcolor="#6f6c69" stroked="f">
              <v:path arrowok="t"/>
            </v:shape>
            <v:shape id="_x0000_s3358" alt="" style="position:absolute;left:8362;top:5002;width:63;height:81" coordorigin="8362,5003" coordsize="63,81" o:spt="100" adj="0,,0" path="m8365,5010r,43l8362,5068r7,4l8372,5076r6,2l8395,5083r19,l8420,5082r2,-4l8425,5074r,-12l8423,5058r-3,-6l8412,5051r-3,-6l8408,5034r1,-13l8410,5010r-38,l8371,5010r-1,l8367,5010r-2,xm8410,5003r-1,l8401,5008r-14,2l8377,5010r-2,l8374,5010r36,l8410,5003xe" fillcolor="#8a786d" stroked="f">
              <v:stroke joinstyle="round"/>
              <v:formulas/>
              <v:path arrowok="t" o:connecttype="segments"/>
            </v:shape>
            <v:shape id="_x0000_s3359" alt="" style="position:absolute;left:8280;top:5025;width:78;height:97" coordorigin="8280,5026" coordsize="78,97" o:spt="100" adj="0,,0" path="m8296,5026r-5,9l8289,5049r-2,16l8285,5076r-2,10l8280,5099r8,8l8297,5114r11,4l8320,5121r11,1l8340,5122r14,l8354,5115r,-2l8358,5101r-19,-4l8338,5088r-1,-3l8341,5079r,-3l8343,5065r4,-24l8348,5033r-30,l8313,5032r-5,-1l8306,5031r-2,-1l8302,5029r-4,-1l8296,5026xm8332,5033r-2,l8328,5033r20,l8348,5033r-12,l8332,5033xm8349,5031r-3,1l8343,5033r-3,l8336,5033r12,l8349,5031xe" fillcolor="#8a786d" stroked="f">
              <v:stroke joinstyle="round"/>
              <v:formulas/>
              <v:path arrowok="t" o:connecttype="segments"/>
            </v:shape>
            <v:shape id="_x0000_s3360" alt="" style="position:absolute;left:8486;top:5002;width:59;height:77" coordorigin="8486,5002" coordsize="59,77" o:spt="100" adj="0,,0" path="m8500,5002r-2,l8499,5011r1,11l8501,5033r-1,9l8498,5048r-8,l8488,5054r-1,1l8487,5057r-1,2l8488,5062r1,13l8492,5077r4,1l8514,5078r16,-5l8536,5072r2,-4l8545,5064r-3,-15l8542,5010r,l8542,5008r,l8515,5007r-9,-3l8503,5004r,l8504,5004r-2,-1l8501,5003r-1,-1xm8504,5004r-1,l8503,5004r3,l8504,5004xe" fillcolor="#8a786d" stroked="f">
              <v:stroke joinstyle="round"/>
              <v:formulas/>
              <v:path arrowok="t" o:connecttype="segments"/>
            </v:shape>
            <v:shape id="_x0000_s3361" alt="" style="position:absolute;left:8549;top:5022;width:74;height:94" coordorigin="8549,5023" coordsize="74,94" o:spt="100" adj="0,,0" path="m8558,5028r2,10l8563,5061r2,10l8565,5074r4,7l8568,5083r-1,9l8549,5096r4,11l8553,5109r,7l8566,5116r9,l8585,5115r11,-3l8606,5108r9,-7l8623,5094r-3,-13l8618,5071r-1,-12l8615,5043r-2,-13l8567,5030r-7,l8558,5028xm8580,5030r-3,l8613,5030r,l8581,5030r-1,xm8609,5023r,l8608,5023r-1,1l8606,5024r-2,1l8601,5026r-8,4l8613,5030r,-1l8609,5023xe" fillcolor="#8a786d" stroked="f">
              <v:stroke joinstyle="round"/>
              <v:formulas/>
              <v:path arrowok="t" o:connecttype="segments"/>
            </v:shape>
            <v:shape id="_x0000_s3362" alt="" style="position:absolute;left:8416;top:5052;width:38;height:51" coordorigin="8417,5052" coordsize="38,51" o:spt="100" adj="0,,0" path="m8425,5052r-1,l8428,5073r-2,6l8424,5083r-4,l8418,5087r-1,2l8417,5097r1,2l8420,5102r3,l8435,5102r10,-3l8449,5098r1,-2l8454,5093r-1,-9l8453,5058r-2,l8450,5057r-2,l8443,5057r-1,l8435,5056r-3,-1l8429,5055r-3,-1l8425,5053r,-1xm8452,5057r,1l8452,5058r1,l8453,5057r-1,xm8447,5057r-4,l8448,5057r,l8447,5057xe" fillcolor="#8a786d" stroked="f">
              <v:stroke joinstyle="round"/>
              <v:formulas/>
              <v:path arrowok="t" o:connecttype="segments"/>
            </v:shape>
            <v:shape id="_x0000_s3363" alt="" style="position:absolute;left:8455;top:5054;width:38;height:60" coordorigin="8456,5055" coordsize="38,60" o:spt="100" adj="0,,0" path="m8460,5055r1,8l8463,5077r1,8l8465,5087r3,5l8458,5098r-2,10l8456,5113r11,1l8470,5114r8,l8482,5109r6,-6l8493,5098r-2,-8l8490,5083r,-2l8489,5075r,-1l8488,5074r-2,-3l8486,5064r,-5l8486,5058r-12,l8464,5057r-2,-1l8460,5055xm8485,5057r-1,l8483,5057r-3,1l8478,5058r-1,l8486,5058r,l8485,5057r,xe" fillcolor="#8a786d" stroked="f">
              <v:stroke joinstyle="round"/>
              <v:formulas/>
              <v:path arrowok="t" o:connecttype="segments"/>
            </v:shape>
            <v:shape id="_x0000_s3364" alt="" style="position:absolute;left:8485;top:5058;width:4;height:16" coordorigin="8486,5059" coordsize="4,16" path="m8486,5059r,5l8486,5071r2,3l8489,5074r,1l8488,5062r-2,-3xe" fillcolor="#6e5a4e" stroked="f">
              <v:path arrowok="t"/>
            </v:shape>
            <v:shape id="_x0000_s3365" type="#_x0000_t75" alt="" style="position:absolute;left:8268;top:4756;width:389;height:302">
              <v:imagedata r:id="rId120" o:title=""/>
            </v:shape>
            <v:shape id="_x0000_s3366" type="#_x0000_t75" alt="" style="position:absolute;left:8313;top:4914;width:100;height:18">
              <v:imagedata r:id="rId121" o:title=""/>
            </v:shape>
            <v:shape id="_x0000_s3367" type="#_x0000_t75" alt="" style="position:absolute;left:8497;top:4917;width:73;height:16">
              <v:imagedata r:id="rId122" o:title=""/>
            </v:shape>
            <v:shape id="_x0000_s3368" alt="" style="position:absolute;left:8402;top:4902;width:105;height:108" coordorigin="8403,4903" coordsize="105,108" o:spt="100" adj="0,,0" path="m8488,5004r-24,l8466,5005r2,1l8469,5006r1,1l8470,5007r1,l8471,5008r3,1l8478,5011r2,l8481,5010r1,l8485,5009r3,-5xm8489,4958r-61,l8428,4963r-2,7l8424,4976r,6l8424,4987r-1,7l8424,4998r1,2l8426,5001r2,1l8430,5005r2,1l8434,5007r3,1l8439,5008r3,l8446,5008r1,l8449,5008r4,-1l8457,5005r4,-1l8461,5004r27,l8492,5000r-3,-8l8486,4982r,-14l8487,4962r2,-4xm8507,4983r-15,l8494,4983r2,1l8496,4984r3,l8499,4984r1,l8504,4984r2,l8507,4983xm8504,4984r-3,l8502,4984r2,xm8506,4956r-16,l8490,4962r,6l8490,4971r-1,6l8491,4982r1,1l8492,4983r15,l8507,4976r,-3l8506,4961r,-5xm8424,4968r-19,l8406,4969r1,l8410,4969r3,2l8415,4973r3,3l8419,4977r2,l8421,4976r3,-7l8424,4968xm8428,4903r-2,l8422,4914r-2,3l8412,4938r-5,7l8404,4958r-1,6l8403,4968r2,l8405,4968r19,l8425,4961r1,-3l8426,4958r63,l8490,4956r16,l8506,4951r-1,-6l8503,4939r-1,-5l8500,4931r-2,-3l8497,4927r-44,l8450,4926r-2,-1l8446,4924r-2,-1l8442,4920r-3,-7l8437,4910r-1,-1l8435,4908r-1,l8434,4907r-1,-1l8431,4904r-2,-1l8429,4903r-1,xm8486,4911r-3,l8481,4912r-7,7l8470,4922r-4,1l8463,4925r-3,1l8458,4927r-5,l8497,4927r-6,-16l8486,4911xe" fillcolor="#6859a3" stroked="f">
              <v:stroke joinstyle="round"/>
              <v:formulas/>
              <v:path arrowok="t" o:connecttype="segments"/>
            </v:shape>
            <v:shape id="_x0000_s3369" type="#_x0000_t75" alt="" style="position:absolute;left:8425;top:4934;width:84;height:77">
              <v:imagedata r:id="rId123" o:title=""/>
            </v:shape>
            <v:shape id="_x0000_s3370" type="#_x0000_t75" alt="" style="position:absolute;left:8268;top:4702;width:274;height:122">
              <v:imagedata r:id="rId124" o:title=""/>
            </v:shape>
            <v:shape id="_x0000_s3371" alt="" style="position:absolute;left:8417;top:4828;width:43;height:43" coordorigin="8417,4829" coordsize="43,43" o:spt="100" adj="0,,0" path="m8443,4866r-16,l8426,4868r,2l8428,4871r2,1l8433,4872r1,-1l8440,4870r3,-4xm8443,4829r-13,10l8427,4843r-9,7l8417,4857r,4l8418,4864r3,2l8425,4867r1,l8426,4867r,-1l8443,4866r5,-5l8451,4858r9,-8l8459,4849r-2,-4l8443,4829xe" fillcolor="#8a786d" stroked="f">
              <v:stroke joinstyle="round"/>
              <v:formulas/>
              <v:path arrowok="t" o:connecttype="segments"/>
            </v:shape>
            <v:shape id="_x0000_s3372" type="#_x0000_t75" alt="" style="position:absolute;left:8417;top:4863;width:9;height:7">
              <v:imagedata r:id="rId125" o:title=""/>
            </v:shape>
            <v:shape id="_x0000_s3373" alt="" style="position:absolute;left:8624;top:4888;width:34;height:54" coordorigin="8625,4888" coordsize="34,54" path="m8643,4888r-1,l8628,4890r-3,6l8626,4905r5,12l8631,4924r5,6l8638,4935r6,6l8647,4942r1,l8652,4942r4,-2l8658,4925r1,-16l8646,4890r-2,-2l8643,4888xe" fillcolor="#8a786d" stroked="f">
              <v:path arrowok="t"/>
            </v:shape>
            <v:shape id="_x0000_s3374" alt="" style="position:absolute;left:8392;top:4968;width:27;height:22" coordorigin="8392,4969" coordsize="27,22" path="m8407,4969r,l8399,4971r-3,7l8392,4984r4,5l8397,4989r1,1l8400,4990r10,-2l8412,4988r3,-4l8419,4977r-2,-2l8415,4973r-2,-2l8410,4970r-3,-1xe" fillcolor="#8a786d" stroked="f">
              <v:path arrowok="t"/>
            </v:shape>
            <v:shape id="_x0000_s3375" type="#_x0000_t75" alt="" style="position:absolute;left:8398;top:4988;width:14;height:5">
              <v:imagedata r:id="rId126" o:title=""/>
            </v:shape>
            <v:shape id="_x0000_s3376" alt="" style="position:absolute;left:8407;top:4968;width:8;height:5" coordorigin="8407,4969" coordsize="8,5" path="m8410,4969r-3,l8410,4970r3,1l8415,4973r-2,-2l8410,4969xe" fillcolor="#67535f" stroked="f">
              <v:path arrowok="t"/>
            </v:shape>
            <v:shape id="_x0000_s3377" alt="" style="position:absolute;left:8503;top:5002;width:2;height:2" coordorigin="8504,5003" coordsize="2,2" path="m8505,5003r,l8504,5004r,l8506,5003r-1,xe" fillcolor="#8a786d" stroked="f">
              <v:path arrowok="t"/>
            </v:shape>
            <v:shape id="_x0000_s3378" alt="" style="position:absolute;left:8502;top:5003;width:2;height:2" coordorigin="8503,5004" coordsize="2,1" path="m8504,5004r-1,l8503,5004r1,l8504,5004xe" fillcolor="#6e5a4e" stroked="f">
              <v:path arrowok="t"/>
            </v:shape>
            <v:shape id="_x0000_s3379" type="#_x0000_t75" alt="" style="position:absolute;left:8505;top:5001;width:3;height:2">
              <v:imagedata r:id="rId42" o:title=""/>
            </v:shape>
            <v:shape id="_x0000_s3380" alt="" style="position:absolute;left:8491;top:4983;width:16;height:20" coordorigin="8491,4983" coordsize="16,20" o:spt="100" adj="0,,0" path="m8492,4983r2,3l8494,4989r-3,5l8493,5003r3,l8498,5002r,-2l8504,5000r2,-2l8507,4993r,-5l8506,4987r-1,-1l8505,4985r-6,l8499,4985r-3,-1l8494,4983r,l8493,4983r,l8492,4983xm8504,5000r-5,l8499,5000r1,2l8500,5002r3,l8504,5002r,-2xm8502,4984r-1,l8499,4984r,1l8505,4985r,-1l8503,4984r-1,xe" fillcolor="#8a786d" stroked="f">
              <v:stroke joinstyle="round"/>
              <v:formulas/>
              <v:path arrowok="t" o:connecttype="segments"/>
            </v:shape>
            <v:shape id="_x0000_s3381" alt="" style="position:absolute;left:8497;top:4999;width:3;height:3" coordorigin="8498,5000" coordsize="3,3" path="m8499,5000r-1,l8498,5002r2,l8499,5000r,xe" fillcolor="#6e5a4e" stroked="f">
              <v:path arrowok="t"/>
            </v:shape>
            <v:shape id="_x0000_s3382" type="#_x0000_t75" alt="" style="position:absolute;left:8503;top:4987;width:4;height:14">
              <v:imagedata r:id="rId127" o:title=""/>
            </v:shape>
            <v:shape id="_x0000_s3383" alt="" style="position:absolute;left:8492;top:4982;width:10;height:2" coordorigin="8492,4983" coordsize="10,2" o:spt="100" adj="0,,0" path="m8500,4984r,l8499,4984r2,l8502,4984r-1,l8500,4984xm8492,4983r,l8493,4983r,l8494,4983r,l8492,4983xe" fillcolor="#67535f" stroked="f">
              <v:stroke joinstyle="round"/>
              <v:formulas/>
              <v:path arrowok="t" o:connecttype="segments"/>
            </v:shape>
            <v:shape id="_x0000_s3384" type="#_x0000_t75" alt="" style="position:absolute;left:8303;top:4691;width:106;height:107">
              <v:imagedata r:id="rId128" o:title=""/>
            </v:shape>
            <v:shape id="_x0000_s3385" type="#_x0000_t75" alt="" style="position:absolute;left:8505;top:4700;width:95;height:103">
              <v:imagedata r:id="rId129" o:title=""/>
            </v:shape>
            <v:shape id="_x0000_s3386" type="#_x0000_t75" alt="" style="position:absolute;left:8429;top:4845;width:60;height:82">
              <v:imagedata r:id="rId130" o:title=""/>
            </v:shape>
            <v:shape id="_x0000_s3387" type="#_x0000_t75" alt="" style="position:absolute;left:8339;top:4723;width:41;height:53">
              <v:imagedata r:id="rId131" o:title=""/>
            </v:shape>
            <v:shape id="_x0000_s3388" type="#_x0000_t75" alt="" style="position:absolute;left:8528;top:4731;width:37;height:51">
              <v:imagedata r:id="rId132" o:title=""/>
            </v:shape>
            <v:shape id="_x0000_s3389" type="#_x0000_t75" alt="" style="position:absolute;left:7657;top:2134;width:482;height:290">
              <v:imagedata r:id="rId133" o:title=""/>
            </v:shape>
            <v:shape id="_x0000_s3390" type="#_x0000_t75" alt="" style="position:absolute;left:7944;top:1858;width:1465;height:576">
              <v:imagedata r:id="rId134" o:title=""/>
            </v:shape>
            <v:shape id="_x0000_s3391" type="#_x0000_t75" alt="" style="position:absolute;left:8311;top:3866;width:239;height:239">
              <v:imagedata r:id="rId135" o:title=""/>
            </v:shape>
            <v:shape id="_x0000_s3392" type="#_x0000_t75" alt="" style="position:absolute;left:6027;top:229;width:4861;height:6888">
              <v:imagedata r:id="rId136" o:title=""/>
            </v:shape>
            <v:shape id="_x0000_s3393" type="#_x0000_t75" alt="" style="position:absolute;left:7951;top:3019;width:970;height:163">
              <v:imagedata r:id="rId137" o:title=""/>
            </v:shape>
            <w10:wrap type="topAndBottom" anchorx="page"/>
          </v:group>
        </w:pict>
      </w:r>
    </w:p>
    <w:p w:rsidR="00317BC0" w:rsidRDefault="00317BC0">
      <w:pPr>
        <w:rPr>
          <w:sz w:val="15"/>
        </w:rPr>
        <w:sectPr w:rsidR="00317BC0">
          <w:type w:val="continuous"/>
          <w:pgSz w:w="11910" w:h="16840"/>
          <w:pgMar w:top="780" w:right="440" w:bottom="0" w:left="800" w:header="720" w:footer="720" w:gutter="0"/>
          <w:cols w:num="2" w:space="720" w:equalWidth="0">
            <w:col w:w="5026" w:space="40"/>
            <w:col w:w="5604"/>
          </w:cols>
        </w:sectPr>
      </w:pPr>
    </w:p>
    <w:p w:rsidR="00317BC0" w:rsidRDefault="008A0DDC">
      <w:pPr>
        <w:pStyle w:val="BodyText"/>
        <w:spacing w:before="1"/>
        <w:rPr>
          <w:sz w:val="23"/>
        </w:rPr>
      </w:pPr>
      <w:r>
        <w:pict>
          <v:rect id="_x0000_s2039" alt="" style="position:absolute;margin-left:569.75pt;margin-top:0;width:25.5pt;height:280.65pt;z-index:251668480;mso-wrap-edited:f;mso-width-percent:0;mso-height-percent:0;mso-position-horizontal-relative:page;mso-position-vertical-relative:page;mso-width-percent:0;mso-height-percent:0" fillcolor="#005489" stroked="f">
            <w10:wrap anchorx="page" anchory="page"/>
          </v:rect>
        </w:pict>
      </w:r>
      <w:r>
        <w:pict>
          <v:shape id="_x0000_s2038" type="#_x0000_t202" alt="" style="position:absolute;margin-left:574.5pt;margin-top:85.85pt;width:16.5pt;height:110pt;z-index:25167052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p>
    <w:p w:rsidR="00317BC0" w:rsidRDefault="001818D0">
      <w:pPr>
        <w:pStyle w:val="BodyText"/>
        <w:spacing w:line="280" w:lineRule="auto"/>
        <w:ind w:left="333" w:right="133"/>
      </w:pPr>
      <w:r>
        <w:t>Det finnes utallige bånd av gjensidig avhengighet som knytter ikke-levende og levende ting sammen, og disse båndene gjør at universet fungerer som</w:t>
      </w:r>
    </w:p>
    <w:p w:rsidR="00317BC0" w:rsidRDefault="001818D0">
      <w:pPr>
        <w:pStyle w:val="BodyText"/>
        <w:spacing w:line="280" w:lineRule="auto"/>
        <w:ind w:left="333" w:right="-19"/>
      </w:pPr>
      <w:r>
        <w:t>én organisme. Mennesker er også en del av denne enheten. Overalt finnes det kosmiske aktører, både levende og ikke-levende. De følger egne lover for utvikling og naturlover, og har også en rolle å spille i helheten. Energien fra sola, litosfæren, hydrosfæren, atmosfæren og biosfæren; alle disse gjør ulike</w:t>
      </w:r>
    </w:p>
    <w:p w:rsidR="00317BC0" w:rsidRDefault="001818D0">
      <w:pPr>
        <w:pStyle w:val="BodyText"/>
        <w:spacing w:line="280" w:lineRule="auto"/>
        <w:ind w:left="333" w:right="-19"/>
      </w:pPr>
      <w:r>
        <w:t>typer «arbeid» i verden. Arbeidet til hver aktør er også avhengig av andre aktører, og dermed oppstår gjensidig avhengighet og det vi kaller en kosmisk arbeidsfordeling og samarbeid.</w:t>
      </w:r>
    </w:p>
    <w:p w:rsidR="00317BC0" w:rsidRDefault="001818D0">
      <w:pPr>
        <w:pStyle w:val="BodyText"/>
        <w:spacing w:before="1"/>
        <w:rPr>
          <w:sz w:val="23"/>
        </w:rPr>
      </w:pPr>
      <w:r>
        <w:br w:type="column"/>
      </w:r>
    </w:p>
    <w:p w:rsidR="00317BC0" w:rsidRDefault="001818D0">
      <w:pPr>
        <w:pStyle w:val="Heading5"/>
        <w:ind w:left="225"/>
      </w:pPr>
      <w:r>
        <w:rPr>
          <w:noProof/>
        </w:rPr>
        <w:drawing>
          <wp:anchor distT="0" distB="0" distL="0" distR="0" simplePos="0" relativeHeight="238133248" behindDoc="1" locked="0" layoutInCell="1" allowOverlap="1">
            <wp:simplePos x="0" y="0"/>
            <wp:positionH relativeFrom="page">
              <wp:posOffset>6803210</wp:posOffset>
            </wp:positionH>
            <wp:positionV relativeFrom="paragraph">
              <wp:posOffset>-210348</wp:posOffset>
            </wp:positionV>
            <wp:extent cx="132801" cy="114721"/>
            <wp:effectExtent l="0" t="0" r="0" b="0"/>
            <wp:wrapNone/>
            <wp:docPr id="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1.png"/>
                    <pic:cNvPicPr/>
                  </pic:nvPicPr>
                  <pic:blipFill>
                    <a:blip r:embed="rId138" cstate="print"/>
                    <a:stretch>
                      <a:fillRect/>
                    </a:stretch>
                  </pic:blipFill>
                  <pic:spPr>
                    <a:xfrm>
                      <a:off x="0" y="0"/>
                      <a:ext cx="132801" cy="114721"/>
                    </a:xfrm>
                    <a:prstGeom prst="rect">
                      <a:avLst/>
                    </a:prstGeom>
                  </pic:spPr>
                </pic:pic>
              </a:graphicData>
            </a:graphic>
          </wp:anchor>
        </w:drawing>
      </w:r>
      <w:r>
        <w:t>Plansjen om gjensidig avhengighet</w:t>
      </w:r>
    </w:p>
    <w:p w:rsidR="00317BC0" w:rsidRDefault="001818D0">
      <w:pPr>
        <w:pStyle w:val="BodyText"/>
        <w:spacing w:before="3"/>
        <w:rPr>
          <w:rFonts w:ascii="ITC Caslon 224 Std"/>
          <w:b/>
          <w:sz w:val="6"/>
        </w:rPr>
      </w:pPr>
      <w:r>
        <w:br w:type="column"/>
      </w:r>
    </w:p>
    <w:p w:rsidR="00317BC0" w:rsidRDefault="001818D0">
      <w:pPr>
        <w:spacing w:before="1"/>
        <w:ind w:left="333"/>
        <w:rPr>
          <w:rFonts w:ascii="HelveticaNeue-Light" w:hAnsi="HelveticaNeue-Light"/>
          <w:sz w:val="5"/>
        </w:rPr>
      </w:pPr>
      <w:r>
        <w:rPr>
          <w:rFonts w:ascii="HelveticaNeue-Light" w:hAnsi="HelveticaNeue-Light"/>
          <w:w w:val="110"/>
          <w:sz w:val="5"/>
        </w:rPr>
        <w:t>© B20</w:t>
      </w:r>
    </w:p>
    <w:p w:rsidR="00317BC0" w:rsidRDefault="00317BC0">
      <w:pPr>
        <w:rPr>
          <w:rFonts w:ascii="HelveticaNeue-Light" w:hAnsi="HelveticaNeue-Light"/>
          <w:sz w:val="5"/>
        </w:rPr>
        <w:sectPr w:rsidR="00317BC0">
          <w:type w:val="continuous"/>
          <w:pgSz w:w="11910" w:h="16840"/>
          <w:pgMar w:top="780" w:right="440" w:bottom="0" w:left="800" w:header="720" w:footer="720" w:gutter="0"/>
          <w:cols w:num="3" w:space="720" w:equalWidth="0">
            <w:col w:w="5013" w:space="40"/>
            <w:col w:w="3396" w:space="1095"/>
            <w:col w:w="1126"/>
          </w:cols>
        </w:sectPr>
      </w:pPr>
    </w:p>
    <w:p w:rsidR="00317BC0" w:rsidRDefault="00317BC0">
      <w:pPr>
        <w:pStyle w:val="BodyText"/>
        <w:rPr>
          <w:rFonts w:ascii="HelveticaNeue-Light"/>
        </w:rPr>
      </w:pPr>
    </w:p>
    <w:p w:rsidR="00317BC0" w:rsidRDefault="00317BC0">
      <w:pPr>
        <w:rPr>
          <w:rFonts w:ascii="HelveticaNeue-Light"/>
        </w:rPr>
        <w:sectPr w:rsidR="00317BC0">
          <w:headerReference w:type="even" r:id="rId139"/>
          <w:footerReference w:type="even" r:id="rId140"/>
          <w:footerReference w:type="default" r:id="rId141"/>
          <w:pgSz w:w="11910" w:h="16840"/>
          <w:pgMar w:top="860" w:right="440" w:bottom="760" w:left="800" w:header="670" w:footer="568" w:gutter="0"/>
          <w:pgNumType w:start="8"/>
          <w:cols w:space="720"/>
        </w:sectPr>
      </w:pPr>
    </w:p>
    <w:p w:rsidR="00317BC0" w:rsidRDefault="001818D0">
      <w:pPr>
        <w:pStyle w:val="Heading3"/>
        <w:spacing w:before="305" w:line="192" w:lineRule="auto"/>
        <w:ind w:left="333" w:right="30"/>
      </w:pPr>
      <w:bookmarkStart w:id="8" w:name="Menneskets_tendenser_og_fundamentale_beh"/>
      <w:bookmarkStart w:id="9" w:name="Synet_på_mennesket_og_menneskets_utvikli"/>
      <w:bookmarkStart w:id="10" w:name="_bookmark4"/>
      <w:bookmarkEnd w:id="8"/>
      <w:bookmarkEnd w:id="9"/>
      <w:bookmarkEnd w:id="10"/>
      <w:r>
        <w:rPr>
          <w:color w:val="005489"/>
        </w:rPr>
        <w:t>Synet på mennesket og menneskets utvikling</w:t>
      </w:r>
    </w:p>
    <w:p w:rsidR="00317BC0" w:rsidRDefault="001818D0">
      <w:pPr>
        <w:spacing w:before="184" w:line="192" w:lineRule="auto"/>
        <w:ind w:left="333" w:right="1489"/>
        <w:rPr>
          <w:rFonts w:ascii="FuturaPT-Book"/>
          <w:sz w:val="32"/>
        </w:rPr>
      </w:pPr>
      <w:r>
        <w:rPr>
          <w:rFonts w:ascii="FuturaPT-Book"/>
          <w:sz w:val="32"/>
        </w:rPr>
        <w:t>Menneskets tendenser og fundamentale behov</w:t>
      </w:r>
    </w:p>
    <w:p w:rsidR="00317BC0" w:rsidRDefault="001818D0">
      <w:pPr>
        <w:pStyle w:val="BodyText"/>
        <w:spacing w:before="249" w:line="280" w:lineRule="auto"/>
        <w:ind w:left="333"/>
      </w:pPr>
      <w:r>
        <w:t xml:space="preserve">Montessoris syn på mennesker og dermed en </w:t>
      </w:r>
      <w:r>
        <w:rPr>
          <w:spacing w:val="-3"/>
        </w:rPr>
        <w:t xml:space="preserve">sentral </w:t>
      </w:r>
      <w:r>
        <w:t xml:space="preserve">del av verdigrunnlaget for pedagogikken, bygger på et positivt syn på menneskers tendenser/urkrefter. </w:t>
      </w:r>
      <w:r>
        <w:rPr>
          <w:spacing w:val="-4"/>
        </w:rPr>
        <w:t xml:space="preserve">Temaet </w:t>
      </w:r>
      <w:r>
        <w:t xml:space="preserve">behov er sentralt i mange områder av montessoripedagogikken. Vi ser på behovene til planter og </w:t>
      </w:r>
      <w:r>
        <w:rPr>
          <w:spacing w:val="-4"/>
        </w:rPr>
        <w:t xml:space="preserve">dyr, </w:t>
      </w:r>
      <w:r>
        <w:t>og hvordan de tilfredsstiller disse behovene. Vi ser også på hvordan planter og dyr gjennom å tilfredsstille sine behov, utfører en oppgave til nytte for andre organismer og jorden som helhet. Vi kaller dette den kosmiske oppgaven de utfører. Når vi ser på mennesker, ser vi</w:t>
      </w:r>
      <w:r>
        <w:rPr>
          <w:spacing w:val="-15"/>
        </w:rPr>
        <w:t xml:space="preserve"> </w:t>
      </w:r>
      <w:r>
        <w:t>også</w:t>
      </w:r>
    </w:p>
    <w:p w:rsidR="00317BC0" w:rsidRDefault="001818D0">
      <w:pPr>
        <w:pStyle w:val="BodyText"/>
        <w:spacing w:line="280" w:lineRule="auto"/>
        <w:ind w:left="333" w:right="312"/>
      </w:pPr>
      <w:r>
        <w:t xml:space="preserve">på våre behov. Menneskers grunnleggende </w:t>
      </w:r>
      <w:r>
        <w:rPr>
          <w:spacing w:val="-4"/>
        </w:rPr>
        <w:t xml:space="preserve">behov </w:t>
      </w:r>
      <w:r>
        <w:t xml:space="preserve">er like, men kommer til uttrykk på ulikt vis og blir løst på ulike </w:t>
      </w:r>
      <w:r>
        <w:rPr>
          <w:spacing w:val="-3"/>
        </w:rPr>
        <w:t xml:space="preserve">måter. </w:t>
      </w:r>
      <w:r>
        <w:t>Dette fører blant</w:t>
      </w:r>
      <w:r>
        <w:rPr>
          <w:spacing w:val="5"/>
        </w:rPr>
        <w:t xml:space="preserve"> </w:t>
      </w:r>
      <w:r>
        <w:t>annet</w:t>
      </w:r>
    </w:p>
    <w:p w:rsidR="00317BC0" w:rsidRDefault="001818D0">
      <w:pPr>
        <w:pStyle w:val="BodyText"/>
        <w:spacing w:before="10"/>
        <w:rPr>
          <w:sz w:val="30"/>
        </w:rPr>
      </w:pPr>
      <w:r>
        <w:br w:type="column"/>
      </w:r>
    </w:p>
    <w:p w:rsidR="00317BC0" w:rsidRDefault="001818D0">
      <w:pPr>
        <w:pStyle w:val="BodyText"/>
        <w:spacing w:line="280" w:lineRule="auto"/>
        <w:ind w:left="236" w:right="731"/>
      </w:pPr>
      <w:r>
        <w:t>til et mangfold av ulike kulturer. Vi snakker om fundamentale behov i arbeid med mange ulike fagområder. Vi feirer høytider og årstider, og barna deltar i alt som har med livet i en bestemt kultur</w:t>
      </w:r>
    </w:p>
    <w:p w:rsidR="00317BC0" w:rsidRDefault="001818D0">
      <w:pPr>
        <w:pStyle w:val="BodyText"/>
        <w:spacing w:line="280" w:lineRule="auto"/>
        <w:ind w:left="236" w:right="731"/>
      </w:pPr>
      <w:r>
        <w:t>å gjøre: matlaging, naturopplevelser, musikk og kunstopplevelser.</w:t>
      </w:r>
    </w:p>
    <w:p w:rsidR="00317BC0" w:rsidRDefault="00317BC0">
      <w:pPr>
        <w:pStyle w:val="BodyText"/>
        <w:spacing w:before="11"/>
        <w:rPr>
          <w:sz w:val="22"/>
        </w:rPr>
      </w:pPr>
    </w:p>
    <w:p w:rsidR="00317BC0" w:rsidRDefault="001818D0">
      <w:pPr>
        <w:pStyle w:val="BodyText"/>
        <w:spacing w:before="1" w:line="280" w:lineRule="auto"/>
        <w:ind w:left="236" w:right="834"/>
      </w:pPr>
      <w:r>
        <w:t>I grunnskolen presenterer vi de første menneskene som «usannsynlige helter», som ikke var utstyrt med instinkter som vanligvis sikrer en arts overlevelse. Vi presenterer i stedet en skapning med andre kapasiteter, muligheter og gaver. De tre grunnleggende gavene vi nevner er en hjerne som kan tenke, et hjerte som kan elske og hånden som kan arbeide.</w:t>
      </w:r>
    </w:p>
    <w:p w:rsidR="00317BC0" w:rsidRDefault="00317BC0">
      <w:pPr>
        <w:pStyle w:val="BodyText"/>
        <w:spacing w:before="9"/>
        <w:rPr>
          <w:sz w:val="22"/>
        </w:rPr>
      </w:pPr>
    </w:p>
    <w:p w:rsidR="00317BC0" w:rsidRDefault="001818D0">
      <w:pPr>
        <w:pStyle w:val="BodyText"/>
        <w:spacing w:line="280" w:lineRule="auto"/>
        <w:ind w:left="236" w:right="731"/>
      </w:pPr>
      <w:r>
        <w:t xml:space="preserve">Koordinering av disse gavene krever noen spesielle krefter, som Montessori kalte for menneskets tendenser: </w:t>
      </w:r>
      <w:r>
        <w:rPr>
          <w:rFonts w:ascii="Caslon224Std-BookItalic" w:hAnsi="Caslon224Std-BookItalic"/>
          <w:i/>
        </w:rPr>
        <w:t xml:space="preserve">Tendens </w:t>
      </w:r>
      <w:r>
        <w:t xml:space="preserve">kommer fra latinsk </w:t>
      </w:r>
      <w:r>
        <w:rPr>
          <w:rFonts w:ascii="Caslon224Std-BookItalic" w:hAnsi="Caslon224Std-BookItalic"/>
          <w:i/>
        </w:rPr>
        <w:t xml:space="preserve">tendere: </w:t>
      </w:r>
      <w:r>
        <w:t>å strekke seg mot. Tendensene går også under navnet</w:t>
      </w:r>
    </w:p>
    <w:p w:rsidR="00317BC0" w:rsidRDefault="00317BC0">
      <w:pPr>
        <w:spacing w:line="280" w:lineRule="auto"/>
        <w:sectPr w:rsidR="00317BC0">
          <w:type w:val="continuous"/>
          <w:pgSz w:w="11910" w:h="16840"/>
          <w:pgMar w:top="780" w:right="440" w:bottom="0" w:left="800" w:header="720" w:footer="720" w:gutter="0"/>
          <w:cols w:num="2" w:space="720" w:equalWidth="0">
            <w:col w:w="5002" w:space="40"/>
            <w:col w:w="5628"/>
          </w:cols>
        </w:sectPr>
      </w:pPr>
    </w:p>
    <w:p w:rsidR="00317BC0" w:rsidRDefault="00317BC0">
      <w:pPr>
        <w:pStyle w:val="BodyText"/>
      </w:pPr>
    </w:p>
    <w:p w:rsidR="00317BC0" w:rsidRDefault="00317BC0">
      <w:pPr>
        <w:pStyle w:val="BodyText"/>
      </w:pPr>
    </w:p>
    <w:p w:rsidR="00317BC0" w:rsidRDefault="00317BC0">
      <w:pPr>
        <w:pStyle w:val="BodyText"/>
        <w:spacing w:before="9"/>
        <w:rPr>
          <w:sz w:val="17"/>
        </w:rPr>
      </w:pPr>
    </w:p>
    <w:p w:rsidR="00317BC0" w:rsidRDefault="008A0DDC">
      <w:pPr>
        <w:spacing w:before="94"/>
        <w:ind w:left="3075"/>
        <w:rPr>
          <w:rFonts w:ascii="Helvetica Neue"/>
          <w:sz w:val="26"/>
        </w:rPr>
      </w:pPr>
      <w:r>
        <w:pict>
          <v:shape id="_x0000_s2037" alt="" style="position:absolute;left:0;text-align:left;margin-left:295pt;margin-top:25.2pt;width:10.2pt;height:32.05pt;z-index:-251644928;mso-wrap-edited:f;mso-width-percent:0;mso-height-percent:0;mso-wrap-distance-left:0;mso-wrap-distance-right:0;mso-position-horizontal-relative:page;mso-width-percent:0;mso-height-percent:0" coordsize="204,641" o:spt="100" adj="0,,0" path="m203,208r-155,l48,625r,5l54,638r16,2l79,640,94,630r1,-8l95,560r,-187l155,373r,-165l203,208xm155,373r-48,l107,375r,2l108,591r,34l110,631r8,6l124,640r11,-1l139,637r9,-2l151,631r3,-10l155,615r,-110l155,373xm31,370r-20,l21,375r10,-5xm195,370r-18,l186,374r9,-4xm203,208r-38,l165,305r-1,53l168,362r4,10l177,370r18,l199,368r3,-11l203,351r,-143xm103,l91,2,88,3,81,6r-4,l72,12r-2,2l60,21r-4,8l52,50r2,13l59,77r,3l63,88r4,5l72,102r2,3l77,111r2,11l73,127r-4,4l58,135r-8,1l33,137r-8,2l5,152,,162r,18l,208r,55l,358r3,4l5,372r6,-2l31,370r4,-2l37,354r1,-6l38,208r165,l202,168r-4,-11l193,152r-7,-9l181,140r-12,-3l160,137r-10,-1l147,136r-6,-2l136,132r-7,-4l126,126r-5,-5l124,104r6,-8l132,90r4,-8l137,79r3,-8l143,66r1,-14l146,43,139,31r-1,-5l131,16r-5,-6l110,3,103,xm149,136r-2,l150,136r-1,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w10:wrap type="topAndBottom" anchorx="page"/>
          </v:shape>
        </w:pict>
      </w:r>
      <w:r w:rsidR="001818D0">
        <w:rPr>
          <w:rFonts w:ascii="Helvetica Neue"/>
          <w:sz w:val="26"/>
        </w:rPr>
        <w:t>FUNDAMENTAL HUMAN NEEDS</w:t>
      </w:r>
    </w:p>
    <w:p w:rsidR="00317BC0" w:rsidRDefault="00317BC0">
      <w:pPr>
        <w:pStyle w:val="BodyText"/>
        <w:rPr>
          <w:rFonts w:ascii="Helvetica Neue"/>
        </w:rPr>
      </w:pPr>
    </w:p>
    <w:p w:rsidR="00317BC0" w:rsidRDefault="00317BC0">
      <w:pPr>
        <w:pStyle w:val="BodyText"/>
        <w:rPr>
          <w:rFonts w:ascii="Helvetica Neue"/>
        </w:rPr>
      </w:pPr>
    </w:p>
    <w:p w:rsidR="00317BC0" w:rsidRDefault="00317BC0">
      <w:pPr>
        <w:pStyle w:val="BodyText"/>
        <w:spacing w:before="8"/>
        <w:rPr>
          <w:rFonts w:ascii="Helvetica Neue"/>
          <w:sz w:val="16"/>
        </w:rPr>
      </w:pPr>
    </w:p>
    <w:p w:rsidR="00317BC0" w:rsidRDefault="00317BC0">
      <w:pPr>
        <w:rPr>
          <w:rFonts w:ascii="Helvetica Neue"/>
          <w:sz w:val="16"/>
        </w:rPr>
        <w:sectPr w:rsidR="00317BC0">
          <w:type w:val="continuous"/>
          <w:pgSz w:w="11910" w:h="16840"/>
          <w:pgMar w:top="780" w:right="440" w:bottom="0" w:left="800" w:header="720" w:footer="720" w:gutter="0"/>
          <w:cols w:space="720"/>
        </w:sectPr>
      </w:pPr>
    </w:p>
    <w:p w:rsidR="00317BC0" w:rsidRDefault="008A0DDC">
      <w:pPr>
        <w:spacing w:before="97"/>
        <w:jc w:val="right"/>
        <w:rPr>
          <w:rFonts w:ascii="Helvetica Neue"/>
          <w:sz w:val="13"/>
        </w:rPr>
      </w:pPr>
      <w:r>
        <w:pict>
          <v:group id="_x0000_s1775" alt="" style="position:absolute;left:0;text-align:left;margin-left:50.15pt;margin-top:-30.95pt;width:483.8pt;height:280.3pt;z-index:-265177088;mso-position-horizontal-relative:page" coordorigin="1003,-619" coordsize="9676,5606">
            <v:shape id="_x0000_s1776" type="#_x0000_t75" alt="" style="position:absolute;left:1183;top:3482;width:468;height:475">
              <v:imagedata r:id="rId142" o:title=""/>
            </v:shape>
            <v:shape id="_x0000_s1777" type="#_x0000_t75" alt="" style="position:absolute;left:1123;top:2855;width:405;height:273">
              <v:imagedata r:id="rId143" o:title=""/>
            </v:shape>
            <v:shape id="_x0000_s1778" alt="" style="position:absolute;left:1428;top:2896;width:53;height:221" coordorigin="1429,2896" coordsize="53,221" o:spt="100" adj="0,,0" path="m1460,2931r-4,-6l1437,2904r-8,-8l1454,2923r6,8m1465,3090r,-12l1464,3073r-1,-7l1459,3059r3,16l1463,3085r-2,10l1457,3109r5,8l1465,3104r,-14m1470,2949r-3,-9l1460,2931r10,18m1472,3031r-1,-8l1466,3005r-3,-7l1470,3019r2,12m1472,3033r,-2l1472,3035r,-2m1473,3048r-1,-13l1471,3047r-4,20l1465,3077r8,-29m1481,2994r-3,-16l1478,2978r-4,-22l1470,2949r3,7l1476,2978r-10,-10l1460,2968r6,14l1471,3007r3,11l1472,3000r-2,-12l1468,2980r-1,-2l1475,2981r6,13e" fillcolor="#472114" stroked="f">
              <v:stroke joinstyle="round"/>
              <v:formulas/>
              <v:path arrowok="t" o:connecttype="segments"/>
            </v:shape>
            <v:shape id="_x0000_s1779" type="#_x0000_t75" alt="" style="position:absolute;left:1155;top:3072;width:307;height:58">
              <v:imagedata r:id="rId144" o:title=""/>
            </v:shape>
            <v:shape id="_x0000_s1780" alt="" style="position:absolute;left:1420;top:2887;width:43;height:35" coordorigin="1421,2888" coordsize="43,35" path="m1421,2888r8,3l1436,2896r10,9l1464,2922r-13,-20l1443,2892r-9,-4l1421,2888xe" fillcolor="#472114" stroked="f">
              <v:path arrowok="t"/>
            </v:shape>
            <v:shape id="_x0000_s1781" type="#_x0000_t75" alt="" style="position:absolute;left:1311;top:2861;width:161;height:243">
              <v:imagedata r:id="rId145" o:title=""/>
            </v:shape>
            <v:shape id="_x0000_s1782" alt="" style="position:absolute;left:1145;top:2991;width:9;height:42" coordorigin="1145,2992" coordsize="9,42" path="m1152,2992r-4,9l1147,3013r-2,11l1146,3033r2,l1148,3024r1,-12l1151,3001r2,-9l1153,2992r-1,xe" fillcolor="#bd5d18" stroked="f">
              <v:path arrowok="t"/>
            </v:shape>
            <v:shape id="_x0000_s1783" alt="" style="position:absolute;left:1156;top:2876;width:264;height:74" coordorigin="1156,2876" coordsize="264,74" o:spt="100" adj="0,,0" path="m1235,2876r-4,l1221,2879r-15,6l1190,2895r-15,12l1165,2918r-7,8l1156,2929r4,-2l1180,2911r15,-12l1210,2889r13,-7l1232,2878r3,-2m1413,2950r-4,-15l1405,2926r-4,-7l1393,2910r20,40m1419,2937r-5,-11l1408,2914r-9,-7l1399,2908r-1,l1404,2916r5,11l1415,2938r3,10l1419,2947r,l1419,2937e" fillcolor="#472114" stroked="f">
              <v:stroke joinstyle="round"/>
              <v:formulas/>
              <v:path arrowok="t" o:connecttype="segments"/>
            </v:shape>
            <v:shape id="_x0000_s1784" alt="" style="position:absolute;left:1148;top:3026;width:341;height:71" coordorigin="1149,3026" coordsize="341,71" o:spt="100" adj="0,,0" path="m1154,3060r-1,-7l1152,3043r,-9l1153,3027r-1,-1l1149,3034r,10l1150,3053r3,7l1153,3060r1,m1173,3086r-5,-10l1166,3063r-3,-13l1161,3040r-1,l1160,3051r3,13l1166,3077r6,9l1173,3086r,m1490,3046r-20,51l1480,3084r6,-17l1489,3052r1,-6e" fillcolor="#bd5d18" stroked="f">
              <v:stroke joinstyle="round"/>
              <v:formulas/>
              <v:path arrowok="t" o:connecttype="segments"/>
            </v:shape>
            <v:shape id="_x0000_s1785" alt="" style="position:absolute;left:1473;top:3047;width:21;height:53" coordorigin="1474,3048" coordsize="21,53" path="m1493,3048r-1,12l1487,3075r-4,15l1474,3099r1,1l1486,3091r4,-15l1494,3061r1,-13l1494,3048r-1,xe" fillcolor="#612819" stroked="f">
              <v:path arrowok="t"/>
            </v:shape>
            <v:shape id="_x0000_s1786" alt="" style="position:absolute;left:1493;top:3026;width:8;height:52" coordorigin="1494,3027" coordsize="8,52" path="m1495,3027r-1,l1494,3028r4,11l1498,3053r,14l1494,3078r1,l1496,3078r5,-11l1501,3053r,-15l1495,3027xe" fillcolor="#472114" stroked="f">
              <v:path arrowok="t"/>
            </v:shape>
            <v:shape id="_x0000_s1787" alt="" style="position:absolute;left:1501;top:3005;width:7;height:63" coordorigin="1501,3006" coordsize="7,63" path="m1505,3006r-4,62l1507,3043r1,-20l1507,3010r-2,-4xe" fillcolor="#612819" stroked="f">
              <v:path arrowok="t"/>
            </v:shape>
            <v:shape id="_x0000_s1788" alt="" style="position:absolute;left:1502;top:2966;width:11;height:46" coordorigin="1502,2966" coordsize="11,46" path="m1502,2966r2,5l1505,2977r2,13l1510,3011r2,-21l1512,2979r-3,-7l1502,2966xe" fillcolor="#bd5d18" stroked="f">
              <v:path arrowok="t"/>
            </v:shape>
            <v:shape id="_x0000_s1789" alt="" style="position:absolute;left:1501;top:2964;width:11;height:47" coordorigin="1502,2965" coordsize="11,47" path="m1503,2965r-1,1l1502,2966r6,9l1509,2988r1,12l1508,3011r2,l1510,3011r3,-10l1511,2987r-1,-13l1503,2965xe" fillcolor="#472114" stroked="f">
              <v:path arrowok="t"/>
            </v:shape>
            <v:shape id="_x0000_s1790" alt="" style="position:absolute;left:1434;top:2935;width:31;height:156" coordorigin="1434,2936" coordsize="31,156" o:spt="100" adj="0,,0" path="m1453,3080r-3,-14l1447,3052r-9,-9l1438,3044r-1,1l1444,3054r3,13l1450,3080r1,12l1452,3092r,l1452,3092r1,-12m1459,2966r-3,-9l1450,2949r-7,-9l1435,2936r,l1434,2937r7,5l1447,2950r7,9l1458,2966r,l1459,2966t6,97l1464,3051r-5,-14l1454,3024r-8,-9l1445,3016r-1,l1452,3025r4,13l1462,3051r1,12l1464,3063r1,m1465,2997r-1,-1l1456,2978r-15,-11l1465,2997e" fillcolor="#bd5d18" stroked="f">
              <v:stroke joinstyle="round"/>
              <v:formulas/>
              <v:path arrowok="t" o:connecttype="segments"/>
            </v:shape>
            <v:shape id="_x0000_s1791" type="#_x0000_t75" alt="" style="position:absolute;left:1169;top:2880;width:69;height:166">
              <v:imagedata r:id="rId146" o:title=""/>
            </v:shape>
            <v:shape id="_x0000_s1792" alt="" style="position:absolute;left:1183;top:2941;width:25;height:114" coordorigin="1183,2942" coordsize="25,114" o:spt="100" adj="0,,0" path="m1207,3055r-4,-10l1202,3033r,-13l1203,3010r-1,l1202,3010r-3,10l1200,3033r,13l1206,3056r1,-1l1207,3055t1,-113l1207,2944r,-2l1205,2945r-5,8l1192,2965r-7,19l1183,3008r1,12l1184,3030r1,12l1186,3046r,-3l1186,3046r6,-43l1197,2977r4,-17l1208,2942e" fillcolor="#472114" stroked="f">
              <v:stroke joinstyle="round"/>
              <v:formulas/>
              <v:path arrowok="t" o:connecttype="segments"/>
            </v:shape>
            <v:shape id="_x0000_s1793" alt="" style="position:absolute;left:1216;top:3041;width:16;height:29" coordorigin="1217,3042" coordsize="16,29" path="m1217,3042r1,17l1232,3070r-15,-28xe" fillcolor="#bd5d18" stroked="f">
              <v:path arrowok="t"/>
            </v:shape>
            <v:shape id="_x0000_s1794" alt="" style="position:absolute;left:1210;top:3045;width:17;height:30" coordorigin="1210,3045" coordsize="17,30" path="m1212,3045r-1,l1211,3045r-1,8l1215,3062r4,8l1226,3074r1,l1227,3073r-6,-5l1217,3060r-4,-7l1212,3045r-1,l1211,3045r1,xe" fillcolor="#472114" stroked="f">
              <v:path arrowok="t"/>
            </v:shape>
            <v:shape id="_x0000_s1795" alt="" style="position:absolute;left:1228;top:3030;width:10;height:40" coordorigin="1229,3030" coordsize="10,40" path="m1230,3030r-1,15l1229,3054r3,7l1238,3070r-5,-21l1231,3038r-1,-5l1230,3030xe" fillcolor="#bd5d18" stroked="f">
              <v:path arrowok="t"/>
            </v:shape>
            <v:shape id="_x0000_s1796" alt="" style="position:absolute;left:1237;top:2912;width:136;height:159" coordorigin="1237,2912" coordsize="136,159" o:spt="100" adj="0,,0" path="m1246,3070r-4,-8l1241,3051r-1,-11l1242,3031r-1,l1240,3031r-3,9l1238,3051r1,12l1245,3071r1,-1l1246,3070t127,-134l1367,2927r-5,-9l1355,2912r-1,1l1354,2914r5,6l1365,2928r5,9l1371,2945r1,l1373,2946r,-1l1373,2936e" fillcolor="#472114" stroked="f">
              <v:stroke joinstyle="round"/>
              <v:formulas/>
              <v:path arrowok="t" o:connecttype="segments"/>
            </v:shape>
            <v:shape id="_x0000_s1797" alt="" style="position:absolute;left:1325;top:2878;width:78;height:169" coordorigin="1325,2879" coordsize="78,169" o:spt="100" adj="0,,0" path="m1341,2897r-4,-7l1330,2879r-5,1l1341,2897t2,3l1342,2898r-1,-1l1343,2900t28,60l1361,2930r-18,-30l1351,2922r3,44l1354,3047r14,-53l1371,2960t32,-6l1402,2925r-17,-20l1347,2884r22,24l1381,2928r5,29l1390,3005r13,-51e" fillcolor="#bd5d18" stroked="f">
              <v:stroke joinstyle="round"/>
              <v:formulas/>
              <v:path arrowok="t" o:connecttype="segments"/>
            </v:shape>
            <v:shape id="_x0000_s1798" alt="" style="position:absolute;left:1004;top:2671;width:641;height:640" coordorigin="1005,2672" coordsize="641,640" path="m1645,2992r-9,73l1612,3133r-37,59l1525,3242r-59,37l1398,3303r-73,9l1251,3303r-67,-24l1124,3242r-49,-50l1037,3133r-24,-68l1005,2992r8,-74l1037,2851r38,-59l1124,2742r60,-38l1251,2680r74,-8l1398,2680r68,24l1525,2742r50,50l1612,2851r24,67l1645,2992xe" filled="f" strokeweight=".05756mm">
              <v:path arrowok="t"/>
            </v:shape>
            <v:shape id="_x0000_s1799" type="#_x0000_t75" alt="" style="position:absolute;left:1100;top:3367;width:644;height:644">
              <v:imagedata r:id="rId147" o:title=""/>
            </v:shape>
            <v:shape id="_x0000_s1800" type="#_x0000_t75" alt="" style="position:absolute;left:2210;top:3066;width:326;height:495">
              <v:imagedata r:id="rId148" o:title=""/>
            </v:shape>
            <v:shape id="_x0000_s1801" alt="" style="position:absolute;left:2821;top:3950;width:138;height:50" coordorigin="2822,3951" coordsize="138,50" o:spt="100" adj="0,,0" path="m2953,3951r,5l2951,3962r-7,5l2939,3970r-8,4l2912,3978r-22,4l2864,3985r-26,1l2822,3987r4,3l2828,3991r3,3l2834,3996r5,4l2840,4000r,l2848,3999r9,-1l2878,3996r13,l2903,3994r11,-2l2926,3990r21,-7l2958,3971r,-4l2958,3959r1,-7l2954,3951r-1,xm2891,3996r-13,l2890,3996r1,xe" fillcolor="#582925" stroked="f">
              <v:stroke joinstyle="round"/>
              <v:formulas/>
              <v:path arrowok="t" o:connecttype="segments"/>
            </v:shape>
            <v:shape id="_x0000_s1802" alt="" style="position:absolute;left:2816;top:3951;width:137;height:36" coordorigin="2816,3951" coordsize="137,36" o:spt="100" adj="0,,0" path="m2952,3959r-9,5l2929,3971r-10,2l2904,3976r-7,l2884,3979r-9,l2868,3980r-13,1l2842,3982r-13,1l2816,3983r2,1l2820,3985r2,2l2838,3986r26,-1l2882,3983r-53,l2883,3982r7,l2912,3978r9,-2l2931,3974r8,-4l2944,3967r7,-5l2952,3959xm2953,3951r-1,7l2953,3956r,-5xe" fillcolor="#311a15" stroked="f">
              <v:stroke joinstyle="round"/>
              <v:formulas/>
              <v:path arrowok="t" o:connecttype="segments"/>
            </v:shape>
            <v:shape id="_x0000_s1803" type="#_x0000_t75" alt="" style="position:absolute;left:2787;top:3887;width:149;height:48">
              <v:imagedata r:id="rId149" o:title=""/>
            </v:shape>
            <v:shape id="_x0000_s1804" type="#_x0000_t75" alt="" style="position:absolute;left:2720;top:3981;width:188;height:83">
              <v:imagedata r:id="rId150" o:title=""/>
            </v:shape>
            <v:shape id="_x0000_s1805" alt="" style="position:absolute;left:2781;top:3915;width:163;height:30" coordorigin="2781,3916" coordsize="163,30" o:spt="100" adj="0,,0" path="m2787,3922r-1,2l2785,3925r-4,4l2782,3930r11,2l2804,3937r21,4l2836,3942r11,1l2858,3944r11,1l2880,3944r6,l2904,3943r19,-4l2924,3939r4,-2l2933,3936r-55,l2869,3935r-15,-1l2836,3933r-16,-3l2814,3929r-21,-6l2787,3922xm2924,3939r-1,l2923,3939r1,xm2890,3935r-12,1l2933,3936r3,-1l2892,3935r-2,xm2939,3931r-26,l2892,3935r44,l2937,3935r2,-4xm2933,3916r,l2933,3916r3,3l2936,3923r-3,1l2932,3925r-4,4l2922,3930r-5,1l2911,3932r2,-1l2939,3931r1,l2942,3928r2,-3l2943,3923r,-1l2942,3919r-6,-3l2933,3916xe" fillcolor="#6f3732" stroked="f">
              <v:stroke joinstyle="round"/>
              <v:formulas/>
              <v:path arrowok="t" o:connecttype="segments"/>
            </v:shape>
            <v:shape id="_x0000_s1806" type="#_x0000_t75" alt="" style="position:absolute;left:2767;top:3922;width:186;height:61">
              <v:imagedata r:id="rId151" o:title=""/>
            </v:shape>
            <v:shape id="_x0000_s1807" alt="" style="position:absolute;left:2712;top:3870;width:206;height:204" coordorigin="2712,3870" coordsize="206,204" o:spt="100" adj="0,,0" path="m2784,3960r-1,-1l2782,3959r-3,l2779,3958r-3,l2772,3958r-7,l2761,3958r-3,3l2754,3963r-5,2l2745,3968r-4,4l2739,3981r-2,5l2737,3987r8,-7l2754,3974r9,-5l2768,3966r4,-2l2776,3962r2,-1l2781,3961r3,-1m2786,3874r-7,-4l2778,3870r-1,2l2776,3874r,1l2774,3879r1,4l2775,3885r,4l2775,3889r1,-1l2778,3886r1,-1l2781,3883r2,-5l2784,3877r1,-1l2786,3874t132,175l2914,4046r-4,-4l2905,4039r3,3l2908,4049r-3,12l2892,4062r-7,1l2877,4064r-3,l2856,4064r-19,-1l2818,4061r-18,-4l2787,4055r-12,-3l2762,4049r-10,-4l2741,4040r-10,-6l2721,4030r-3,1l2715,4033r-2,l2712,4034r1,1l2719,4037r11,7l2737,4047r4,2l2751,4053r7,2l2769,4059r12,3l2803,4068r20,3l2843,4073r20,1l2883,4073r11,-2l2905,4067r4,-3l2915,4060r2,-10l2918,4049e" fillcolor="#6f3732" stroked="f">
              <v:stroke joinstyle="round"/>
              <v:formulas/>
              <v:path arrowok="t" o:connecttype="segments"/>
            </v:shape>
            <v:shape id="_x0000_s1808" alt="" style="position:absolute;left:2661;top:3834;width:154;height:200" coordorigin="2661,3835" coordsize="154,200" o:spt="100" adj="0,,0" path="m2759,3857r,-1l2758,3856r-23,-15l2727,3836r-1,1l2727,3836r-2,-1l2724,3835r,l2723,3835r-3,2l2718,3841r,51l2718,3892r-2,-2l2716,3890r2,2l2718,3841r-5,10l2712,3852r,33l2710,3880r,-3l2710,3880r2,5l2712,3852r-2,4l2708,3862r-2,7l2706,3871r,2l2706,3882r1,4l2710,3890r2,4l2720,3898r4,3l2727,3897r-1,-1l2723,3894r,l2726,3896r1,1l2734,3889r7,-8l2747,3875r3,-6l2754,3864r2,-2l2758,3860r1,-3m2815,3981r-2,-1l2812,3979r-4,-3l2801,3969r-4,-3l2786,3959r-1,-1l2784,3957r,3l2781,3961r-3,l2772,3964r-4,2l2763,3969r-9,5l2745,3980r-8,7l2737,3986r2,-5l2739,3980r2,-8l2749,3965r5,-2l2758,3961r3,-3l2765,3958r7,l2776,3958r3,l2779,3959r3,l2783,3959r1,1l2784,3957r-3,-3l2777,3949r-2,-2l2769,3942r-1,-2l2770,3940r1,-1l2773,3937r3,-2l2778,3933r,l2780,3931r-9,-2l2763,3927r-8,-2l2752,3924r-6,-2l2743,3920r,l2741,3917r-5,-5l2733,3907r-13,2l2716,3911r-5,3l2707,3916r-5,4l2699,3922r-4,3l2694,3926r-7,7l2682,3938r-4,6l2674,3952r-6,7l2667,3975r3,5l2673,3985r1,1l2667,3991r-2,1l2661,3995r2,2l2669,4002r1,1l2675,4005r2,3l2681,4010r4,4l2689,4017r5,3l2699,4025r7,5l2711,4034r1,1l2713,4033r2,l2718,4031r3,-1l2729,4026r8,-3l2744,4019r8,-3l2759,4012r7,-6l2771,4002r12,-8l2783,3987r2,l2794,3988r3,-1l2798,3987r6,-3l2808,3983r3,-3l2815,3982r,-1e" fillcolor="#6e3129" stroked="f">
              <v:stroke joinstyle="round"/>
              <v:formulas/>
              <v:path arrowok="t" o:connecttype="segments"/>
            </v:shape>
            <v:shape id="_x0000_s1809" type="#_x0000_t75" alt="" style="position:absolute;left:2525;top:3840;width:199;height:66">
              <v:imagedata r:id="rId152" o:title=""/>
            </v:shape>
            <v:shape id="_x0000_s1810" alt="" style="position:absolute;left:2711;top:3854;width:105;height:77" coordorigin="2711,3855" coordsize="105,77" o:spt="100" adj="0,,0" path="m2800,3907r-67,l2736,3912r5,5l2743,3920r3,2l2753,3924r2,1l2763,3927r8,2l2780,3931r1,-1l2782,3928r3,-3l2786,3924r1,-1l2788,3921r,-2l2792,3915r3,-3l2798,3909r2,-2xm2761,3855r,1l2758,3860r-2,2l2754,3864r-4,5l2747,3875r-6,6l2734,3889r-8,9l2716,3909r-3,3l2711,3913r5,-2l2720,3909r13,-2l2800,3907r1,l2804,3904r3,-3l2808,3898r2,-3l2810,3892r1,-1l2810,3889r-35,l2775,3889r,-6l2774,3880r,-1l2776,3875r,-1l2777,3872r2,-3l2780,3869r,l2781,3868r-6,-6l2767,3860r-6,-5xm2786,3872r,1l2785,3876r-1,1l2783,3880r-2,3l2779,3885r-1,1l2776,3888r-1,1l2810,3889r,l2811,3888r1,l2815,3888r-2,-3l2808,3883r-6,-3l2799,3878r-3,-1l2793,3876r-3,-4l2787,3872r-1,xm2815,3888r-3,l2813,3888r3,l2815,3888xe" fillcolor="#6e3129" stroked="f">
              <v:stroke joinstyle="round"/>
              <v:formulas/>
              <v:path arrowok="t" o:connecttype="segments"/>
            </v:shape>
            <v:shape id="_x0000_s1811" alt="" style="position:absolute;left:2505;top:3829;width:215;height:85" coordorigin="2505,3830" coordsize="215,85" o:spt="100" adj="0,,0" path="m2702,3900r-37,l2671,3902r18,6l2695,3910r4,1l2701,3912r4,l2705,3913r3,l2709,3913r1,1l2710,3914r1,-1l2713,3912r3,-3l2720,3905r-18,-5xm2576,3860r-26,l2560,3861r6,2l2584,3868r10,4l2605,3876r4,1l2614,3878r3,2l2619,3882r12,4l2642,3890r11,5l2664,3900r1,l2702,3900r-6,-1l2608,3872r-4,-2l2590,3866r-14,-6xm2517,3830r-1,l2514,3830r,1l2511,3833r-3,6l2505,3845r1,l2509,3851r8,4l2523,3858r5,3l2533,3862r5,2l2540,3863r3,-1l2547,3860r29,l2575,3860r-19,-5l2540,3849r-8,-3l2525,3842r-5,-3l2511,3834r6,-4l2517,3830xe" fillcolor="#6f3732" stroked="f">
              <v:stroke joinstyle="round"/>
              <v:formulas/>
              <v:path arrowok="t" o:connecttype="segments"/>
            </v:shape>
            <v:shape id="_x0000_s1812" alt="" style="position:absolute;left:2650;top:3900;width:62;height:145" coordorigin="2650,3900" coordsize="62,145" o:spt="100" adj="0,,0" path="m2710,3913r-2,l2705,3913r,-1l2701,3912r-2,-1l2695,3910r-6,-2l2671,3902r-6,-2l2664,3900r4,2l2678,3907r14,5l2701,3918r,2l2707,3916r3,-2l2710,3913t2,122l2711,4034r-5,-4l2699,4025r-5,-5l2689,4017r-4,-3l2681,4010r-4,-2l2675,4005r-5,-2l2669,4002r-6,-5l2661,3995r-3,3l2654,4001r-4,4l2657,4012r10,7l2671,4022r4,4l2679,4030r7,5l2692,4039r6,6l2703,4042r4,-4l2712,4035e" fillcolor="#6e3129" stroked="f">
              <v:stroke joinstyle="round"/>
              <v:formulas/>
              <v:path arrowok="t" o:connecttype="segments"/>
            </v:shape>
            <v:shape id="_x0000_s1813" alt="" style="position:absolute;left:2528;top:3860;width:173;height:135" coordorigin="2528,3860" coordsize="173,135" o:spt="100" adj="0,,0" path="m2550,3860r-3,l2543,3862r-3,1l2538,3864r,l2536,3866r-3,4l2531,3874r-3,5l2530,3879r5,11l2541,3899r7,9l2556,3916r9,9l2573,3932r9,8l2592,3947r9,7l2610,3961r10,7l2629,3974r11,7l2651,3987r9,7l2661,3995r,l2665,3992r5,-3l2672,3988r,-1l2667,3984r-21,-14l2630,3959r-10,-8l2602,3937r-9,-5l2579,3919r-7,-6l2561,3902r-17,-15l2539,3873r2,-4l2557,3867r23,l2566,3863r-6,-2l2550,3860xm2580,3867r-23,l2586,3874r8,4l2624,3889r16,6l2650,3900r9,5l2696,3922r1,1l2699,3922r2,-2l2701,3918r-9,-6l2678,3907r-10,-5l2664,3900r-11,-5l2642,3890r-11,-4l2619,3882r-2,-2l2614,3878r-5,-1l2605,3876r-11,-4l2584,3868r-4,-1xe" fillcolor="#6f3732" stroked="f">
              <v:stroke joinstyle="round"/>
              <v:formulas/>
              <v:path arrowok="t" o:connecttype="segments"/>
            </v:shape>
            <v:shape id="_x0000_s1814" type="#_x0000_t75" alt="" style="position:absolute;left:2510;top:3874;width:422;height:241">
              <v:imagedata r:id="rId153" o:title=""/>
            </v:shape>
            <v:shape id="_x0000_s1815" alt="" style="position:absolute;left:2511;top:3828;width:427;height:296" coordorigin="2511,3829" coordsize="427,296" o:spt="100" adj="0,,0" path="m2605,4051r-7,-5l2590,4044r-7,-3l2583,4041r,6l2582,4058r1,2l2598,4055r6,-4l2605,4051t92,-128l2696,3922r-37,-17l2650,3900r-10,-5l2624,3889r-30,-11l2586,3874r-1,l2557,3867r-16,2l2539,3873r2,4l2541,3877r1,-3l2557,3875r7,l2570,3877r13,3l2589,3881r12,4l2605,3888r5,2l2622,3895r12,4l2651,3907r22,11l2679,3921r2,l2689,3926r2,1l2692,3928r2,-2l2695,3925r2,-2m2707,3867r-5,-1l2696,3864r-5,-1l2670,3858r-22,-6l2637,3850r-12,-2l2583,3839r-26,-6l2548,3831r-9,l2531,3830r-6,-1l2522,3829r-5,1l2517,3830r-6,4l2520,3839r4,2l2525,3842r,l2526,3841r7,-2l2545,3842r7,2l2563,3845r21,5l2594,3852r21,5l2626,3859r22,5l2670,3869r7,1l2684,3872r7,2l2702,3876r3,1l2706,3877r,-3l2706,3870r,-1l2707,3867t230,228l2935,4089r-4,-2l2930,4087r-1,2l2927,4095r-4,4l2907,4107r-11,4l2867,4114r-12,l2842,4115r-16,l2815,4114r-18,-2l2769,4109r-30,-4l2711,4098r-28,-10l2657,4073r-12,-10l2628,4050r-8,-7l2608,4035r-12,-7l2584,4021r-22,-11l2553,4007r-15,-7l2528,3995r-5,-6l2522,3989r2,3l2529,3998r2,2l2537,4005r8,4l2553,4013r8,4l2569,4021r8,4l2582,4028r14,8l2601,4038r9,7l2619,4052r6,5l2630,4061r7,6l2642,4072r7,5l2652,4079r12,8l2677,4095r8,3l2693,4101r16,5l2724,4111r16,3l2756,4117r14,3l2783,4121r19,1l2835,4123r12,l2859,4124r11,l2880,4123r10,-1l2900,4119r8,-2l2915,4116r1,-1l2927,4108r6,-5l2936,4098r1,-3e" fillcolor="#311a15" stroked="f">
              <v:stroke joinstyle="round"/>
              <v:formulas/>
              <v:path arrowok="t" o:connecttype="segments"/>
            </v:shape>
            <v:shape id="_x0000_s1816" alt="" style="position:absolute;left:2520;top:3987;width:417;height:151" coordorigin="2521,3987" coordsize="417,151" o:spt="100" adj="0,,0" path="m2875,4137r-58,l2833,4137r7,1l2848,4138r13,l2868,4137r7,xm2861,4138r-11,l2860,4138r1,xm2605,4041r-22,l2590,4044r8,2l2608,4052r2,2l2612,4056r6,6l2624,4068r12,11l2641,4085r7,4l2654,4093r23,14l2681,4109r4,2l2689,4113r15,6l2716,4123r11,3l2737,4128r10,2l2756,4131r9,1l2801,4136r8,1l2817,4137r58,l2879,4136r13,-2l2905,4130r12,-5l2919,4124r-60,l2851,4123r-16,l2826,4123r-22,-1l2778,4120r-22,-3l2740,4114r-16,-3l2709,4106r-16,-5l2685,4098r-8,-3l2664,4087r-12,-8l2649,4077r-7,-5l2637,4067r-12,-10l2619,4052r-9,-7l2605,4041xm2935,4099r-2,4l2927,4108r-12,8l2908,4117r-8,2l2890,4122r-10,1l2870,4124r-11,l2919,4124r1,l2923,4123r6,-4l2931,4117r3,-2l2936,4113r1,-2l2937,4105r-2,-4l2935,4099xm2847,4123r-12,l2851,4123r-4,xm2521,3987r,18l2521,4009r,17l2531,4029r6,5l2546,4040r10,6l2578,4059r2,1l2582,4060r1,l2582,4058r1,-11l2583,4041r,l2605,4041r-4,-3l2596,4036r-14,-8l2577,4025r-8,-4l2561,4017r-8,-4l2545,4009r-8,-4l2531,4000r-2,-2l2524,3992r-2,-3l2523,3989r-1,l2521,3987xe" fillcolor="#582925" stroked="f">
              <v:stroke joinstyle="round"/>
              <v:formulas/>
              <v:path arrowok="t" o:connecttype="segments"/>
            </v:shape>
            <v:shape id="_x0000_s1817" alt="" style="position:absolute;left:2494;top:3844;width:44;height:134" coordorigin="2495,3845" coordsize="44,134" path="m2538,3864r-5,-2l2528,3861r-5,-3l2517,3855r-8,-4l2506,3845r-1,l2503,3850r-2,7l2497,3865r-1,7l2495,3882r,12l2495,3906r2,12l2503,3929r,12l2503,3950r,14l2504,3967r,4l2505,3973r1,l2510,3976r3,1l2514,3978r1,l2510,3967r1,-14l2513,3941r1,-7l2515,3928r1,-5l2536,3866r2,-2l2538,3864r,e" fillcolor="#6e3129" stroked="f">
              <v:path arrowok="t"/>
            </v:shape>
            <v:shape id="_x0000_s1818" type="#_x0000_t75" alt="" style="position:absolute;left:2080;top:2994;width:969;height:1300">
              <v:imagedata r:id="rId154" o:title=""/>
            </v:shape>
            <v:shape id="_x0000_s1819" type="#_x0000_t75" alt="" style="position:absolute;left:3250;top:3750;width:427;height:450">
              <v:imagedata r:id="rId155" o:title=""/>
            </v:shape>
            <v:shape id="_x0000_s1820" alt="" style="position:absolute;left:3532;top:3147;width:590;height:389" coordorigin="3532,3147" coordsize="590,389" o:spt="100" adj="0,,0" path="m4102,3425r-381,l3750,3425r58,3l3837,3429r35,l3874,3429r10,5l3895,3442r8,12l3906,3465r-2,14l3897,3492r-8,13l3887,3519r8,11l3910,3535r17,1l3942,3534r25,-5l3986,3525r12,-3l4006,3522r39,l4070,3491r27,-49l4102,3425xm4045,3522r-39,l4022,3523r2,4l4034,3532r2,1l4045,3522xm3821,3147r-15,2l3795,3153r-21,12l3749,3181r-24,16l3695,3216r-61,40l3603,3276r-22,14l3557,3307r-19,22l3532,3355r1,6l3545,3382r18,18l3586,3412r24,6l3614,3419r26,3l3667,3424r27,1l4102,3425r12,-36l4121,3331r-3,l4095,3329r-10,-1l4078,3327r-2,l4085,3318r8,-11l4099,3296r3,-13l4091,3249r-26,-16l4031,3227r-34,-3l3996,3221r-2,-25l3990,3174r-12,-16l3953,3151r-33,-2l3887,3148r-33,-1l3821,3147xe" fillcolor="#97d1f0" stroked="f">
              <v:stroke joinstyle="round"/>
              <v:formulas/>
              <v:path arrowok="t" o:connecttype="segments"/>
            </v:shape>
            <v:shape id="_x0000_s1821" type="#_x0000_t75" alt="" style="position:absolute;left:3151;top:3004;width:991;height:1297">
              <v:imagedata r:id="rId156" o:title=""/>
            </v:shape>
            <v:shape id="_x0000_s1822" type="#_x0000_t75" alt="" style="position:absolute;left:1119;top:629;width:959;height:1106">
              <v:imagedata r:id="rId157" o:title=""/>
            </v:shape>
            <v:shape id="_x0000_s1823" type="#_x0000_t75" alt="" style="position:absolute;left:1663;top:1184;width:185;height:219">
              <v:imagedata r:id="rId158" o:title=""/>
            </v:shape>
            <v:shape id="_x0000_s1824" alt="" style="position:absolute;left:1681;top:1524;width:114;height:207" coordorigin="1682,1525" coordsize="114,207" o:spt="100" adj="0,,0" path="m1707,1530r-5,-5l1692,1525r-2,l1685,1528r-3,4l1682,1536r,3l1682,1541r2,6l1689,1550r12,l1707,1545r,-6l1707,1530t13,153l1714,1677r-10,l1701,1679r-2,3l1697,1685r-1,2l1696,1697r6,5l1712,1702r4,-2l1719,1694r1,-2l1720,1683t14,-144l1733,1537r-2,-6l1726,1528r-12,l1709,1533r-1,6l1708,1548r6,6l1725,1554r5,-3l1733,1546r,-2l1734,1542r,-3m1741,1695r-5,-5l1725,1690r-4,2l1718,1698r-1,2l1717,1708r6,6l1734,1714r5,-3l1741,1705r,-2l1741,1695t23,9l1758,1699r-11,l1743,1702r-3,6l1740,1710r,8l1745,1724r12,l1762,1720r1,-6l1764,1704t,-168l1757,1529r-16,l1735,1535r-1,8l1734,1552r6,7l1756,1559r7,-6l1764,1545r,-9m1791,1711r-6,-6l1772,1705r-5,5l1765,1717r,9l1771,1732r14,l1791,1726r,-7l1791,1711t4,-171l1788,1534r-15,l1766,1539r-1,8l1765,1557r7,7l1787,1564r7,-6l1795,1551r,-11e" fillcolor="#f4fafc" stroked="f">
              <v:stroke joinstyle="round"/>
              <v:formulas/>
              <v:path arrowok="t" o:connecttype="segments"/>
            </v:shape>
            <v:shape id="_x0000_s1825" alt="" style="position:absolute;left:1687;top:1425;width:66;height:114" coordorigin="1688,1426" coordsize="66,114" o:spt="100" adj="0,,0" path="m1734,1525r-32,l1707,1530r,9l1708,1539r1,-6l1714,1528r20,l1734,1525xm1734,1528r-8,l1731,1531r2,5l1733,1535r1,-7xm1711,1426r-1,2l1710,1429r1,24l1706,1478r-9,24l1688,1526r,l1690,1525r2,l1734,1525r1,-10l1736,1505r1,-11l1738,1483r1,-11l1742,1460r3,-10l1747,1440r6,-7l1745,1433r-8,-1l1722,1429r-6,-1l1711,1426xm1754,1432r-9,1l1753,1433r1,-1l1754,1432xe" fillcolor="#c0e4f7" stroked="f">
              <v:stroke joinstyle="round"/>
              <v:formulas/>
              <v:path arrowok="t" o:connecttype="segments"/>
            </v:shape>
            <v:shape id="_x0000_s1826" alt="" style="position:absolute;left:1674;top:1662;width:25;height:25" coordorigin="1674,1663" coordsize="25,25" path="m1694,1663r-11,l1679,1665r-2,3l1675,1670r-1,2l1674,1682r6,6l1691,1688r4,-3l1699,1680r,-2l1699,1669r-5,-6xe" fillcolor="#f4fafc" stroked="f">
              <v:path arrowok="t"/>
            </v:shape>
            <v:shape id="_x0000_s1827" alt="" style="position:absolute;left:1674;top:1538;width:59;height:79" coordorigin="1674,1539" coordsize="59,79" o:spt="100" adj="0,,0" path="m1682,1542r,l1679,1552r-3,10l1675,1573r-1,10l1676,1596r4,12l1689,1617r13,1l1712,1612r7,-9l1724,1593r4,-11l1731,1571r1,-12l1732,1554r-18,l1711,1550r-22,l1684,1547r-2,-5xm1732,1547r-2,4l1725,1554r7,l1733,1548r-1,-1xm1707,1539r,6l1701,1550r10,l1708,1548r,-9l1707,1539xe" fillcolor="#c0e4f7" stroked="f">
              <v:stroke joinstyle="round"/>
              <v:formulas/>
              <v:path arrowok="t" o:connecttype="segments"/>
            </v:shape>
            <v:shape id="_x0000_s1828" alt="" style="position:absolute;left:1596;top:1522;width:86;height:151" coordorigin="1596,1522" coordsize="86,151" o:spt="100" adj="0,,0" path="m1609,1551r-1,-2l1605,1547r-1,l1599,1547r-2,3l1597,1556r2,3l1602,1559r4,l1609,1556r,-5m1609,1575r-2,-3l1603,1572r3,l1608,1570r,-7l1606,1560r-7,l1596,1563r,7l1599,1572r4,l1602,1572r-3,1l1596,1575r,8l1599,1585r4,l1604,1585r1,l1608,1584r1,-2l1609,1575t5,14l1611,1585r-5,l1605,1586r-4,1l1598,1590r,8l1602,1601r5,l1608,1601r4,-2l1614,1597r,-8m1618,1540r,-1l1617,1536r-3,-2l1607,1534r-3,3l1604,1544r1,2l1608,1548r2,l1615,1548r3,-3l1618,1540t5,74l1622,1605r-4,-5l1611,1601r,l1606,1602r-3,4l1603,1611r,5l1607,1620r8,l1616,1620r5,-3l1623,1614t12,-80l1635,1529r-4,-3l1621,1526r-4,4l1617,1536r1,1l1619,1541r4,2l1631,1543r4,-4l1635,1534t3,89l1633,1618r-8,l1623,1618r-5,3l1615,1625r,11l1620,1641r10,l1633,1640r4,-5l1638,1632r,-9m1656,1527r-5,-5l1640,1522r-5,5l1635,1534r,5l1640,1543r11,l1655,1539r1,-5l1656,1527t1,113l1651,1634r-10,l1637,1635r-4,5l1631,1643r,11l1637,1659r12,l1652,1657r3,-4l1656,1651r1,-2l1657,1640t22,14l1673,1648r-11,l1659,1650r-2,3l1655,1656r-1,2l1654,1667r6,6l1671,1673r3,-2l1678,1666r1,-3l1679,1654t3,-126l1676,1522r-13,l1657,1528r,6l1657,1541r6,6l1676,1547r5,-5l1682,1535r,-7e" fillcolor="#f4fafc" stroked="f">
              <v:stroke joinstyle="round"/>
              <v:formulas/>
              <v:path arrowok="t" o:connecttype="segments"/>
            </v:shape>
            <v:shape id="_x0000_s1829" type="#_x0000_t75" alt="" style="position:absolute;left:1890;top:578;width:563;height:589">
              <v:imagedata r:id="rId159" o:title=""/>
            </v:shape>
            <v:shape id="_x0000_s1830" type="#_x0000_t75" alt="" style="position:absolute;left:1092;top:515;width:1423;height:1248">
              <v:imagedata r:id="rId160" o:title=""/>
            </v:shape>
            <v:shape id="_x0000_s1831" type="#_x0000_t75" alt="" style="position:absolute;left:2882;top:806;width:577;height:472">
              <v:imagedata r:id="rId161" o:title=""/>
            </v:shape>
            <v:shape id="_x0000_s1832" type="#_x0000_t75" alt="" style="position:absolute;left:2834;top:649;width:655;height:655">
              <v:imagedata r:id="rId162" o:title=""/>
            </v:shape>
            <v:shape id="_x0000_s1833" type="#_x0000_t75" alt="" style="position:absolute;left:4419;top:697;width:525;height:593">
              <v:imagedata r:id="rId163" o:title=""/>
            </v:shape>
            <v:shape id="_x0000_s1834" type="#_x0000_t75" alt="" style="position:absolute;left:4354;top:673;width:644;height:644">
              <v:imagedata r:id="rId164" o:title=""/>
            </v:shape>
            <v:shape id="_x0000_s1835" alt="" style="position:absolute;left:6498;top:1653;width:108;height:44" coordorigin="6499,1654" coordsize="108,44" o:spt="100" adj="0,,0" path="m6517,1677r-4,-4l6503,1673r-4,4l6499,1687r4,5l6513,1692r4,-5l6517,1677t55,15l6571,1681r-4,-4l6559,1678r-3,5l6557,1694r4,4l6569,1697r3,-5m6606,1666r-1,-9l6603,1654r-3,l6599,1658r2,9l6603,1670r1,l6606,1670r,-4e" fillcolor="#f9b100" stroked="f">
              <v:stroke joinstyle="round"/>
              <v:formulas/>
              <v:path arrowok="t" o:connecttype="segments"/>
            </v:shape>
            <v:shape id="_x0000_s1836" type="#_x0000_t75" alt="" style="position:absolute;left:6504;top:1291;width:211;height:249">
              <v:imagedata r:id="rId165" o:title=""/>
            </v:shape>
            <v:shape id="_x0000_s1837" alt="" style="position:absolute;left:6571;top:1583;width:45;height:110" coordorigin="6572,1584" coordsize="45,110" o:spt="100" adj="0,,0" path="m6590,1584r-6,7l6578,1598r-6,6l6573,1605r,8l6581,1623r2,8l6585,1639r2,8l6589,1655r2,13l6592,1681r3,12l6595,1693r8,-6l6613,1682r3,-11l6616,1670r-13,l6601,1667r-2,-9l6600,1654r3,l6612,1654r-1,-3l6609,1640r-2,-10l6605,1623r-2,-7l6600,1610r-2,-6l6593,1586r-3,-2xm6612,1654r-9,l6605,1657r1,9l6606,1670r-3,l6616,1670r-3,-9l6612,1654xe" fillcolor="#b92a42" stroked="f">
              <v:stroke joinstyle="round"/>
              <v:formulas/>
              <v:path arrowok="t" o:connecttype="segments"/>
            </v:shape>
            <v:shape id="_x0000_s1838" alt="" style="position:absolute;left:6417;top:1653;width:7;height:17" coordorigin="6418,1654" coordsize="7,17" path="m6421,1654r-2,3l6418,1666r,4l6421,1670r2,-3l6425,1658r-1,-4l6421,1654xe" fillcolor="#f9b100" stroked="f">
              <v:path arrowok="t"/>
            </v:shape>
            <v:shape id="_x0000_s1839" type="#_x0000_t75" alt="" style="position:absolute;left:6419;top:1511;width:181;height:116">
              <v:imagedata r:id="rId166" o:title=""/>
            </v:shape>
            <v:shape id="_x0000_s1840" alt="" style="position:absolute;left:6438;top:1608;width:142;height:113" coordorigin="6438,1609" coordsize="142,113" o:spt="100" adj="0,,0" path="m6483,1623r-8,-1l6468,1620r-4,-2l6464,1690r-2,10l6458,1704r-8,-2l6447,1697r2,-10l6453,1683r8,2l6464,1690r,-72l6458,1615r-3,-2l6452,1611r-1,8l6451,1631r-5,17l6445,1657r-1,8l6442,1677r-2,11l6439,1699r-1,11l6448,1711r9,6l6467,1721r1,-1l6469,1715r-1,-4l6468,1710r1,-6l6470,1695r3,-9l6473,1683r1,-6l6476,1664r3,-13l6481,1638r1,-12l6483,1623t48,4l6530,1627r,-2l6519,1627r-2,l6517,1677r,10l6513,1692r-10,l6499,1687r,-10l6503,1673r10,l6517,1677r,-50l6506,1627r-17,-3l6491,1643r,5l6491,1673r,28l6491,1702r10,1l6513,1704r10,-3l6524,1701r3,-9l6528,1691r,-9l6528,1677r,-4l6529,1658r1,-10l6530,1637r1,-10m6579,1698r,-12l6578,1677r,-5l6576,1660r-3,-23l6572,1628r,64l6569,1697r-8,1l6557,1694r-1,-11l6559,1678r8,-1l6571,1681r1,11l6572,1628r,-1l6569,1619r-1,-9l6567,1609r-2,1l6559,1615r-7,5l6544,1622r-2,1l6540,1623r-2,1l6538,1626r7,21l6548,1670r1,22l6549,1714r1,l6560,1710r11,-4l6579,1699r,-1l6579,1698e" fillcolor="#b92a42" stroked="f">
              <v:stroke joinstyle="round"/>
              <v:formulas/>
              <v:path arrowok="t" o:connecttype="segments"/>
            </v:shape>
            <v:shape id="_x0000_s1841" alt="" style="position:absolute;left:6447;top:1683;width:17;height:21" coordorigin="6447,1683" coordsize="17,21" path="m6453,1683r-4,4l6447,1697r3,5l6458,1704r4,-4l6464,1690r-3,-5l6453,1683xe" fillcolor="#f9b100" stroked="f">
              <v:path arrowok="t"/>
            </v:shape>
            <v:shape id="_x0000_s1842" type="#_x0000_t75" alt="" style="position:absolute;left:6306;top:1291;width:280;height:248">
              <v:imagedata r:id="rId167" o:title=""/>
            </v:shape>
            <v:shape id="_x0000_s1843" alt="" style="position:absolute;left:6402;top:1568;width:47;height:125" coordorigin="6403,1568" coordsize="47,125" path="m6449,1607r-5,-6l6440,1595r-5,-6l6430,1583r,l6430,1583r-3,-4l6423,1574r-2,-6l6415,1590r-6,22l6405,1634r-2,22l6403,1656r2,-11l6408,1635r3,-10l6415,1615r4,-11l6427,1593r3,-9l6430,1584r,l6430,1596r-5,10l6425,1658r-2,9l6421,1670r-3,l6418,1666r1,-9l6421,1654r2,l6424,1654r,3l6425,1658r,-52l6423,1609r-2,12l6419,1631r-4,10l6413,1658r-1,10l6415,1674r4,7l6424,1686r3,7l6427,1681r1,-11l6428,1670r2,-12l6431,1654r2,-8l6436,1637r4,-10l6444,1617r4,-9l6449,1607e" fillcolor="#b92a42" stroked="f">
              <v:path arrowok="t"/>
            </v:shape>
            <v:shape id="_x0000_s1844" type="#_x0000_t75" alt="" style="position:absolute;left:6179;top:1181;width:644;height:644">
              <v:imagedata r:id="rId168" o:title=""/>
            </v:shape>
            <v:shape id="_x0000_s1845" type="#_x0000_t75" alt="" style="position:absolute;left:7965;top:1683;width:641;height:554">
              <v:imagedata r:id="rId169" o:title=""/>
            </v:shape>
            <v:shape id="_x0000_s1846" type="#_x0000_t75" alt="" style="position:absolute;left:7964;top:1597;width:644;height:644">
              <v:imagedata r:id="rId170" o:title=""/>
            </v:shape>
            <v:shape id="_x0000_s1847" type="#_x0000_t75" alt="" style="position:absolute;left:8102;top:1073;width:523;height:263">
              <v:imagedata r:id="rId171" o:title=""/>
            </v:shape>
            <v:shape id="_x0000_s1848" alt="" style="position:absolute;left:8025;top:887;width:641;height:640" coordorigin="8026,887" coordsize="641,640" path="m8666,1207r-9,74l8633,1348r-37,60l8546,1457r-60,38l8419,1519r-73,8l8272,1519r-67,-24l8145,1457r-49,-49l8058,1348r-24,-67l8026,1207r8,-73l8058,1067r38,-60l8145,958r60,-38l8272,896r74,-9l8419,896r67,24l8546,958r50,49l8633,1067r24,67l8666,1207xe" filled="f" strokeweight=".05756mm">
              <v:path arrowok="t"/>
            </v:shape>
            <v:shape id="_x0000_s1849" alt="" style="position:absolute;left:8104;top:1074;width:470;height:257" coordorigin="8104,1075" coordsize="470,257" path="m8574,1332r-37,-16l8533,1313r-6,-4l8520,1306r-7,-4l8448,1270r-72,-19l8355,1245r-21,-6l8312,1234r-21,-5l8273,1225r-18,-4l8238,1217r-18,-4l8208,1211r-12,-2l8184,1206r-11,-2l8161,1201r-11,-3l8140,1196r-10,-2l8122,1189r-11,-8l8104,1171r,-13l8104,1150r3,-9l8109,1133r2,-6l8114,1122r2,-6l8166,1075r10,e" filled="f" strokeweight=".05756mm">
              <v:path arrowok="t"/>
            </v:shape>
            <v:shape id="_x0000_s1850" alt="" style="position:absolute;left:8175;top:1074;width:445;height:261" coordorigin="8176,1075" coordsize="445,261" path="m8176,1075r12,2l8199,1080r11,4l8221,1089r13,6l8292,1121r54,30l8396,1186r23,18l8427,1210r9,5l8442,1218r6,3l8454,1224r12,6l8477,1236r12,6l8496,1245r6,2l8509,1250r8,3l8525,1255r9,2l8539,1259r6,1l8551,1262r11,3l8610,1290r6,8l8621,1308r-5,9l8613,1324r1,-1l8611,1326r-8,10l8586,1334r-12,-2e" filled="f" strokeweight=".05756mm">
              <v:path arrowok="t"/>
            </v:shape>
            <v:shape id="_x0000_s1851" alt="" style="position:absolute;left:8253;top:1131;width:151;height:92" coordorigin="8254,1132" coordsize="151,92" path="m8254,1132r7,2l8268,1139r6,3l8282,1147r8,5l8299,1156r8,4l8314,1164r7,4l8329,1172r8,3l8345,1180r12,7l8362,1192r11,9l8379,1207r2,2l8387,1213r2,2l8397,1220r5,2l8403,1222r1,1l8404,1223e" filled="f" strokeweight=".05756mm">
              <v:path arrowok="t"/>
            </v:shape>
            <v:shape id="_x0000_s1852" alt="" style="position:absolute;left:8491;top:1269;width:118;height:51" coordorigin="8492,1269" coordsize="118,51" path="m8608,1306r,l8608,1307r1,l8609,1307r1,1l8609,1315r-2,4l8600,1320r-4,l8583,1320r-9,-8l8563,1307r-9,-6l8546,1295r-9,-6l8528,1284r-6,-4l8515,1277r-6,-3l8504,1272r-6,-2l8493,1269r-1,l8492,1269r,e" filled="f" strokeweight=".05756mm">
              <v:path arrowok="t"/>
            </v:shape>
            <v:shape id="_x0000_s1853" alt="" style="position:absolute;left:8136;top:1155;width:214;height:64" coordorigin="8137,1156" coordsize="214,64" path="m8137,1156r1,l8138,1156r1,l8143,1158r3,3l8150,1163r9,6l8168,1174r12,2l8197,1181r17,5l8230,1192r17,6l8311,1211r9,1l8329,1214r4,1l8344,1219r5,l8349,1219r1,l8350,1218e" filled="f" strokeweight=".05756mm">
              <v:path arrowok="t"/>
            </v:shape>
            <v:shape id="_x0000_s1854" alt="" style="position:absolute;left:8178;top:1117;width:152;height:88" coordorigin="8178,1118" coordsize="152,88" path="m8178,1118r1,l8179,1118r,l8183,1118r8,3l8195,1122r9,3l8265,1165r15,7l8286,1177r7,5l8300,1188r7,5l8325,1203r2,1l8329,1204r1,1l8330,1205e" filled="f" strokeweight=".05756mm">
              <v:path arrowok="t"/>
            </v:shape>
            <v:shape id="_x0000_s1855" alt="" style="position:absolute;left:8447;top:1228;width:131;height:55" coordorigin="8448,1229" coordsize="131,55" path="m8448,1229r56,34l8511,1264r4,l8533,1268r14,4l8560,1276r17,7l8577,1283r1,l8578,1284e" filled="f" strokeweight=".05756mm">
              <v:path arrowok="t"/>
            </v:shape>
            <v:shape id="_x0000_s1856" type="#_x0000_t75" alt="" style="position:absolute;left:9310;top:776;width:580;height:508">
              <v:imagedata r:id="rId172" o:title=""/>
            </v:shape>
            <v:shape id="_x0000_s1857" type="#_x0000_t75" alt="" style="position:absolute;left:9344;top:773;width:508;height:419">
              <v:imagedata r:id="rId173" o:title=""/>
            </v:shape>
            <v:shape id="_x0000_s1858" alt="" style="position:absolute;left:9281;top:668;width:641;height:640" coordorigin="9281,669" coordsize="641,640" path="m9921,989r-8,73l9889,1130r-38,59l9802,1239r-60,37l9675,1300r-74,9l9528,1300r-67,-24l9401,1239r-50,-50l9314,1130r-24,-68l9281,989r9,-74l9314,848r37,-59l9401,739r60,-38l9528,677r73,-8l9675,677r67,24l9802,739r49,50l9889,848r24,67l9921,989xe" filled="f" strokeweight=".05756mm">
              <v:path arrowok="t"/>
            </v:shape>
            <v:shape id="_x0000_s1859" alt="" style="position:absolute;top:7159;width:103;height:214" coordorigin=",7160" coordsize="103,214" o:spt="100" adj="0,,0" path="m9700,1060r,74m9700,1060r42,-14e" filled="f" strokeweight=".05756mm">
              <v:stroke joinstyle="round"/>
              <v:formulas/>
              <v:path arrowok="t" o:connecttype="segments"/>
            </v:shape>
            <v:line id="_x0000_s1860" alt="" style="position:absolute" from="9742,1046" to="9742,1118" strokeweight=".05758mm"/>
            <v:line id="_x0000_s1861" alt="" style="position:absolute" from="9700,1134" to="9742,1118" strokeweight=".05756mm"/>
            <v:line id="_x0000_s1862" alt="" style="position:absolute" from="9742,1118" to="9763,1124" strokeweight=".05756mm"/>
            <v:shape id="_x0000_s1863" alt="" style="position:absolute;top:7192;width:53;height:39" coordorigin=",7193" coordsize="53,39" o:spt="100" adj="0,,0" path="m9700,1134r21,8m9700,1134r,15e" filled="f" strokeweight=".05756mm">
              <v:stroke joinstyle="round"/>
              <v:formulas/>
              <v:path arrowok="t" o:connecttype="segments"/>
            </v:shape>
            <v:line id="_x0000_s1864" alt="" style="position:absolute" from="9722,1150" to="9732,1153" strokeweight=".05756mm"/>
            <v:line id="_x0000_s1865" alt="" style="position:absolute" from="9721,1141" to="9763,1126" strokeweight=".05756mm"/>
            <v:line id="_x0000_s1866" alt="" style="position:absolute" from="9721,1142" to="9721,1149" strokeweight=".05758mm"/>
            <v:line id="_x0000_s1867" alt="" style="position:absolute" from="9763,1123" to="9763,1135" strokeweight=".06247mm"/>
            <v:line id="_x0000_s1868" alt="" style="position:absolute" from="9723,1150" to="9763,1135" strokeweight=".05756mm"/>
            <v:line id="_x0000_s1869" alt="" style="position:absolute" from="9732,1155" to="9772,1139" strokeweight=".05756mm"/>
            <v:line id="_x0000_s1870" alt="" style="position:absolute" from="9763,1134" to="9772,1137" strokeweight=".05756mm"/>
            <v:line id="_x0000_s1871" alt="" style="position:absolute" from="9700,1149" to="9730,1163" strokeweight=".05756mm"/>
            <v:line id="_x0000_s1872" alt="" style="position:absolute" from="9732,1153" to="9732,1161" strokeweight=".05758mm"/>
            <v:line id="_x0000_s1873" alt="" style="position:absolute" from="9731,1163" to="9772,1147" strokeweight=".05756mm"/>
            <v:line id="_x0000_s1874" alt="" style="position:absolute" from="9772,1137" to="9772,1147" strokeweight=".05758mm"/>
            <v:line id="_x0000_s1875" alt="" style="position:absolute" from="9598,1012" to="9828,942" strokeweight=".05756mm"/>
            <v:line id="_x0000_s1876" alt="" style="position:absolute" from="9828,941" to="9729,778" strokeweight=".05758mm"/>
            <v:shape id="_x0000_s1877" alt="" style="position:absolute;left:9730;top:1083;width:7;height:7" coordorigin="9730,1083" coordsize="7,7" path="m9736,1087r,1l9735,1090r-2,l9732,1090r-2,-2l9730,1087r,-2l9732,1083r1,l9735,1083r1,2l9736,1087xe" filled="f" strokeweight=".05756mm">
              <v:path arrowok="t"/>
            </v:shape>
            <v:line id="_x0000_s1878" alt="" style="position:absolute" from="9482,1013" to="9482,1095" strokeweight=".05758mm"/>
            <v:line id="_x0000_s1879" alt="" style="position:absolute" from="9428,1043" to="9428,1070" strokeweight=".05758mm"/>
            <v:line id="_x0000_s1880" alt="" style="position:absolute" from="9428,989" to="9428,1043" strokeweight=".05758mm"/>
            <v:line id="_x0000_s1881" alt="" style="position:absolute" from="9482,1095" to="9428,1070" strokeweight=".05756mm"/>
            <v:line id="_x0000_s1882" alt="" style="position:absolute" from="9474,1020" to="9474,1080" strokeweight=".05758mm"/>
            <v:line id="_x0000_s1883" alt="" style="position:absolute" from="9474,1019" to="9437,1002" strokeweight=".05756mm"/>
            <v:line id="_x0000_s1884" alt="" style="position:absolute" from="9437,1002" to="9437,1064" strokeweight=".05758mm"/>
            <v:line id="_x0000_s1885" alt="" style="position:absolute" from="9474,1081" to="9437,1064" strokeweight=".05756mm"/>
            <v:line id="_x0000_s1886" alt="" style="position:absolute" from="9474,1036" to="9437,1020" strokeweight=".05756mm"/>
            <v:line id="_x0000_s1887" alt="" style="position:absolute" from="9474,1046" to="9459,1040" strokeweight=".05756mm"/>
            <v:line id="_x0000_s1888" alt="" style="position:absolute" from="9450,1036" to="9437,1030" strokeweight=".05756mm"/>
            <v:line id="_x0000_s1889" alt="" style="position:absolute" from="9459,1040" to="9459,1074" strokeweight=".05758mm"/>
            <v:line id="_x0000_s1890" alt="" style="position:absolute" from="9450,1038" to="9450,1070" strokeweight=".05758mm"/>
            <v:line id="_x0000_s1891" alt="" style="position:absolute" from="9583,1040" to="9842,963" strokeweight=".05756mm"/>
            <v:line id="_x0000_s1892" alt="" style="position:absolute" from="9583,1058" to="9842,977" strokeweight=".05756mm"/>
            <v:line id="_x0000_s1893" alt="" style="position:absolute" from="9583,1077" to="9607,1070" strokeweight=".05756mm"/>
            <v:line id="_x0000_s1894" alt="" style="position:absolute" from="9583,1097" to="9607,1090" strokeweight=".05756mm"/>
            <v:line id="_x0000_s1895" alt="" style="position:absolute" from="9583,1115" to="9607,1109" strokeweight=".05756mm"/>
            <v:line id="_x0000_s1896" alt="" style="position:absolute" from="9582,1135" to="9607,1127" strokeweight=".05756mm"/>
            <v:line id="_x0000_s1897" alt="" style="position:absolute" from="9582,1151" to="9700,1116" strokeweight=".05756mm"/>
            <v:line id="_x0000_s1898" alt="" style="position:absolute" from="9582,1171" to="9699,1133" strokeweight=".05756mm"/>
            <v:line id="_x0000_s1899" alt="" style="position:absolute" from="9661,1109" to="9698,1099" strokeweight=".05756mm"/>
            <v:line id="_x0000_s1900" alt="" style="position:absolute" from="9661,1091" to="9698,1080" strokeweight=".05756mm"/>
            <v:line id="_x0000_s1901" alt="" style="position:absolute" from="9661,1073" to="9700,1062" strokeweight=".05756mm"/>
            <v:line id="_x0000_s1902" alt="" style="position:absolute" from="9661,1054" to="9759,1024" strokeweight=".05756mm"/>
            <v:line id="_x0000_s1903" alt="" style="position:absolute" from="9743,1049" to="9759,1044" strokeweight=".05756mm"/>
            <v:line id="_x0000_s1904" alt="" style="position:absolute" from="9743,1066" to="9759,1061" strokeweight=".05756mm"/>
            <v:line id="_x0000_s1905" alt="" style="position:absolute" from="9742,1085" to="9759,1079" strokeweight=".05756mm"/>
            <v:line id="_x0000_s1906" alt="" style="position:absolute" from="9742,1102" to="9842,1069" strokeweight=".05756mm"/>
            <v:line id="_x0000_s1907" alt="" style="position:absolute" from="9742,1118" to="9842,1084" strokeweight=".05756mm"/>
            <v:line id="_x0000_s1908" alt="" style="position:absolute" from="9814,1006" to="9842,998" strokeweight=".05756mm"/>
            <v:line id="_x0000_s1909" alt="" style="position:absolute" from="9812,1026" to="9842,1017" strokeweight=".05756mm"/>
            <v:line id="_x0000_s1910" alt="" style="position:absolute" from="9812,1043" to="9842,1033" strokeweight=".05756mm"/>
            <v:line id="_x0000_s1911" alt="" style="position:absolute" from="9812,1060" to="9842,1050" strokeweight=".05756mm"/>
            <v:line id="_x0000_s1912" alt="" style="position:absolute" from="9653,795" to="9752,965" strokeweight=".05758mm"/>
            <v:line id="_x0000_s1913" alt="" style="position:absolute" from="9558,808" to="9664,992" strokeweight=".05758mm"/>
            <v:line id="_x0000_s1914" alt="" style="position:absolute" from="9420,945" to="9423,881" strokeweight=".05758mm"/>
            <v:line id="_x0000_s1915" alt="" style="position:absolute" from="9474,847" to="9470,969" strokeweight=".05758mm"/>
            <v:line id="_x0000_s1916" alt="" style="position:absolute" from="9521,919" to="9521,992" strokeweight=".05758mm"/>
            <v:shape id="_x0000_s1917" alt="" style="position:absolute;left:9310;top:1034;width:581;height:250" coordorigin="9310,1034" coordsize="581,250" path="m9310,1034r47,l9310,1034r19,68l9362,1162r46,50l9465,1251r64,24l9601,1284r71,-9l9736,1251r57,-38l9839,1163r33,-60l9891,1036r-49,-2l9891,1036e" filled="f" strokeweight=".05756mm">
              <v:path arrowok="t"/>
            </v:shape>
            <v:shape id="_x0000_s1918" type="#_x0000_t75" alt="" style="position:absolute;left:10101;top:796;width:465;height:383">
              <v:imagedata r:id="rId174" o:title=""/>
            </v:shape>
            <v:shape id="_x0000_s1919" type="#_x0000_t75" alt="" style="position:absolute;left:10102;top:795;width:463;height:382">
              <v:imagedata r:id="rId175" o:title=""/>
            </v:shape>
            <v:shape id="_x0000_s1920" alt="" style="position:absolute;left:10036;top:683;width:641;height:640" coordorigin="10036,683" coordsize="641,640" path="m10676,1003r-8,73l10644,1144r-38,59l10557,1253r-60,38l10430,1315r-74,8l10283,1315r-68,-24l10156,1253r-50,-50l10069,1144r-24,-68l10036,1003r9,-73l10069,862r37,-59l10156,753r59,-37l10283,692r73,-9l10430,692r67,24l10557,753r49,50l10644,862r24,68l10676,1003xe" filled="f" strokeweight=".05756mm">
              <v:path arrowok="t"/>
            </v:shape>
            <v:shape id="_x0000_s1921" type="#_x0000_t75" alt="" style="position:absolute;left:10182;top:838;width:383;height:319">
              <v:imagedata r:id="rId176" o:title=""/>
            </v:shape>
            <v:shape id="_x0000_s1922" type="#_x0000_t75" alt="" style="position:absolute;left:10080;top:1432;width:165;height:308">
              <v:imagedata r:id="rId177" o:title=""/>
            </v:shape>
            <v:shape id="_x0000_s1923" alt="" style="position:absolute;left:9651;top:1451;width:567;height:291" coordorigin="9651,1451" coordsize="567,291" o:spt="100" adj="0,,0" path="m10217,1690r,l9668,1690r4,14l9678,1717r6,12l9690,1742r12,l9702,1704r516,l10217,1690xm9871,1704r-22,l9850,1742r21,l9871,1704xm10218,1704r-209,l10009,1742r17,l10026,1705r137,l10163,1705r55,l10218,1704xm10163,1705r-19,l10144,1741r19,l10163,1705xm10217,1657r-460,l9757,1690r27,l9784,1659r433,l10217,1657xm9938,1659r-18,l9920,1690r18,l9938,1659xm10120,1659r-25,l10095,1690r25,l10120,1659xm9912,1559r-18,l9894,1599r-243,l9652,1614r2,14l9656,1643r3,14l9659,1657r558,l10217,1650r-83,-1l10134,1649r-159,l9688,1647r-1,-31l10216,1616r,-15l10064,1601r,-1l9912,1600r,-41xm10217,1650r,l10217,1650r,l10217,1650xm9991,1616r-16,l9975,1649r159,l10134,1647r-144,l9991,1616xm9832,1616r-19,l9812,1647r20,l9832,1616xm10134,1616r-18,l10116,1647r18,l10134,1616xm10216,1600r-152,1l10216,1601r,-1xm10064,1559r-16,l10048,1600r16,l10064,1559xm10080,1451r-29,l10051,1488r-383,l9663,1505r-5,17l9655,1540r-2,18l9748,1558r,41l9763,1599r1,-40l10216,1559r-1,-14l9687,1545r1,-48l10215,1497r,-9l9668,1488r,l10080,1488r,-37xm10216,1559r-152,l10216,1560r,-1xm9844,1497r-17,l9827,1545r17,l9844,1497xm10000,1497r-20,l9980,1545r20,l10000,1497xm10166,1497r-18,l10148,1545r67,l10215,1542r-49,l10166,1497xm9772,1451r-18,l9754,1488r18,l9772,1451xm9916,1451r-18,l9897,1488r19,l9916,1451xe" fillcolor="#c9aca9" stroked="f">
              <v:stroke joinstyle="round"/>
              <v:formulas/>
              <v:path arrowok="t" o:connecttype="segments"/>
            </v:shape>
            <v:shape id="_x0000_s1924" type="#_x0000_t75" alt="" style="position:absolute;left:9651;top:1431;width:567;height:311">
              <v:imagedata r:id="rId178" o:title=""/>
            </v:shape>
            <v:line id="_x0000_s1925" alt="" style="position:absolute" from="9693,1432" to="10239,1433" strokeweight=".05756mm"/>
            <v:shape id="_x0000_s1926" type="#_x0000_t75" alt="" style="position:absolute;left:9649;top:1430;width:596;height:313">
              <v:imagedata r:id="rId179" o:title=""/>
            </v:shape>
            <v:shape id="_x0000_s1927" alt="" style="position:absolute;left:9650;top:1269;width:640;height:639" coordorigin="9651,1270" coordsize="640,639" path="m10290,1589r-9,73l10257,1730r-37,59l10170,1838r-59,38l10043,1900r-73,8l9897,1900r-67,-24l9770,1838r-49,-49l9683,1730r-24,-68l9651,1589r8,-73l9683,1449r38,-60l9770,1340r60,-38l9897,1278r73,-8l10043,1278r68,24l10170,1340r50,49l10257,1449r24,67l10290,1589xe" filled="f" strokeweight=".05756mm">
              <v:path arrowok="t"/>
            </v:shape>
            <v:line id="_x0000_s1928" alt="" style="position:absolute" from="9754,1451" to="9771,1451" strokeweight=".05756mm"/>
            <v:line id="_x0000_s1929" alt="" style="position:absolute" from="9897,1451" to="9916,1451" strokeweight=".05756mm"/>
            <v:line id="_x0000_s1930" alt="" style="position:absolute" from="10050,1451" to="10079,1451" strokeweight=".05756mm"/>
            <v:line id="_x0000_s1931" alt="" style="position:absolute" from="9701,1741" to="9689,1741" strokeweight=".05756mm"/>
            <v:line id="_x0000_s1932" alt="" style="position:absolute" from="9848,1741" to="9873,1741" strokeweight=".05756mm"/>
            <v:line id="_x0000_s1933" alt="" style="position:absolute" from="10008,1741" to="10025,1741" strokeweight=".05756mm"/>
            <v:line id="_x0000_s1934" alt="" style="position:absolute" from="10143,1740" to="10161,1740" strokeweight=".05756mm"/>
            <v:line id="_x0000_s1935" alt="" style="position:absolute" from="10240,1434" to="10243,1719" strokeweight=".05758mm"/>
            <v:line id="_x0000_s1936" alt="" style="position:absolute" from="10213,1452" to="10217,1739" strokeweight=".05758mm"/>
            <v:shape id="_x0000_s1937" alt="" style="position:absolute;left:1818;top:-618;width:8175;height:1888" coordorigin="1819,-617" coordsize="8175,1888" path="m1820,1120r-1,-798l5993,-617,9993,488r,782e" filled="f" strokeweight=".05756mm">
              <v:path arrowok="t"/>
            </v:shape>
            <v:shape id="_x0000_s1938" alt="" style="position:absolute;left:1648;top:459;width:347;height:160" coordorigin="1649,459" coordsize="347,160" path="m1649,618l1817,459r178,156e" filled="f" strokeweight=".05756mm">
              <v:path arrowok="t"/>
            </v:shape>
            <v:shape id="_x0000_s1939" alt="" style="position:absolute;left:2604;top:1303;width:539;height:1763" coordorigin="2604,1303" coordsize="539,1763" path="m3143,1303r-2,1024l2604,3065e" filled="f" strokeweight=".05758mm">
              <v:path arrowok="t"/>
            </v:shape>
            <v:line id="_x0000_s1940" alt="" style="position:absolute" from="2802,3660" to="3140,2328" strokeweight=".05758mm"/>
            <v:line id="_x0000_s1941" alt="" style="position:absolute" from="3140,2329" to="3390,3670" strokeweight=".05758mm"/>
            <v:line id="_x0000_s1942" alt="" style="position:absolute" from="3141,2332" to="3642,3058" strokeweight=".05758mm"/>
            <v:line id="_x0000_s1943" alt="" style="position:absolute" from="1620,3112" to="2080,3287" strokeweight=".05756mm"/>
            <v:line id="_x0000_s1944" alt="" style="position:absolute" from="1697,3520" to="2084,3291" strokeweight=".05756mm"/>
            <v:shape id="_x0000_s1945" type="#_x0000_t75" alt="" style="position:absolute;left:3850;top:1901;width:495;height:536">
              <v:imagedata r:id="rId180" o:title=""/>
            </v:shape>
            <v:shape id="_x0000_s1946" type="#_x0000_t75" alt="" style="position:absolute;left:3791;top:1859;width:644;height:644">
              <v:imagedata r:id="rId181" o:title=""/>
            </v:shape>
            <v:line id="_x0000_s1947" alt="" style="position:absolute" from="4660,1315" to="4288,1912" strokeweight=".05758mm"/>
            <v:shape id="_x0000_s1948" type="#_x0000_t75" alt="" style="position:absolute;left:4862;top:1928;width:565;height:534">
              <v:imagedata r:id="rId182" o:title=""/>
            </v:shape>
            <v:shape id="_x0000_s1949" type="#_x0000_t75" alt="" style="position:absolute;left:4816;top:1859;width:644;height:644">
              <v:imagedata r:id="rId183" o:title=""/>
            </v:shape>
            <v:line id="_x0000_s1950" alt="" style="position:absolute" from="4665,1319" to="4995,1894" strokeweight=".05758mm"/>
            <v:shape id="_x0000_s1951" alt="" style="position:absolute;left:3393;top:9;width:4752;height:737" coordorigin="3394,10" coordsize="4752,737" path="m8145,10l3930,253,3394,746e" filled="f" strokeweight=".05756mm">
              <v:path arrowok="t"/>
            </v:shape>
            <v:line id="_x0000_s1952" alt="" style="position:absolute" from="3930,252" to="4450,770" strokeweight=".05756mm"/>
            <v:shape id="_x0000_s1953" type="#_x0000_t75" alt="" style="position:absolute;left:5314;top:3786;width:600;height:565">
              <v:imagedata r:id="rId184" o:title=""/>
            </v:shape>
            <v:shape id="_x0000_s1954" type="#_x0000_t75" alt="" style="position:absolute;left:6068;top:4399;width:42;height:22">
              <v:imagedata r:id="rId185" o:title=""/>
            </v:shape>
            <v:shape id="_x0000_s1955" type="#_x0000_t75" alt="" style="position:absolute;left:5936;top:4487;width:316;height:215">
              <v:imagedata r:id="rId186" o:title=""/>
            </v:shape>
            <v:shape id="_x0000_s1956" alt="" style="position:absolute;left:6028;top:4396;width:56;height:9" coordorigin="6028,4396" coordsize="56,9" o:spt="100" adj="0,,0" path="m6084,4403r-32,l6063,4404r4,1l6074,4404r4,l6080,4404r4,l6084,4403xm6084,4404r-4,l6080,4404r2,l6083,4404r1,xm6084,4403r-47,l6041,4403r6,1l6052,4403r32,l6084,4403r,l6084,4403xm6031,4396r-1,2l6029,4400r-1,1l6029,4402r4,1l6037,4403r47,l6082,4399r-1,-1l6079,4397r-2,l6065,4397r-5,l6048,4397r-8,l6033,4397r-2,-1xm6076,4397r-3,l6077,4397r-1,xe" fillcolor="#172b47" stroked="f">
              <v:stroke joinstyle="round"/>
              <v:formulas/>
              <v:path arrowok="t" o:connecttype="segments"/>
            </v:shape>
            <v:shape id="_x0000_s1957" type="#_x0000_t75" alt="" style="position:absolute;left:6031;top:4383;width:50;height:15">
              <v:imagedata r:id="rId187" o:title=""/>
            </v:shape>
            <v:shape id="_x0000_s1958" alt="" style="position:absolute;left:6027;top:4401;width:53;height:20" coordorigin="6028,4401" coordsize="53,20" o:spt="100" adj="0,,0" path="m6075,4420r-8,l6074,4420r,1l6075,4421r,l6075,4420xm6073,4419r-32,l6047,4419r5,l6059,4420r8,l6075,4420r-1,-1l6073,4419xm6059,4404r-29,l6036,4405r2,1l6040,4408r1,2l6041,4411r,3l6039,4416r-1,1l6035,4418r,1l6041,4419r32,l6072,4418r-1,-1l6068,4414r3,-5l6073,4407r1,-1l6076,4405r2,l6067,4405r-4,-1l6059,4404xm6080,4404r-2,l6074,4404r-7,1l6078,4405r2,-1l6080,4404r-2,l6080,4404r,xm6028,4401r,1l6028,4404r,l6029,4404r1,l6059,4404r-2,l6047,4404r-4,-1l6033,4403r-4,-1l6028,4401xm6052,4403r-5,1l6057,4404r-5,-1xm6037,4403r-4,l6043,4403r-2,l6037,4403xe" fillcolor="#172b47" stroked="f">
              <v:stroke joinstyle="round"/>
              <v:formulas/>
              <v:path arrowok="t" o:connecttype="segments"/>
            </v:shape>
            <v:shape id="_x0000_s1959" type="#_x0000_t75" alt="" style="position:absolute;left:6032;top:4418;width:44;height:76">
              <v:imagedata r:id="rId188" o:title=""/>
            </v:shape>
            <v:shape id="_x0000_s1960" alt="" style="position:absolute;left:6050;top:4383;width:15;height:10" coordorigin="6051,4383" coordsize="15,10" path="m6056,4383r-2,1l6052,4384r-1,9l6065,4391r-3,-7l6061,4384r-1,l6059,4384r-3,-1xe" fillcolor="#d1e2f0" stroked="f">
              <v:path arrowok="t"/>
            </v:shape>
            <v:shape id="_x0000_s1961" type="#_x0000_t75" alt="" style="position:absolute;left:6003;top:4399;width:38;height:22">
              <v:imagedata r:id="rId189" o:title=""/>
            </v:shape>
            <v:shape id="_x0000_s1962" type="#_x0000_t75" alt="" style="position:absolute;left:5888;top:4699;width:116;height:232">
              <v:imagedata r:id="rId190" o:title=""/>
            </v:shape>
            <v:shape id="_x0000_s1963" type="#_x0000_t75" alt="" style="position:absolute;left:6290;top:3769;width:433;height:581">
              <v:imagedata r:id="rId191" o:title=""/>
            </v:shape>
            <v:shape id="_x0000_s1964" type="#_x0000_t75" alt="" style="position:absolute;left:5293;top:3728;width:1530;height:1259">
              <v:imagedata r:id="rId192" o:title=""/>
            </v:shape>
            <v:shape id="_x0000_s1965" type="#_x0000_t75" alt="" style="position:absolute;left:6663;top:2022;width:367;height:455">
              <v:imagedata r:id="rId193" o:title=""/>
            </v:shape>
            <v:shape id="_x0000_s1966" alt="" style="position:absolute;left:6596;top:1955;width:223;height:401" coordorigin="6597,1955" coordsize="223,401" o:spt="100" adj="0,,0" path="m6699,1955r-21,8l6658,1973r-20,10l6620,1995r-3,6l6613,2015r-1,20l6618,2059r-2,1l6606,2077r-7,25l6597,2130r7,28l6609,2168r6,8l6620,2181r,6l6620,2192r,11l6624,2219r9,18l6635,2240r2,2l6639,2245r12,32l6669,2307r22,27l6713,2356r,l6700,2333r-12,-30l6679,2273r-1,-23l6702,2250r-2,-5l6699,2226r-14,l6664,2209r,-15l6664,2187r15,-16l6678,2153r34,l6717,2138r3,-9l6742,2129r-12,-16l6730,2112r-10,-10l6720,2101r43,l6781,2083r23,l6801,2075r-101,l6690,2064r4,-12l6695,2051r8,-12l6702,2023r63,l6759,2017r-4,-4l6750,2010r-4,-2l6739,1991r-12,-16l6712,1963r-13,-8xm6763,2101r-43,l6730,2109r13,12l6755,2132r8,10l6769,2153r4,13l6775,2179r1,8l6776,2194r-1,8l6773,2213r-4,9l6764,2231r-9,16l6746,2265r-5,17l6741,2293r3,13l6750,2317r11,3l6773,2316r9,-10l6786,2291r,-1l6784,2270r-3,-20l6784,2235r5,-12l6795,2215r3,-1l6815,2214r-4,-5l6805,2199r1,l6812,2167r1,-14l6783,2153r2,-4l6785,2148r-1,-13l6769,2128r-6,-26l6763,2101xm6815,2214r-17,l6797,2222r,9l6797,2242r6,18l6813,2278r1,7l6814,2291r,l6816,2283r2,-14l6819,2251r,-20l6818,2221r-3,-7xm6702,2250r-24,l6680,2251r3,10l6688,2275r8,11l6704,2290r5,-2l6710,2280r-3,-10l6702,2250xm6712,2153r-34,l6691,2167r,23l6687,2191r-9,18l6685,2226r14,l6699,2221r,-2l6700,2194r5,-21l6711,2155r1,-2xm6742,2129r-22,l6716,2144r-3,16l6712,2177r2,15l6719,2205r7,8l6735,2213r7,-8l6749,2189r4,-18l6752,2151r-10,-21l6742,2129xm6804,2083r-23,l6779,2105r12,16l6792,2122r5,17l6783,2153r30,l6814,2134r-4,-35l6804,2083xm6765,2023r-63,l6716,2037r-5,19l6700,2061r-1,10l6699,2072r1,3l6801,2075r-5,-13l6790,2052r-6,-10l6774,2031r-9,-8xe" fillcolor="#eb575a" stroked="f">
              <v:stroke joinstyle="round"/>
              <v:formulas/>
              <v:path arrowok="t" o:connecttype="segments"/>
            </v:shape>
            <v:shape id="_x0000_s1967" type="#_x0000_t75" alt="" style="position:absolute;left:7438;top:2108;width:339;height:523">
              <v:imagedata r:id="rId194" o:title=""/>
            </v:shape>
            <v:shape id="_x0000_s1968" alt="" style="position:absolute;left:6045;top:8;width:2103;height:4335" coordorigin="6045,8" coordsize="2103,4335" path="m8148,8l6045,496r,3847e" filled="f" strokeweight=".05758mm">
              <v:path arrowok="t"/>
            </v:shape>
            <v:shape id="_x0000_s1969" alt="" style="position:absolute;left:5708;top:3067;width:674;height:690" coordorigin="5709,3067" coordsize="674,690" path="m5709,3743r336,-676l6382,3757e" filled="f" strokeweight=".05756mm">
              <v:path arrowok="t"/>
            </v:shape>
            <v:shape id="_x0000_s1970" alt="" style="position:absolute;left:6672;top:9;width:1475;height:1223" coordorigin="6672,10" coordsize="1475,1223" path="m8146,10l7379,753r-707,479e" filled="f" strokeweight=".05756mm">
              <v:path arrowok="t"/>
            </v:shape>
            <v:line id="_x0000_s1971" alt="" style="position:absolute" from="7378,755" to="6935,1963" strokeweight=".05758mm"/>
            <v:line id="_x0000_s1972" alt="" style="position:absolute" from="7377,758" to="7580,2028" strokeweight=".05758mm"/>
            <v:line id="_x0000_s1973" alt="" style="position:absolute" from="7377,757" to="8052,1698" strokeweight=".05758mm"/>
            <v:shape id="_x0000_s1974" type="#_x0000_t75" alt="" style="position:absolute;left:8727;top:3252;width:156;height:305">
              <v:imagedata r:id="rId195" o:title=""/>
            </v:shape>
            <v:shape id="_x0000_s1975" alt="" style="position:absolute;left:8316;top:3499;width:575;height:233" coordorigin="8317,3500" coordsize="575,233" o:spt="100" adj="0,,0" path="m8332,3502r-11,l8318,3505r-1,l8317,3512r6,16l8332,3549r10,20l8387,3635r62,51l8523,3720r83,12l8684,3721r71,-29l8815,3646r46,-59l8868,3570r-470,l8393,3568r-1,l8386,3563r-5,-4l8372,3549r-5,-5l8360,3535r-2,-2l8355,3530r-3,-7l8348,3518r-4,-6l8342,3505r-7,l8332,3502xm8437,3568r-3,l8425,3568r-8,1l8410,3570r458,l8869,3568r-418,l8438,3568r-1,xm8665,3553r-22,3l8615,3561r-4,1l8608,3562r-3,1l8589,3563r-30,1l8544,3565r-41,2l8464,3568r-13,l8869,3568r5,-10l8736,3558r-3,-1l8730,3557r-2,l8688,3554r-23,-1xm8784,3513r-2,2l8778,3520r-7,8l8767,3534r-6,10l8751,3557r-13,1l8874,3558r17,-41l8882,3514r-2,l8786,3514r-2,-1xm8844,3500r-19,1l8809,3506r-12,4l8792,3512r-6,2l8880,3514r-27,-12l8844,3500xm8342,3504r-7,1l8342,3505r,-1xe" fillcolor="#4c9bd5" stroked="f">
              <v:stroke joinstyle="round"/>
              <v:formulas/>
              <v:path arrowok="t" o:connecttype="segments"/>
            </v:shape>
            <v:shape id="_x0000_s1976" alt="" style="position:absolute;left:8319;top:3274;width:499;height:296" coordorigin="8319,3274" coordsize="499,296" o:spt="100" adj="0,,0" path="m8415,3381r-10,l8394,3382r-10,l8362,3387r-8,4l8342,3400r-12,11l8325,3416r-3,7l8319,3434r1,12l8322,3457r3,11l8333,3490r10,21l8356,3530r15,17l8380,3556r5,8l8396,3569r2,1l8410,3570r7,-1l8428,3568r3,l8461,3568r3,l8503,3567r41,-3l8559,3564r30,-1l8605,3562r3,l8611,3562r4,-1l8626,3559r12,-2l8650,3555r12,-2l8736,3553r4,-2l8743,3547r9,-11l8755,3527r3,-8l8768,3501r5,-9l8778,3483r10,-26l8797,3431r7,-27l8806,3388r-334,l8452,3386r-21,-3l8424,3381r-9,xm8461,3568r-27,l8437,3568r1,l8451,3568r10,xm8736,3553r-74,l8678,3554r18,1l8730,3557r2,-1l8733,3555r3,-2xm8790,3279r-54,19l8720,3304r-31,12l8652,3330r-24,10l8601,3351r-9,5l8554,3370r-9,3l8535,3377r-19,5l8494,3386r-22,2l8806,3388r2,-12l8809,3360r4,-32l8814,3311r1,-7l8818,3290r-4,-7l8812,3279r-19,l8790,3279xm8808,3274r-6,4l8793,3279r19,l8808,3274xe" fillcolor="#d1712a" stroked="f">
              <v:stroke joinstyle="round"/>
              <v:formulas/>
              <v:path arrowok="t" o:connecttype="segments"/>
            </v:shape>
            <v:shape id="_x0000_s1977" alt="" style="position:absolute;left:8333;top:3394;width:143;height:47" coordorigin="8333,3395" coordsize="143,47" path="m8406,3395r-62,21l8333,3436r,4l8341,3441r14,l8367,3441r81,-26l8457,3411r10,-4l8476,3403r,l8464,3402r-13,-1l8427,3397r-11,-1l8406,3395xe" fillcolor="#7f4625" stroked="f">
              <v:path arrowok="t"/>
            </v:shape>
            <v:shape id="_x0000_s1978" alt="" style="position:absolute;left:8360;top:3374;width:27;height:66" coordorigin="8361,3375" coordsize="27,66" path="m8385,3375r-12,1l8363,3377r,4l8362,3388r-1,13l8361,3414r1,13l8363,3440r24,-3l8384,3425r-1,-14l8384,3398r1,-7l8385,3375xe" fillcolor="#a26637" stroked="f">
              <v:path arrowok="t"/>
            </v:shape>
            <v:shape id="_x0000_s1979" type="#_x0000_t75" alt="" style="position:absolute;left:8759;top:3847;width:584;height:531">
              <v:imagedata r:id="rId196" o:title=""/>
            </v:shape>
            <v:shape id="_x0000_s1980" type="#_x0000_t75" alt="" style="position:absolute;left:8282;top:3111;width:1090;height:1290">
              <v:imagedata r:id="rId197" o:title=""/>
            </v:shape>
            <v:shape id="_x0000_s1981" type="#_x0000_t75" alt="" style="position:absolute;left:9730;top:3875;width:312;height:425">
              <v:imagedata r:id="rId198" o:title=""/>
            </v:shape>
            <v:shape id="_x0000_s1982" type="#_x0000_t75" alt="" style="position:absolute;left:10048;top:3259;width:556;height:342">
              <v:imagedata r:id="rId199" o:title=""/>
            </v:shape>
            <v:shape id="_x0000_s1983" alt="" style="position:absolute;left:10296;top:3317;width:288;height:35" coordorigin="10297,3317" coordsize="288,35" o:spt="100" adj="0,,0" path="m10571,3317r-274,1l10297,3352r288,-3l10316,3349r-11,-6l10305,3330r11,-5l10429,3325r4,-2l10574,3323r-3,-6xm10374,3325r-31,l10354,3330r,13l10343,3349r31,l10363,3343r,-13l10374,3325xm10429,3325r-28,l10412,3330r,13l10401,3349r184,l10584,3347r-151,l10422,3342r,-13l10429,3325xm10489,3323r-29,l10471,3329r,13l10460,3347r29,l10478,3342r,-13l10489,3323xm10546,3323r-30,l10527,3329r,13l10516,3347r30,l10535,3342r,-13l10546,3323xm10580,3338r1,2l10580,3341r-1,1l10575,3345r-7,2l10584,3347r-1,-2l10582,3341r-2,-3xm10574,3323r-10,l10568,3324r6,1l10575,3326r1,1l10574,3323xe" fillcolor="#acca2b" stroked="f">
              <v:stroke joinstyle="round"/>
              <v:formulas/>
              <v:path arrowok="t" o:connecttype="segments"/>
            </v:shape>
            <v:shape id="_x0000_s1984" alt="" style="position:absolute;left:10534;top:3323;width:46;height:24" coordorigin="10535,3323" coordsize="46,24" path="m10564,3323r-18,l10535,3329r,13l10546,3347r22,l10575,3345r5,-4l10580,3338r-3,-7l10564,3323xe" fillcolor="#faf190" stroked="f">
              <v:path arrowok="t"/>
            </v:shape>
            <v:shape id="_x0000_s1985" alt="" style="position:absolute;left:10519;top:3600;width:53;height:14" coordorigin="10520,3601" coordsize="53,14" path="m10571,3601r-22,l10542,3608r-11,5l10520,3613r,2l10565,3614r3,-4l10570,3606r2,-5l10571,3601xe" fillcolor="#805841" stroked="f">
              <v:path arrowok="t"/>
            </v:shape>
            <v:shape id="_x0000_s1986" alt="" style="position:absolute;left:10481;top:3537;width:78;height:76" coordorigin="10481,3537" coordsize="78,76" o:spt="100" adj="0,,0" path="m10520,3537r-14,3l10494,3547r-8,10l10481,3569r,2l10481,3585r4,9l10498,3608r10,5l10531,3613r11,-5l10549,3601r6,-7l10559,3585r,-7l10517,3578r-5,-4l10512,3565r5,-4l10556,3561r,-1l10547,3548r-12,-8l10520,3537xm10556,3561r-28,l10533,3565r,9l10528,3578r31,l10559,3575r-3,-14xe" fillcolor="#283752" stroked="f">
              <v:stroke joinstyle="round"/>
              <v:formulas/>
              <v:path arrowok="t" o:connecttype="segments"/>
            </v:shape>
            <v:shape id="_x0000_s1987" alt="" style="position:absolute;left:10461;top:3614;width:88;height:37" coordorigin="10462,3615" coordsize="88,37" o:spt="100" adj="0,,0" path="m10543,3649r-3,l10542,3651r1,-2xm10520,3615r-58,l10462,3615r36,35l10540,3649r3,l10544,3648r5,-7l10546,3639r-26,-24xe" fillcolor="#793912" stroked="f">
              <v:stroke joinstyle="round"/>
              <v:formulas/>
              <v:path arrowok="t" o:connecttype="segments"/>
            </v:shape>
            <v:shape id="_x0000_s1988" alt="" style="position:absolute;left:10512;top:3560;width:21;height:18" coordorigin="10512,3561" coordsize="21,18" path="m10528,3561r-11,l10512,3565r,9l10517,3578r11,l10533,3574r,-9l10528,3561xe" fillcolor="#13120d" stroked="f">
              <v:path arrowok="t"/>
            </v:shape>
            <v:shape id="_x0000_s1989" alt="" style="position:absolute;left:10478;top:3323;width:49;height:24" coordorigin="10478,3323" coordsize="49,24" path="m10516,3323r-27,l10478,3329r,13l10489,3347r27,l10527,3342r,-13l10516,3323xe" fillcolor="#faf190" stroked="f">
              <v:path arrowok="t"/>
            </v:shape>
            <v:shape id="_x0000_s1990" alt="" style="position:absolute;left:10439;top:3600;width:82;height:15" coordorigin="10439,3600" coordsize="82,15" o:spt="100" adj="0,,0" path="m10520,3613r-81,l10439,3615r81,l10520,3613xm10491,3600r-23,1l10461,3608r-10,5l10508,3613r-10,-5l10491,3600xm10468,3601r,l10468,3601r,xe" fillcolor="#805841" stroked="f">
              <v:stroke joinstyle="round"/>
              <v:formulas/>
              <v:path arrowok="t" o:connecttype="segments"/>
            </v:shape>
            <v:shape id="_x0000_s1991" alt="" style="position:absolute;left:10449;top:3371;width:63;height:80" coordorigin="10449,3371" coordsize="63,80" o:spt="100" adj="0,,0" path="m10481,3371r-12,3l10459,3382r-7,13l10449,3410r2,15l10457,3438r10,9l10479,3450r12,-3l10502,3439r3,-7l10466,3432r-11,-10l10455,3398r11,-10l10505,3388r-2,-5l10493,3375r-12,-4xm10505,3388r-11,l10506,3398r,24l10494,3432r11,l10509,3427r2,-16l10509,3396r-4,-8xe" fillcolor="#acca2b" stroked="f">
              <v:stroke joinstyle="round"/>
              <v:formulas/>
              <v:path arrowok="t" o:connecttype="segments"/>
            </v:shape>
            <v:shape id="_x0000_s1992" type="#_x0000_t75" alt="" style="position:absolute;left:10454;top:3388;width:51;height:44">
              <v:imagedata r:id="rId200" o:title=""/>
            </v:shape>
            <v:shape id="_x0000_s1993" alt="" style="position:absolute;left:10400;top:3537;width:78;height:76" coordorigin="10400,3537" coordsize="78,76" o:spt="100" adj="0,,0" path="m10439,3537r-14,3l10414,3547r-9,10l10401,3569r-1,2l10400,3585r4,8l10417,3608r10,5l10451,3613r10,-5l10474,3594r4,-9l10478,3578r-42,l10431,3574r,-9l10436,3561r38,l10473,3557r-9,-10l10453,3540r-14,-3xm10474,3561r-27,l10452,3565r,9l10447,3578r31,l10478,3571r-1,-2l10474,3561xe" fillcolor="#283752" stroked="f">
              <v:stroke joinstyle="round"/>
              <v:formulas/>
              <v:path arrowok="t" o:connecttype="segments"/>
            </v:shape>
            <v:shape id="_x0000_s1994" alt="" style="position:absolute;left:10421;top:3323;width:49;height:24" coordorigin="10422,3323" coordsize="49,24" path="m10460,3323r-27,l10422,3329r,13l10433,3347r27,l10471,3342r,-13l10460,3323xe" fillcolor="#faf190" stroked="f">
              <v:path arrowok="t"/>
            </v:shape>
            <v:shape id="_x0000_s1995" alt="" style="position:absolute;left:10365;top:3614;width:98;height:39" coordorigin="10365,3615" coordsize="98,39" path="m10425,3615r-60,l10365,3616r40,37l10462,3652r,-1l10425,3615xe" fillcolor="#793912" stroked="f">
              <v:path arrowok="t"/>
            </v:shape>
            <v:shape id="_x0000_s1996" alt="" style="position:absolute;left:10431;top:3560;width:21;height:18" coordorigin="10431,3561" coordsize="21,18" path="m10447,3561r-11,l10431,3565r,9l10436,3578r11,l10452,3574r,-9l10447,3561xe" fillcolor="#13120d" stroked="f">
              <v:path arrowok="t"/>
            </v:shape>
            <v:shape id="_x0000_s1997" alt="" style="position:absolute;left:10326;top:3600;width:113;height:16" coordorigin="10326,3600" coordsize="113,16" o:spt="100" adj="0,,0" path="m10356,3600r-7,9l10338,3614r-12,l10326,3615r113,l10439,3613r-12,l10417,3608r-7,-8l10357,3600r-1,xm10410,3600r-1,l10410,3600r,xe" fillcolor="#805841" stroked="f">
              <v:stroke joinstyle="round"/>
              <v:formulas/>
              <v:path arrowok="t" o:connecttype="segments"/>
            </v:shape>
            <v:line id="_x0000_s1998" alt="" style="position:absolute" from="10403,3367" to="10403,3511" strokecolor="#213160" strokeweight=".44914mm"/>
            <v:shape id="_x0000_s1999" alt="" style="position:absolute;left:10363;top:3324;width:49;height:187" coordorigin="10363,3325" coordsize="49,187" o:spt="100" adj="0,,0" path="m10390,3467r-20,l10370,3512r20,-1l10390,3467t22,-137l10401,3325r-27,l10363,3330r,13l10374,3349r27,l10412,3343r,-13e" fillcolor="#faf190" stroked="f">
              <v:stroke joinstyle="round"/>
              <v:formulas/>
              <v:path arrowok="t" o:connecttype="segments"/>
            </v:shape>
            <v:rect id="_x0000_s2000" alt="" style="position:absolute;left:10370;top:3440;width:20;height:27" fillcolor="#213160" stroked="f"/>
            <v:rect id="_x0000_s2001" alt="" style="position:absolute;left:10370;top:3394;width:20;height:46" fillcolor="#faf190" stroked="f"/>
            <v:rect id="_x0000_s2002" alt="" style="position:absolute;left:10370;top:3367;width:20;height:27" fillcolor="#213160" stroked="f"/>
            <v:shape id="_x0000_s2003" alt="" style="position:absolute;left:10302;top:3238;width:74;height:22" coordorigin="10303,3238" coordsize="74,22" path="m10376,3238r-73,l10303,3249r51,l10354,3260r15,-1l10376,3259r,-21xe" fillcolor="#25346f" stroked="f">
              <v:path arrowok="t"/>
            </v:shape>
            <v:line id="_x0000_s2004" alt="" style="position:absolute" from="10359,3367" to="10359,3512" strokecolor="#213160" strokeweight=".41664mm"/>
            <v:shape id="_x0000_s2005" alt="" style="position:absolute;left:10272;top:3615;width:97;height:38" coordorigin="10272,3615" coordsize="97,38" path="m10332,3615r-60,1l10312,3653r57,-1l10369,3651r-37,-36xe" fillcolor="#793912" stroked="f">
              <v:path arrowok="t"/>
            </v:shape>
            <v:shape id="_x0000_s2006" alt="" style="position:absolute;left:10287;top:3538;width:78;height:76" coordorigin="10287,3538" coordsize="78,76" o:spt="100" adj="0,,0" path="m10326,3538r-14,3l10300,3548r-9,12l10287,3573r,3l10290,3591r9,12l10311,3611r15,3l10338,3614r11,-5l10362,3594r3,-9l10365,3582r-40,l10321,3578r,-9l10325,3565r37,l10361,3559r-9,-11l10340,3541r-14,-3xm10362,3565r-26,l10341,3569r,9l10336,3582r29,l10365,3573r,-1l10362,3565xe" fillcolor="#283752" stroked="f">
              <v:stroke joinstyle="round"/>
              <v:formulas/>
              <v:path arrowok="t" o:connecttype="segments"/>
            </v:shape>
            <v:shape id="_x0000_s2007" type="#_x0000_t75" alt="" style="position:absolute;left:10040;top:3460;width:342;height:129">
              <v:imagedata r:id="rId201" o:title=""/>
            </v:shape>
            <v:shape id="_x0000_s2008" alt="" style="position:absolute;left:10304;top:3324;width:49;height:24" coordorigin="10305,3325" coordsize="49,24" path="m10343,3325r-27,l10305,3330r,13l10316,3349r27,l10354,3343r,-13l10343,3325xe" fillcolor="#faf190" stroked="f">
              <v:path arrowok="t"/>
            </v:shape>
            <v:shape id="_x0000_s2009" alt="" style="position:absolute;left:10320;top:3565;width:21;height:17" coordorigin="10321,3565" coordsize="21,17" path="m10336,3565r-11,l10321,3569r,9l10325,3582r11,l10341,3578r,-9l10336,3565xe" fillcolor="#13120d" stroked="f">
              <v:path arrowok="t"/>
            </v:shape>
            <v:shape id="_x0000_s2010" alt="" style="position:absolute;left:10250;top:3573;width:76;height:43" coordorigin="10251,3573" coordsize="76,43" path="m10287,3573r,l10287,3574r,4l10284,3592r-7,12l10265,3612r-14,4l10326,3615r,-1l10311,3611r-12,-8l10290,3591r-3,-15l10287,3573xe" fillcolor="#805841" stroked="f">
              <v:path arrowok="t"/>
            </v:shape>
            <v:shape id="_x0000_s2011" alt="" style="position:absolute;left:10209;top:3539;width:78;height:76" coordorigin="10209,3540" coordsize="78,76" o:spt="100" adj="0,,0" path="m10248,3540r-15,3l10221,3551r-9,12l10209,3578r,4l10210,3586r2,7l10214,3597r9,12l10234,3615r12,1l10251,3616r14,-4l10277,3604r7,-12l10286,3582r-42,l10239,3578r,-9l10244,3565r40,l10283,3560r-9,-10l10262,3543r-14,-3xm10284,3565r-29,l10260,3569r,9l10255,3582r31,l10287,3578r,-5l10284,3565xe" fillcolor="#283752" stroked="f">
              <v:stroke joinstyle="round"/>
              <v:formulas/>
              <v:path arrowok="t" o:connecttype="segments"/>
            </v:shape>
            <v:shape id="_x0000_s2012" alt="" style="position:absolute;left:10227;top:3291;width:47;height:39" coordorigin="10228,3291" coordsize="47,39" path="m10248,3291r-9,1l10228,3297r3,14l10236,3313r10,4l10256,3323r10,4l10275,3330r,-14l10272,3310r-5,-8l10258,3295r-10,-4xe" fillcolor="#faf190" stroked="f">
              <v:path arrowok="t"/>
            </v:shape>
            <v:shape id="_x0000_s2013" alt="" style="position:absolute;left:10177;top:3615;width:98;height:39" coordorigin="10177,3616" coordsize="98,39" path="m10237,3616r-60,l10177,3617r40,37l10274,3653r,-1l10237,3616xe" fillcolor="#793912" stroked="f">
              <v:path arrowok="t"/>
            </v:shape>
            <v:shape id="_x0000_s2014" alt="" style="position:absolute;left:10239;top:3565;width:21;height:17" coordorigin="10239,3565" coordsize="21,17" path="m10255,3565r-11,l10239,3569r,9l10244,3582r11,l10260,3578r,-9l10255,3565xe" fillcolor="#13120d" stroked="f">
              <v:path arrowok="t"/>
            </v:shape>
            <v:shape id="_x0000_s2015" alt="" style="position:absolute;left:9996;top:3599;width:250;height:18" coordorigin="9997,3600" coordsize="250,18" o:spt="100" adj="0,,0" path="m10042,3600r-44,l9997,3600r,1l9999,3606r3,6l10005,3617r1,l10246,3616r-12,-1l10224,3609r-135,l10077,3609r-13,-1l10053,3606r-11,-6xm10217,3600r-1,1l10126,3601r-1,l10124,3603r-9,4l10102,3609r-13,l10224,3609r-1,l10217,3601r-90,l10126,3601r91,l10217,3600xe" fillcolor="#805841" stroked="f">
              <v:stroke joinstyle="round"/>
              <v:formulas/>
              <v:path arrowok="t" o:connecttype="segments"/>
            </v:shape>
            <v:shape id="_x0000_s2016" alt="" style="position:absolute;left:10171;top:3287;width:53;height:31" coordorigin="10172,3288" coordsize="53,31" path="m10210,3288r-38,31l10183,3315r12,l10207,3314r11,-6l10223,3303r1,-9l10216,3291r-6,-3xe" fillcolor="#faf190" stroked="f">
              <v:path arrowok="t"/>
            </v:shape>
            <v:shape id="_x0000_s2017" type="#_x0000_t75" alt="" style="position:absolute;left:10029;top:3488;width:173;height:109">
              <v:imagedata r:id="rId202" o:title=""/>
            </v:shape>
            <v:shape id="_x0000_s2018" alt="" style="position:absolute;left:10084;top:3616;width:100;height:40" coordorigin="10084,3616" coordsize="100,40" path="m10146,3616r-62,1l10084,3617r42,39l10183,3654r1,l10146,3617r,-1xe" fillcolor="#793912" stroked="f">
              <v:path arrowok="t"/>
            </v:shape>
            <v:shape id="_x0000_s2019" type="#_x0000_t75" alt="" style="position:absolute;left:10016;top:3553;width:114;height:57">
              <v:imagedata r:id="rId203" o:title=""/>
            </v:shape>
            <v:shape id="_x0000_s2020" alt="" style="position:absolute;left:10005;top:3617;width:85;height:40" coordorigin="10005,3617" coordsize="85,40" path="m10005,3617r28,40l10089,3656r1,-1l10053,3618r,-1l10005,3617xe" fillcolor="#793912" stroked="f">
              <v:path arrowok="t"/>
            </v:shape>
            <v:shape id="_x0000_s2021" alt="" style="position:absolute;left:10008;top:3511;width:49;height:45" coordorigin="10008,3511" coordsize="49,45" o:spt="100" adj="0,,0" path="m10008,3533r2,7l10011,3546r6,4l10019,3551r2,1l10026,3554r2,l10035,3555r5,l10045,3552r8,-6l10054,3544r-25,l10022,3544r-7,-1l10010,3539r-2,-6xm10050,3518r-31,l10026,3518r11,7l10037,3533r1,8l10029,3544r25,l10057,3538r-2,-9l10051,3519r-1,-1xm10040,3511r-13,1l10020,3515r-6,4l10014,3519r1,-1l10016,3518r1,l10050,3518r-3,-5l10040,3511xe" fillcolor="#acca2b" stroked="f">
              <v:stroke joinstyle="round"/>
              <v:formulas/>
              <v:path arrowok="t" o:connecttype="segments"/>
            </v:shape>
            <v:shape id="_x0000_s2022" type="#_x0000_t75" alt="" style="position:absolute;left:10006;top:3517;width:32;height:27">
              <v:imagedata r:id="rId204" o:title=""/>
            </v:shape>
            <v:shape id="_x0000_s2023" alt="" style="position:absolute;left:10004;top:3617;width:8;height:12" coordorigin="10004,3617" coordsize="8,12" path="m10005,3617r-1,l10012,3628r-2,-3l10008,3621r-3,-4xe" fillcolor="#793912" stroked="f">
              <v:path arrowok="t"/>
            </v:shape>
            <v:shape id="_x0000_s2024" type="#_x0000_t75" alt="" style="position:absolute;left:9543;top:3138;width:1062;height:1290">
              <v:imagedata r:id="rId205" o:title=""/>
            </v:shape>
            <v:shape id="_x0000_s2025" alt="" style="position:absolute;left:8148;top:10;width:2094;height:3132" coordorigin="8148,10" coordsize="2094,3132" path="m8148,10l9790,2574r452,567e" filled="f" strokeweight=".05758mm">
              <v:path arrowok="t"/>
            </v:shape>
            <v:line id="_x0000_s2026" alt="" style="position:absolute" from="7378,757" to="8060,1061" strokeweight=".05756mm"/>
            <v:line id="_x0000_s2027" alt="" style="position:absolute" from="9788,2576" to="9788,3798" strokeweight=".08581mm"/>
            <v:line id="_x0000_s2028" alt="" style="position:absolute" from="9789,2576" to="9175,3784" strokeweight=".05758mm"/>
            <v:line id="_x0000_s2029" alt="" style="position:absolute" from="8819,3194" to="9788,2575" strokeweight=".05756mm"/>
            <v:shape id="_x0000_s2030" alt="" style="position:absolute;left:9832;top:607;width:312;height:159" coordorigin="9832,607" coordsize="312,159" path="m9832,766l9993,607r151,155e" filled="f" strokeweight=".05756mm">
              <v:path arrowok="t"/>
            </v:shape>
            <v:shape id="_x0000_s2031" alt="" style="position:absolute;left:6481;top:1937;width:641;height:640" coordorigin="6481,1937" coordsize="641,640" path="m7122,2257r-9,73l7089,2398r-38,59l7002,2507r-60,38l6875,2569r-74,8l6728,2569r-67,-24l6601,2507r-49,-50l6514,2398r-24,-68l6481,2257r9,-73l6514,2116r38,-59l6601,2007r60,-37l6728,1946r73,-9l6875,1946r67,24l7002,2007r49,50l7089,2116r24,68l7122,2257xe" filled="f" strokeweight=".05756mm">
              <v:path arrowok="t"/>
            </v:shape>
            <v:shape id="_x0000_s2032" type="#_x0000_t75" alt="" style="position:absolute;left:6595;top:1952;width:437;height:525">
              <v:imagedata r:id="rId206" o:title=""/>
            </v:shape>
            <v:shape id="_x0000_s2033" alt="" style="position:absolute;left:7298;top:2025;width:641;height:640" coordorigin="7299,2025" coordsize="641,640" path="m7939,2345r-8,74l7907,2486r-38,59l7819,2595r-59,38l7692,2657r-73,8l7546,2657r-68,-24l7419,2595r-50,-50l7331,2486r-24,-67l7299,2345r8,-73l7331,2205r38,-60l7419,2096r59,-38l7546,2034r73,-9l7692,2034r68,24l7819,2096r50,49l7907,2205r24,67l7939,2345xe" filled="f" strokeweight=".05756mm">
              <v:path arrowok="t"/>
            </v:shape>
            <v:shape id="_x0000_s2034" type="#_x0000_t75" alt="" style="position:absolute;left:7436;top:2106;width:342;height:525">
              <v:imagedata r:id="rId207" o:title=""/>
            </v:shape>
            <v:shape id="_x0000_s2035" alt="" style="position:absolute;left:1125;top:2855;width:409;height:275" coordorigin="1125,2855" coordsize="409,275" path="m1492,3094r-65,32l1372,3129r-53,-1l1246,3128r-41,-2l1179,3119r-24,-15l1147,3096r,-12l1147,3088r-2,7l1137,3083r-3,-20l1133,3057r,-8l1131,3059r-6,-20l1125,3023r2,-11l1128,3008r3,-6l1127,3003r-2,6l1126,2989r11,-14l1150,2952r-9,-1l1137,2951r-1,11l1135,2957r27,-62l1217,2864r48,-9l1312,2856r56,l1400,2859r19,11l1438,2890r26,-1l1480,2892r11,9l1504,2920r-4,-1l1524,2956r10,25l1532,3007r-13,36l1517,3032r1,6l1515,3049r-2,17l1510,3077r-6,9l1494,3099r4,-14l1496,3089r-4,5xe" filled="f" strokeweight=".05756mm">
              <v:path arrowok="t"/>
            </v:shape>
            <v:shape id="_x0000_s2036" type="#_x0000_t75" alt="" style="position:absolute;left:1153;top:2874;width:328;height:246">
              <v:imagedata r:id="rId208" o:title=""/>
            </v:shape>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74" type="#_x0000_t136" alt="" style="position:absolute;left:0;text-align:left;margin-left:382.2pt;margin-top:-12pt;width:56.2pt;height:11.75pt;rotation:14;z-index:251676672;mso-wrap-edited:f;mso-width-percent:0;mso-height-percent:0;mso-position-horizontal-relative:page;mso-width-percent:0;mso-height-percent:0" fillcolor="black" stroked="f">
            <o:extrusion v:ext="view" autorotationcenter="t"/>
            <v:textpath style="font-family:&quot;Helvetica Neue&quot;;font-size:11pt;v-text-kern:t;mso-text-shadow:auto" string="MATERIAL"/>
            <w10:wrap anchorx="page"/>
          </v:shape>
        </w:pict>
      </w:r>
      <w:r>
        <w:pict>
          <v:shape id="_x0000_s1773" type="#_x0000_t136" alt="" style="position:absolute;left:0;text-align:left;margin-left:150.4pt;margin-top:-15.7pt;width:58.85pt;height:11.75pt;rotation:348;z-index:251677696;mso-wrap-edited:f;mso-width-percent:0;mso-height-percent:0;mso-position-horizontal-relative:page;mso-width-percent:0;mso-height-percent:0" fillcolor="black" stroked="f">
            <o:extrusion v:ext="view" autorotationcenter="t"/>
            <v:textpath style="font-family:&quot;Helvetica Neue&quot;;font-size:11pt;v-text-kern:t;mso-text-shadow:auto" string="SPIRITUAL"/>
            <w10:wrap anchorx="page"/>
          </v:shape>
        </w:pict>
      </w:r>
      <w:r w:rsidR="001818D0">
        <w:rPr>
          <w:rFonts w:ascii="Helvetica Neue"/>
          <w:sz w:val="13"/>
        </w:rPr>
        <w:t>CLOTHING</w:t>
      </w:r>
    </w:p>
    <w:p w:rsidR="00317BC0" w:rsidRDefault="001818D0">
      <w:pPr>
        <w:pStyle w:val="BodyText"/>
        <w:rPr>
          <w:rFonts w:ascii="Helvetica Neue"/>
          <w:sz w:val="14"/>
        </w:rPr>
      </w:pPr>
      <w:r>
        <w:br w:type="column"/>
      </w:r>
    </w:p>
    <w:p w:rsidR="00317BC0" w:rsidRDefault="00317BC0">
      <w:pPr>
        <w:pStyle w:val="BodyText"/>
        <w:spacing w:before="6"/>
        <w:rPr>
          <w:rFonts w:ascii="Helvetica Neue"/>
          <w:sz w:val="15"/>
        </w:rPr>
      </w:pPr>
    </w:p>
    <w:p w:rsidR="00317BC0" w:rsidRDefault="001818D0">
      <w:pPr>
        <w:ind w:left="1129"/>
        <w:rPr>
          <w:rFonts w:ascii="Helvetica Neue"/>
          <w:sz w:val="13"/>
        </w:rPr>
      </w:pPr>
      <w:r>
        <w:rPr>
          <w:rFonts w:ascii="Helvetica Neue"/>
          <w:sz w:val="13"/>
        </w:rPr>
        <w:t>NOURISHMENT</w:t>
      </w:r>
    </w:p>
    <w:p w:rsidR="00317BC0" w:rsidRDefault="001818D0">
      <w:pPr>
        <w:pStyle w:val="BodyText"/>
        <w:rPr>
          <w:rFonts w:ascii="Helvetica Neue"/>
          <w:sz w:val="14"/>
        </w:rPr>
      </w:pPr>
      <w:r>
        <w:br w:type="column"/>
      </w:r>
    </w:p>
    <w:p w:rsidR="00317BC0" w:rsidRDefault="00317BC0">
      <w:pPr>
        <w:pStyle w:val="BodyText"/>
        <w:rPr>
          <w:rFonts w:ascii="Helvetica Neue"/>
          <w:sz w:val="14"/>
        </w:rPr>
      </w:pPr>
    </w:p>
    <w:p w:rsidR="00317BC0" w:rsidRDefault="00317BC0">
      <w:pPr>
        <w:pStyle w:val="BodyText"/>
        <w:rPr>
          <w:rFonts w:ascii="Helvetica Neue"/>
          <w:sz w:val="14"/>
        </w:rPr>
      </w:pPr>
    </w:p>
    <w:p w:rsidR="00317BC0" w:rsidRDefault="001818D0">
      <w:pPr>
        <w:spacing w:before="92"/>
        <w:ind w:left="690"/>
        <w:rPr>
          <w:rFonts w:ascii="Helvetica Neue"/>
          <w:sz w:val="13"/>
        </w:rPr>
      </w:pPr>
      <w:r>
        <w:rPr>
          <w:rFonts w:ascii="Helvetica Neue"/>
          <w:sz w:val="13"/>
        </w:rPr>
        <w:t>DEFENCE</w:t>
      </w:r>
    </w:p>
    <w:p w:rsidR="00317BC0" w:rsidRDefault="001818D0">
      <w:pPr>
        <w:pStyle w:val="BodyText"/>
        <w:rPr>
          <w:rFonts w:ascii="Helvetica Neue"/>
          <w:sz w:val="14"/>
        </w:rPr>
      </w:pPr>
      <w:r>
        <w:br w:type="column"/>
      </w:r>
    </w:p>
    <w:p w:rsidR="00317BC0" w:rsidRDefault="00317BC0">
      <w:pPr>
        <w:pStyle w:val="BodyText"/>
        <w:spacing w:before="4"/>
        <w:rPr>
          <w:rFonts w:ascii="Helvetica Neue"/>
          <w:sz w:val="19"/>
        </w:rPr>
      </w:pPr>
    </w:p>
    <w:p w:rsidR="00317BC0" w:rsidRDefault="001818D0">
      <w:pPr>
        <w:ind w:left="2430"/>
        <w:rPr>
          <w:rFonts w:ascii="Helvetica Neue"/>
          <w:sz w:val="13"/>
        </w:rPr>
      </w:pPr>
      <w:r>
        <w:rPr>
          <w:rFonts w:ascii="Helvetica Neue"/>
          <w:sz w:val="13"/>
        </w:rPr>
        <w:t>HOUSING</w:t>
      </w:r>
    </w:p>
    <w:p w:rsidR="00317BC0" w:rsidRDefault="00317BC0">
      <w:pPr>
        <w:rPr>
          <w:rFonts w:ascii="Helvetica Neue"/>
          <w:sz w:val="13"/>
        </w:rPr>
        <w:sectPr w:rsidR="00317BC0">
          <w:type w:val="continuous"/>
          <w:pgSz w:w="11910" w:h="16840"/>
          <w:pgMar w:top="780" w:right="440" w:bottom="0" w:left="800" w:header="720" w:footer="720" w:gutter="0"/>
          <w:cols w:num="4" w:space="720" w:equalWidth="0">
            <w:col w:w="3093" w:space="40"/>
            <w:col w:w="2082" w:space="39"/>
            <w:col w:w="1326" w:space="234"/>
            <w:col w:w="3856"/>
          </w:cols>
        </w:sectPr>
      </w:pPr>
    </w:p>
    <w:p w:rsidR="00317BC0" w:rsidRDefault="00317BC0">
      <w:pPr>
        <w:pStyle w:val="BodyText"/>
        <w:spacing w:before="7"/>
        <w:rPr>
          <w:rFonts w:ascii="Helvetica Neue"/>
          <w:sz w:val="25"/>
        </w:rPr>
      </w:pPr>
    </w:p>
    <w:p w:rsidR="00317BC0" w:rsidRDefault="00317BC0">
      <w:pPr>
        <w:rPr>
          <w:rFonts w:ascii="Helvetica Neue"/>
          <w:sz w:val="25"/>
        </w:rPr>
        <w:sectPr w:rsidR="00317BC0">
          <w:type w:val="continuous"/>
          <w:pgSz w:w="11910" w:h="16840"/>
          <w:pgMar w:top="780" w:right="440" w:bottom="0" w:left="800" w:header="720" w:footer="720" w:gutter="0"/>
          <w:cols w:space="720"/>
        </w:sectPr>
      </w:pPr>
    </w:p>
    <w:p w:rsidR="00317BC0" w:rsidRDefault="00317BC0">
      <w:pPr>
        <w:pStyle w:val="BodyText"/>
        <w:spacing w:before="3"/>
        <w:rPr>
          <w:rFonts w:ascii="Helvetica Neue"/>
          <w:sz w:val="8"/>
        </w:rPr>
      </w:pPr>
    </w:p>
    <w:p w:rsidR="00317BC0" w:rsidRDefault="001818D0">
      <w:pPr>
        <w:spacing w:before="1"/>
        <w:ind w:left="239"/>
        <w:rPr>
          <w:rFonts w:ascii="Helvetica Neue"/>
          <w:sz w:val="9"/>
        </w:rPr>
      </w:pPr>
      <w:r>
        <w:rPr>
          <w:rFonts w:ascii="Helvetica Neue"/>
          <w:sz w:val="9"/>
        </w:rPr>
        <w:t>culture, arts</w:t>
      </w:r>
    </w:p>
    <w:p w:rsidR="00317BC0" w:rsidRDefault="001818D0">
      <w:pPr>
        <w:pStyle w:val="BodyText"/>
        <w:rPr>
          <w:rFonts w:ascii="Helvetica Neue"/>
          <w:sz w:val="10"/>
        </w:rPr>
      </w:pPr>
      <w:r>
        <w:br w:type="column"/>
      </w: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9"/>
        </w:rPr>
      </w:pPr>
    </w:p>
    <w:p w:rsidR="00317BC0" w:rsidRDefault="001818D0">
      <w:pPr>
        <w:ind w:left="89"/>
        <w:rPr>
          <w:rFonts w:ascii="Helvetica Neue"/>
          <w:sz w:val="9"/>
        </w:rPr>
      </w:pPr>
      <w:r>
        <w:rPr>
          <w:rFonts w:ascii="Helvetica Neue"/>
          <w:sz w:val="9"/>
        </w:rPr>
        <w:t>vanitas</w:t>
      </w:r>
    </w:p>
    <w:p w:rsidR="00317BC0" w:rsidRDefault="001818D0">
      <w:pPr>
        <w:pStyle w:val="BodyText"/>
        <w:spacing w:before="2"/>
        <w:rPr>
          <w:rFonts w:ascii="Helvetica Neue"/>
          <w:sz w:val="11"/>
        </w:rPr>
      </w:pPr>
      <w:r>
        <w:br w:type="column"/>
      </w:r>
    </w:p>
    <w:p w:rsidR="00317BC0" w:rsidRDefault="001818D0">
      <w:pPr>
        <w:spacing w:before="1"/>
        <w:ind w:left="192"/>
        <w:rPr>
          <w:rFonts w:ascii="Helvetica Neue"/>
          <w:sz w:val="9"/>
        </w:rPr>
      </w:pPr>
      <w:r>
        <w:rPr>
          <w:rFonts w:ascii="Helvetica Neue"/>
          <w:sz w:val="9"/>
        </w:rPr>
        <w:t>religion</w:t>
      </w:r>
    </w:p>
    <w:p w:rsidR="00317BC0" w:rsidRDefault="001818D0">
      <w:pPr>
        <w:pStyle w:val="BodyText"/>
        <w:rPr>
          <w:rFonts w:ascii="Helvetica Neue"/>
          <w:sz w:val="10"/>
        </w:rPr>
      </w:pPr>
      <w:r>
        <w:br w:type="column"/>
      </w:r>
    </w:p>
    <w:p w:rsidR="00317BC0" w:rsidRDefault="00317BC0">
      <w:pPr>
        <w:pStyle w:val="BodyText"/>
        <w:spacing w:before="1"/>
        <w:rPr>
          <w:rFonts w:ascii="Helvetica Neue"/>
          <w:sz w:val="11"/>
        </w:rPr>
      </w:pPr>
    </w:p>
    <w:p w:rsidR="00317BC0" w:rsidRDefault="001818D0">
      <w:pPr>
        <w:spacing w:line="244" w:lineRule="auto"/>
        <w:ind w:left="239" w:right="28"/>
        <w:rPr>
          <w:rFonts w:ascii="Helvetica Neue"/>
          <w:sz w:val="9"/>
        </w:rPr>
      </w:pPr>
      <w:r>
        <w:rPr>
          <w:rFonts w:ascii="Helvetica Neue"/>
          <w:sz w:val="9"/>
        </w:rPr>
        <w:t>animal substances</w:t>
      </w:r>
    </w:p>
    <w:p w:rsidR="00317BC0" w:rsidRDefault="001818D0">
      <w:pPr>
        <w:pStyle w:val="BodyText"/>
        <w:rPr>
          <w:rFonts w:ascii="Helvetica Neue"/>
          <w:sz w:val="10"/>
        </w:rPr>
      </w:pPr>
      <w:r>
        <w:br w:type="column"/>
      </w:r>
    </w:p>
    <w:p w:rsidR="00317BC0" w:rsidRDefault="00317BC0">
      <w:pPr>
        <w:pStyle w:val="BodyText"/>
        <w:spacing w:before="10"/>
        <w:rPr>
          <w:rFonts w:ascii="Helvetica Neue"/>
          <w:sz w:val="8"/>
        </w:rPr>
      </w:pPr>
    </w:p>
    <w:p w:rsidR="00317BC0" w:rsidRDefault="001818D0">
      <w:pPr>
        <w:spacing w:line="244" w:lineRule="auto"/>
        <w:ind w:left="239" w:right="28"/>
        <w:rPr>
          <w:rFonts w:ascii="Helvetica Neue"/>
          <w:sz w:val="9"/>
        </w:rPr>
      </w:pPr>
      <w:r>
        <w:rPr>
          <w:rFonts w:ascii="Helvetica Neue"/>
          <w:sz w:val="9"/>
        </w:rPr>
        <w:t>vegetable substances</w:t>
      </w:r>
    </w:p>
    <w:p w:rsidR="00317BC0" w:rsidRDefault="001818D0">
      <w:pPr>
        <w:pStyle w:val="BodyText"/>
        <w:rPr>
          <w:rFonts w:ascii="Helvetica Neue"/>
          <w:sz w:val="10"/>
        </w:rPr>
      </w:pPr>
      <w:r>
        <w:br w:type="column"/>
      </w: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spacing w:before="7"/>
        <w:rPr>
          <w:rFonts w:ascii="Helvetica Neue"/>
          <w:sz w:val="14"/>
        </w:rPr>
      </w:pPr>
    </w:p>
    <w:p w:rsidR="00317BC0" w:rsidRDefault="001818D0">
      <w:pPr>
        <w:ind w:left="239"/>
        <w:rPr>
          <w:rFonts w:ascii="Helvetica Neue"/>
          <w:sz w:val="9"/>
        </w:rPr>
      </w:pPr>
      <w:r>
        <w:rPr>
          <w:rFonts w:ascii="Helvetica Neue"/>
          <w:sz w:val="9"/>
        </w:rPr>
        <w:t>iron</w:t>
      </w:r>
    </w:p>
    <w:p w:rsidR="00317BC0" w:rsidRDefault="001818D0">
      <w:pPr>
        <w:pStyle w:val="BodyText"/>
        <w:rPr>
          <w:rFonts w:ascii="Helvetica Neue"/>
          <w:sz w:val="10"/>
        </w:rPr>
      </w:pPr>
      <w:r>
        <w:br w:type="column"/>
      </w: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1818D0">
      <w:pPr>
        <w:spacing w:before="67"/>
        <w:ind w:left="239"/>
        <w:rPr>
          <w:rFonts w:ascii="Helvetica Neue"/>
          <w:sz w:val="9"/>
        </w:rPr>
      </w:pPr>
      <w:r>
        <w:rPr>
          <w:rFonts w:ascii="Helvetica Neue"/>
          <w:sz w:val="9"/>
        </w:rPr>
        <w:t>wood</w:t>
      </w:r>
    </w:p>
    <w:p w:rsidR="00317BC0" w:rsidRDefault="001818D0">
      <w:pPr>
        <w:pStyle w:val="BodyText"/>
        <w:rPr>
          <w:rFonts w:ascii="Helvetica Neue"/>
          <w:sz w:val="10"/>
        </w:rPr>
      </w:pPr>
      <w:r>
        <w:br w:type="column"/>
      </w:r>
    </w:p>
    <w:p w:rsidR="00317BC0" w:rsidRDefault="00317BC0">
      <w:pPr>
        <w:pStyle w:val="BodyText"/>
        <w:spacing w:before="11"/>
        <w:rPr>
          <w:rFonts w:ascii="Helvetica Neue"/>
          <w:sz w:val="11"/>
        </w:rPr>
      </w:pPr>
    </w:p>
    <w:p w:rsidR="00317BC0" w:rsidRDefault="001818D0">
      <w:pPr>
        <w:spacing w:before="1"/>
        <w:ind w:left="239"/>
        <w:rPr>
          <w:rFonts w:ascii="Helvetica Neue"/>
          <w:sz w:val="9"/>
        </w:rPr>
      </w:pPr>
      <w:r>
        <w:rPr>
          <w:rFonts w:ascii="Helvetica Neue"/>
          <w:sz w:val="9"/>
        </w:rPr>
        <w:t>lumber</w:t>
      </w:r>
    </w:p>
    <w:p w:rsidR="00317BC0" w:rsidRDefault="001818D0">
      <w:pPr>
        <w:pStyle w:val="BodyText"/>
        <w:rPr>
          <w:rFonts w:ascii="Helvetica Neue"/>
          <w:sz w:val="10"/>
        </w:rPr>
      </w:pPr>
      <w:r>
        <w:br w:type="column"/>
      </w: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spacing w:before="9"/>
        <w:rPr>
          <w:rFonts w:ascii="Helvetica Neue"/>
          <w:sz w:val="11"/>
        </w:rPr>
      </w:pPr>
    </w:p>
    <w:p w:rsidR="00317BC0" w:rsidRDefault="001818D0">
      <w:pPr>
        <w:spacing w:line="244" w:lineRule="auto"/>
        <w:ind w:left="80" w:right="-14" w:firstLine="77"/>
        <w:rPr>
          <w:rFonts w:ascii="Helvetica Neue"/>
          <w:sz w:val="9"/>
        </w:rPr>
      </w:pPr>
      <w:r>
        <w:rPr>
          <w:rFonts w:ascii="Helvetica Neue"/>
          <w:sz w:val="9"/>
        </w:rPr>
        <w:t>stone and brick</w:t>
      </w:r>
    </w:p>
    <w:p w:rsidR="00317BC0" w:rsidRDefault="001818D0">
      <w:pPr>
        <w:pStyle w:val="BodyText"/>
        <w:rPr>
          <w:rFonts w:ascii="Helvetica Neue"/>
          <w:sz w:val="10"/>
        </w:rPr>
      </w:pPr>
      <w:r>
        <w:br w:type="column"/>
      </w:r>
    </w:p>
    <w:p w:rsidR="00317BC0" w:rsidRDefault="00317BC0">
      <w:pPr>
        <w:pStyle w:val="BodyText"/>
        <w:spacing w:before="6"/>
        <w:rPr>
          <w:rFonts w:ascii="Helvetica Neue"/>
          <w:sz w:val="12"/>
        </w:rPr>
      </w:pPr>
    </w:p>
    <w:p w:rsidR="00317BC0" w:rsidRDefault="001818D0">
      <w:pPr>
        <w:ind w:left="135"/>
        <w:rPr>
          <w:rFonts w:ascii="Helvetica Neue"/>
          <w:sz w:val="9"/>
        </w:rPr>
      </w:pPr>
      <w:r>
        <w:rPr>
          <w:rFonts w:ascii="Helvetica Neue"/>
          <w:sz w:val="9"/>
        </w:rPr>
        <w:t>steel</w:t>
      </w:r>
    </w:p>
    <w:p w:rsidR="00317BC0" w:rsidRDefault="00317BC0">
      <w:pPr>
        <w:rPr>
          <w:rFonts w:ascii="Helvetica Neue"/>
          <w:sz w:val="9"/>
        </w:rPr>
        <w:sectPr w:rsidR="00317BC0">
          <w:type w:val="continuous"/>
          <w:pgSz w:w="11910" w:h="16840"/>
          <w:pgMar w:top="780" w:right="440" w:bottom="0" w:left="800" w:header="720" w:footer="720" w:gutter="0"/>
          <w:cols w:num="10" w:space="720" w:equalWidth="0">
            <w:col w:w="723" w:space="40"/>
            <w:col w:w="379" w:space="39"/>
            <w:col w:w="528" w:space="468"/>
            <w:col w:w="749" w:space="896"/>
            <w:col w:w="749" w:space="829"/>
            <w:col w:w="432" w:space="1611"/>
            <w:col w:w="508" w:space="406"/>
            <w:col w:w="523" w:space="40"/>
            <w:col w:w="462" w:space="39"/>
            <w:col w:w="1249"/>
          </w:cols>
        </w:sect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spacing w:before="8"/>
        <w:rPr>
          <w:rFonts w:ascii="Helvetica Neue"/>
          <w:sz w:val="10"/>
        </w:rPr>
      </w:pPr>
    </w:p>
    <w:p w:rsidR="00317BC0" w:rsidRDefault="001818D0">
      <w:pPr>
        <w:jc w:val="right"/>
        <w:rPr>
          <w:rFonts w:ascii="Helvetica Neue"/>
          <w:sz w:val="9"/>
        </w:rPr>
      </w:pPr>
      <w:r>
        <w:rPr>
          <w:rFonts w:ascii="Helvetica Neue"/>
          <w:sz w:val="9"/>
        </w:rPr>
        <w:t>linen</w:t>
      </w:r>
    </w:p>
    <w:p w:rsidR="00317BC0" w:rsidRDefault="001818D0">
      <w:pPr>
        <w:pStyle w:val="BodyText"/>
        <w:rPr>
          <w:rFonts w:ascii="Helvetica Neue"/>
          <w:sz w:val="10"/>
        </w:rPr>
      </w:pPr>
      <w:r>
        <w:br w:type="column"/>
      </w:r>
    </w:p>
    <w:p w:rsidR="00317BC0" w:rsidRDefault="00317BC0">
      <w:pPr>
        <w:pStyle w:val="BodyText"/>
        <w:rPr>
          <w:rFonts w:ascii="Helvetica Neue"/>
          <w:sz w:val="10"/>
        </w:rPr>
      </w:pPr>
    </w:p>
    <w:p w:rsidR="00317BC0" w:rsidRDefault="00317BC0">
      <w:pPr>
        <w:pStyle w:val="BodyText"/>
        <w:spacing w:before="6"/>
        <w:rPr>
          <w:rFonts w:ascii="Helvetica Neue"/>
          <w:sz w:val="10"/>
        </w:rPr>
      </w:pPr>
    </w:p>
    <w:p w:rsidR="00317BC0" w:rsidRDefault="001818D0">
      <w:pPr>
        <w:jc w:val="right"/>
        <w:rPr>
          <w:rFonts w:ascii="Helvetica Neue"/>
          <w:sz w:val="9"/>
        </w:rPr>
      </w:pPr>
      <w:r>
        <w:rPr>
          <w:rFonts w:ascii="Helvetica Neue"/>
          <w:sz w:val="9"/>
        </w:rPr>
        <w:t>cotton</w:t>
      </w:r>
    </w:p>
    <w:p w:rsidR="00317BC0" w:rsidRDefault="001818D0">
      <w:pPr>
        <w:pStyle w:val="BodyText"/>
        <w:rPr>
          <w:rFonts w:ascii="Helvetica Neue"/>
          <w:sz w:val="10"/>
        </w:rPr>
      </w:pPr>
      <w:r>
        <w:br w:type="column"/>
      </w: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1818D0">
      <w:pPr>
        <w:spacing w:before="88"/>
        <w:jc w:val="right"/>
        <w:rPr>
          <w:rFonts w:ascii="Helvetica Neue"/>
          <w:sz w:val="9"/>
        </w:rPr>
      </w:pPr>
      <w:r>
        <w:rPr>
          <w:rFonts w:ascii="Helvetica Neue"/>
          <w:sz w:val="9"/>
        </w:rPr>
        <w:t>gunpowder</w:t>
      </w:r>
    </w:p>
    <w:p w:rsidR="00317BC0" w:rsidRDefault="001818D0">
      <w:pPr>
        <w:pStyle w:val="BodyText"/>
        <w:rPr>
          <w:rFonts w:ascii="Helvetica Neue"/>
          <w:sz w:val="10"/>
        </w:rPr>
      </w:pPr>
      <w:r>
        <w:br w:type="column"/>
      </w: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317BC0">
      <w:pPr>
        <w:pStyle w:val="BodyText"/>
        <w:rPr>
          <w:rFonts w:ascii="Helvetica Neue"/>
          <w:sz w:val="10"/>
        </w:rPr>
      </w:pPr>
    </w:p>
    <w:p w:rsidR="00317BC0" w:rsidRDefault="001818D0">
      <w:pPr>
        <w:spacing w:before="67"/>
        <w:ind w:left="364"/>
        <w:rPr>
          <w:rFonts w:ascii="Helvetica Neue"/>
          <w:sz w:val="9"/>
        </w:rPr>
      </w:pPr>
      <w:r>
        <w:rPr>
          <w:rFonts w:ascii="Helvetica Neue"/>
          <w:sz w:val="9"/>
        </w:rPr>
        <w:t>medicine</w:t>
      </w:r>
    </w:p>
    <w:p w:rsidR="00317BC0" w:rsidRDefault="001818D0">
      <w:pPr>
        <w:pStyle w:val="BodyText"/>
        <w:spacing w:before="1"/>
        <w:rPr>
          <w:rFonts w:ascii="Helvetica Neue"/>
          <w:sz w:val="10"/>
        </w:rPr>
      </w:pPr>
      <w:r>
        <w:br w:type="column"/>
      </w:r>
    </w:p>
    <w:p w:rsidR="00317BC0" w:rsidRDefault="001818D0">
      <w:pPr>
        <w:ind w:left="326"/>
        <w:rPr>
          <w:rFonts w:ascii="Helvetica Neue"/>
          <w:sz w:val="9"/>
        </w:rPr>
      </w:pPr>
      <w:r>
        <w:rPr>
          <w:rFonts w:ascii="Helvetica Neue"/>
          <w:sz w:val="9"/>
        </w:rPr>
        <w:t>stone</w:t>
      </w:r>
    </w:p>
    <w:p w:rsidR="00317BC0" w:rsidRDefault="001818D0">
      <w:pPr>
        <w:pStyle w:val="BodyText"/>
        <w:rPr>
          <w:rFonts w:ascii="Helvetica Neue"/>
          <w:sz w:val="14"/>
        </w:rPr>
      </w:pPr>
      <w:r>
        <w:br w:type="column"/>
      </w:r>
    </w:p>
    <w:p w:rsidR="00317BC0" w:rsidRDefault="00317BC0">
      <w:pPr>
        <w:pStyle w:val="BodyText"/>
        <w:spacing w:before="2"/>
        <w:rPr>
          <w:rFonts w:ascii="Helvetica Neue"/>
          <w:sz w:val="13"/>
        </w:rPr>
      </w:pPr>
    </w:p>
    <w:p w:rsidR="00317BC0" w:rsidRDefault="001818D0">
      <w:pPr>
        <w:ind w:left="85"/>
        <w:rPr>
          <w:rFonts w:ascii="Helvetica Neue"/>
          <w:sz w:val="13"/>
        </w:rPr>
      </w:pPr>
      <w:r>
        <w:rPr>
          <w:rFonts w:ascii="Helvetica Neue"/>
          <w:sz w:val="13"/>
        </w:rPr>
        <w:t>TRANSPORTATION</w:t>
      </w:r>
    </w:p>
    <w:p w:rsidR="00317BC0" w:rsidRDefault="00317BC0">
      <w:pPr>
        <w:rPr>
          <w:rFonts w:ascii="Helvetica Neue"/>
          <w:sz w:val="13"/>
        </w:rPr>
        <w:sectPr w:rsidR="00317BC0">
          <w:type w:val="continuous"/>
          <w:pgSz w:w="11910" w:h="16840"/>
          <w:pgMar w:top="780" w:right="440" w:bottom="0" w:left="800" w:header="720" w:footer="720" w:gutter="0"/>
          <w:cols w:num="6" w:space="720" w:equalWidth="0">
            <w:col w:w="3424" w:space="40"/>
            <w:col w:w="1026" w:space="39"/>
            <w:col w:w="1731" w:space="39"/>
            <w:col w:w="736" w:space="40"/>
            <w:col w:w="554" w:space="39"/>
            <w:col w:w="3002"/>
          </w:cols>
        </w:sectPr>
      </w:pPr>
    </w:p>
    <w:p w:rsidR="00317BC0" w:rsidRDefault="00317BC0">
      <w:pPr>
        <w:pStyle w:val="BodyText"/>
        <w:rPr>
          <w:rFonts w:ascii="Helvetica Neue"/>
        </w:rPr>
      </w:pPr>
    </w:p>
    <w:p w:rsidR="00317BC0" w:rsidRDefault="00317BC0">
      <w:pPr>
        <w:pStyle w:val="BodyText"/>
        <w:rPr>
          <w:rFonts w:ascii="Helvetica Neue"/>
          <w:sz w:val="10"/>
        </w:rPr>
      </w:pPr>
    </w:p>
    <w:p w:rsidR="00317BC0" w:rsidRDefault="00317BC0">
      <w:pPr>
        <w:pStyle w:val="BodyText"/>
        <w:spacing w:before="7"/>
        <w:rPr>
          <w:rFonts w:ascii="Helvetica Neue"/>
          <w:sz w:val="12"/>
        </w:rPr>
      </w:pPr>
    </w:p>
    <w:p w:rsidR="00317BC0" w:rsidRDefault="001818D0">
      <w:pPr>
        <w:ind w:left="259"/>
        <w:rPr>
          <w:rFonts w:ascii="Helvetica Neue"/>
          <w:sz w:val="9"/>
        </w:rPr>
      </w:pPr>
      <w:r>
        <w:rPr>
          <w:rFonts w:ascii="Helvetica Neue"/>
          <w:sz w:val="9"/>
        </w:rPr>
        <w:t>fur</w:t>
      </w:r>
    </w:p>
    <w:p w:rsidR="00317BC0" w:rsidRDefault="00317BC0">
      <w:pPr>
        <w:pStyle w:val="BodyText"/>
        <w:spacing w:before="6"/>
        <w:rPr>
          <w:rFonts w:ascii="Helvetica Neue"/>
          <w:sz w:val="11"/>
        </w:rPr>
      </w:pPr>
    </w:p>
    <w:p w:rsidR="00317BC0" w:rsidRDefault="00317BC0">
      <w:pPr>
        <w:rPr>
          <w:rFonts w:ascii="Helvetica Neue"/>
          <w:sz w:val="11"/>
        </w:rPr>
        <w:sectPr w:rsidR="00317BC0">
          <w:type w:val="continuous"/>
          <w:pgSz w:w="11910" w:h="16840"/>
          <w:pgMar w:top="780" w:right="440" w:bottom="0" w:left="800" w:header="720" w:footer="720" w:gutter="0"/>
          <w:cols w:space="720"/>
        </w:sectPr>
      </w:pPr>
    </w:p>
    <w:p w:rsidR="00317BC0" w:rsidRDefault="00317BC0">
      <w:pPr>
        <w:pStyle w:val="BodyText"/>
        <w:spacing w:before="4"/>
        <w:rPr>
          <w:rFonts w:ascii="Helvetica Neue"/>
          <w:sz w:val="8"/>
        </w:rPr>
      </w:pPr>
    </w:p>
    <w:p w:rsidR="00317BC0" w:rsidRDefault="001818D0">
      <w:pPr>
        <w:ind w:right="38"/>
        <w:jc w:val="right"/>
        <w:rPr>
          <w:rFonts w:ascii="Helvetica Neue"/>
          <w:sz w:val="9"/>
        </w:rPr>
      </w:pPr>
      <w:r>
        <w:rPr>
          <w:rFonts w:ascii="Helvetica Neue"/>
          <w:sz w:val="9"/>
        </w:rPr>
        <w:t>hair</w:t>
      </w:r>
    </w:p>
    <w:p w:rsidR="00317BC0" w:rsidRDefault="001818D0">
      <w:pPr>
        <w:pStyle w:val="BodyText"/>
        <w:rPr>
          <w:rFonts w:ascii="Helvetica Neue"/>
          <w:sz w:val="10"/>
        </w:rPr>
      </w:pPr>
      <w:r>
        <w:br w:type="column"/>
      </w:r>
    </w:p>
    <w:p w:rsidR="00317BC0" w:rsidRDefault="00317BC0">
      <w:pPr>
        <w:pStyle w:val="BodyText"/>
        <w:spacing w:before="3"/>
        <w:rPr>
          <w:rFonts w:ascii="Helvetica Neue"/>
          <w:sz w:val="9"/>
        </w:rPr>
      </w:pPr>
    </w:p>
    <w:p w:rsidR="00317BC0" w:rsidRDefault="008A0DDC">
      <w:pPr>
        <w:jc w:val="right"/>
        <w:rPr>
          <w:rFonts w:ascii="Helvetica Neue"/>
          <w:sz w:val="9"/>
        </w:rPr>
      </w:pPr>
      <w:r>
        <w:pict>
          <v:shape id="_x0000_s1772" type="#_x0000_t136" alt="" style="position:absolute;left:0;text-align:left;margin-left:192.15pt;margin-top:-5.1pt;width:6.75pt;height:4.6pt;rotation:359;z-index:251678720;mso-wrap-edited:f;mso-width-percent:0;mso-height-percent:0;mso-position-horizontal-relative:page;mso-width-percent:0;mso-height-percent:0" fillcolor="black" stroked="f">
            <o:extrusion v:ext="view" autorotationcenter="t"/>
            <v:textpath style="font-family:&quot;Helvetica Neue&quot;;font-size:4pt;v-text-kern:t;mso-text-shadow:auto" string="silk"/>
            <w10:wrap anchorx="page"/>
          </v:shape>
        </w:pict>
      </w:r>
      <w:r w:rsidR="001818D0">
        <w:rPr>
          <w:rFonts w:ascii="Helvetica Neue"/>
          <w:sz w:val="9"/>
        </w:rPr>
        <w:t>lumber</w:t>
      </w:r>
    </w:p>
    <w:p w:rsidR="00317BC0" w:rsidRDefault="001818D0">
      <w:pPr>
        <w:pStyle w:val="BodyText"/>
        <w:rPr>
          <w:rFonts w:ascii="Helvetica Neue"/>
          <w:sz w:val="10"/>
        </w:rPr>
      </w:pPr>
      <w:r>
        <w:br w:type="column"/>
      </w:r>
    </w:p>
    <w:p w:rsidR="00317BC0" w:rsidRDefault="00317BC0">
      <w:pPr>
        <w:pStyle w:val="BodyText"/>
        <w:spacing w:before="5"/>
        <w:rPr>
          <w:rFonts w:ascii="Helvetica Neue"/>
          <w:sz w:val="11"/>
        </w:rPr>
      </w:pPr>
    </w:p>
    <w:p w:rsidR="00317BC0" w:rsidRDefault="001818D0">
      <w:pPr>
        <w:ind w:left="1390" w:right="1043"/>
        <w:jc w:val="center"/>
        <w:rPr>
          <w:rFonts w:ascii="Helvetica Neue"/>
          <w:sz w:val="9"/>
        </w:rPr>
      </w:pPr>
      <w:r>
        <w:rPr>
          <w:rFonts w:ascii="Helvetica Neue"/>
          <w:sz w:val="9"/>
        </w:rPr>
        <w:t>steel</w:t>
      </w:r>
    </w:p>
    <w:p w:rsidR="00317BC0" w:rsidRDefault="00317BC0">
      <w:pPr>
        <w:jc w:val="center"/>
        <w:rPr>
          <w:rFonts w:ascii="Helvetica Neue"/>
          <w:sz w:val="9"/>
        </w:rPr>
        <w:sectPr w:rsidR="00317BC0">
          <w:type w:val="continuous"/>
          <w:pgSz w:w="11910" w:h="16840"/>
          <w:pgMar w:top="780" w:right="440" w:bottom="0" w:left="800" w:header="720" w:footer="720" w:gutter="0"/>
          <w:cols w:num="3" w:space="720" w:equalWidth="0">
            <w:col w:w="1691" w:space="4492"/>
            <w:col w:w="1783" w:space="40"/>
            <w:col w:w="2664"/>
          </w:cols>
        </w:sectPr>
      </w:pPr>
    </w:p>
    <w:p w:rsidR="00317BC0" w:rsidRDefault="00317BC0">
      <w:pPr>
        <w:pStyle w:val="BodyText"/>
        <w:spacing w:before="1"/>
        <w:rPr>
          <w:rFonts w:ascii="Helvetica Neue"/>
          <w:sz w:val="9"/>
        </w:rPr>
      </w:pPr>
    </w:p>
    <w:p w:rsidR="00317BC0" w:rsidRDefault="001818D0">
      <w:pPr>
        <w:ind w:left="535"/>
        <w:rPr>
          <w:rFonts w:ascii="Helvetica Neue"/>
          <w:sz w:val="9"/>
        </w:rPr>
      </w:pPr>
      <w:r>
        <w:rPr>
          <w:rFonts w:ascii="Helvetica Neue"/>
          <w:sz w:val="9"/>
        </w:rPr>
        <w:t>wool</w:t>
      </w:r>
    </w:p>
    <w:p w:rsidR="00317BC0" w:rsidRDefault="00317BC0">
      <w:pPr>
        <w:rPr>
          <w:rFonts w:ascii="Helvetica Neue"/>
          <w:sz w:val="9"/>
        </w:rPr>
        <w:sectPr w:rsidR="00317BC0">
          <w:type w:val="continuous"/>
          <w:pgSz w:w="11910" w:h="16840"/>
          <w:pgMar w:top="780" w:right="440" w:bottom="0" w:left="800" w:header="720" w:footer="720" w:gutter="0"/>
          <w:cols w:space="720"/>
        </w:sectPr>
      </w:pPr>
    </w:p>
    <w:p w:rsidR="00317BC0" w:rsidRDefault="00317BC0">
      <w:pPr>
        <w:pStyle w:val="BodyText"/>
        <w:rPr>
          <w:rFonts w:ascii="Helvetica Neue"/>
          <w:sz w:val="10"/>
        </w:rPr>
      </w:pPr>
    </w:p>
    <w:p w:rsidR="00317BC0" w:rsidRDefault="001818D0">
      <w:pPr>
        <w:tabs>
          <w:tab w:val="left" w:pos="2522"/>
        </w:tabs>
        <w:spacing w:before="71"/>
        <w:ind w:left="1684"/>
        <w:rPr>
          <w:rFonts w:ascii="Helvetica Neue"/>
          <w:sz w:val="9"/>
        </w:rPr>
      </w:pPr>
      <w:r>
        <w:rPr>
          <w:rFonts w:ascii="Helvetica Neue"/>
          <w:sz w:val="9"/>
        </w:rPr>
        <w:t>tanned</w:t>
      </w:r>
      <w:r>
        <w:rPr>
          <w:rFonts w:ascii="Helvetica Neue"/>
          <w:spacing w:val="2"/>
          <w:sz w:val="9"/>
        </w:rPr>
        <w:t xml:space="preserve"> </w:t>
      </w:r>
      <w:r>
        <w:rPr>
          <w:rFonts w:ascii="Helvetica Neue"/>
          <w:sz w:val="9"/>
        </w:rPr>
        <w:t>skins</w:t>
      </w:r>
      <w:r>
        <w:rPr>
          <w:rFonts w:ascii="Helvetica Neue"/>
          <w:sz w:val="9"/>
        </w:rPr>
        <w:tab/>
      </w:r>
      <w:r>
        <w:rPr>
          <w:rFonts w:ascii="Helvetica Neue"/>
          <w:spacing w:val="-3"/>
          <w:sz w:val="9"/>
        </w:rPr>
        <w:t>feathers</w:t>
      </w:r>
    </w:p>
    <w:p w:rsidR="00317BC0" w:rsidRDefault="001818D0">
      <w:pPr>
        <w:pStyle w:val="BodyText"/>
        <w:rPr>
          <w:rFonts w:ascii="Helvetica Neue"/>
          <w:sz w:val="10"/>
        </w:rPr>
      </w:pPr>
      <w:r>
        <w:br w:type="column"/>
      </w:r>
    </w:p>
    <w:p w:rsidR="00317BC0" w:rsidRDefault="00317BC0">
      <w:pPr>
        <w:pStyle w:val="BodyText"/>
        <w:spacing w:before="2"/>
        <w:rPr>
          <w:rFonts w:ascii="Helvetica Neue"/>
          <w:sz w:val="12"/>
        </w:rPr>
      </w:pPr>
    </w:p>
    <w:p w:rsidR="00317BC0" w:rsidRDefault="001818D0">
      <w:pPr>
        <w:spacing w:line="244" w:lineRule="auto"/>
        <w:ind w:left="1489" w:firstLine="201"/>
        <w:jc w:val="right"/>
        <w:rPr>
          <w:rFonts w:ascii="Helvetica Neue"/>
          <w:sz w:val="9"/>
        </w:rPr>
      </w:pPr>
      <w:r>
        <w:rPr>
          <w:rFonts w:ascii="Helvetica Neue"/>
          <w:sz w:val="9"/>
        </w:rPr>
        <w:t>animal substances</w:t>
      </w:r>
    </w:p>
    <w:p w:rsidR="00317BC0" w:rsidRDefault="001818D0">
      <w:pPr>
        <w:pStyle w:val="BodyText"/>
        <w:rPr>
          <w:rFonts w:ascii="Helvetica Neue"/>
          <w:sz w:val="10"/>
        </w:rPr>
      </w:pPr>
      <w:r>
        <w:br w:type="column"/>
      </w:r>
    </w:p>
    <w:p w:rsidR="00317BC0" w:rsidRDefault="00317BC0">
      <w:pPr>
        <w:pStyle w:val="BodyText"/>
        <w:spacing w:before="8"/>
        <w:rPr>
          <w:rFonts w:ascii="Helvetica Neue"/>
          <w:sz w:val="12"/>
        </w:rPr>
      </w:pPr>
    </w:p>
    <w:p w:rsidR="00317BC0" w:rsidRDefault="001818D0">
      <w:pPr>
        <w:spacing w:line="244" w:lineRule="auto"/>
        <w:ind w:left="778" w:right="28"/>
        <w:rPr>
          <w:rFonts w:ascii="Helvetica Neue"/>
          <w:sz w:val="9"/>
        </w:rPr>
      </w:pPr>
      <w:r>
        <w:rPr>
          <w:rFonts w:ascii="Helvetica Neue"/>
          <w:sz w:val="9"/>
        </w:rPr>
        <w:t>vegetable substances</w:t>
      </w:r>
    </w:p>
    <w:p w:rsidR="00317BC0" w:rsidRDefault="00317BC0">
      <w:pPr>
        <w:pStyle w:val="BodyText"/>
        <w:rPr>
          <w:rFonts w:ascii="Helvetica Neue"/>
          <w:sz w:val="10"/>
        </w:rPr>
      </w:pPr>
    </w:p>
    <w:p w:rsidR="00317BC0" w:rsidRDefault="00317BC0">
      <w:pPr>
        <w:pStyle w:val="BodyText"/>
        <w:spacing w:before="4"/>
        <w:rPr>
          <w:rFonts w:ascii="Helvetica Neue"/>
          <w:sz w:val="14"/>
        </w:rPr>
      </w:pPr>
    </w:p>
    <w:p w:rsidR="00317BC0" w:rsidRDefault="001818D0">
      <w:pPr>
        <w:spacing w:line="244" w:lineRule="auto"/>
        <w:ind w:left="604" w:right="202" w:hanging="1"/>
        <w:rPr>
          <w:rFonts w:ascii="Helvetica Neue"/>
          <w:sz w:val="9"/>
        </w:rPr>
      </w:pPr>
      <w:r>
        <w:rPr>
          <w:rFonts w:ascii="Helvetica Neue"/>
          <w:sz w:val="9"/>
        </w:rPr>
        <w:t>mineral substances</w:t>
      </w:r>
    </w:p>
    <w:p w:rsidR="00317BC0" w:rsidRDefault="001818D0">
      <w:pPr>
        <w:pStyle w:val="BodyText"/>
        <w:rPr>
          <w:rFonts w:ascii="Helvetica Neue"/>
          <w:sz w:val="14"/>
        </w:rPr>
      </w:pPr>
      <w:r>
        <w:br w:type="column"/>
      </w:r>
    </w:p>
    <w:p w:rsidR="00317BC0" w:rsidRDefault="001818D0">
      <w:pPr>
        <w:tabs>
          <w:tab w:val="left" w:pos="2474"/>
        </w:tabs>
        <w:spacing w:before="120"/>
        <w:ind w:left="1684"/>
        <w:rPr>
          <w:rFonts w:ascii="Helvetica Neue"/>
          <w:sz w:val="9"/>
        </w:rPr>
      </w:pPr>
      <w:r>
        <w:rPr>
          <w:rFonts w:ascii="Helvetica Neue"/>
          <w:position w:val="3"/>
          <w:sz w:val="9"/>
        </w:rPr>
        <w:t>animals</w:t>
      </w:r>
      <w:r>
        <w:rPr>
          <w:rFonts w:ascii="Helvetica Neue"/>
          <w:position w:val="3"/>
          <w:sz w:val="9"/>
        </w:rPr>
        <w:tab/>
      </w:r>
      <w:r>
        <w:rPr>
          <w:rFonts w:ascii="Helvetica Neue"/>
          <w:sz w:val="9"/>
        </w:rPr>
        <w:t>petroleum</w:t>
      </w:r>
    </w:p>
    <w:p w:rsidR="00317BC0" w:rsidRDefault="00317BC0">
      <w:pPr>
        <w:rPr>
          <w:rFonts w:ascii="Helvetica Neue"/>
          <w:sz w:val="9"/>
        </w:rPr>
        <w:sectPr w:rsidR="00317BC0">
          <w:type w:val="continuous"/>
          <w:pgSz w:w="11910" w:h="16840"/>
          <w:pgMar w:top="780" w:right="440" w:bottom="0" w:left="800" w:header="720" w:footer="720" w:gutter="0"/>
          <w:cols w:num="4" w:space="720" w:equalWidth="0">
            <w:col w:w="2853" w:space="40"/>
            <w:col w:w="1959" w:space="39"/>
            <w:col w:w="1288" w:space="237"/>
            <w:col w:w="4254"/>
          </w:cols>
        </w:sectPr>
      </w:pPr>
    </w:p>
    <w:p w:rsidR="00317BC0" w:rsidRDefault="00317BC0">
      <w:pPr>
        <w:pStyle w:val="BodyText"/>
        <w:spacing w:before="6"/>
        <w:rPr>
          <w:rFonts w:ascii="Helvetica Neue"/>
          <w:sz w:val="3"/>
        </w:rPr>
      </w:pPr>
    </w:p>
    <w:p w:rsidR="00317BC0" w:rsidRDefault="008A0DDC">
      <w:pPr>
        <w:pStyle w:val="BodyText"/>
        <w:ind w:left="9854"/>
        <w:rPr>
          <w:rFonts w:ascii="Helvetica Neue"/>
        </w:rPr>
      </w:pPr>
      <w:r>
        <w:rPr>
          <w:noProof/>
        </w:rPr>
      </w:r>
      <w:r>
        <w:pict w14:anchorId="6B016E73">
          <v:group id="Group 2101" o:spid="_x0000_s1768" style="width:23.4pt;height:13.5pt;mso-position-horizontal-relative:char;mso-position-vertical-relative:line" coordsize="468,2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">
            <o:lock v:ext="edit" aspectratio="t"/>
            <v:shape id="Picture 2102" o:spid="_x0000_s1769" type="#_x0000_t75" style="position:absolute;left:52;width:295;height: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">
              <v:imagedata r:id="rId209" o:title=""/>
            </v:shape>
            <v:shape id="Text Box 2103" o:spid="_x0000_s1770" type="#_x0000_t202" style="position:absolute;top:173;width:83;height: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" filled="f" stroked="f">
              <o:lock v:ext="edit" aspectratio="t"/>
              <v:textbox inset="0,0,0,0">
                <w:txbxContent>
                  <w:p w:rsidR="00C75946" w:rsidRDefault="00C75946">
                    <w:pPr>
                      <w:spacing w:line="92" w:lineRule="exact"/>
                      <w:rPr>
                        <w:rFonts w:ascii="HelveticaNeue-Light" w:hAnsi="HelveticaNeue-Light"/>
                        <w:sz w:val="8"/>
                      </w:rPr>
                    </w:pPr>
                    <w:r>
                      <w:rPr>
                        <w:rFonts w:ascii="HelveticaNeue-Light" w:hAnsi="HelveticaNeue-Light"/>
                        <w:w w:val="97"/>
                        <w:sz w:val="8"/>
                      </w:rPr>
                      <w:t>©</w:t>
                    </w:r>
                  </w:p>
                </w:txbxContent>
              </v:textbox>
            </v:shape>
            <v:shape id="Text Box 2104" o:spid="_x0000_s1771" type="#_x0000_t202" style="position:absolute;left:305;top:177;width:163;height: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" filled="f" stroked="f">
              <o:lock v:ext="edit" aspectratio="t"/>
              <v:textbox inset="0,0,0,0">
                <w:txbxContent>
                  <w:p w:rsidR="00C75946" w:rsidRDefault="00C75946">
                    <w:pPr>
                      <w:spacing w:line="92" w:lineRule="exact"/>
                      <w:rPr>
                        <w:rFonts w:ascii="HelveticaNeue-Light"/>
                        <w:sz w:val="8"/>
                      </w:rPr>
                    </w:pPr>
                    <w:r>
                      <w:rPr>
                        <w:rFonts w:ascii="HelveticaNeue-Light"/>
                        <w:sz w:val="8"/>
                      </w:rPr>
                      <w:t>H01</w:t>
                    </w:r>
                  </w:p>
                </w:txbxContent>
              </v:textbox>
            </v:shape>
            <w10:anchorlock/>
          </v:group>
        </w:pict>
      </w:r>
    </w:p>
    <w:p w:rsidR="00317BC0" w:rsidRDefault="00317BC0">
      <w:pPr>
        <w:pStyle w:val="BodyText"/>
        <w:spacing w:before="4"/>
        <w:rPr>
          <w:rFonts w:ascii="Helvetica Neue"/>
          <w:sz w:val="26"/>
        </w:rPr>
      </w:pPr>
    </w:p>
    <w:p w:rsidR="00317BC0" w:rsidRDefault="001818D0">
      <w:pPr>
        <w:pStyle w:val="Heading5"/>
        <w:spacing w:before="100"/>
        <w:ind w:left="333"/>
      </w:pPr>
      <w:r>
        <w:lastRenderedPageBreak/>
        <w:t>Plansjen om fundamentale behov</w:t>
      </w:r>
    </w:p>
    <w:p w:rsidR="00317BC0" w:rsidRDefault="00317BC0">
      <w:pPr>
        <w:sectPr w:rsidR="00317BC0">
          <w:type w:val="continuous"/>
          <w:pgSz w:w="11910" w:h="16840"/>
          <w:pgMar w:top="780" w:right="440" w:bottom="0" w:left="800" w:header="720" w:footer="720" w:gutter="0"/>
          <w:cols w:space="720"/>
        </w:sectPr>
      </w:pPr>
    </w:p>
    <w:p w:rsidR="00317BC0" w:rsidRDefault="00317BC0">
      <w:pPr>
        <w:pStyle w:val="BodyText"/>
        <w:rPr>
          <w:rFonts w:ascii="ITC Caslon 224 Std"/>
          <w:b/>
        </w:rPr>
      </w:pPr>
    </w:p>
    <w:p w:rsidR="00317BC0" w:rsidRDefault="00317BC0">
      <w:pPr>
        <w:pStyle w:val="BodyText"/>
        <w:rPr>
          <w:rFonts w:ascii="ITC Caslon 224 Std"/>
          <w:b/>
          <w:sz w:val="26"/>
        </w:rPr>
      </w:pPr>
    </w:p>
    <w:p w:rsidR="00317BC0" w:rsidRDefault="001818D0">
      <w:pPr>
        <w:spacing w:before="94"/>
        <w:ind w:right="682"/>
        <w:jc w:val="right"/>
        <w:rPr>
          <w:rFonts w:ascii="Futura"/>
          <w:b/>
          <w:sz w:val="16"/>
        </w:rPr>
      </w:pPr>
      <w:r>
        <w:rPr>
          <w:rFonts w:ascii="Futura"/>
          <w:b/>
          <w:sz w:val="16"/>
        </w:rPr>
        <w:t>Del 1</w:t>
      </w:r>
    </w:p>
    <w:p w:rsidR="00317BC0" w:rsidRDefault="00317BC0">
      <w:pPr>
        <w:pStyle w:val="BodyText"/>
        <w:rPr>
          <w:rFonts w:ascii="Futura"/>
          <w:b/>
        </w:rPr>
      </w:pPr>
    </w:p>
    <w:p w:rsidR="00317BC0" w:rsidRDefault="00317BC0">
      <w:pPr>
        <w:pStyle w:val="BodyText"/>
        <w:spacing w:before="9"/>
        <w:rPr>
          <w:rFonts w:ascii="Futura"/>
          <w:b/>
          <w:sz w:val="17"/>
        </w:rPr>
      </w:pPr>
    </w:p>
    <w:p w:rsidR="00317BC0" w:rsidRDefault="00317BC0">
      <w:pPr>
        <w:rPr>
          <w:rFonts w:ascii="Futura"/>
          <w:sz w:val="17"/>
        </w:rPr>
        <w:sectPr w:rsidR="00317BC0">
          <w:headerReference w:type="default" r:id="rId210"/>
          <w:pgSz w:w="11910" w:h="16840"/>
          <w:pgMar w:top="0" w:right="440" w:bottom="760" w:left="800" w:header="0" w:footer="568" w:gutter="0"/>
          <w:cols w:space="720"/>
        </w:sectPr>
      </w:pPr>
    </w:p>
    <w:p w:rsidR="00317BC0" w:rsidRDefault="008A0DDC">
      <w:pPr>
        <w:pStyle w:val="BodyText"/>
        <w:spacing w:before="98"/>
        <w:ind w:left="333"/>
      </w:pPr>
      <w:r>
        <w:pict>
          <v:rect id="_x0000_s1767" alt="" style="position:absolute;left:0;text-align:left;margin-left:569.75pt;margin-top:0;width:25.5pt;height:280.65pt;z-index:251679744;mso-wrap-edited:f;mso-width-percent:0;mso-height-percent:0;mso-position-horizontal-relative:page;mso-position-vertical-relative:page;mso-width-percent:0;mso-height-percent:0" fillcolor="#005489" stroked="f">
            <w10:wrap anchorx="page" anchory="page"/>
          </v:rect>
        </w:pict>
      </w:r>
      <w:r>
        <w:pict>
          <v:shape id="_x0000_s1766" type="#_x0000_t202" alt="" style="position:absolute;left:0;text-align:left;margin-left:574.5pt;margin-top:85.85pt;width:16.5pt;height:110pt;z-index:25168076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r w:rsidR="001818D0">
        <w:t>urkrefter eller drivkrefter. Disse indre kreftene:</w:t>
      </w:r>
    </w:p>
    <w:p w:rsidR="00317BC0" w:rsidRDefault="001818D0">
      <w:pPr>
        <w:pStyle w:val="BodyText"/>
        <w:spacing w:before="40" w:line="280" w:lineRule="auto"/>
        <w:ind w:left="674" w:right="256" w:hanging="341"/>
      </w:pPr>
      <w:r>
        <w:rPr>
          <w:rFonts w:ascii="Arial" w:hAnsi="Arial"/>
          <w:w w:val="105"/>
          <w:sz w:val="16"/>
        </w:rPr>
        <w:t xml:space="preserve">X </w:t>
      </w:r>
      <w:r>
        <w:rPr>
          <w:w w:val="105"/>
        </w:rPr>
        <w:t>fører til handlingene som sikrer overlevelsen av arten</w:t>
      </w:r>
    </w:p>
    <w:p w:rsidR="00317BC0" w:rsidRDefault="001818D0">
      <w:pPr>
        <w:pStyle w:val="BodyText"/>
        <w:spacing w:line="280" w:lineRule="auto"/>
        <w:ind w:left="674" w:right="681" w:hanging="341"/>
      </w:pPr>
      <w:r>
        <w:rPr>
          <w:rFonts w:ascii="Arial" w:hAnsi="Arial"/>
          <w:w w:val="105"/>
          <w:sz w:val="16"/>
        </w:rPr>
        <w:t xml:space="preserve">X </w:t>
      </w:r>
      <w:r>
        <w:rPr>
          <w:w w:val="105"/>
        </w:rPr>
        <w:t>fører til handlingene som hjelper oss til å tilpasse oss omgivelsene</w:t>
      </w:r>
    </w:p>
    <w:p w:rsidR="00317BC0" w:rsidRDefault="001818D0">
      <w:pPr>
        <w:pStyle w:val="BodyText"/>
        <w:spacing w:line="238" w:lineRule="exact"/>
        <w:ind w:left="333"/>
      </w:pPr>
      <w:r>
        <w:rPr>
          <w:rFonts w:ascii="Arial" w:hAnsi="Arial"/>
          <w:w w:val="105"/>
          <w:sz w:val="16"/>
        </w:rPr>
        <w:t>X</w:t>
      </w:r>
      <w:r>
        <w:rPr>
          <w:rFonts w:ascii="Arial" w:hAnsi="Arial"/>
          <w:spacing w:val="27"/>
          <w:w w:val="105"/>
          <w:sz w:val="16"/>
        </w:rPr>
        <w:t xml:space="preserve"> </w:t>
      </w:r>
      <w:r>
        <w:rPr>
          <w:w w:val="105"/>
        </w:rPr>
        <w:t>fører</w:t>
      </w:r>
      <w:r>
        <w:rPr>
          <w:spacing w:val="-25"/>
          <w:w w:val="105"/>
        </w:rPr>
        <w:t xml:space="preserve"> </w:t>
      </w:r>
      <w:r>
        <w:rPr>
          <w:w w:val="105"/>
        </w:rPr>
        <w:t>til</w:t>
      </w:r>
      <w:r>
        <w:rPr>
          <w:spacing w:val="-26"/>
          <w:w w:val="105"/>
        </w:rPr>
        <w:t xml:space="preserve"> </w:t>
      </w:r>
      <w:r>
        <w:rPr>
          <w:w w:val="105"/>
        </w:rPr>
        <w:t>handlingene</w:t>
      </w:r>
      <w:r>
        <w:rPr>
          <w:spacing w:val="-26"/>
          <w:w w:val="105"/>
        </w:rPr>
        <w:t xml:space="preserve"> </w:t>
      </w:r>
      <w:r>
        <w:rPr>
          <w:w w:val="105"/>
        </w:rPr>
        <w:t>som</w:t>
      </w:r>
      <w:r>
        <w:rPr>
          <w:spacing w:val="-25"/>
          <w:w w:val="105"/>
        </w:rPr>
        <w:t xml:space="preserve"> </w:t>
      </w:r>
      <w:r>
        <w:rPr>
          <w:w w:val="105"/>
        </w:rPr>
        <w:t>forvandler</w:t>
      </w:r>
      <w:r>
        <w:rPr>
          <w:spacing w:val="-26"/>
          <w:w w:val="105"/>
        </w:rPr>
        <w:t xml:space="preserve"> </w:t>
      </w:r>
      <w:r>
        <w:rPr>
          <w:w w:val="105"/>
        </w:rPr>
        <w:t>omgivelsene</w:t>
      </w:r>
    </w:p>
    <w:p w:rsidR="00317BC0" w:rsidRDefault="001818D0">
      <w:pPr>
        <w:pStyle w:val="BodyText"/>
        <w:spacing w:before="38"/>
        <w:ind w:left="333"/>
      </w:pPr>
      <w:r>
        <w:rPr>
          <w:rFonts w:ascii="Arial"/>
          <w:w w:val="105"/>
          <w:sz w:val="16"/>
        </w:rPr>
        <w:t xml:space="preserve">X </w:t>
      </w:r>
      <w:r>
        <w:rPr>
          <w:w w:val="105"/>
        </w:rPr>
        <w:t>skaper et verdenssyn</w:t>
      </w:r>
    </w:p>
    <w:p w:rsidR="00317BC0" w:rsidRDefault="001818D0">
      <w:pPr>
        <w:pStyle w:val="BodyText"/>
        <w:spacing w:before="40"/>
        <w:ind w:left="333"/>
      </w:pPr>
      <w:r>
        <w:rPr>
          <w:rFonts w:ascii="Arial" w:hAnsi="Arial"/>
          <w:w w:val="105"/>
          <w:sz w:val="16"/>
        </w:rPr>
        <w:t xml:space="preserve">X </w:t>
      </w:r>
      <w:r>
        <w:rPr>
          <w:w w:val="105"/>
        </w:rPr>
        <w:t>hjelper oss til å oppnå mål</w:t>
      </w:r>
    </w:p>
    <w:p w:rsidR="00317BC0" w:rsidRDefault="001818D0">
      <w:pPr>
        <w:pStyle w:val="BodyText"/>
        <w:spacing w:before="40"/>
        <w:ind w:left="333"/>
      </w:pPr>
      <w:r>
        <w:rPr>
          <w:rFonts w:ascii="Arial" w:hAnsi="Arial"/>
          <w:w w:val="105"/>
          <w:sz w:val="16"/>
        </w:rPr>
        <w:t xml:space="preserve">X </w:t>
      </w:r>
      <w:r>
        <w:rPr>
          <w:w w:val="105"/>
        </w:rPr>
        <w:t>gjør at vi både har fysiske og åndelige behov</w:t>
      </w:r>
    </w:p>
    <w:p w:rsidR="00317BC0" w:rsidRDefault="001818D0">
      <w:pPr>
        <w:pStyle w:val="BodyText"/>
        <w:spacing w:before="40"/>
        <w:ind w:left="333"/>
      </w:pPr>
      <w:r>
        <w:rPr>
          <w:rFonts w:ascii="Arial" w:hAnsi="Arial"/>
          <w:w w:val="105"/>
          <w:sz w:val="16"/>
        </w:rPr>
        <w:t xml:space="preserve">X </w:t>
      </w:r>
      <w:r>
        <w:rPr>
          <w:w w:val="105"/>
        </w:rPr>
        <w:t>fører til menneskehetens mangfold</w:t>
      </w:r>
    </w:p>
    <w:p w:rsidR="00317BC0" w:rsidRDefault="00317BC0">
      <w:pPr>
        <w:pStyle w:val="BodyText"/>
        <w:spacing w:before="8"/>
        <w:rPr>
          <w:sz w:val="26"/>
        </w:rPr>
      </w:pPr>
    </w:p>
    <w:p w:rsidR="00317BC0" w:rsidRDefault="001818D0">
      <w:pPr>
        <w:pStyle w:val="BodyText"/>
        <w:spacing w:line="280" w:lineRule="auto"/>
        <w:ind w:left="333" w:right="46"/>
      </w:pPr>
      <w:r>
        <w:rPr>
          <w:spacing w:val="-3"/>
        </w:rPr>
        <w:t xml:space="preserve">Tendenser </w:t>
      </w:r>
      <w:r>
        <w:t xml:space="preserve">er alltid aktive. De manifesterer seg på ulike måter ved ulike utviklingstrinn i et menneskes </w:t>
      </w:r>
      <w:r>
        <w:rPr>
          <w:spacing w:val="-3"/>
        </w:rPr>
        <w:t xml:space="preserve">liv. </w:t>
      </w:r>
      <w:r>
        <w:t xml:space="preserve">De er felles for alle kulturer. De hjelper oss til å tilpasse oss nye situasjoner og løse problemer, og til å skape trygghet og tilhørighet. Vi stiller spørsmål og vi søker </w:t>
      </w:r>
      <w:r>
        <w:rPr>
          <w:spacing w:val="-3"/>
        </w:rPr>
        <w:t xml:space="preserve">svar. </w:t>
      </w:r>
      <w:r>
        <w:t>Vi responderer på vårt miljø og forvandler det. Dette har vi gjort fra vår ankomst</w:t>
      </w:r>
    </w:p>
    <w:p w:rsidR="00317BC0" w:rsidRDefault="001818D0">
      <w:pPr>
        <w:pStyle w:val="BodyText"/>
        <w:spacing w:line="280" w:lineRule="auto"/>
        <w:ind w:left="333" w:right="87"/>
      </w:pPr>
      <w:r>
        <w:t xml:space="preserve">på jorden. Og det slutter vi ikke med, selv når vi har sikret fysisk overlevelse. Det ser ut til å være en uro i mennesker som bare kan oppfylles ved kreativitet og utforskning. Samspillet mellom </w:t>
      </w:r>
      <w:r>
        <w:rPr>
          <w:spacing w:val="-4"/>
        </w:rPr>
        <w:t xml:space="preserve">behov </w:t>
      </w:r>
      <w:r>
        <w:t>og tendenser fører til et mangfold av ulike kulturer, med mange ulike løsninger på hvordan mennesker tilfredsstiller både fysiske og åndelige</w:t>
      </w:r>
      <w:r>
        <w:rPr>
          <w:spacing w:val="-4"/>
        </w:rPr>
        <w:t xml:space="preserve"> </w:t>
      </w:r>
      <w:r>
        <w:t>behov.</w:t>
      </w:r>
    </w:p>
    <w:p w:rsidR="00317BC0" w:rsidRDefault="00317BC0">
      <w:pPr>
        <w:pStyle w:val="BodyText"/>
        <w:spacing w:before="5"/>
        <w:rPr>
          <w:sz w:val="22"/>
        </w:rPr>
      </w:pPr>
    </w:p>
    <w:p w:rsidR="00317BC0" w:rsidRDefault="001818D0">
      <w:pPr>
        <w:pStyle w:val="BodyText"/>
        <w:spacing w:line="280" w:lineRule="auto"/>
        <w:ind w:left="333" w:right="256"/>
      </w:pPr>
      <w:r>
        <w:t>Våre åndelige behov synes å kretse rundt det å gi livet mening, og noen av dem, som tilhørighet og kjærlighet, er like vesentlige for oss som mat eller beskyttelse. Tilfredsstillelsen av åndelige behov omfatter også aktiviteter som ikke utelukkende innebærer tilfredsstillelse av fysiske behov. De handler om søken etter sannhet og skjønnhet, etter forståelse og selvutfoldelse. Resultatet av menneskers arbeid og forvandling av naturen</w:t>
      </w:r>
    </w:p>
    <w:p w:rsidR="00317BC0" w:rsidRDefault="001818D0">
      <w:pPr>
        <w:pStyle w:val="BodyText"/>
        <w:spacing w:line="280" w:lineRule="auto"/>
        <w:ind w:left="333" w:right="185"/>
      </w:pPr>
      <w:r>
        <w:t xml:space="preserve">ut fra både fysiske og åndelige behov er det vi i montessoripedagogikken kaller </w:t>
      </w:r>
      <w:r>
        <w:rPr>
          <w:rFonts w:ascii="Caslon224Std-BookItalic" w:hAnsi="Caslon224Std-BookItalic"/>
          <w:i/>
        </w:rPr>
        <w:t xml:space="preserve">sopranatura </w:t>
      </w:r>
      <w:r>
        <w:t>(over naturen). Sopranatura handler grunnleggende sett om alt det menneskeskapte. Livet blir gitt verdi når både fysiske og åndelige behov er tilfredsstilt. Gjennom å anerkjenne at alle mennesker har de samme behovene, men at de kan arte seg ulikt</w:t>
      </w:r>
    </w:p>
    <w:p w:rsidR="00317BC0" w:rsidRDefault="001818D0">
      <w:pPr>
        <w:pStyle w:val="BodyText"/>
        <w:spacing w:line="280" w:lineRule="auto"/>
        <w:ind w:left="333" w:right="289"/>
      </w:pPr>
      <w:r>
        <w:t>fra person til person, legger vi også vekt på at alle individer er likeverdige.</w:t>
      </w:r>
    </w:p>
    <w:p w:rsidR="00317BC0" w:rsidRDefault="00317BC0">
      <w:pPr>
        <w:pStyle w:val="BodyText"/>
        <w:spacing w:before="2"/>
        <w:rPr>
          <w:sz w:val="22"/>
        </w:rPr>
      </w:pPr>
    </w:p>
    <w:p w:rsidR="00317BC0" w:rsidRDefault="001818D0">
      <w:pPr>
        <w:pStyle w:val="BodyText"/>
        <w:spacing w:line="280" w:lineRule="auto"/>
        <w:ind w:left="333" w:right="795"/>
        <w:jc w:val="both"/>
      </w:pPr>
      <w:r>
        <w:t>I vår undervisning i montessoriskoler er det essensielt å vite om fundamentale behov og menneskets tendenser, og være i stand til</w:t>
      </w:r>
    </w:p>
    <w:p w:rsidR="00317BC0" w:rsidRDefault="001818D0">
      <w:pPr>
        <w:pStyle w:val="BodyText"/>
        <w:spacing w:line="280" w:lineRule="auto"/>
        <w:ind w:left="333" w:right="85"/>
      </w:pPr>
      <w:r>
        <w:t>å anerkjenne deres manifestasjoner i ulike utviklingstrinn. Dette danner utgangspunkt for å forstå hva slags hjelp som skal gis og hva slags miljø</w:t>
      </w:r>
    </w:p>
    <w:p w:rsidR="00317BC0" w:rsidRDefault="001818D0">
      <w:pPr>
        <w:pStyle w:val="BodyText"/>
        <w:spacing w:before="98"/>
        <w:ind w:left="209"/>
      </w:pPr>
      <w:r>
        <w:br w:type="column"/>
      </w:r>
      <w:r>
        <w:t>som skal forberedes for barn og unge.</w:t>
      </w:r>
    </w:p>
    <w:p w:rsidR="00317BC0" w:rsidRDefault="001818D0">
      <w:pPr>
        <w:pStyle w:val="BodyText"/>
        <w:spacing w:before="40" w:line="280" w:lineRule="auto"/>
        <w:ind w:left="209" w:right="886"/>
      </w:pPr>
      <w:r>
        <w:t>Menneskets tendenser og kort om deres betydning beskrives nedenfor.</w:t>
      </w:r>
    </w:p>
    <w:p w:rsidR="00317BC0" w:rsidRDefault="00317BC0">
      <w:pPr>
        <w:pStyle w:val="BodyText"/>
        <w:spacing w:before="2"/>
        <w:rPr>
          <w:sz w:val="23"/>
        </w:rPr>
      </w:pPr>
    </w:p>
    <w:p w:rsidR="00317BC0" w:rsidRDefault="001818D0">
      <w:pPr>
        <w:pStyle w:val="BodyText"/>
        <w:spacing w:line="280" w:lineRule="auto"/>
        <w:ind w:left="209" w:right="765"/>
      </w:pPr>
      <w:r>
        <w:rPr>
          <w:rFonts w:ascii="ITC Caslon 224 Std" w:hAnsi="ITC Caslon 224 Std"/>
          <w:b/>
        </w:rPr>
        <w:t xml:space="preserve">Å bevege seg: </w:t>
      </w:r>
      <w:r>
        <w:t xml:space="preserve">Mennesker kom på jorden med nye potensialer for bevegelse. </w:t>
      </w:r>
      <w:r>
        <w:rPr>
          <w:spacing w:val="-3"/>
        </w:rPr>
        <w:t xml:space="preserve">Trangen </w:t>
      </w:r>
      <w:r>
        <w:t xml:space="preserve">mot </w:t>
      </w:r>
      <w:r>
        <w:rPr>
          <w:spacing w:val="-2"/>
        </w:rPr>
        <w:t xml:space="preserve">koordinering </w:t>
      </w:r>
      <w:r>
        <w:t>av bevegelse var avgjørende for overlevelse av  arten. I de første seks leveårene mestrer barnet</w:t>
      </w:r>
    </w:p>
    <w:p w:rsidR="00317BC0" w:rsidRDefault="001818D0">
      <w:pPr>
        <w:pStyle w:val="BodyText"/>
        <w:spacing w:line="280" w:lineRule="auto"/>
        <w:ind w:left="209" w:right="677"/>
      </w:pPr>
      <w:r>
        <w:t xml:space="preserve">de fleste grunnleggende bevegelser, både grov- og finmotoriske. Mellom 6–12 skal man videreutvikle </w:t>
      </w:r>
      <w:r>
        <w:rPr>
          <w:spacing w:val="-10"/>
        </w:rPr>
        <w:t xml:space="preserve">og </w:t>
      </w:r>
      <w:r>
        <w:t xml:space="preserve">perfeksjonere disse bevegelsene, og utfordre seg </w:t>
      </w:r>
      <w:r>
        <w:rPr>
          <w:spacing w:val="-4"/>
        </w:rPr>
        <w:t>selv.</w:t>
      </w:r>
    </w:p>
    <w:p w:rsidR="00317BC0" w:rsidRDefault="00317BC0">
      <w:pPr>
        <w:pStyle w:val="BodyText"/>
        <w:spacing w:before="11"/>
        <w:rPr>
          <w:sz w:val="22"/>
        </w:rPr>
      </w:pPr>
    </w:p>
    <w:p w:rsidR="00317BC0" w:rsidRDefault="001818D0">
      <w:pPr>
        <w:pStyle w:val="BodyText"/>
        <w:spacing w:line="280" w:lineRule="auto"/>
        <w:ind w:left="209" w:right="1079"/>
      </w:pPr>
      <w:r>
        <w:rPr>
          <w:rFonts w:ascii="ITC Caslon 224 Std" w:hAnsi="ITC Caslon 224 Std"/>
          <w:b/>
        </w:rPr>
        <w:t xml:space="preserve">Å utforske: </w:t>
      </w:r>
      <w:r>
        <w:t>Denne tendensen var avgjørende for de tidlige menneskene. Hva var de tilgjengelige ressursene i miljøet? Å utforske er tendensen</w:t>
      </w:r>
    </w:p>
    <w:p w:rsidR="00317BC0" w:rsidRDefault="001818D0">
      <w:pPr>
        <w:pStyle w:val="BodyText"/>
        <w:spacing w:line="280" w:lineRule="auto"/>
        <w:ind w:left="209" w:right="759"/>
      </w:pPr>
      <w:r>
        <w:t xml:space="preserve">til å undersøke, spørre, finne ut og se deg rundt. Det innebærer bruk av sansene og bevegelse. Vi utforsker ikke bare med sansene og bevegelser, </w:t>
      </w:r>
      <w:r>
        <w:rPr>
          <w:spacing w:val="-6"/>
        </w:rPr>
        <w:t xml:space="preserve">men </w:t>
      </w:r>
      <w:r>
        <w:t>også med tankene: vi utforsker verden filosofisk, følelsesmessig, kreativt, kunstnerisk, åndelig, og så videre.</w:t>
      </w:r>
    </w:p>
    <w:p w:rsidR="00317BC0" w:rsidRDefault="00317BC0">
      <w:pPr>
        <w:pStyle w:val="BodyText"/>
        <w:spacing w:before="8"/>
        <w:rPr>
          <w:sz w:val="22"/>
        </w:rPr>
      </w:pPr>
    </w:p>
    <w:p w:rsidR="00317BC0" w:rsidRDefault="001818D0">
      <w:pPr>
        <w:pStyle w:val="BodyText"/>
        <w:spacing w:before="1" w:line="280" w:lineRule="auto"/>
        <w:ind w:left="209" w:right="794"/>
      </w:pPr>
      <w:r>
        <w:rPr>
          <w:rFonts w:ascii="ITC Caslon 224 Std" w:hAnsi="ITC Caslon 224 Std"/>
          <w:b/>
        </w:rPr>
        <w:t xml:space="preserve">Å være nysgjerrig: </w:t>
      </w:r>
      <w:r>
        <w:t>Denne tendensen utfordrer utforskning. Vi ønsker å vite. En livlig nysgjerrighet holder oss alltid mentalt og fysisk aktive. Når vi oppsøker det ukjente, til tross for vår frykt for det, vokser vår selvstendighet og selvtillit. Nysgjerrighet er en motvekt til angst.</w:t>
      </w:r>
    </w:p>
    <w:p w:rsidR="00317BC0" w:rsidRDefault="00317BC0">
      <w:pPr>
        <w:pStyle w:val="BodyText"/>
        <w:spacing w:before="11"/>
        <w:rPr>
          <w:sz w:val="22"/>
        </w:rPr>
      </w:pPr>
    </w:p>
    <w:p w:rsidR="00317BC0" w:rsidRDefault="001818D0">
      <w:pPr>
        <w:pStyle w:val="BodyText"/>
        <w:spacing w:line="280" w:lineRule="auto"/>
        <w:ind w:left="209" w:right="1079"/>
      </w:pPr>
      <w:r>
        <w:rPr>
          <w:rFonts w:ascii="ITC Caslon 224 Std" w:hAnsi="ITC Caslon 224 Std"/>
          <w:b/>
        </w:rPr>
        <w:t xml:space="preserve">Å orientere seg: </w:t>
      </w:r>
      <w:r>
        <w:t>Dette er evnen til å finne fram og å finne sin plass, både fysisk, intellektuelt,</w:t>
      </w:r>
    </w:p>
    <w:p w:rsidR="00317BC0" w:rsidRDefault="001818D0">
      <w:pPr>
        <w:pStyle w:val="BodyText"/>
        <w:spacing w:line="280" w:lineRule="auto"/>
        <w:ind w:left="209" w:right="799"/>
      </w:pPr>
      <w:r>
        <w:t>emosjonelt og sosialt. Å kunne orientere oss gir oss en følelse av trygghet. Denne tendensen er svært aktiv i tidlig barndom når barnet prøver å etablere referansepunkter i en ny og fremmed verden. Det er viktig å tenke på de to tendensene orientering</w:t>
      </w:r>
      <w:r>
        <w:rPr>
          <w:spacing w:val="1"/>
        </w:rPr>
        <w:t xml:space="preserve"> </w:t>
      </w:r>
      <w:r>
        <w:rPr>
          <w:spacing w:val="-9"/>
        </w:rPr>
        <w:t>og</w:t>
      </w:r>
    </w:p>
    <w:p w:rsidR="00317BC0" w:rsidRDefault="001818D0">
      <w:pPr>
        <w:pStyle w:val="BodyText"/>
        <w:spacing w:line="280" w:lineRule="auto"/>
        <w:ind w:left="209" w:right="694"/>
      </w:pPr>
      <w:r>
        <w:t>utforsking sammen, den ene en kilde til sikkerhet og den andre en trang mot eventyr.</w:t>
      </w:r>
    </w:p>
    <w:p w:rsidR="00317BC0" w:rsidRDefault="00317BC0">
      <w:pPr>
        <w:pStyle w:val="BodyText"/>
        <w:spacing w:before="8"/>
        <w:rPr>
          <w:sz w:val="22"/>
        </w:rPr>
      </w:pPr>
    </w:p>
    <w:p w:rsidR="00317BC0" w:rsidRDefault="001818D0">
      <w:pPr>
        <w:pStyle w:val="BodyText"/>
        <w:spacing w:before="1" w:line="280" w:lineRule="auto"/>
        <w:ind w:left="209" w:right="997"/>
      </w:pPr>
      <w:r>
        <w:rPr>
          <w:rFonts w:ascii="ITC Caslon 224 Std" w:hAnsi="ITC Caslon 224 Std"/>
          <w:b/>
        </w:rPr>
        <w:t xml:space="preserve">Å skape orden: </w:t>
      </w:r>
      <w:r>
        <w:t>Å skape orden lar oss sette ting og opplevelser i forhold til hverandre i henhold til funksjon, sekvens, mønster, delte egenskaper eller klassifiseringer. Ytre orden er avgjørende</w:t>
      </w:r>
      <w:r>
        <w:rPr>
          <w:spacing w:val="-17"/>
        </w:rPr>
        <w:t xml:space="preserve"> </w:t>
      </w:r>
      <w:r>
        <w:rPr>
          <w:spacing w:val="-6"/>
        </w:rPr>
        <w:t>for</w:t>
      </w:r>
    </w:p>
    <w:p w:rsidR="00317BC0" w:rsidRDefault="001818D0">
      <w:pPr>
        <w:pStyle w:val="BodyText"/>
        <w:spacing w:line="280" w:lineRule="auto"/>
        <w:ind w:left="209" w:right="724"/>
      </w:pPr>
      <w:r>
        <w:t>barnet 0–6 fordi de absorberer inntrykk fra miljøet direkte inn i hjernens struktur. Når indre orden er etablert har vi muligheten til å innføre orden i det ytre miljøet på mer fleksible måter og til å takle mer kaotiske omstendigheter.</w:t>
      </w:r>
    </w:p>
    <w:p w:rsidR="00317BC0" w:rsidRDefault="00317BC0">
      <w:pPr>
        <w:pStyle w:val="BodyText"/>
        <w:spacing w:before="8"/>
        <w:rPr>
          <w:sz w:val="22"/>
        </w:rPr>
      </w:pPr>
    </w:p>
    <w:p w:rsidR="00317BC0" w:rsidRDefault="001818D0">
      <w:pPr>
        <w:pStyle w:val="BodyText"/>
        <w:spacing w:line="280" w:lineRule="auto"/>
        <w:ind w:left="209" w:right="1221"/>
      </w:pPr>
      <w:r>
        <w:rPr>
          <w:rFonts w:ascii="ITC Caslon 224 Std" w:hAnsi="ITC Caslon 224 Std"/>
          <w:b/>
        </w:rPr>
        <w:t xml:space="preserve">Å observere: </w:t>
      </w:r>
      <w:r>
        <w:t>Observasjon er nødvendig for mennesker for å forstå sine omgivelser og for å</w:t>
      </w:r>
    </w:p>
    <w:p w:rsidR="00317BC0" w:rsidRDefault="00317BC0">
      <w:pPr>
        <w:spacing w:line="280" w:lineRule="auto"/>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headerReference w:type="even" r:id="rId211"/>
          <w:footerReference w:type="even" r:id="rId212"/>
          <w:footerReference w:type="default" r:id="rId213"/>
          <w:pgSz w:w="11910" w:h="16840"/>
          <w:pgMar w:top="860" w:right="440" w:bottom="760" w:left="800" w:header="670" w:footer="568" w:gutter="0"/>
          <w:pgNumType w:start="10"/>
          <w:cols w:space="720"/>
        </w:sectPr>
      </w:pPr>
    </w:p>
    <w:p w:rsidR="00317BC0" w:rsidRDefault="001818D0">
      <w:pPr>
        <w:pStyle w:val="BodyText"/>
        <w:spacing w:before="98" w:line="280" w:lineRule="auto"/>
        <w:ind w:left="333" w:right="278"/>
      </w:pPr>
      <w:r>
        <w:t>foreta riktige beslutninger. Vi vet at spedbarn er ekstremt observante, de absorberer alle detaljene i det fysiske miljøet, samtidig som de også konsentrerer seg om menneskene de kommer i</w:t>
      </w:r>
    </w:p>
    <w:p w:rsidR="00317BC0" w:rsidRDefault="001818D0">
      <w:pPr>
        <w:pStyle w:val="BodyText"/>
        <w:spacing w:line="280" w:lineRule="auto"/>
        <w:ind w:left="333" w:right="-1"/>
      </w:pPr>
      <w:r>
        <w:t>kontakt med, deres ansikter, deres bevegelser, deres stemmer. Observasjon er en viktig forutsetning for eksperimentering og er avgjørende for</w:t>
      </w:r>
      <w:r>
        <w:rPr>
          <w:spacing w:val="-28"/>
        </w:rPr>
        <w:t xml:space="preserve"> </w:t>
      </w:r>
      <w:r>
        <w:t>vitenskapelige undersøkelser.</w:t>
      </w:r>
    </w:p>
    <w:p w:rsidR="00317BC0" w:rsidRDefault="00317BC0">
      <w:pPr>
        <w:pStyle w:val="BodyText"/>
        <w:spacing w:before="10"/>
        <w:rPr>
          <w:sz w:val="22"/>
        </w:rPr>
      </w:pPr>
    </w:p>
    <w:p w:rsidR="00317BC0" w:rsidRDefault="001818D0">
      <w:pPr>
        <w:pStyle w:val="BodyText"/>
        <w:spacing w:line="280" w:lineRule="auto"/>
        <w:ind w:left="333"/>
      </w:pPr>
      <w:r>
        <w:rPr>
          <w:rFonts w:ascii="ITC Caslon 224 Std" w:hAnsi="ITC Caslon 224 Std"/>
          <w:b/>
        </w:rPr>
        <w:t xml:space="preserve">Å imitere: </w:t>
      </w:r>
      <w:r>
        <w:t>Mennesker imiterer andre. De imiterer dyrenes adferd. De imiterer naturens skjønnhet</w:t>
      </w:r>
    </w:p>
    <w:p w:rsidR="00317BC0" w:rsidRDefault="001818D0">
      <w:pPr>
        <w:pStyle w:val="BodyText"/>
        <w:spacing w:line="280" w:lineRule="auto"/>
        <w:ind w:left="333" w:right="508"/>
      </w:pPr>
      <w:r>
        <w:t>i sine tegninger. Babyer imiterer sine foreldre. Folk som lærer dans eller musikk imiterer sine instruktører. Yngre barn imiterer eldre barn.</w:t>
      </w:r>
    </w:p>
    <w:p w:rsidR="00317BC0" w:rsidRDefault="001818D0">
      <w:pPr>
        <w:pStyle w:val="BodyText"/>
        <w:spacing w:line="280" w:lineRule="auto"/>
        <w:ind w:left="333" w:right="844"/>
      </w:pPr>
      <w:r>
        <w:t>Imitasjon er ikke slutten på læreprosessen, men ofte en del av begynnelsen.</w:t>
      </w:r>
    </w:p>
    <w:p w:rsidR="00317BC0" w:rsidRDefault="00317BC0">
      <w:pPr>
        <w:pStyle w:val="BodyText"/>
        <w:spacing w:before="10"/>
        <w:rPr>
          <w:sz w:val="22"/>
        </w:rPr>
      </w:pPr>
    </w:p>
    <w:p w:rsidR="00317BC0" w:rsidRDefault="001818D0">
      <w:pPr>
        <w:pStyle w:val="BodyText"/>
        <w:spacing w:line="280" w:lineRule="auto"/>
        <w:ind w:left="333" w:right="387"/>
        <w:jc w:val="both"/>
      </w:pPr>
      <w:r>
        <w:rPr>
          <w:rFonts w:ascii="ITC Caslon 224 Std" w:hAnsi="ITC Caslon 224 Std"/>
          <w:b/>
        </w:rPr>
        <w:t xml:space="preserve">Å bruke forestillingsevne: </w:t>
      </w:r>
      <w:r>
        <w:t>Dette er trangen til å se, høre, lukte, eller føle noe i hodet som ikke er tilgjengelig for sansene. Det er å skape bilder av</w:t>
      </w:r>
    </w:p>
    <w:p w:rsidR="00317BC0" w:rsidRDefault="001818D0">
      <w:pPr>
        <w:pStyle w:val="BodyText"/>
        <w:spacing w:line="280" w:lineRule="auto"/>
        <w:ind w:left="333" w:right="8"/>
      </w:pPr>
      <w:r>
        <w:t>verden som man kan ta med seg. Det er å reflektere over det som har skjedd og planlegge det som skal gjøres. Det er å tenke seg hvordan andre har det. Alt det vi omgir oss med er frukten av forestillingsevnen og arbeidet til noen. Forestillingsevnen er kilden til oppfinnelse og kreativitet.</w:t>
      </w:r>
    </w:p>
    <w:p w:rsidR="00317BC0" w:rsidRDefault="00317BC0">
      <w:pPr>
        <w:pStyle w:val="BodyText"/>
        <w:spacing w:before="9"/>
        <w:rPr>
          <w:sz w:val="22"/>
        </w:rPr>
      </w:pPr>
    </w:p>
    <w:p w:rsidR="00317BC0" w:rsidRDefault="001818D0">
      <w:pPr>
        <w:pStyle w:val="BodyText"/>
        <w:spacing w:line="280" w:lineRule="auto"/>
        <w:ind w:left="333" w:right="109"/>
      </w:pPr>
      <w:r>
        <w:rPr>
          <w:rFonts w:ascii="ITC Caslon 224 Std" w:hAnsi="ITC Caslon 224 Std"/>
          <w:b/>
        </w:rPr>
        <w:t xml:space="preserve">Å abstrahere: </w:t>
      </w:r>
      <w:r>
        <w:t xml:space="preserve">Ren observasjon er ikke nyttig med mindre det er fulgt av en annen hjerneaktivitet som organiserer det som er observert og ser etter mønstre og </w:t>
      </w:r>
      <w:r>
        <w:rPr>
          <w:spacing w:val="-3"/>
        </w:rPr>
        <w:t xml:space="preserve">regler. </w:t>
      </w:r>
      <w:r>
        <w:t>Imitasjon fører ikke til læring med mindre den handlingen man imiterer blir en integrert del av den enkeltes repertoar.</w:t>
      </w:r>
      <w:r>
        <w:rPr>
          <w:spacing w:val="-30"/>
        </w:rPr>
        <w:t xml:space="preserve"> </w:t>
      </w:r>
      <w:r>
        <w:t>Abstraksjon skjer ikke bare med den bevisste delen av hjernen, men også ubevisst. Abstraksjon gir grunnlag for klassifisering og sammenligning og åpner for at informasjonen skal overføres fra et kognitivt domene til et annet.</w:t>
      </w:r>
    </w:p>
    <w:p w:rsidR="00317BC0" w:rsidRDefault="00317BC0">
      <w:pPr>
        <w:pStyle w:val="BodyText"/>
        <w:spacing w:before="7"/>
        <w:rPr>
          <w:sz w:val="22"/>
        </w:rPr>
      </w:pPr>
    </w:p>
    <w:p w:rsidR="00317BC0" w:rsidRDefault="001818D0">
      <w:pPr>
        <w:pStyle w:val="BodyText"/>
        <w:spacing w:line="280" w:lineRule="auto"/>
        <w:ind w:left="333" w:right="306"/>
      </w:pPr>
      <w:r>
        <w:rPr>
          <w:rFonts w:ascii="ITC Caslon 224 Std" w:hAnsi="ITC Caslon 224 Std"/>
          <w:b/>
        </w:rPr>
        <w:t xml:space="preserve">Å arbeide/være i aktivitet: </w:t>
      </w:r>
      <w:r>
        <w:t xml:space="preserve">For at en idé skal </w:t>
      </w:r>
      <w:r>
        <w:rPr>
          <w:spacing w:val="-2"/>
        </w:rPr>
        <w:t xml:space="preserve">bli </w:t>
      </w:r>
      <w:r>
        <w:t>virkeliggjort,</w:t>
      </w:r>
      <w:r>
        <w:rPr>
          <w:spacing w:val="-39"/>
        </w:rPr>
        <w:t xml:space="preserve"> </w:t>
      </w:r>
      <w:r>
        <w:t>kreves</w:t>
      </w:r>
      <w:r>
        <w:rPr>
          <w:spacing w:val="-38"/>
        </w:rPr>
        <w:t xml:space="preserve"> </w:t>
      </w:r>
      <w:r>
        <w:t>arbeid.</w:t>
      </w:r>
      <w:r>
        <w:rPr>
          <w:spacing w:val="-38"/>
        </w:rPr>
        <w:t xml:space="preserve"> </w:t>
      </w:r>
      <w:r>
        <w:t>De</w:t>
      </w:r>
      <w:r>
        <w:rPr>
          <w:spacing w:val="-38"/>
        </w:rPr>
        <w:t xml:space="preserve"> </w:t>
      </w:r>
      <w:r>
        <w:t>tidlige</w:t>
      </w:r>
      <w:r>
        <w:rPr>
          <w:spacing w:val="-38"/>
        </w:rPr>
        <w:t xml:space="preserve"> </w:t>
      </w:r>
      <w:r>
        <w:t xml:space="preserve">menneskene sikret sin overlevelse ved å lære å arbeide </w:t>
      </w:r>
      <w:r>
        <w:rPr>
          <w:spacing w:val="-2"/>
        </w:rPr>
        <w:t xml:space="preserve">med </w:t>
      </w:r>
      <w:r>
        <w:rPr>
          <w:w w:val="95"/>
        </w:rPr>
        <w:t>hendene.</w:t>
      </w:r>
      <w:r>
        <w:rPr>
          <w:spacing w:val="-10"/>
          <w:w w:val="95"/>
        </w:rPr>
        <w:t xml:space="preserve"> </w:t>
      </w:r>
      <w:r>
        <w:rPr>
          <w:w w:val="95"/>
        </w:rPr>
        <w:t>Hendene</w:t>
      </w:r>
      <w:r>
        <w:rPr>
          <w:spacing w:val="-9"/>
          <w:w w:val="95"/>
        </w:rPr>
        <w:t xml:space="preserve"> </w:t>
      </w:r>
      <w:r>
        <w:rPr>
          <w:w w:val="95"/>
        </w:rPr>
        <w:t>ble</w:t>
      </w:r>
      <w:r>
        <w:rPr>
          <w:spacing w:val="-9"/>
          <w:w w:val="95"/>
        </w:rPr>
        <w:t xml:space="preserve"> </w:t>
      </w:r>
      <w:r>
        <w:rPr>
          <w:w w:val="95"/>
        </w:rPr>
        <w:t>«hjernens</w:t>
      </w:r>
      <w:r>
        <w:rPr>
          <w:spacing w:val="-9"/>
          <w:w w:val="95"/>
        </w:rPr>
        <w:t xml:space="preserve"> </w:t>
      </w:r>
      <w:r>
        <w:rPr>
          <w:w w:val="95"/>
        </w:rPr>
        <w:t>redskap»,</w:t>
      </w:r>
      <w:r>
        <w:rPr>
          <w:spacing w:val="-9"/>
          <w:w w:val="95"/>
        </w:rPr>
        <w:t xml:space="preserve"> </w:t>
      </w:r>
      <w:r>
        <w:rPr>
          <w:w w:val="95"/>
        </w:rPr>
        <w:t>og</w:t>
      </w:r>
      <w:r>
        <w:rPr>
          <w:spacing w:val="-9"/>
          <w:w w:val="95"/>
        </w:rPr>
        <w:t xml:space="preserve"> </w:t>
      </w:r>
      <w:r>
        <w:rPr>
          <w:w w:val="95"/>
        </w:rPr>
        <w:t xml:space="preserve">andre </w:t>
      </w:r>
      <w:r>
        <w:t>redskaper</w:t>
      </w:r>
      <w:r>
        <w:rPr>
          <w:spacing w:val="-22"/>
        </w:rPr>
        <w:t xml:space="preserve"> </w:t>
      </w:r>
      <w:r>
        <w:t>ble</w:t>
      </w:r>
      <w:r>
        <w:rPr>
          <w:spacing w:val="-22"/>
        </w:rPr>
        <w:t xml:space="preserve"> </w:t>
      </w:r>
      <w:r>
        <w:t>forlengelser</w:t>
      </w:r>
      <w:r>
        <w:rPr>
          <w:spacing w:val="-21"/>
        </w:rPr>
        <w:t xml:space="preserve"> </w:t>
      </w:r>
      <w:r>
        <w:t>av</w:t>
      </w:r>
      <w:r>
        <w:rPr>
          <w:spacing w:val="-22"/>
        </w:rPr>
        <w:t xml:space="preserve"> </w:t>
      </w:r>
      <w:r>
        <w:t>hendenes</w:t>
      </w:r>
      <w:r>
        <w:rPr>
          <w:spacing w:val="-22"/>
        </w:rPr>
        <w:t xml:space="preserve"> </w:t>
      </w:r>
      <w:r>
        <w:t>arbeid.</w:t>
      </w:r>
    </w:p>
    <w:p w:rsidR="00317BC0" w:rsidRDefault="001818D0">
      <w:pPr>
        <w:pStyle w:val="BodyText"/>
        <w:spacing w:line="280" w:lineRule="auto"/>
        <w:ind w:left="333" w:right="47"/>
      </w:pPr>
      <w:r>
        <w:t xml:space="preserve">Arbeid er en viktig drivkraft i mennesket, og særlig hos små barn som jobber ustanselig for å tilegne seg </w:t>
      </w:r>
      <w:r>
        <w:rPr>
          <w:w w:val="95"/>
        </w:rPr>
        <w:t xml:space="preserve">grunnleggende ferdigheter: å stå oppreist og gå, snakke </w:t>
      </w:r>
      <w:r>
        <w:t>et språk, og manipulere verden med hendene. De</w:t>
      </w:r>
    </w:p>
    <w:p w:rsidR="00317BC0" w:rsidRDefault="001818D0">
      <w:pPr>
        <w:pStyle w:val="BodyText"/>
        <w:spacing w:line="280" w:lineRule="auto"/>
        <w:ind w:left="333" w:right="-12"/>
      </w:pPr>
      <w:r>
        <w:t>ferdighetene</w:t>
      </w:r>
      <w:r>
        <w:rPr>
          <w:spacing w:val="-39"/>
        </w:rPr>
        <w:t xml:space="preserve"> </w:t>
      </w:r>
      <w:r>
        <w:t>gir</w:t>
      </w:r>
      <w:r>
        <w:rPr>
          <w:spacing w:val="-39"/>
        </w:rPr>
        <w:t xml:space="preserve"> </w:t>
      </w:r>
      <w:r>
        <w:t>barna</w:t>
      </w:r>
      <w:r>
        <w:rPr>
          <w:spacing w:val="-39"/>
        </w:rPr>
        <w:t xml:space="preserve"> </w:t>
      </w:r>
      <w:r>
        <w:t>sin</w:t>
      </w:r>
      <w:r>
        <w:rPr>
          <w:spacing w:val="-39"/>
        </w:rPr>
        <w:t xml:space="preserve"> </w:t>
      </w:r>
      <w:r>
        <w:t>første</w:t>
      </w:r>
      <w:r>
        <w:rPr>
          <w:spacing w:val="-39"/>
        </w:rPr>
        <w:t xml:space="preserve"> </w:t>
      </w:r>
      <w:r>
        <w:t>smak</w:t>
      </w:r>
      <w:r>
        <w:rPr>
          <w:spacing w:val="-39"/>
        </w:rPr>
        <w:t xml:space="preserve"> </w:t>
      </w:r>
      <w:r>
        <w:t>av</w:t>
      </w:r>
      <w:r>
        <w:rPr>
          <w:spacing w:val="-39"/>
        </w:rPr>
        <w:t xml:space="preserve"> </w:t>
      </w:r>
      <w:r>
        <w:rPr>
          <w:spacing w:val="-3"/>
        </w:rPr>
        <w:t xml:space="preserve">selvstendighet, </w:t>
      </w:r>
      <w:r>
        <w:t>mulighet</w:t>
      </w:r>
      <w:r>
        <w:rPr>
          <w:spacing w:val="-21"/>
        </w:rPr>
        <w:t xml:space="preserve"> </w:t>
      </w:r>
      <w:r>
        <w:t>til</w:t>
      </w:r>
      <w:r>
        <w:rPr>
          <w:spacing w:val="-21"/>
        </w:rPr>
        <w:t xml:space="preserve"> </w:t>
      </w:r>
      <w:r>
        <w:t>å</w:t>
      </w:r>
      <w:r>
        <w:rPr>
          <w:spacing w:val="-21"/>
        </w:rPr>
        <w:t xml:space="preserve"> </w:t>
      </w:r>
      <w:r>
        <w:t>delta</w:t>
      </w:r>
      <w:r>
        <w:rPr>
          <w:spacing w:val="-21"/>
        </w:rPr>
        <w:t xml:space="preserve"> </w:t>
      </w:r>
      <w:r>
        <w:t>i</w:t>
      </w:r>
      <w:r>
        <w:rPr>
          <w:spacing w:val="-21"/>
        </w:rPr>
        <w:t xml:space="preserve"> </w:t>
      </w:r>
      <w:r>
        <w:t>fellesskapet</w:t>
      </w:r>
      <w:r>
        <w:rPr>
          <w:spacing w:val="-21"/>
        </w:rPr>
        <w:t xml:space="preserve"> </w:t>
      </w:r>
      <w:r>
        <w:t>og</w:t>
      </w:r>
      <w:r>
        <w:rPr>
          <w:spacing w:val="-21"/>
        </w:rPr>
        <w:t xml:space="preserve"> </w:t>
      </w:r>
      <w:r>
        <w:t>evnen</w:t>
      </w:r>
      <w:r>
        <w:rPr>
          <w:spacing w:val="-21"/>
        </w:rPr>
        <w:t xml:space="preserve"> </w:t>
      </w:r>
      <w:r>
        <w:t>til</w:t>
      </w:r>
      <w:r>
        <w:rPr>
          <w:spacing w:val="-21"/>
        </w:rPr>
        <w:t xml:space="preserve"> </w:t>
      </w:r>
      <w:r>
        <w:t>å</w:t>
      </w:r>
      <w:r>
        <w:rPr>
          <w:spacing w:val="-21"/>
        </w:rPr>
        <w:t xml:space="preserve"> </w:t>
      </w:r>
      <w:r>
        <w:rPr>
          <w:spacing w:val="-2"/>
        </w:rPr>
        <w:t>bidra.</w:t>
      </w:r>
    </w:p>
    <w:p w:rsidR="00317BC0" w:rsidRDefault="001818D0">
      <w:pPr>
        <w:spacing w:line="238" w:lineRule="exact"/>
        <w:ind w:left="333"/>
        <w:jc w:val="both"/>
        <w:rPr>
          <w:rFonts w:ascii="Caslon224Std-BookItalic"/>
          <w:i/>
          <w:sz w:val="20"/>
        </w:rPr>
      </w:pPr>
      <w:r>
        <w:rPr>
          <w:rFonts w:ascii="Caslon224Std-BookItalic"/>
          <w:i/>
          <w:sz w:val="20"/>
        </w:rPr>
        <w:t>Arbeid som en tendens er ledsaget av andre</w:t>
      </w:r>
    </w:p>
    <w:p w:rsidR="00317BC0" w:rsidRDefault="001818D0">
      <w:pPr>
        <w:spacing w:before="98"/>
        <w:ind w:left="209"/>
        <w:rPr>
          <w:rFonts w:ascii="Caslon224Std-BookItalic" w:hAnsi="Caslon224Std-BookItalic"/>
          <w:i/>
          <w:sz w:val="20"/>
        </w:rPr>
      </w:pPr>
      <w:r>
        <w:br w:type="column"/>
      </w:r>
      <w:r>
        <w:rPr>
          <w:rFonts w:ascii="Caslon224Std-BookItalic" w:hAnsi="Caslon224Std-BookItalic"/>
          <w:i/>
          <w:sz w:val="20"/>
        </w:rPr>
        <w:t>tendenser. Følgende tendenser oppfordrer oss til å</w:t>
      </w:r>
    </w:p>
    <w:p w:rsidR="00317BC0" w:rsidRDefault="001818D0">
      <w:pPr>
        <w:spacing w:before="40" w:line="280" w:lineRule="auto"/>
        <w:ind w:left="209" w:right="950"/>
        <w:rPr>
          <w:rFonts w:ascii="Caslon224Std-BookItalic" w:hAnsi="Caslon224Std-BookItalic"/>
          <w:i/>
          <w:sz w:val="20"/>
        </w:rPr>
      </w:pPr>
      <w:r>
        <w:rPr>
          <w:rFonts w:ascii="Caslon224Std-BookItalic" w:hAnsi="Caslon224Std-BookItalic"/>
          <w:i/>
          <w:sz w:val="20"/>
        </w:rPr>
        <w:t>«prøve igjen», ikke bare fysisk, men intellektuelt, kunstnerisk og så videre.</w:t>
      </w:r>
    </w:p>
    <w:p w:rsidR="00317BC0" w:rsidRDefault="00317BC0">
      <w:pPr>
        <w:pStyle w:val="BodyText"/>
        <w:spacing w:before="2"/>
        <w:rPr>
          <w:rFonts w:ascii="Caslon224Std-BookItalic"/>
          <w:i/>
          <w:sz w:val="23"/>
        </w:rPr>
      </w:pPr>
    </w:p>
    <w:p w:rsidR="00317BC0" w:rsidRDefault="001818D0">
      <w:pPr>
        <w:pStyle w:val="BodyText"/>
        <w:spacing w:before="1" w:line="280" w:lineRule="auto"/>
        <w:ind w:left="209" w:right="951"/>
      </w:pPr>
      <w:r>
        <w:rPr>
          <w:rFonts w:ascii="ITC Caslon 224 Std" w:hAnsi="ITC Caslon 224 Std"/>
          <w:b/>
        </w:rPr>
        <w:t xml:space="preserve">Å konsentrere seg: </w:t>
      </w:r>
      <w:r>
        <w:t xml:space="preserve">Vi har muligheten til å feste vår oppmerksomhet på noe i en lengre periode, og dermed motstå distraksjon. Denne evnen er </w:t>
      </w:r>
      <w:r>
        <w:rPr>
          <w:spacing w:val="-9"/>
        </w:rPr>
        <w:t xml:space="preserve">en </w:t>
      </w:r>
      <w:r>
        <w:t>viktig betingelse for læring.</w:t>
      </w:r>
    </w:p>
    <w:p w:rsidR="00317BC0" w:rsidRDefault="00317BC0">
      <w:pPr>
        <w:pStyle w:val="BodyText"/>
        <w:rPr>
          <w:sz w:val="23"/>
        </w:rPr>
      </w:pPr>
    </w:p>
    <w:p w:rsidR="00317BC0" w:rsidRDefault="001818D0">
      <w:pPr>
        <w:pStyle w:val="BodyText"/>
        <w:spacing w:line="280" w:lineRule="auto"/>
        <w:ind w:left="209" w:right="694"/>
      </w:pPr>
      <w:r>
        <w:rPr>
          <w:rFonts w:ascii="ITC Caslon 224 Std" w:hAnsi="ITC Caslon 224 Std"/>
          <w:b/>
        </w:rPr>
        <w:t xml:space="preserve">Å perfeksjonere seg: </w:t>
      </w:r>
      <w:r>
        <w:t>Vi har en medfødt tendens til å oppnå det beste resultatet. Å perfeksjonere seg er en prosess, ikke et produkt, og innebærer å mobilisere viljen.</w:t>
      </w:r>
    </w:p>
    <w:p w:rsidR="00317BC0" w:rsidRDefault="00317BC0">
      <w:pPr>
        <w:pStyle w:val="BodyText"/>
        <w:spacing w:before="1"/>
        <w:rPr>
          <w:sz w:val="23"/>
        </w:rPr>
      </w:pPr>
    </w:p>
    <w:p w:rsidR="00317BC0" w:rsidRDefault="001818D0">
      <w:pPr>
        <w:pStyle w:val="BodyText"/>
        <w:spacing w:line="280" w:lineRule="auto"/>
        <w:ind w:left="209" w:right="835"/>
      </w:pPr>
      <w:r>
        <w:rPr>
          <w:rFonts w:ascii="ITC Caslon 224 Std" w:hAnsi="ITC Caslon 224 Std"/>
          <w:b/>
        </w:rPr>
        <w:t xml:space="preserve">Å søke nøyaktighet: </w:t>
      </w:r>
      <w:r>
        <w:t>For å få et vellykket resultat, er nøyaktighet ofte nødvendig. Mennesket har for eksempel utviklet tusenvis av former for bevegelse, og alle innebærer nøyaktighet.</w:t>
      </w:r>
    </w:p>
    <w:p w:rsidR="00317BC0" w:rsidRDefault="00317BC0">
      <w:pPr>
        <w:pStyle w:val="BodyText"/>
        <w:spacing w:before="1"/>
        <w:rPr>
          <w:sz w:val="23"/>
        </w:rPr>
      </w:pPr>
    </w:p>
    <w:p w:rsidR="00317BC0" w:rsidRDefault="001818D0">
      <w:pPr>
        <w:pStyle w:val="BodyText"/>
        <w:spacing w:line="280" w:lineRule="auto"/>
        <w:ind w:left="209" w:right="683"/>
      </w:pPr>
      <w:r>
        <w:rPr>
          <w:rFonts w:ascii="ITC Caslon 224 Std" w:hAnsi="ITC Caslon 224 Std"/>
          <w:b/>
        </w:rPr>
        <w:t xml:space="preserve">Å repetere: </w:t>
      </w:r>
      <w:r>
        <w:t>Repetisjon er ofte nødvendig for at vi skal lære noe godt eller utenat. Repetisjon er en teknikk som mennesker bruker for å gjøre noe man har observert til en del av ens eget repertoar. Denne gjentagelse kan være i form av å gjøre den samme aktiviteten om og om igjen, som vi ofte ser med barn fra 0–6, eller gjennom variasjon som barn fra 6–12 ofte er tiltrukket av. Noen teknikker krever mer repetisjon enn andre for å bli internalisert.</w:t>
      </w:r>
    </w:p>
    <w:p w:rsidR="00317BC0" w:rsidRDefault="00317BC0">
      <w:pPr>
        <w:pStyle w:val="BodyText"/>
        <w:spacing w:before="9"/>
        <w:rPr>
          <w:sz w:val="22"/>
        </w:rPr>
      </w:pPr>
    </w:p>
    <w:p w:rsidR="00317BC0" w:rsidRDefault="001818D0">
      <w:pPr>
        <w:pStyle w:val="BodyText"/>
        <w:spacing w:line="280" w:lineRule="auto"/>
        <w:ind w:left="209" w:right="826"/>
      </w:pPr>
      <w:r>
        <w:rPr>
          <w:rFonts w:ascii="ITC Caslon 224 Std" w:hAnsi="ITC Caslon 224 Std"/>
          <w:b/>
        </w:rPr>
        <w:t xml:space="preserve">Å beregne, kalkulere: </w:t>
      </w:r>
      <w:r>
        <w:t xml:space="preserve">Dette er alliert med nøyaktighet og problemløsning. Mennesker har alltid tenkt på mengder, størrelser, avstand, </w:t>
      </w:r>
      <w:r>
        <w:rPr>
          <w:spacing w:val="-6"/>
        </w:rPr>
        <w:t xml:space="preserve">former, </w:t>
      </w:r>
      <w:r>
        <w:rPr>
          <w:spacing w:val="-3"/>
        </w:rPr>
        <w:t xml:space="preserve">grader, </w:t>
      </w:r>
      <w:r>
        <w:t xml:space="preserve">og så videre. </w:t>
      </w:r>
      <w:r>
        <w:rPr>
          <w:spacing w:val="-4"/>
        </w:rPr>
        <w:t xml:space="preserve">Vår </w:t>
      </w:r>
      <w:r>
        <w:t>evne til å beregne gjør at vi klarer å holde faktorer i tankene og veie dem mot hverandre. Det hjelper oss til å lage logiske sekvenser og trekke fornuftige konklusjoner fra fakta.</w:t>
      </w:r>
    </w:p>
    <w:p w:rsidR="00317BC0" w:rsidRDefault="00317BC0">
      <w:pPr>
        <w:pStyle w:val="BodyText"/>
        <w:spacing w:before="9"/>
        <w:rPr>
          <w:sz w:val="22"/>
        </w:rPr>
      </w:pPr>
    </w:p>
    <w:p w:rsidR="00317BC0" w:rsidRDefault="001818D0">
      <w:pPr>
        <w:pStyle w:val="BodyText"/>
        <w:spacing w:line="280" w:lineRule="auto"/>
        <w:ind w:left="209" w:right="1002"/>
      </w:pPr>
      <w:r>
        <w:rPr>
          <w:rFonts w:ascii="ITC Caslon 224 Std" w:hAnsi="ITC Caslon 224 Std"/>
          <w:b/>
        </w:rPr>
        <w:t xml:space="preserve">Å være sosial: </w:t>
      </w:r>
      <w:r>
        <w:t>Det å komme sammen i en gruppe var avgjørende for de tidlige menneskene. Bare sammen kunne de tilfredsstille behovene sine.</w:t>
      </w:r>
    </w:p>
    <w:p w:rsidR="00317BC0" w:rsidRDefault="001818D0">
      <w:pPr>
        <w:pStyle w:val="BodyText"/>
        <w:spacing w:line="280" w:lineRule="auto"/>
        <w:ind w:left="209" w:right="850"/>
      </w:pPr>
      <w:r>
        <w:t>Mennesker har en lang barndom, og det legger press på mennesker for å samarbeide. Vi må gjøre tilværelsen trygg for barna som ikke kan ta vare på seg selv. Kulturell kunnskap blir overført gjennom</w:t>
      </w:r>
    </w:p>
    <w:p w:rsidR="00317BC0" w:rsidRDefault="001818D0">
      <w:pPr>
        <w:pStyle w:val="BodyText"/>
        <w:spacing w:line="280" w:lineRule="auto"/>
        <w:ind w:left="209" w:right="701"/>
      </w:pPr>
      <w:r>
        <w:t>interaksjoner mellom mennesker. Å hjelpe barn til å utvide sin tillit fra sine nærmeste omsorgspersoner til andre i deres miljø er en viktig oppgave for utdanning.</w:t>
      </w:r>
    </w:p>
    <w:p w:rsidR="00317BC0" w:rsidRDefault="00317BC0">
      <w:pPr>
        <w:spacing w:line="280" w:lineRule="auto"/>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bookmarkStart w:id="11" w:name="De_fire_utviklingstrinnene"/>
      <w:bookmarkStart w:id="12" w:name="_bookmark5"/>
      <w:bookmarkEnd w:id="11"/>
      <w:bookmarkEnd w:id="12"/>
      <w:r>
        <w:rPr>
          <w:rFonts w:ascii="Futura"/>
          <w:b/>
          <w:sz w:val="16"/>
        </w:rPr>
        <w:t>Del 1</w:t>
      </w:r>
    </w:p>
    <w:p w:rsidR="00317BC0" w:rsidRDefault="00317BC0">
      <w:pPr>
        <w:pStyle w:val="BodyText"/>
        <w:rPr>
          <w:rFonts w:ascii="Futura"/>
          <w:b/>
        </w:rPr>
      </w:pPr>
    </w:p>
    <w:p w:rsidR="00317BC0" w:rsidRDefault="00317BC0">
      <w:pPr>
        <w:pStyle w:val="BodyText"/>
        <w:spacing w:before="7"/>
        <w:rPr>
          <w:rFonts w:ascii="Futura"/>
          <w:b/>
          <w:sz w:val="17"/>
        </w:rPr>
      </w:pPr>
    </w:p>
    <w:p w:rsidR="00317BC0" w:rsidRDefault="00317BC0">
      <w:pPr>
        <w:rPr>
          <w:rFonts w:ascii="Futura"/>
          <w:sz w:val="17"/>
        </w:rPr>
        <w:sectPr w:rsidR="00317BC0">
          <w:headerReference w:type="default" r:id="rId214"/>
          <w:pgSz w:w="11910" w:h="16840"/>
          <w:pgMar w:top="0" w:right="440" w:bottom="760" w:left="800" w:header="0" w:footer="568" w:gutter="0"/>
          <w:cols w:space="720"/>
        </w:sectPr>
      </w:pPr>
    </w:p>
    <w:p w:rsidR="00317BC0" w:rsidRDefault="001818D0">
      <w:pPr>
        <w:pStyle w:val="BodyText"/>
        <w:spacing w:before="100" w:line="280" w:lineRule="auto"/>
        <w:ind w:left="333" w:right="93"/>
      </w:pPr>
      <w:r>
        <w:rPr>
          <w:rFonts w:ascii="ITC Caslon 224 Std" w:hAnsi="ITC Caslon 224 Std"/>
          <w:b/>
        </w:rPr>
        <w:t xml:space="preserve">Å kommunisere: </w:t>
      </w:r>
      <w:r>
        <w:t>Mennesker trenger hverandre, og derfor trenger de å kommunisere. Kommunikasjon skjer på mange nivåer, både verbal og ikke-verbal. Kommunikasjon er nødvendig for å arbeide sammen, leke sammen og leve sammen.</w:t>
      </w:r>
    </w:p>
    <w:p w:rsidR="00317BC0" w:rsidRDefault="00317BC0">
      <w:pPr>
        <w:pStyle w:val="BodyText"/>
        <w:rPr>
          <w:sz w:val="23"/>
        </w:rPr>
      </w:pPr>
    </w:p>
    <w:p w:rsidR="00317BC0" w:rsidRDefault="001818D0">
      <w:pPr>
        <w:spacing w:line="280" w:lineRule="auto"/>
        <w:ind w:left="333" w:right="246"/>
        <w:jc w:val="both"/>
        <w:rPr>
          <w:sz w:val="20"/>
        </w:rPr>
      </w:pPr>
      <w:r>
        <w:rPr>
          <w:rFonts w:ascii="ITC Caslon 224 Std" w:hAnsi="ITC Caslon 224 Std"/>
          <w:b/>
          <w:sz w:val="20"/>
        </w:rPr>
        <w:t xml:space="preserve">Å styre seg selv og sine impulser: </w:t>
      </w:r>
      <w:r>
        <w:rPr>
          <w:sz w:val="20"/>
        </w:rPr>
        <w:t>Dette er evnen til å integrere kropp, sinn og vilje i harmoni med miljøet, både fysisk og sosialt. Det innebærer å</w:t>
      </w:r>
    </w:p>
    <w:p w:rsidR="00317BC0" w:rsidRDefault="001818D0">
      <w:pPr>
        <w:pStyle w:val="BodyText"/>
        <w:spacing w:line="280" w:lineRule="auto"/>
        <w:ind w:left="333" w:right="-15"/>
      </w:pPr>
      <w:r>
        <w:t xml:space="preserve">kontrollere impulser, og være villig til å vente med </w:t>
      </w:r>
      <w:r>
        <w:rPr>
          <w:spacing w:val="-19"/>
        </w:rPr>
        <w:t xml:space="preserve">å </w:t>
      </w:r>
      <w:r>
        <w:t>tilfredsstille sine behov. Det er en del av grunnlaget for det vi kaller moralsk utvikling. Det fører til en evne til å se andres eller gruppens behov som like viktig og noen ganger viktigere enn ens egne behov.</w:t>
      </w:r>
    </w:p>
    <w:p w:rsidR="00317BC0" w:rsidRDefault="001818D0">
      <w:pPr>
        <w:pStyle w:val="BodyText"/>
        <w:spacing w:before="100" w:line="280" w:lineRule="auto"/>
        <w:ind w:left="277" w:right="889"/>
      </w:pPr>
      <w:r>
        <w:br w:type="column"/>
      </w:r>
      <w:r>
        <w:t>Tendensene har gjort det mulig for mennesker å etablere alle kulturer som noen gang har eksistert. Når fysiske behov blir møtt, forsvinner ikke tendensene, men fortsetter å operere. De fører til stadig utvikling og innovasjon.</w:t>
      </w:r>
    </w:p>
    <w:p w:rsidR="00317BC0" w:rsidRDefault="001818D0">
      <w:pPr>
        <w:pStyle w:val="Heading3"/>
        <w:ind w:left="277"/>
        <w:rPr>
          <w:rFonts w:ascii="FuturaPT-Book"/>
        </w:rPr>
      </w:pPr>
      <w:r>
        <w:rPr>
          <w:rFonts w:ascii="FuturaPT-Book"/>
        </w:rPr>
        <w:t>De fire utviklingstrinnene</w:t>
      </w:r>
    </w:p>
    <w:p w:rsidR="00317BC0" w:rsidRDefault="001818D0">
      <w:pPr>
        <w:pStyle w:val="BodyText"/>
        <w:spacing w:before="278" w:line="280" w:lineRule="auto"/>
        <w:ind w:left="277" w:right="1356"/>
      </w:pPr>
      <w:r>
        <w:t>De fire utviklingstrinnene er Montessoris teori om helhetlig utvikling av mennesket.</w:t>
      </w:r>
    </w:p>
    <w:p w:rsidR="00317BC0" w:rsidRDefault="001818D0">
      <w:pPr>
        <w:pStyle w:val="BodyText"/>
        <w:spacing w:line="280" w:lineRule="auto"/>
        <w:ind w:left="277" w:right="804"/>
      </w:pPr>
      <w:r>
        <w:t>Montessoripedagogikken tar utgangspunkt i menneskers utvikling og behov i de ulike fasene, og skaper et tilrettelagt miljø for at utvikling og læring kan skje optimalt.</w:t>
      </w:r>
    </w:p>
    <w:p w:rsidR="00317BC0" w:rsidRDefault="00317BC0">
      <w:pPr>
        <w:spacing w:line="280" w:lineRule="auto"/>
        <w:sectPr w:rsidR="00317BC0">
          <w:type w:val="continuous"/>
          <w:pgSz w:w="11910" w:h="16840"/>
          <w:pgMar w:top="780" w:right="440" w:bottom="0" w:left="800" w:header="720" w:footer="720" w:gutter="0"/>
          <w:cols w:num="2" w:space="720" w:equalWidth="0">
            <w:col w:w="4961" w:space="40"/>
            <w:col w:w="5669"/>
          </w:cols>
        </w:sectPr>
      </w:pPr>
    </w:p>
    <w:p w:rsidR="00317BC0" w:rsidRDefault="008A0DDC">
      <w:pPr>
        <w:pStyle w:val="BodyText"/>
      </w:pPr>
      <w:r>
        <w:pict>
          <v:rect id="_x0000_s1765" alt="" style="position:absolute;margin-left:569.75pt;margin-top:0;width:25.5pt;height:280.65pt;z-index:251708416;mso-wrap-edited:f;mso-width-percent:0;mso-height-percent:0;mso-position-horizontal-relative:page;mso-position-vertical-relative:page;mso-width-percent:0;mso-height-percent:0" fillcolor="#005489" stroked="f">
            <w10:wrap anchorx="page" anchory="page"/>
          </v:rect>
        </w:pict>
      </w:r>
      <w:r>
        <w:pict>
          <v:shape id="_x0000_s1764" type="#_x0000_t202" alt="" style="position:absolute;margin-left:574.5pt;margin-top:85.85pt;width:16.5pt;height:110pt;z-index:25171046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8"/>
        <w:rPr>
          <w:sz w:val="18"/>
        </w:rPr>
      </w:pPr>
    </w:p>
    <w:p w:rsidR="00317BC0" w:rsidRDefault="001818D0">
      <w:pPr>
        <w:spacing w:before="130" w:line="211" w:lineRule="auto"/>
        <w:ind w:left="2627" w:right="1857" w:hanging="40"/>
        <w:rPr>
          <w:rFonts w:ascii="Futura Std"/>
          <w:sz w:val="34"/>
        </w:rPr>
      </w:pPr>
      <w:r>
        <w:rPr>
          <w:rFonts w:ascii="Futura Std"/>
          <w:sz w:val="34"/>
        </w:rPr>
        <w:t>THE FOUR PLANES OF DEVELOPMENT THE CONSTRUCTIVE RHYTHM OF LIFE</w:t>
      </w:r>
    </w:p>
    <w:p w:rsidR="00317BC0" w:rsidRDefault="00317BC0">
      <w:pPr>
        <w:pStyle w:val="BodyText"/>
        <w:rPr>
          <w:rFonts w:ascii="Futura Std"/>
        </w:rPr>
      </w:pPr>
    </w:p>
    <w:p w:rsidR="00317BC0" w:rsidRDefault="00317BC0">
      <w:pPr>
        <w:pStyle w:val="BodyText"/>
        <w:rPr>
          <w:rFonts w:ascii="Futura Std"/>
        </w:rPr>
      </w:pPr>
    </w:p>
    <w:p w:rsidR="00317BC0" w:rsidRDefault="008A0DDC">
      <w:pPr>
        <w:pStyle w:val="BodyText"/>
        <w:spacing w:before="6"/>
        <w:rPr>
          <w:rFonts w:ascii="Futura Std"/>
        </w:rPr>
      </w:pPr>
      <w:r>
        <w:rPr>
          <w:noProof/>
        </w:rPr>
        <w:pict w14:anchorId="7691C2E6">
          <v:group id="Group 2048" o:spid="_x0000_s1715" style="position:absolute;margin-left:58.2pt;margin-top:14.3pt;width:477.05pt;height:108.15pt;z-index:-251625472;mso-wrap-distance-left:0;mso-wrap-distance-right:0;mso-position-horizontal-relative:page" coordorigin="1164,286" coordsize="9541,21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">
            <o:lock v:ext="edit" aspectratio="t"/>
            <v:shape id="AutoShape 2049" o:spid="_x0000_s1716" style="position:absolute;left:1545;top:1317;width:2209;height:752;visibility:visible;mso-wrap-style:square;v-text-anchor:top" coordsize="2209,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" path="m2209,l,6,1133,751,1397,567r-297,l394,109r1657,l2209,xm1188,109r-88,l1100,567r88,l1188,109xm2051,109r-185,l1188,567r209,l2051,109xe" fillcolor="#be1622" stroked="f">
              <v:path arrowok="t" o:connecttype="custom" o:connectlocs="2209,1318;0,1324;1133,2069;1397,1885;1100,1885;394,1427;2051,1427;2209,1318;1188,1427;1100,1427;1100,1885;1188,1885;1188,1427;2051,1427;1866,1427;1188,1885;1397,1885;2051,1427" o:connectangles="0,0,0,0,0,0,0,0,0,0,0,0,0,0,0,0,0,0"/>
              <o:lock v:ext="edit" aspectratio="t"/>
            </v:shape>
            <v:shape id="AutoShape 2050" o:spid="_x0000_s1717" style="position:absolute;left:5998;top:1317;width:2224;height:752;visibility:visible;mso-wrap-style:square;v-text-anchor:top" coordsize="2224,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" path="m2223,l,6,1133,751,1400,567r-313,l394,109r1670,l2223,xm1171,109r-84,l1087,567r84,l1171,109xm2064,109r-198,l1171,567r229,l2064,109xe" fillcolor="#be1622" stroked="f">
              <v:path arrowok="t" o:connecttype="custom" o:connectlocs="2223,1318;0,1324;1133,2069;1400,1885;1087,1885;394,1427;2064,1427;2223,1318;1171,1427;1087,1427;1087,1885;1171,1885;1171,1427;2064,1427;1866,1427;1171,1885;1400,1885;2064,1427" o:connectangles="0,0,0,0,0,0,0,0,0,0,0,0,0,0,0,0,0,0"/>
              <o:lock v:ext="edit" aspectratio="t"/>
            </v:shape>
            <v:shape id="AutoShape 2051" o:spid="_x0000_s1718" style="position:absolute;left:3753;top:1317;width:2238;height:755;visibility:visible;mso-wrap-style:square;v-text-anchor:top" coordsize="223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" path="m2237,l,,1143,754r133,-92l1137,662,204,50r1960,l2237,xm2164,50r-136,l1137,662r139,l2164,50xe" fillcolor="#009fe3" stroked="f">
              <v:path arrowok="t" o:connecttype="custom" o:connectlocs="2237,1318;0,1318;1143,2072;1276,1980;1137,1980;204,1368;2164,1368;2237,1318;2164,1368;2028,1368;1137,1980;1276,1980;2164,1368" o:connectangles="0,0,0,0,0,0,0,0,0,0,0,0,0"/>
              <o:lock v:ext="edit" aspectratio="t"/>
            </v:shape>
            <v:shape id="AutoShape 2052" o:spid="_x0000_s1719" style="position:absolute;left:8214;top:1317;width:2210;height:755;visibility:visible;mso-wrap-style:square;v-text-anchor:top" coordsize="2210,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" path="m2209,l,,1143,754r130,-92l1137,662,205,50r1933,l2209,xm2138,50r-110,l1137,662r136,l2138,50xe" fillcolor="#009fe3" stroked="f">
              <v:path arrowok="t" o:connecttype="custom" o:connectlocs="2209,1318;0,1318;1143,2072;1273,1980;1137,1980;205,1368;2138,1368;2209,1318;2138,1368;2028,1368;1137,1980;1273,1980;2138,1368" o:connectangles="0,0,0,0,0,0,0,0,0,0,0,0,0"/>
              <o:lock v:ext="edit" aspectratio="t"/>
            </v:shape>
            <v:shape id="Picture 2053" o:spid="_x0000_s1720" type="#_x0000_t75" style="position:absolute;left:1187;top:289;width:817;height: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">
              <v:imagedata r:id="rId215" o:title=""/>
            </v:shape>
            <v:line id="Line 2054" o:spid="_x0000_s1721" style="position:absolute;visibility:visible;mso-wrap-style:square" from="1164,1318" to="10692,1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" strokeweight=".24483mm">
              <v:path arrowok="f"/>
              <o:lock v:ext="edit" aspectratio="t" shapetype="f"/>
            </v:line>
            <v:shape id="Freeform 2055" o:spid="_x0000_s1722" style="position:absolute;left:1535;top:1317;width:2224;height:755;visibility:visible;mso-wrap-style:square;v-text-anchor:top" coordsize="2224,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" path="m,377l6,,1149,754,2224,r,377e" filled="f" strokeweight=".24483mm">
              <v:path o:connecttype="custom" o:connectlocs="0,1695;6,1318;1149,2072;2224,1318;2224,1695" o:connectangles="0,0,0,0,0"/>
              <o:lock v:ext="edit" aspectratio="t"/>
            </v:shape>
            <v:shape id="Freeform 2056" o:spid="_x0000_s1723" style="position:absolute;left:3753;top:1317;width:2246;height:755;visibility:visible;mso-wrap-style:square;v-text-anchor:top" coordsize="2246,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" path="m,l1143,754,2245,r,377e" filled="f" strokeweight=".24483mm">
              <v:path o:connecttype="custom" o:connectlocs="0,1318;1143,2072;2245,1318;2245,1695" o:connectangles="0,0,0,0"/>
              <o:lock v:ext="edit" aspectratio="t"/>
            </v:shape>
            <v:shape id="Freeform 2057" o:spid="_x0000_s1724" style="position:absolute;left:5989;top:1317;width:2218;height:755;visibility:visible;mso-wrap-style:square;v-text-anchor:top" coordsize="221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" path="m,l1143,754,2218,r,377e" filled="f" strokeweight=".24483mm">
              <v:path o:connecttype="custom" o:connectlocs="0,1318;1143,2072;2218,1318;2218,1695" o:connectangles="0,0,0,0"/>
              <o:lock v:ext="edit" aspectratio="t"/>
            </v:shape>
            <v:shape id="Freeform 2058" o:spid="_x0000_s1725" style="position:absolute;left:8209;top:1317;width:2218;height:755;visibility:visible;mso-wrap-style:square;v-text-anchor:top" coordsize="221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" path="m,l1143,754,2218,r,377e" filled="f" strokeweight=".24483mm">
              <v:path o:connecttype="custom" o:connectlocs="0,1318;1143,2072;2218,1318;2218,1695" o:connectangles="0,0,0,0"/>
              <o:lock v:ext="edit" aspectratio="t"/>
            </v:shape>
            <v:shape id="Freeform 2059" o:spid="_x0000_s1726" style="position:absolute;left:1945;top:1427;width:703;height:458;visibility:visible;mso-wrap-style:square;v-text-anchor:top" coordsize="703,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" path="m,l703,r,458l,xe" filled="f" strokeweight=".24483mm">
              <v:path o:connecttype="custom" o:connectlocs="0,1427;703,1427;703,1885;0,1427" o:connectangles="0,0,0,0"/>
              <o:lock v:ext="edit" aspectratio="t"/>
            </v:shape>
            <v:shape id="Freeform 2060" o:spid="_x0000_s1727" style="position:absolute;left:2735;top:1427;width:683;height:458;visibility:visible;mso-wrap-style:square;v-text-anchor:top" coordsize="683,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" path="m683,l,,,458,683,xe" filled="f" strokeweight=".24483mm">
              <v:path o:connecttype="custom" o:connectlocs="683,1427;0,1427;0,1885;683,1427" o:connectangles="0,0,0,0"/>
              <o:lock v:ext="edit" aspectratio="t"/>
            </v:shape>
            <v:shape id="Freeform 2061" o:spid="_x0000_s1728" style="position:absolute;left:6370;top:1427;width:714;height:458;visibility:visible;mso-wrap-style:square;v-text-anchor:top" coordsize="71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" path="m,l714,r,458l,xe" filled="f" strokeweight=".24483mm">
              <v:path o:connecttype="custom" o:connectlocs="0,1427;714,1427;714,1885;0,1427" o:connectangles="0,0,0,0"/>
              <o:lock v:ext="edit" aspectratio="t"/>
            </v:shape>
            <v:shape id="Freeform 2062" o:spid="_x0000_s1729" style="position:absolute;left:7169;top:1427;width:688;height:458;visibility:visible;mso-wrap-style:square;v-text-anchor:top" coordsize="688,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" path="m688,l,,,458,688,xe" filled="f" strokeweight=".24483mm">
              <v:path o:connecttype="custom" o:connectlocs="688,1427;0,1427;0,1885;688,1427" o:connectangles="0,0,0,0"/>
              <o:lock v:ext="edit" aspectratio="t"/>
            </v:shape>
            <v:shape id="Freeform 2063" o:spid="_x0000_s1730" style="position:absolute;left:3958;top:1368;width:1824;height:612;visibility:visible;mso-wrap-style:square;v-text-anchor:top" coordsize="1824,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" path="m,l1824,,933,612,,xe" filled="f" strokeweight=".24483mm">
              <v:path o:connecttype="custom" o:connectlocs="0,1368;1824,1368;933,1980;0,1368" o:connectangles="0,0,0,0"/>
              <o:lock v:ext="edit" aspectratio="t"/>
            </v:shape>
            <v:shape id="Freeform 2064" o:spid="_x0000_s1731" style="position:absolute;left:8420;top:1368;width:1824;height:612;visibility:visible;mso-wrap-style:square;v-text-anchor:top" coordsize="1824,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" path="m,l1823,,932,612,,xe" filled="f" strokeweight=".24483mm">
              <v:path o:connecttype="custom" o:connectlocs="0,1368;1823,1368;932,1980;0,1368" o:connectangles="0,0,0,0"/>
              <o:lock v:ext="edit" aspectratio="t"/>
            </v:shape>
            <v:line id="Line 2065" o:spid="_x0000_s1732" style="position:absolute;visibility:visible;mso-wrap-style:square" from="1925,1570" to="1925,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" strokeweight=".24483mm">
              <v:path arrowok="f"/>
              <o:lock v:ext="edit" aspectratio="t" shapetype="f"/>
            </v:line>
            <v:line id="Line 2066" o:spid="_x0000_s1733" style="position:absolute;visibility:visible;mso-wrap-style:square" from="3409,1570" to="3409,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" strokeweight=".24483mm">
              <v:path arrowok="f"/>
              <o:lock v:ext="edit" aspectratio="t" shapetype="f"/>
            </v:line>
            <v:line id="Line 2067" o:spid="_x0000_s1734" style="position:absolute;visibility:visible;mso-wrap-style:square" from="2299,1823" to="2299,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" strokeweight=".24483mm">
              <v:path arrowok="f"/>
              <o:lock v:ext="edit" aspectratio="t" shapetype="f"/>
            </v:line>
            <v:line id="Line 2068" o:spid="_x0000_s1735" style="position:absolute;visibility:visible;mso-wrap-style:square" from="3050,1823" to="3050,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" strokeweight=".24483mm">
              <v:path arrowok="f"/>
              <o:lock v:ext="edit" aspectratio="t" shapetype="f"/>
            </v:line>
            <v:line id="Line 2069" o:spid="_x0000_s1736" style="position:absolute;visibility:visible;mso-wrap-style:square" from="2685,2069" to="2685,2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" strokeweight=".24483mm">
              <v:path arrowok="f"/>
              <o:lock v:ext="edit" aspectratio="t" shapetype="f"/>
            </v:line>
            <v:line id="Line 2070" o:spid="_x0000_s1737" style="position:absolute;visibility:visible;mso-wrap-style:square" from="4142,1574" to="4142,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" strokeweight=".24483mm">
              <v:path arrowok="f"/>
              <o:lock v:ext="edit" aspectratio="t" shapetype="f"/>
            </v:line>
            <v:line id="Line 2071" o:spid="_x0000_s1738" style="position:absolute;visibility:visible;mso-wrap-style:square" from="5613,1587" to="5613,1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" strokeweight=".24483mm">
              <v:path arrowok="f"/>
              <o:lock v:ext="edit" aspectratio="t" shapetype="f"/>
            </v:line>
            <v:line id="Line 2072" o:spid="_x0000_s1739" style="position:absolute;visibility:visible;mso-wrap-style:square" from="4517,1823" to="4517,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" strokeweight=".24483mm">
              <v:path arrowok="f"/>
              <o:lock v:ext="edit" aspectratio="t" shapetype="f"/>
            </v:line>
            <v:line id="Line 2073" o:spid="_x0000_s1740" style="position:absolute;visibility:visible;mso-wrap-style:square" from="5254,1827" to="5254,2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" strokeweight=".24483mm">
              <v:path arrowok="f"/>
              <o:lock v:ext="edit" aspectratio="t" shapetype="f"/>
            </v:line>
            <v:line id="Line 2074" o:spid="_x0000_s1741" style="position:absolute;visibility:visible;mso-wrap-style:square" from="4896,2069" to="4896,2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" strokeweight=".24483mm">
              <v:path arrowok="f"/>
              <o:lock v:ext="edit" aspectratio="t" shapetype="f"/>
            </v:line>
            <v:line id="Line 2075" o:spid="_x0000_s1742" style="position:absolute;visibility:visible;mso-wrap-style:square" from="6374,1575" to="6374,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" strokeweight=".24483mm">
              <v:path arrowok="f"/>
              <o:lock v:ext="edit" aspectratio="t" shapetype="f"/>
            </v:line>
            <v:line id="Line 2076" o:spid="_x0000_s1743" style="position:absolute;visibility:visible;mso-wrap-style:square" from="7859,1563" to="7859,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" strokeweight=".24483mm">
              <v:path arrowok="f"/>
              <o:lock v:ext="edit" aspectratio="t" shapetype="f"/>
            </v:line>
            <v:line id="Line 2077" o:spid="_x0000_s1744" style="position:absolute;visibility:visible;mso-wrap-style:square" from="6748,1823" to="6748,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" strokeweight=".24483mm">
              <v:path arrowok="f"/>
              <o:lock v:ext="edit" aspectratio="t" shapetype="f"/>
            </v:line>
            <v:line id="Line 2078" o:spid="_x0000_s1745" style="position:absolute;visibility:visible;mso-wrap-style:square" from="7500,1816" to="7500,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" strokeweight=".24483mm">
              <v:path arrowok="f"/>
              <o:lock v:ext="edit" aspectratio="t" shapetype="f"/>
            </v:line>
            <v:line id="Line 2079" o:spid="_x0000_s1746" style="position:absolute;visibility:visible;mso-wrap-style:square" from="7132,2069" to="7132,2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" strokeweight=".24483mm">
              <v:path arrowok="f"/>
              <o:lock v:ext="edit" aspectratio="t" shapetype="f"/>
            </v:line>
            <v:line id="Line 2080" o:spid="_x0000_s1747" style="position:absolute;visibility:visible;mso-wrap-style:square" from="8592,1570" to="8592,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" strokeweight=".24483mm">
              <v:path arrowok="f"/>
              <o:lock v:ext="edit" aspectratio="t" shapetype="f"/>
            </v:line>
            <v:line id="Line 2081" o:spid="_x0000_s1748" style="position:absolute;visibility:visible;mso-wrap-style:square" from="10077,1570" to="10077,1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" strokeweight=".24483mm">
              <v:path arrowok="f"/>
              <o:lock v:ext="edit" aspectratio="t" shapetype="f"/>
            </v:line>
            <v:line id="Line 2082" o:spid="_x0000_s1749" style="position:absolute;visibility:visible;mso-wrap-style:square" from="8966,1817" to="8966,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" strokeweight=".24483mm">
              <v:path arrowok="f"/>
              <o:lock v:ext="edit" aspectratio="t" shapetype="f"/>
            </v:line>
            <v:line id="Line 2083" o:spid="_x0000_s1750" style="position:absolute;visibility:visible;mso-wrap-style:square" from="9718,1817" to="9718,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" strokeweight=".24483mm">
              <v:path arrowok="f"/>
              <o:lock v:ext="edit" aspectratio="t" shapetype="f"/>
            </v:line>
            <v:line id="Line 2084" o:spid="_x0000_s1751" style="position:absolute;visibility:visible;mso-wrap-style:square" from="9352,2069" to="9352,2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" strokeweight=".24483mm">
              <v:path arrowok="f"/>
              <o:lock v:ext="edit" aspectratio="t" shapetype="f"/>
            </v:line>
            <v:line id="Line 2085" o:spid="_x0000_s1752" style="position:absolute;visibility:visible;mso-wrap-style:square" from="3802,561" to="6054,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" strokeweight=".24483mm">
              <v:path arrowok="f"/>
              <o:lock v:ext="edit" aspectratio="t" shapetype="f"/>
            </v:line>
            <v:shape id="Freeform 2086" o:spid="_x0000_s1753" style="position:absolute;left:5852;top:389;width:202;height:334;visibility:visible;mso-wrap-style:square;v-text-anchor:top" coordsize="202,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" path="m32,l201,171,,333e" filled="f" strokeweight=".24483mm">
              <v:path o:connecttype="custom" o:connectlocs="32,390;201,561;0,723" o:connectangles="0,0,0"/>
              <o:lock v:ext="edit" aspectratio="t"/>
            </v:shape>
            <v:shape id="Freeform 2087" o:spid="_x0000_s1754" style="position:absolute;left:1187;top:289;width:817;height:970;visibility:visible;mso-wrap-style:square;v-text-anchor:top" coordsize="817,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" path="m385,r4,32l412,57r26,26l451,115r-3,22l442,157r-9,21l426,198r-4,22l425,242r11,19l454,271r17,1l488,264r13,-12l509,237r4,-17l513,203r-3,-18l507,168r13,9l528,190r5,16l535,222r,16l537,254r3,15l547,283r7,8l563,297r5,9l573,321r,16l568,352r-8,15l552,382r-7,14l540,412r,15l548,410r14,-13l579,389r21,-4l594,396r-1,12l595,419r6,12l610,444r11,12l631,469r8,13l643,502r1,20l648,540r11,15l662,522r1,-32l663,457r-3,-32l662,431r3,5l667,442r4,-16l676,409r5,-17l685,375r10,20l710,458r1,17l715,482r6,11l733,499r7,10l745,525r-3,18l734,562r-9,17l716,602r-6,23l707,649r1,24l719,677r11,2l742,677r-1,-21l740,635r-1,-21l738,593r12,4l761,603r48,64l817,692r-3,25l801,736r-17,16l765,768r-17,17l730,822r-8,43l713,906r-44,50l584,967,335,965r-38,3l184,963,122,939,65,890,18,807,1,747,,717,3,687,5,657,6,627r,-8l5,610r5,-6l14,596r8,-4l29,586,44,572,54,555r6,-19l60,517r14,11l101,591r,18l100,626r-1,18l109,647r44,-43l154,593r-2,-28l145,537,133,512,116,489r-7,-8l101,473r-6,-9l92,454r1,-11l134,400r10,-7l152,385r10,-16l166,351r,-18l162,315r-4,-13l153,289r-4,-14l181,224r11,33l218,286r25,29l250,348r-4,12l238,371r-9,10l219,390r-8,11l204,413r-2,13l204,438r10,-2l220,429r5,-11l229,407r7,-12l246,385r11,-9l268,366r17,-22l294,318r1,-28l287,264r21,7l325,286r9,19l334,327r8,2l350,328r7,-3l360,306r-3,-20l349,268,337,252r-9,-9l317,235r-9,-9l300,215r-5,-13l294,187r3,-15l347,116r15,-10l367,100r5,-18l377,51r5,-32l385,e" filled="f" strokeweight=".1224mm">
              <v:path o:connecttype="custom" o:connectlocs="438,372;433,467;436,550;501,541;510,474;533,495;540,558;568,595;560,656;540,716;600,674;601,720;639,771;659,844;660,714;671,715;695,684;721,782;742,832;710,914;730,968;739,903;809,956;784,1041;722,1154;335,1254;65,1179;3,976;5,899;29,875;60,806;100,915;154,882;116,778;92,743;152,674;162,604;181,513;250,637;219,679;204,727;229,696;268,655;287,553;334,616;360,595;328,532;295,491;362,395;382,308" o:connectangles="0,0,0,0,0,0,0,0,0,0,0,0,0,0,0,0,0,0,0,0,0,0,0,0,0,0,0,0,0,0,0,0,0,0,0,0,0,0,0,0,0,0,0,0,0,0,0,0,0,0"/>
              <o:lock v:ext="edit" aspectratio="t"/>
            </v:shape>
            <v:shape id="Text Box 2088" o:spid="_x0000_s1755" type="#_x0000_t202" style="position:absolute;left:2338;top:1029;width:713;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" filled="f" stroked="f">
              <o:lock v:ext="edit" aspectratio="t"/>
              <v:textbox inset="0,0,0,0">
                <w:txbxContent>
                  <w:p w:rsidR="00C75946" w:rsidRDefault="00C75946">
                    <w:pPr>
                      <w:spacing w:before="4"/>
                      <w:rPr>
                        <w:rFonts w:ascii="Futura Std"/>
                        <w:sz w:val="16"/>
                      </w:rPr>
                    </w:pPr>
                    <w:r>
                      <w:rPr>
                        <w:rFonts w:ascii="Futura Std"/>
                        <w:sz w:val="16"/>
                      </w:rPr>
                      <w:t>INFANCY</w:t>
                    </w:r>
                  </w:p>
                </w:txbxContent>
              </v:textbox>
            </v:shape>
            <v:shape id="Text Box 2089" o:spid="_x0000_s1756" type="#_x0000_t202" style="position:absolute;left:4427;top:1028;width:956;height: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" filled="f" stroked="f">
              <o:lock v:ext="edit" aspectratio="t"/>
              <v:textbox inset="0,0,0,0">
                <w:txbxContent>
                  <w:p w:rsidR="00C75946" w:rsidRDefault="00C75946">
                    <w:pPr>
                      <w:spacing w:before="5"/>
                      <w:rPr>
                        <w:rFonts w:ascii="Futura Std"/>
                        <w:sz w:val="16"/>
                      </w:rPr>
                    </w:pPr>
                    <w:r>
                      <w:rPr>
                        <w:rFonts w:ascii="Futura Std"/>
                        <w:w w:val="105"/>
                        <w:sz w:val="16"/>
                      </w:rPr>
                      <w:t>CHILDHOOD</w:t>
                    </w:r>
                  </w:p>
                </w:txbxContent>
              </v:textbox>
            </v:shape>
            <v:shape id="Text Box 2090" o:spid="_x0000_s1757" type="#_x0000_t202" style="position:absolute;left:6246;top:367;width:1461;height: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" filled="f" stroked="f">
              <o:lock v:ext="edit" aspectratio="t"/>
              <v:textbox inset="0,0,0,0">
                <w:txbxContent>
                  <w:p w:rsidR="00C75946" w:rsidRDefault="00C75946">
                    <w:pPr>
                      <w:spacing w:line="396" w:lineRule="exact"/>
                      <w:rPr>
                        <w:rFonts w:ascii="Futura Std"/>
                        <w:sz w:val="34"/>
                      </w:rPr>
                    </w:pPr>
                    <w:r>
                      <w:rPr>
                        <w:rFonts w:ascii="Futura Std"/>
                        <w:sz w:val="34"/>
                      </w:rPr>
                      <w:t>FINALITY</w:t>
                    </w:r>
                  </w:p>
                  <w:p w:rsidR="00C75946" w:rsidRDefault="00C75946">
                    <w:pPr>
                      <w:spacing w:before="270"/>
                      <w:ind w:left="309"/>
                      <w:rPr>
                        <w:rFonts w:ascii="Futura Std"/>
                        <w:sz w:val="16"/>
                      </w:rPr>
                    </w:pPr>
                    <w:r>
                      <w:rPr>
                        <w:rFonts w:ascii="Futura Std"/>
                        <w:w w:val="105"/>
                        <w:sz w:val="16"/>
                      </w:rPr>
                      <w:t>ADOLESCENCE</w:t>
                    </w:r>
                  </w:p>
                </w:txbxContent>
              </v:textbox>
            </v:shape>
            <v:shape id="Text Box 2091" o:spid="_x0000_s1758" type="#_x0000_t202" style="position:absolute;left:8963;top:1029;width:755;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" filled="f" stroked="f">
              <o:lock v:ext="edit" aspectratio="t"/>
              <v:textbox inset="0,0,0,0">
                <w:txbxContent>
                  <w:p w:rsidR="00C75946" w:rsidRDefault="00C75946">
                    <w:pPr>
                      <w:spacing w:before="4"/>
                      <w:rPr>
                        <w:rFonts w:ascii="Futura Std"/>
                        <w:sz w:val="16"/>
                      </w:rPr>
                    </w:pPr>
                    <w:r>
                      <w:rPr>
                        <w:rFonts w:ascii="Futura Std"/>
                        <w:sz w:val="16"/>
                      </w:rPr>
                      <w:t>MATURITY</w:t>
                    </w:r>
                  </w:p>
                </w:txbxContent>
              </v:textbox>
            </v:shape>
            <v:shape id="Text Box 2092" o:spid="_x0000_s1759" type="#_x0000_t202" style="position:absolute;left:10252;top:857;width:446;height: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" filled="f" strokeweight=".24483mm">
              <o:lock v:ext="edit" aspectratio="t"/>
              <v:textbox inset="0,0,0,0">
                <w:txbxContent>
                  <w:p w:rsidR="00C75946" w:rsidRDefault="00C75946">
                    <w:pPr>
                      <w:spacing w:line="336" w:lineRule="exact"/>
                      <w:ind w:left="61"/>
                      <w:rPr>
                        <w:rFonts w:ascii="Futura Std"/>
                        <w:sz w:val="29"/>
                      </w:rPr>
                    </w:pPr>
                    <w:r>
                      <w:rPr>
                        <w:rFonts w:ascii="Futura Std"/>
                        <w:sz w:val="29"/>
                      </w:rPr>
                      <w:t>24</w:t>
                    </w:r>
                  </w:p>
                </w:txbxContent>
              </v:textbox>
            </v:shape>
            <v:shape id="Text Box 2093" o:spid="_x0000_s1760" type="#_x0000_t202" style="position:absolute;left:7990;top:857;width:446;height: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" filled="f" strokeweight=".24483mm">
              <o:lock v:ext="edit" aspectratio="t"/>
              <v:textbox inset="0,0,0,0">
                <w:txbxContent>
                  <w:p w:rsidR="00C75946" w:rsidRDefault="00C75946">
                    <w:pPr>
                      <w:spacing w:line="336" w:lineRule="exact"/>
                      <w:ind w:left="37"/>
                      <w:rPr>
                        <w:rFonts w:ascii="Futura Std"/>
                        <w:sz w:val="29"/>
                      </w:rPr>
                    </w:pPr>
                    <w:r>
                      <w:rPr>
                        <w:rFonts w:ascii="Futura Std"/>
                        <w:sz w:val="29"/>
                      </w:rPr>
                      <w:t>18</w:t>
                    </w:r>
                  </w:p>
                </w:txbxContent>
              </v:textbox>
            </v:shape>
            <v:shape id="Text Box 2094" o:spid="_x0000_s1761" type="#_x0000_t202" style="position:absolute;left:5776;top:857;width:446;height: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" filled="f" strokeweight=".24483mm">
              <o:lock v:ext="edit" aspectratio="t"/>
              <v:textbox inset="0,0,0,0">
                <w:txbxContent>
                  <w:p w:rsidR="00C75946" w:rsidRDefault="00C75946">
                    <w:pPr>
                      <w:spacing w:line="336" w:lineRule="exact"/>
                      <w:ind w:left="37"/>
                      <w:rPr>
                        <w:rFonts w:ascii="Futura Std"/>
                        <w:sz w:val="29"/>
                      </w:rPr>
                    </w:pPr>
                    <w:r>
                      <w:rPr>
                        <w:rFonts w:ascii="Futura Std"/>
                        <w:sz w:val="29"/>
                      </w:rPr>
                      <w:t>12</w:t>
                    </w:r>
                  </w:p>
                </w:txbxContent>
              </v:textbox>
            </v:shape>
            <v:shape id="Text Box 2095" o:spid="_x0000_s1762" type="#_x0000_t202" style="position:absolute;left:3569;top:857;width:446;height: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" filled="f" strokeweight=".24483mm">
              <o:lock v:ext="edit" aspectratio="t"/>
              <v:textbox inset="0,0,0,0">
                <w:txbxContent>
                  <w:p w:rsidR="00C75946" w:rsidRDefault="00C75946">
                    <w:pPr>
                      <w:spacing w:line="336" w:lineRule="exact"/>
                      <w:ind w:left="121"/>
                      <w:rPr>
                        <w:rFonts w:ascii="Futura Std"/>
                        <w:sz w:val="29"/>
                      </w:rPr>
                    </w:pPr>
                    <w:r>
                      <w:rPr>
                        <w:rFonts w:ascii="Futura Std"/>
                        <w:sz w:val="29"/>
                      </w:rPr>
                      <w:t>6</w:t>
                    </w:r>
                  </w:p>
                </w:txbxContent>
              </v:textbox>
            </v:shape>
            <v:shape id="Text Box 2096" o:spid="_x0000_s1763" type="#_x0000_t202" style="position:absolute;left:1368;top:857;width:446;height: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" strokeweight=".24483mm">
              <o:lock v:ext="edit" aspectratio="t"/>
              <v:textbox inset="0,0,0,0">
                <w:txbxContent>
                  <w:p w:rsidR="00C75946" w:rsidRDefault="00C75946">
                    <w:pPr>
                      <w:spacing w:line="336" w:lineRule="exact"/>
                      <w:ind w:left="121"/>
                      <w:rPr>
                        <w:rFonts w:ascii="Futura Std"/>
                        <w:sz w:val="29"/>
                      </w:rPr>
                    </w:pPr>
                    <w:r>
                      <w:rPr>
                        <w:rFonts w:ascii="Futura Std"/>
                        <w:sz w:val="29"/>
                      </w:rPr>
                      <w:t>0</w:t>
                    </w:r>
                  </w:p>
                </w:txbxContent>
              </v:textbox>
            </v:shape>
            <w10:wrap type="topAndBottom" anchorx="page"/>
          </v:group>
        </w:pict>
      </w:r>
    </w:p>
    <w:p w:rsidR="00317BC0" w:rsidRDefault="00317BC0">
      <w:pPr>
        <w:pStyle w:val="BodyText"/>
        <w:spacing w:before="8"/>
        <w:rPr>
          <w:rFonts w:ascii="Futura Std"/>
          <w:sz w:val="5"/>
        </w:rPr>
      </w:pPr>
    </w:p>
    <w:p w:rsidR="00317BC0" w:rsidRDefault="008A0DDC">
      <w:pPr>
        <w:pStyle w:val="BodyText"/>
        <w:tabs>
          <w:tab w:val="left" w:pos="3860"/>
          <w:tab w:val="left" w:pos="6095"/>
          <w:tab w:val="left" w:pos="8329"/>
        </w:tabs>
        <w:ind w:left="1643"/>
        <w:rPr>
          <w:rFonts w:ascii="Futura Std"/>
        </w:rPr>
      </w:pPr>
      <w:r>
        <w:rPr>
          <w:rFonts w:ascii="Futura Std"/>
        </w:rPr>
      </w:r>
      <w:r>
        <w:rPr>
          <w:rFonts w:ascii="Futura Std"/>
        </w:rPr>
        <w:pict>
          <v:shape id="_x0000_s1714" type="#_x0000_t202" alt="" style="width:22.3pt;height:18.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24483mm">
            <v:textbox inset="0,0,0,0">
              <w:txbxContent>
                <w:p w:rsidR="00C75946" w:rsidRDefault="00C75946">
                  <w:pPr>
                    <w:spacing w:line="337" w:lineRule="exact"/>
                    <w:ind w:left="121"/>
                    <w:rPr>
                      <w:rFonts w:ascii="Futura Std"/>
                      <w:sz w:val="29"/>
                    </w:rPr>
                  </w:pPr>
                  <w:r>
                    <w:rPr>
                      <w:rFonts w:ascii="Futura Std"/>
                      <w:sz w:val="29"/>
                    </w:rPr>
                    <w:t>3</w:t>
                  </w:r>
                </w:p>
              </w:txbxContent>
            </v:textbox>
            <w10:anchorlock/>
          </v:shape>
        </w:pict>
      </w:r>
      <w:r w:rsidR="001818D0">
        <w:rPr>
          <w:rFonts w:ascii="Futura Std"/>
        </w:rPr>
        <w:tab/>
      </w:r>
      <w:r>
        <w:rPr>
          <w:rFonts w:ascii="Futura Std"/>
        </w:rPr>
      </w:r>
      <w:r>
        <w:rPr>
          <w:rFonts w:ascii="Futura Std"/>
        </w:rPr>
        <w:pict>
          <v:shape id="_x0000_s1713" type="#_x0000_t202" alt="" style="width:22.3pt;height:18.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24483mm">
            <v:textbox inset="0,0,0,0">
              <w:txbxContent>
                <w:p w:rsidR="00C75946" w:rsidRDefault="00C75946">
                  <w:pPr>
                    <w:spacing w:line="337" w:lineRule="exact"/>
                    <w:ind w:left="112"/>
                    <w:rPr>
                      <w:rFonts w:ascii="Futura Std"/>
                      <w:sz w:val="29"/>
                    </w:rPr>
                  </w:pPr>
                  <w:r>
                    <w:rPr>
                      <w:rFonts w:ascii="Futura Std"/>
                      <w:sz w:val="29"/>
                    </w:rPr>
                    <w:t>9</w:t>
                  </w:r>
                </w:p>
              </w:txbxContent>
            </v:textbox>
            <w10:anchorlock/>
          </v:shape>
        </w:pict>
      </w:r>
      <w:r w:rsidR="001818D0">
        <w:rPr>
          <w:rFonts w:ascii="Futura Std"/>
        </w:rPr>
        <w:tab/>
      </w:r>
      <w:r>
        <w:rPr>
          <w:rFonts w:ascii="Futura Std"/>
        </w:rPr>
      </w:r>
      <w:r>
        <w:rPr>
          <w:rFonts w:ascii="Futura Std"/>
        </w:rPr>
        <w:pict>
          <v:shape id="_x0000_s1712" type="#_x0000_t202" alt="" style="width:22.3pt;height:18.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24483mm">
            <v:textbox inset="0,0,0,0">
              <w:txbxContent>
                <w:p w:rsidR="00C75946" w:rsidRDefault="00C75946">
                  <w:pPr>
                    <w:spacing w:line="337" w:lineRule="exact"/>
                    <w:ind w:left="37"/>
                    <w:rPr>
                      <w:rFonts w:ascii="Futura Std"/>
                      <w:sz w:val="29"/>
                    </w:rPr>
                  </w:pPr>
                  <w:r>
                    <w:rPr>
                      <w:rFonts w:ascii="Futura Std"/>
                      <w:sz w:val="29"/>
                    </w:rPr>
                    <w:t>15</w:t>
                  </w:r>
                </w:p>
              </w:txbxContent>
            </v:textbox>
            <w10:anchorlock/>
          </v:shape>
        </w:pict>
      </w:r>
      <w:r w:rsidR="001818D0">
        <w:rPr>
          <w:rFonts w:ascii="Futura Std"/>
        </w:rPr>
        <w:tab/>
      </w:r>
      <w:r>
        <w:rPr>
          <w:rFonts w:ascii="Futura Std"/>
        </w:rPr>
      </w:r>
      <w:r>
        <w:rPr>
          <w:rFonts w:ascii="Futura Std"/>
        </w:rPr>
        <w:pict>
          <v:shape id="_x0000_s1711" type="#_x0000_t202" alt="" style="width:22.3pt;height:18.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24483mm">
            <v:textbox inset="0,0,0,0">
              <w:txbxContent>
                <w:p w:rsidR="00C75946" w:rsidRDefault="00C75946">
                  <w:pPr>
                    <w:spacing w:line="337" w:lineRule="exact"/>
                    <w:ind w:left="37"/>
                    <w:rPr>
                      <w:rFonts w:ascii="Futura Std"/>
                      <w:sz w:val="29"/>
                    </w:rPr>
                  </w:pPr>
                  <w:r>
                    <w:rPr>
                      <w:rFonts w:ascii="Futura Std"/>
                      <w:sz w:val="29"/>
                    </w:rPr>
                    <w:t>21</w:t>
                  </w:r>
                </w:p>
              </w:txbxContent>
            </v:textbox>
            <w10:anchorlock/>
          </v:shape>
        </w:pict>
      </w:r>
    </w:p>
    <w:p w:rsidR="00317BC0" w:rsidRDefault="008A0DDC">
      <w:pPr>
        <w:pStyle w:val="BodyText"/>
        <w:spacing w:before="10"/>
        <w:rPr>
          <w:rFonts w:ascii="Futura Std"/>
          <w:sz w:val="5"/>
        </w:rPr>
      </w:pPr>
      <w:r>
        <w:pict>
          <v:group id="_x0000_s1708" alt="" style="position:absolute;margin-left:181.45pt;margin-top:32.55pt;width:102.7pt;height:12.35pt;z-index:-251620352;mso-wrap-distance-left:0;mso-wrap-distance-right:0;mso-position-horizontal-relative:page" coordorigin="3629,651" coordsize="2054,247">
            <v:shape id="_x0000_s1709" alt="" style="position:absolute;left:3636;top:657;width:2041;height:233" coordorigin="3636,658" coordsize="2041,233" path="m5676,658l3636,890r2040,l5676,658xe" fillcolor="#d5d4d4" stroked="f">
              <v:path arrowok="t"/>
            </v:shape>
            <v:shape id="_x0000_s1710" alt="" style="position:absolute;left:3636;top:657;width:2041;height:233" coordorigin="3636,658" coordsize="2041,233" path="m5676,890r-2040,l5676,658r,232xe" filled="f" strokeweight=".24483mm">
              <v:path arrowok="t"/>
            </v:shape>
            <w10:wrap type="topAndBottom" anchorx="page"/>
          </v:group>
        </w:pict>
      </w:r>
      <w:r>
        <w:pict>
          <v:group id="_x0000_s1705" alt="" style="position:absolute;margin-left:288.65pt;margin-top:27.55pt;width:39.35pt;height:17.3pt;z-index:-251619328;mso-wrap-distance-left:0;mso-wrap-distance-right:0;mso-position-horizontal-relative:page" coordorigin="5773,551" coordsize="787,346">
            <v:shape id="_x0000_s1706" alt="" style="position:absolute;left:5780;top:557;width:773;height:332" coordorigin="5780,558" coordsize="773,332" path="m6553,558r-768,87l5780,887r771,3l6553,558xe" fillcolor="#d5d4d4" stroked="f">
              <v:path arrowok="t"/>
            </v:shape>
            <v:shape id="_x0000_s1707" alt="" style="position:absolute;left:5780;top:557;width:773;height:332" coordorigin="5780,558" coordsize="773,332" path="m6551,890r-771,-3l5785,645r768,-87l6551,890xe" filled="f" strokeweight=".24483mm">
              <v:path arrowok="t"/>
            </v:shape>
            <w10:wrap type="topAndBottom" anchorx="page"/>
          </v:group>
        </w:pict>
      </w:r>
      <w:r>
        <w:pict>
          <v:group id="_x0000_s1702" alt="" style="position:absolute;margin-left:333.3pt;margin-top:16.3pt;width:93.5pt;height:28.55pt;z-index:-251618304;mso-wrap-distance-left:0;mso-wrap-distance-right:0;mso-position-horizontal-relative:page" coordorigin="6666,326" coordsize="1870,571">
            <v:shape id="_x0000_s1703" alt="" style="position:absolute;left:6673;top:332;width:1856;height:557" coordorigin="6673,333" coordsize="1856,557" path="m8529,333l6673,544r6,346l8518,890r11,-557xe" fillcolor="#d5d4d4" stroked="f">
              <v:path arrowok="t"/>
            </v:shape>
            <v:shape id="_x0000_s1704" alt="" style="position:absolute;left:6673;top:332;width:1856;height:557" coordorigin="6673,333" coordsize="1856,557" path="m8518,890r-1839,l6673,544,8529,333r-11,557xe" filled="f" strokeweight=".24483mm">
              <v:path arrowok="t"/>
            </v:shape>
            <w10:wrap type="topAndBottom" anchorx="page"/>
          </v:group>
        </w:pict>
      </w:r>
      <w:r>
        <w:pict>
          <v:group id="_x0000_s1696" alt="" style="position:absolute;margin-left:431.7pt;margin-top:5.45pt;width:90.25pt;height:39.4pt;z-index:-251617280;mso-wrap-distance-left:0;mso-wrap-distance-right:0;mso-position-horizontal-relative:page" coordorigin="8634,109" coordsize="1805,788">
            <v:shape id="_x0000_s1697" alt="" style="position:absolute;left:8641;top:116;width:1791;height:774" coordorigin="8641,116" coordsize="1791,774" path="m10431,116l8641,320r2,570l10431,890r,-774xe" fillcolor="#d5d4d4" stroked="f">
              <v:path arrowok="t"/>
            </v:shape>
            <v:shape id="_x0000_s1698" alt="" style="position:absolute;left:8641;top:116;width:1791;height:774" coordorigin="8641,116" coordsize="1791,774" path="m8643,890r1788,l10431,116,8641,320r2,570xe" filled="f" strokeweight=".24483mm">
              <v:path arrowok="t"/>
            </v:shape>
            <v:line id="_x0000_s1699" alt="" style="position:absolute" from="8642,459" to="10431,313" strokeweight=".24483mm"/>
            <v:line id="_x0000_s1700" alt="" style="position:absolute" from="8642,598" to="10431,513" strokeweight=".24483mm"/>
            <v:line id="_x0000_s1701" alt="" style="position:absolute" from="8643,741" to="10431,697" strokeweight=".24483mm"/>
            <w10:wrap type="topAndBottom" anchorx="page"/>
          </v:group>
        </w:pict>
      </w:r>
      <w:r>
        <w:pict>
          <v:group id="_x0000_s1693" alt="" style="position:absolute;margin-left:227.7pt;margin-top:54.85pt;width:9.35pt;height:29.3pt;z-index:-251616256;mso-wrap-distance-left:0;mso-wrap-distance-right:0;mso-position-horizontal-relative:page" coordorigin="4554,1097" coordsize="187,586">
            <v:line id="_x0000_s1694" alt="" style="position:absolute" from="4648,1104" to="4648,1683" strokeweight=".24483mm"/>
            <v:shape id="_x0000_s1695" alt="" style="position:absolute;left:4560;top:1104;width:173;height:177" coordorigin="4561,1104" coordsize="173,177" path="m4561,1281r87,-177l4733,1278e" filled="f" strokeweight=".24483mm">
              <v:path arrowok="t"/>
            </v:shape>
            <w10:wrap type="topAndBottom" anchorx="page"/>
          </v:group>
        </w:pict>
      </w:r>
      <w:r>
        <w:pict>
          <v:group id="_x0000_s1690" alt="" style="position:absolute;margin-left:303.95pt;margin-top:54.85pt;width:9.35pt;height:29.3pt;z-index:-251615232;mso-wrap-distance-left:0;mso-wrap-distance-right:0;mso-position-horizontal-relative:page" coordorigin="6079,1097" coordsize="187,586">
            <v:line id="_x0000_s1691" alt="" style="position:absolute" from="6173,1104" to="6173,1683" strokeweight=".24483mm"/>
            <v:shape id="_x0000_s1692" alt="" style="position:absolute;left:6085;top:1104;width:173;height:177" coordorigin="6086,1104" coordsize="173,177" path="m6086,1281r87,-177l6258,1278e" filled="f" strokeweight=".24483mm">
              <v:path arrowok="t"/>
            </v:shape>
            <w10:wrap type="topAndBottom" anchorx="page"/>
          </v:group>
        </w:pict>
      </w:r>
      <w:r>
        <w:pict>
          <v:group id="_x0000_s1687" alt="" style="position:absolute;margin-left:322.9pt;margin-top:54.85pt;width:9.35pt;height:29.3pt;z-index:-251614208;mso-wrap-distance-left:0;mso-wrap-distance-right:0;mso-position-horizontal-relative:page" coordorigin="6458,1097" coordsize="187,586">
            <v:line id="_x0000_s1688" alt="" style="position:absolute" from="6552,1104" to="6552,1683" strokeweight=".24483mm"/>
            <v:shape id="_x0000_s1689" alt="" style="position:absolute;left:6464;top:1104;width:173;height:177" coordorigin="6465,1104" coordsize="173,177" path="m6465,1281r87,-177l6637,1278e" filled="f" strokeweight=".24483mm">
              <v:path arrowok="t"/>
            </v:shape>
            <w10:wrap type="topAndBottom" anchorx="page"/>
          </v:group>
        </w:pict>
      </w:r>
      <w:r>
        <w:pict>
          <v:group id="_x0000_s1684" alt="" style="position:absolute;margin-left:341.85pt;margin-top:54.85pt;width:9.35pt;height:29.3pt;z-index:-251613184;mso-wrap-distance-left:0;mso-wrap-distance-right:0;mso-position-horizontal-relative:page" coordorigin="6837,1097" coordsize="187,586">
            <v:line id="_x0000_s1685" alt="" style="position:absolute" from="6931,1104" to="6931,1683" strokeweight=".24483mm"/>
            <v:shape id="_x0000_s1686" alt="" style="position:absolute;left:6844;top:1104;width:173;height:177" coordorigin="6844,1104" coordsize="173,177" path="m6844,1281r87,-177l7017,1278e" filled="f" strokeweight=".24483mm">
              <v:path arrowok="t"/>
            </v:shape>
            <w10:wrap type="topAndBottom" anchorx="page"/>
          </v:group>
        </w:pict>
      </w:r>
      <w:r>
        <w:pict>
          <v:group id="_x0000_s1681" alt="" style="position:absolute;margin-left:360.85pt;margin-top:54.85pt;width:9.35pt;height:29.3pt;z-index:-251612160;mso-wrap-distance-left:0;mso-wrap-distance-right:0;mso-position-horizontal-relative:page" coordorigin="7217,1097" coordsize="187,586">
            <v:line id="_x0000_s1682" alt="" style="position:absolute" from="7311,1104" to="7311,1683" strokeweight=".24483mm"/>
            <v:shape id="_x0000_s1683" alt="" style="position:absolute;left:7223;top:1104;width:173;height:177" coordorigin="7224,1104" coordsize="173,177" path="m7224,1281r87,-177l7396,1278e" filled="f" strokeweight=".24483mm">
              <v:path arrowok="t"/>
            </v:shape>
            <w10:wrap type="topAndBottom" anchorx="page"/>
          </v:group>
        </w:pict>
      </w:r>
      <w:r>
        <w:pict>
          <v:group id="_x0000_s1678" alt="" style="position:absolute;margin-left:379.8pt;margin-top:54.85pt;width:9.35pt;height:29.3pt;z-index:-251611136;mso-wrap-distance-left:0;mso-wrap-distance-right:0;mso-position-horizontal-relative:page" coordorigin="7596,1097" coordsize="187,586">
            <v:line id="_x0000_s1679" alt="" style="position:absolute" from="7690,1104" to="7690,1683" strokeweight=".24483mm"/>
            <v:shape id="_x0000_s1680" alt="" style="position:absolute;left:7603;top:1104;width:173;height:177" coordorigin="7603,1104" coordsize="173,177" path="m7603,1281r87,-177l7776,1278e" filled="f" strokeweight=".24483mm">
              <v:path arrowok="t"/>
            </v:shape>
            <w10:wrap type="topAndBottom" anchorx="page"/>
          </v:group>
        </w:pict>
      </w:r>
      <w:r>
        <w:pict>
          <v:group id="_x0000_s1675" alt="" style="position:absolute;margin-left:398.8pt;margin-top:54.85pt;width:9.35pt;height:29.3pt;z-index:-251610112;mso-wrap-distance-left:0;mso-wrap-distance-right:0;mso-position-horizontal-relative:page" coordorigin="7976,1097" coordsize="187,586">
            <v:line id="_x0000_s1676" alt="" style="position:absolute" from="8070,1104" to="8070,1683" strokeweight=".24483mm"/>
            <v:shape id="_x0000_s1677" alt="" style="position:absolute;left:7982;top:1104;width:173;height:177" coordorigin="7983,1104" coordsize="173,177" path="m7983,1281r87,-177l8155,1278e" filled="f" strokeweight=".24483mm">
              <v:path arrowok="t"/>
            </v:shape>
            <w10:wrap type="topAndBottom" anchorx="page"/>
          </v:group>
        </w:pict>
      </w:r>
      <w:r>
        <w:pict>
          <v:group id="_x0000_s1656" alt="" style="position:absolute;margin-left:436.4pt;margin-top:54.85pt;width:78.75pt;height:29.3pt;z-index:-251609088;mso-wrap-distance-left:0;mso-wrap-distance-right:0;mso-position-horizontal-relative:page" coordorigin="8728,1097" coordsize="1575,586">
            <v:line id="_x0000_s1657" alt="" style="position:absolute" from="8821,1104" to="8821,1683" strokeweight=".24483mm"/>
            <v:shape id="_x0000_s1658" alt="" style="position:absolute;left:8734;top:1104;width:173;height:177" coordorigin="8734,1104" coordsize="173,177" path="m8734,1281r88,-177l8907,1278e" filled="f" strokeweight=".24483mm">
              <v:path arrowok="t"/>
            </v:shape>
            <v:line id="_x0000_s1659" alt="" style="position:absolute" from="8995,1104" to="8995,1683" strokeweight=".24483mm"/>
            <v:shape id="_x0000_s1660" alt="" style="position:absolute;left:8907;top:1104;width:173;height:177" coordorigin="8908,1104" coordsize="173,177" path="m8908,1281r87,-177l9080,1278e" filled="f" strokeweight=".24483mm">
              <v:path arrowok="t"/>
            </v:shape>
            <v:line id="_x0000_s1661" alt="" style="position:absolute" from="9169,1104" to="9169,1683" strokeweight=".24483mm"/>
            <v:shape id="_x0000_s1662" alt="" style="position:absolute;left:9081;top:1104;width:173;height:177" coordorigin="9081,1104" coordsize="173,177" path="m9081,1281r88,-177l9254,1278e" filled="f" strokeweight=".24483mm">
              <v:path arrowok="t"/>
            </v:shape>
            <v:line id="_x0000_s1663" alt="" style="position:absolute" from="9342,1104" to="9342,1683" strokeweight=".24483mm"/>
            <v:shape id="_x0000_s1664" alt="" style="position:absolute;left:9255;top:1104;width:173;height:177" coordorigin="9255,1104" coordsize="173,177" path="m9255,1281r87,-177l9428,1278e" filled="f" strokeweight=".24483mm">
              <v:path arrowok="t"/>
            </v:shape>
            <v:line id="_x0000_s1665" alt="" style="position:absolute" from="9516,1104" to="9516,1683" strokeweight=".24483mm"/>
            <v:shape id="_x0000_s1666" alt="" style="position:absolute;left:9428;top:1104;width:173;height:177" coordorigin="9429,1104" coordsize="173,177" path="m9429,1281r87,-177l9601,1278e" filled="f" strokeweight=".24483mm">
              <v:path arrowok="t"/>
            </v:shape>
            <v:line id="_x0000_s1667" alt="" style="position:absolute" from="9689,1104" to="9689,1683" strokeweight=".24483mm"/>
            <v:shape id="_x0000_s1668" alt="" style="position:absolute;left:9602;top:1104;width:173;height:177" coordorigin="9602,1104" coordsize="173,177" path="m9602,1281r87,-177l9775,1278e" filled="f" strokeweight=".24483mm">
              <v:path arrowok="t"/>
            </v:shape>
            <v:line id="_x0000_s1669" alt="" style="position:absolute" from="9863,1104" to="9863,1683" strokeweight=".24483mm"/>
            <v:shape id="_x0000_s1670" alt="" style="position:absolute;left:9775;top:1104;width:173;height:177" coordorigin="9776,1104" coordsize="173,177" path="m9776,1281r87,-177l9948,1278e" filled="f" strokeweight=".24483mm">
              <v:path arrowok="t"/>
            </v:shape>
            <v:line id="_x0000_s1671" alt="" style="position:absolute" from="10036,1104" to="10036,1683" strokeweight=".24483mm"/>
            <v:shape id="_x0000_s1672" alt="" style="position:absolute;left:9949;top:1104;width:173;height:177" coordorigin="9949,1104" coordsize="173,177" path="m9949,1281r87,-177l10122,1278e" filled="f" strokeweight=".24483mm">
              <v:path arrowok="t"/>
            </v:shape>
            <v:line id="_x0000_s1673" alt="" style="position:absolute" from="10210,1104" to="10210,1683" strokeweight=".24483mm"/>
            <v:shape id="_x0000_s1674" alt="" style="position:absolute;left:10122;top:1104;width:173;height:177" coordorigin="10123,1104" coordsize="173,177" path="m10123,1281r87,-177l10295,1278e" filled="f" strokeweight=".24483mm">
              <v:path arrowok="t"/>
            </v:shape>
            <w10:wrap type="topAndBottom" anchorx="page"/>
          </v:group>
        </w:pict>
      </w:r>
    </w:p>
    <w:p w:rsidR="00317BC0" w:rsidRDefault="00317BC0">
      <w:pPr>
        <w:pStyle w:val="BodyText"/>
        <w:rPr>
          <w:rFonts w:ascii="Futura Std"/>
          <w:sz w:val="11"/>
        </w:rPr>
      </w:pPr>
    </w:p>
    <w:p w:rsidR="00317BC0" w:rsidRDefault="00317BC0">
      <w:pPr>
        <w:pStyle w:val="BodyText"/>
        <w:spacing w:before="3"/>
        <w:rPr>
          <w:rFonts w:ascii="Futura Std"/>
          <w:sz w:val="25"/>
        </w:rPr>
      </w:pPr>
    </w:p>
    <w:p w:rsidR="00317BC0" w:rsidRDefault="001818D0">
      <w:pPr>
        <w:spacing w:before="89"/>
        <w:ind w:left="5301" w:right="3655"/>
        <w:jc w:val="center"/>
        <w:rPr>
          <w:rFonts w:ascii="Futura Std"/>
          <w:sz w:val="34"/>
        </w:rPr>
      </w:pPr>
      <w:r>
        <w:rPr>
          <w:rFonts w:ascii="Futura Std"/>
          <w:sz w:val="34"/>
        </w:rPr>
        <w:t>CAUSALITY</w:t>
      </w:r>
    </w:p>
    <w:p w:rsidR="00317BC0" w:rsidRDefault="00317BC0">
      <w:pPr>
        <w:pStyle w:val="BodyText"/>
        <w:rPr>
          <w:rFonts w:ascii="Futura Std"/>
        </w:rPr>
      </w:pPr>
    </w:p>
    <w:p w:rsidR="00317BC0" w:rsidRDefault="00317BC0">
      <w:pPr>
        <w:pStyle w:val="BodyText"/>
        <w:spacing w:before="9"/>
        <w:rPr>
          <w:rFonts w:ascii="Futura Std"/>
          <w:sz w:val="19"/>
        </w:rPr>
      </w:pPr>
    </w:p>
    <w:p w:rsidR="00317BC0" w:rsidRDefault="001818D0">
      <w:pPr>
        <w:spacing w:before="114" w:line="244" w:lineRule="auto"/>
        <w:ind w:left="576" w:right="8410" w:hanging="243"/>
        <w:rPr>
          <w:rFonts w:ascii="Futura Std"/>
          <w:sz w:val="16"/>
        </w:rPr>
      </w:pPr>
      <w:r>
        <w:rPr>
          <w:noProof/>
        </w:rPr>
        <w:drawing>
          <wp:anchor distT="0" distB="0" distL="0" distR="0" simplePos="0" relativeHeight="251709440" behindDoc="0" locked="0" layoutInCell="1" allowOverlap="1">
            <wp:simplePos x="0" y="0"/>
            <wp:positionH relativeFrom="page">
              <wp:posOffset>6510153</wp:posOffset>
            </wp:positionH>
            <wp:positionV relativeFrom="paragraph">
              <wp:posOffset>90300</wp:posOffset>
            </wp:positionV>
            <wp:extent cx="329850" cy="256316"/>
            <wp:effectExtent l="0" t="0" r="0" b="0"/>
            <wp:wrapNone/>
            <wp:docPr id="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1.png"/>
                    <pic:cNvPicPr/>
                  </pic:nvPicPr>
                  <pic:blipFill>
                    <a:blip r:embed="rId216" cstate="print"/>
                    <a:stretch>
                      <a:fillRect/>
                    </a:stretch>
                  </pic:blipFill>
                  <pic:spPr>
                    <a:xfrm>
                      <a:off x="0" y="0"/>
                      <a:ext cx="329850" cy="256316"/>
                    </a:xfrm>
                    <a:prstGeom prst="rect">
                      <a:avLst/>
                    </a:prstGeom>
                  </pic:spPr>
                </pic:pic>
              </a:graphicData>
            </a:graphic>
          </wp:anchor>
        </w:drawing>
      </w:r>
      <w:r>
        <w:rPr>
          <w:rFonts w:ascii="Futura Std"/>
          <w:w w:val="105"/>
          <w:sz w:val="16"/>
        </w:rPr>
        <w:t xml:space="preserve">MARIA MONTESSORI PERUGIA </w:t>
      </w:r>
      <w:r>
        <w:rPr>
          <w:rFonts w:ascii="Futura Std"/>
          <w:w w:val="105"/>
          <w:position w:val="1"/>
          <w:sz w:val="16"/>
        </w:rPr>
        <w:t>1950</w:t>
      </w:r>
    </w:p>
    <w:p w:rsidR="00317BC0" w:rsidRDefault="00317BC0">
      <w:pPr>
        <w:pStyle w:val="BodyText"/>
        <w:rPr>
          <w:rFonts w:ascii="Futura Std"/>
          <w:sz w:val="22"/>
        </w:rPr>
      </w:pPr>
    </w:p>
    <w:p w:rsidR="00317BC0" w:rsidRDefault="00317BC0">
      <w:pPr>
        <w:pStyle w:val="BodyText"/>
        <w:rPr>
          <w:rFonts w:ascii="Futura Std"/>
          <w:sz w:val="22"/>
        </w:rPr>
      </w:pPr>
    </w:p>
    <w:p w:rsidR="00317BC0" w:rsidRDefault="00317BC0">
      <w:pPr>
        <w:pStyle w:val="BodyText"/>
        <w:spacing w:before="6"/>
        <w:rPr>
          <w:rFonts w:ascii="Futura Std"/>
          <w:sz w:val="26"/>
        </w:rPr>
      </w:pPr>
    </w:p>
    <w:p w:rsidR="00317BC0" w:rsidRDefault="001818D0">
      <w:pPr>
        <w:pStyle w:val="Heading5"/>
        <w:ind w:left="333"/>
      </w:pPr>
      <w:r>
        <w:lastRenderedPageBreak/>
        <w:t>Illustrasjoner av teorien om de fire utviklingstrinnene i montessoripedagogikken.</w:t>
      </w:r>
    </w:p>
    <w:p w:rsidR="00317BC0" w:rsidRDefault="00317BC0">
      <w:pPr>
        <w:sectPr w:rsidR="00317BC0">
          <w:type w:val="continuous"/>
          <w:pgSz w:w="11910" w:h="16840"/>
          <w:pgMar w:top="780" w:right="440" w:bottom="0" w:left="800" w:header="720" w:footer="720" w:gutter="0"/>
          <w:cols w:space="720"/>
        </w:sectPr>
      </w:pPr>
    </w:p>
    <w:p w:rsidR="00317BC0" w:rsidRDefault="00317BC0">
      <w:pPr>
        <w:pStyle w:val="BodyText"/>
        <w:rPr>
          <w:rFonts w:ascii="ITC Caslon 224 Std"/>
          <w:b/>
        </w:rPr>
      </w:pPr>
    </w:p>
    <w:p w:rsidR="00317BC0" w:rsidRDefault="008A0DDC">
      <w:pPr>
        <w:spacing w:before="264" w:line="216" w:lineRule="auto"/>
        <w:ind w:left="4614" w:right="2376" w:hanging="1995"/>
        <w:rPr>
          <w:rFonts w:ascii="Futura Std"/>
          <w:sz w:val="31"/>
        </w:rPr>
      </w:pPr>
      <w:r>
        <w:rPr>
          <w:noProof/>
        </w:rPr>
        <w:pict w14:anchorId="325CF957">
          <v:group id="Group 1884" o:spid="_x0000_s1551" style="position:absolute;left:0;text-align:left;margin-left:65.65pt;margin-top:53.4pt;width:470pt;height:291.1pt;z-index:251722752;mso-position-horizontal-relative:page" coordorigin="1313,1068" coordsize="9400,58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">
            <o:lock v:ext="edit" aspectratio="t"/>
            <v:shape id="Freeform 1885" o:spid="_x0000_s1552" style="position:absolute;left:4324;top:5490;width:1971;height:491;visibility:visible;mso-wrap-style:square;v-text-anchor:top" coordsize="1971,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" path="m1970,l1468,107r-424,98l744,280,466,355,200,431,,491,447,431,836,385r361,-36l1966,289,1970,xe" fillcolor="#f9b234" stroked="f">
              <v:path arrowok="t" o:connecttype="custom" o:connectlocs="1970,5490;1468,5597;1044,5695;744,5770;466,5845;200,5921;0,5981;447,5921;836,5875;1197,5839;1966,5779;1970,5490" o:connectangles="0,0,0,0,0,0,0,0,0,0,0,0"/>
              <o:lock v:ext="edit" aspectratio="t"/>
            </v:shape>
            <v:shape id="AutoShape 1886" o:spid="_x0000_s1553" style="position:absolute;left:6386;top:5055;width:1932;height:713;visibility:visible;mso-wrap-style:square;v-text-anchor:top" coordsize="193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" path="m1929,r-87,15l1337,107,861,203,416,302,,402,1,713,264,694,607,675,940,663r321,-5l1931,657,1929,xm1931,657r-514,l1569,657r362,6l1931,657xe" fillcolor="#c693c2" stroked="f">
              <v:path arrowok="t" o:connecttype="custom" o:connectlocs="1929,5056;1842,5071;1337,5163;861,5259;416,5358;0,5458;1,5769;264,5750;607,5731;940,5719;1261,5714;1931,5713;1929,5056;1931,5713;1417,5713;1569,5713;1931,5719;1931,5713" o:connectangles="0,0,0,0,0,0,0,0,0,0,0,0,0,0,0,0,0,0"/>
              <o:lock v:ext="edit" aspectratio="t"/>
            </v:shape>
            <v:shape id="AutoShape 1887" o:spid="_x0000_s1554" style="position:absolute;left:1933;top:1774;width:7545;height:3733;visibility:visible;mso-wrap-style:square;v-text-anchor:top" coordsize="7545,3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" path="m5806,r-54,3l5678,10r-88,10l5495,34r-98,16l5304,70r-83,22l5155,117,4759,295r-62,29l4654,345r-42,24l4552,404r-74,43l4395,492r-89,43l4217,573r-84,27l3707,710r-184,52l3444,785r-66,21l3331,824r-48,20l3219,873r-160,73l2884,1030r-82,40l2729,1108r-60,32l2628,1165r-66,45l2493,1260r-69,49l2360,1351r-56,29l2232,1411r-86,35l2062,1476r-68,16l1729,1618r-143,71l1517,1732r-45,41l1427,1805r-67,33l1278,1870r-88,31l1019,1958r-64,27l877,2026r-85,48l707,2126r-81,52l556,2224r-53,36l472,2281r-28,25l398,2350r-56,60l279,2482r-62,79l160,2643r-47,81l84,2799,13,3030,,3178r55,129l187,3480r79,85l347,3629r81,46l506,3706r74,18l647,3732r58,1l752,3730r35,-4l828,3716r58,-18l958,3670r80,-35l1121,3592r83,-50l1281,3486r66,-62l1414,3347r64,-82l1536,3185r51,-75l1630,3045r32,-51l1683,2963r127,-171l1870,2710r56,-79l1973,2562r30,-48l2028,2468r82,-138l2157,2248r45,-83l2241,2086r29,-68l2302,1930r31,-91l2363,1754r26,-72l2408,1630r41,-98l2480,1474r34,-40l2567,1389r36,-27l2652,1327r61,-41l2782,1240r75,-47l2935,1146r78,-45l3088,1061r70,-35l3219,1001r68,-25l3367,949r177,-57l3722,838r80,-23l3871,795r55,-14l4029,752r98,-30l4209,698r57,-12l4317,685r455,l4804,682r83,-9l4978,661r95,-15l5167,630r91,-17l5342,596r71,-18l5492,556r86,-27l5668,498r90,-31l5843,435r76,-30l5981,379r45,-21l6087,324r70,-41l6230,243r69,-31l6358,199r75,-7l6524,182r93,-6l7544,176r,-95l6979,81r-44,l6855,79r-98,-4l6656,69r-87,-8l6521,55,6374,40,6095,15,6005,9,5924,4,5856,1,5806,xm4772,685r-455,l4584,689r92,1l4732,688r40,-3xm7544,176r-927,l6703,182r73,9l6863,198r88,5l7027,206r51,1l7543,207r1,-31xm7544,77r-565,4l7544,81r,-4xe" fillcolor="#009641" stroked="f">
              <v:path arrowok="t" o:connecttype="custom" o:connectlocs="5590,1794;5221,1866;4654,2119;4395,2266;3707,2484;3331,2598;2884,2804;2628,2939;2360,3125;2062,3250;1517,3506;1278,3644;877,3800;556,3998;398,4124;160,4417;0,4952;347,5403;647,5506;828,5490;1121,5366;1414,5121;1630,4819;1870,4484;2028,4242;2241,3860;2363,3528;2480,3248;2652,3101;2935,2920;3219,2775;3722,2612;4029,2526;4317,2459;4978,2435;5342,2370;5668,2272;5981,2153;6230,2017;6524,1956;6979,1855;6656,1843;6095,1789;5806,1774;4676,2464;6617,1950;6951,1977;7544,1950;7544,1851" o:connectangles="0,0,0,0,0,0,0,0,0,0,0,0,0,0,0,0,0,0,0,0,0,0,0,0,0,0,0,0,0,0,0,0,0,0,0,0,0,0,0,0,0,0,0,0,0,0,0,0,0"/>
              <o:lock v:ext="edit" aspectratio="t"/>
            </v:shape>
            <v:shape id="Freeform 1888" o:spid="_x0000_s1555" style="position:absolute;left:6420;top:1860;width:1678;height:518;visibility:visible;mso-wrap-style:square;v-text-anchor:top" coordsize="1678,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" path="m1383,l1234,18,1001,70,916,90r-85,22l748,136r-82,26l585,189r-78,28l431,246r-73,31l288,308r-66,33l159,374r-58,33l48,441,,475r235,38l404,518,592,485,880,406r126,-37l1120,332r101,-36l1311,261r79,-34l1459,194r60,-31l1613,106r65,-49l1509,13,1383,xe" fillcolor="#df2121" stroked="f">
              <v:path arrowok="t" o:connecttype="custom" o:connectlocs="1383,1860;1234,1878;1001,1930;916,1950;831,1972;748,1996;666,2022;585,2049;507,2077;431,2106;358,2137;288,2168;222,2201;159,2234;101,2267;48,2301;0,2335;235,2373;404,2378;592,2345;880,2266;1006,2229;1120,2192;1221,2156;1311,2121;1390,2087;1459,2054;1519,2023;1613,1966;1678,1917;1509,1873;1383,1860" o:connectangles="0,0,0,0,0,0,0,0,0,0,0,0,0,0,0,0,0,0,0,0,0,0,0,0,0,0,0,0,0,0,0,0"/>
              <o:lock v:ext="edit" aspectratio="t"/>
            </v:shape>
            <v:line id="Line 1889" o:spid="_x0000_s1556" style="position:absolute;visibility:visible;mso-wrap-style:square" from="9523,1922" to="9737,19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" strokecolor="#009641" strokeweight="2.25214mm">
              <v:path arrowok="f"/>
              <o:lock v:ext="edit" aspectratio="t" shapetype="f"/>
            </v:line>
            <v:shape id="Picture 1890" o:spid="_x0000_s1557" type="#_x0000_t75" style="position:absolute;left:1920;top:3154;width:2457;height:2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">
              <v:imagedata r:id="rId217" o:title=""/>
            </v:shape>
            <v:line id="Line 1891" o:spid="_x0000_s1558" style="position:absolute;visibility:visible;mso-wrap-style:square" from="9774,1922" to="9972,19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" strokecolor="#009641" strokeweight="2.25214mm">
              <v:path arrowok="f"/>
              <o:lock v:ext="edit" aspectratio="t" shapetype="f"/>
            </v:line>
            <v:line id="Line 1892" o:spid="_x0000_s1559" style="position:absolute;visibility:visible;mso-wrap-style:square" from="10020,1922" to="10182,19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" strokecolor="#009641" strokeweight="2.2345mm">
              <v:path arrowok="f"/>
              <o:lock v:ext="edit" aspectratio="t" shapetype="f"/>
            </v:line>
            <v:shape id="Freeform 1893" o:spid="_x0000_s1560" style="position:absolute;left:10233;top:1856;width:336;height:130;visibility:visible;mso-wrap-style:square;v-text-anchor:top" coordsize="336,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" path="m270,l,3,,129r270,l336,67,270,xe" fillcolor="#009641" stroked="f">
              <v:path arrowok="t" o:connecttype="custom" o:connectlocs="270,1856;0,1859;0,1985;270,1985;336,1923;270,1856" o:connectangles="0,0,0,0,0,0"/>
              <o:lock v:ext="edit" aspectratio="t"/>
            </v:shape>
            <v:shape id="Freeform 1894" o:spid="_x0000_s1561" style="position:absolute;left:8418;top:4819;width:1601;height:1009;visibility:visible;mso-wrap-style:square;v-text-anchor:top" coordsize="1601,1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" path="m1600,l1337,29,695,109,6,208,,903r668,29l1163,967r307,29l1576,1008,1600,xe" fillcolor="#dedc00" stroked="f">
              <v:path arrowok="t" o:connecttype="custom" o:connectlocs="1600,4820;1337,4849;695,4929;6,5028;0,5723;668,5752;1163,5787;1470,5816;1576,5828;1600,4820" o:connectangles="0,0,0,0,0,0,0,0,0,0"/>
              <o:lock v:ext="edit" aspectratio="t"/>
            </v:shape>
            <v:shape id="Freeform 1895" o:spid="_x0000_s1562" style="position:absolute;left:6194;top:5489;width:104;height:297;visibility:visible;mso-wrap-style:square;v-text-anchor:top" coordsize="104,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" path="m103,l,24,5,296r95,-7l103,xe" fillcolor="#12100b" stroked="f">
              <v:path arrowok="t" o:connecttype="custom" o:connectlocs="103,5490;0,5514;5,5786;100,5779;103,5490" o:connectangles="0,0,0,0,0"/>
              <o:lock v:ext="edit" aspectratio="t"/>
            </v:shape>
            <v:line id="Line 1896" o:spid="_x0000_s1563" style="position:absolute;visibility:visible;mso-wrap-style:square" from="8260,5055" to="8260,5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" strokecolor="#12100b" strokeweight="2.21686mm">
              <v:path arrowok="f"/>
              <o:lock v:ext="edit" aspectratio="t" shapetype="f"/>
            </v:line>
            <v:shape id="Freeform 1897" o:spid="_x0000_s1564" style="position:absolute;left:9994;top:4810;width:116;height:1029;visibility:visible;mso-wrap-style:square;v-text-anchor:top" coordsize="116,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" path="m115,l24,10,,1018r89,10l115,xe" fillcolor="#12100b" stroked="f">
              <v:path arrowok="t" o:connecttype="custom" o:connectlocs="115,4810;24,4820;0,5828;89,5838;115,4810" o:connectangles="0,0,0,0,0"/>
              <o:lock v:ext="edit" aspectratio="t"/>
            </v:shape>
            <v:shape id="Picture 1898" o:spid="_x0000_s1565" type="#_x0000_t75" style="position:absolute;left:10322;top:4641;width:199;height:1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">
              <v:imagedata r:id="rId218" o:title=""/>
            </v:shape>
            <v:line id="Line 1899" o:spid="_x0000_s1566" style="position:absolute;visibility:visible;mso-wrap-style:square" from="2232,5380" to="2232,5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" strokecolor="#706f6f" strokeweight=".22825mm">
              <v:path arrowok="f"/>
              <o:lock v:ext="edit" aspectratio="t" shapetype="f"/>
            </v:line>
            <v:line id="Line 1900" o:spid="_x0000_s1567" style="position:absolute;visibility:visible;mso-wrap-style:square" from="2232,5491" to="2232,6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" strokecolor="#706f6f" strokeweight=".22825mm">
              <v:stroke dashstyle="3 1"/>
              <v:path arrowok="f"/>
              <o:lock v:ext="edit" aspectratio="t" shapetype="f"/>
            </v:line>
            <v:line id="Line 1901" o:spid="_x0000_s1568" style="position:absolute;visibility:visible;mso-wrap-style:square" from="2232,6834" to="2232,6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" strokecolor="#706f6f" strokeweight=".22825mm">
              <v:path arrowok="f"/>
              <o:lock v:ext="edit" aspectratio="t" shapetype="f"/>
            </v:line>
            <v:line id="Line 1902" o:spid="_x0000_s1569" style="position:absolute;visibility:visible;mso-wrap-style:square" from="2232,3975" to="2232,4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" strokecolor="#706f6f" strokeweight=".22825mm">
              <v:path arrowok="f"/>
              <o:lock v:ext="edit" aspectratio="t" shapetype="f"/>
            </v:line>
            <v:line id="Line 1903" o:spid="_x0000_s1570" style="position:absolute;visibility:visible;mso-wrap-style:square" from="2232,4064" to="2232,4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" strokecolor="#706f6f" strokeweight=".22825mm">
              <v:stroke dashstyle="3 1"/>
              <v:path arrowok="f"/>
              <o:lock v:ext="edit" aspectratio="t" shapetype="f"/>
            </v:line>
            <v:line id="Line 1904" o:spid="_x0000_s1571" style="position:absolute;visibility:visible;mso-wrap-style:square" from="2232,4164" to="2232,4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" strokecolor="#706f6f" strokeweight=".22825mm">
              <v:path arrowok="f"/>
              <o:lock v:ext="edit" aspectratio="t" shapetype="f"/>
            </v:line>
            <v:line id="Line 1905" o:spid="_x0000_s1572" style="position:absolute;visibility:visible;mso-wrap-style:square" from="2232,3289" to="2232,3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" strokecolor="#706f6f" strokeweight=".22825mm">
              <v:path arrowok="f"/>
              <o:lock v:ext="edit" aspectratio="t" shapetype="f"/>
            </v:line>
            <v:line id="Line 1906" o:spid="_x0000_s1573" style="position:absolute;visibility:visible;mso-wrap-style:square" from="2232,3402" to="2232,3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" strokecolor="#706f6f" strokeweight=".22825mm">
              <v:stroke dashstyle="3 1"/>
              <v:path arrowok="f"/>
              <o:lock v:ext="edit" aspectratio="t" shapetype="f"/>
            </v:line>
            <v:line id="Line 1907" o:spid="_x0000_s1574" style="position:absolute;visibility:visible;mso-wrap-style:square" from="2232,3574" to="2232,36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" strokecolor="#706f6f" strokeweight=".22825mm">
              <v:path arrowok="f"/>
              <o:lock v:ext="edit" aspectratio="t" shapetype="f"/>
            </v:line>
            <v:line id="Line 1908" o:spid="_x0000_s1575" style="position:absolute;visibility:visible;mso-wrap-style:square" from="3293,5204" to="3293,5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" strokecolor="#706f6f" strokeweight=".22825mm">
              <v:path arrowok="f"/>
              <o:lock v:ext="edit" aspectratio="t" shapetype="f"/>
            </v:line>
            <v:line id="Line 1909" o:spid="_x0000_s1576" style="position:absolute;visibility:visible;mso-wrap-style:square" from="3293,5325" to="3293,6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" strokecolor="#706f6f" strokeweight=".22825mm">
              <v:stroke dashstyle="3 1"/>
              <v:path arrowok="f"/>
              <o:lock v:ext="edit" aspectratio="t" shapetype="f"/>
            </v:line>
            <v:line id="Line 1910" o:spid="_x0000_s1577" style="position:absolute;visibility:visible;mso-wrap-style:square" from="3293,6268" to="3293,6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" strokecolor="#706f6f" strokeweight=".22825mm">
              <v:path arrowok="f"/>
              <o:lock v:ext="edit" aspectratio="t" shapetype="f"/>
            </v:line>
            <v:line id="Line 1911" o:spid="_x0000_s1578" style="position:absolute;visibility:visible;mso-wrap-style:square" from="3293,3397" to="3293,3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" strokecolor="#706f6f" strokeweight=".22825mm">
              <v:path arrowok="f"/>
              <o:lock v:ext="edit" aspectratio="t" shapetype="f"/>
            </v:line>
            <v:line id="Line 1912" o:spid="_x0000_s1579" style="position:absolute;visibility:visible;mso-wrap-style:square" from="3293,3501" to="3293,3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" strokecolor="#706f6f" strokeweight=".22825mm">
              <v:path arrowok="f"/>
              <o:lock v:ext="edit" aspectratio="t" shapetype="f"/>
            </v:line>
            <v:line id="Line 1913" o:spid="_x0000_s1580" style="position:absolute;visibility:visible;mso-wrap-style:square" from="3293,2331" to="3293,2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" strokecolor="#706f6f" strokeweight=".22825mm">
              <v:path arrowok="f"/>
              <o:lock v:ext="edit" aspectratio="t" shapetype="f"/>
            </v:line>
            <v:line id="Line 1914" o:spid="_x0000_s1581" style="position:absolute;visibility:visible;mso-wrap-style:square" from="3293,2449" to="3293,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" strokecolor="#706f6f" strokeweight=".22825mm">
              <v:stroke dashstyle="3 1"/>
              <v:path arrowok="f"/>
              <o:lock v:ext="edit" aspectratio="t" shapetype="f"/>
            </v:line>
            <v:line id="Line 1915" o:spid="_x0000_s1582" style="position:absolute;visibility:visible;mso-wrap-style:square" from="3293,2986" to="3293,3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" strokecolor="#706f6f" strokeweight=".22825mm">
              <v:path arrowok="f"/>
              <o:lock v:ext="edit" aspectratio="t" shapetype="f"/>
            </v:line>
            <v:line id="Line 1916" o:spid="_x0000_s1583" style="position:absolute;visibility:visible;mso-wrap-style:square" from="4294,3559" to="4294,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" strokecolor="#706f6f" strokeweight=".22825mm">
              <v:path arrowok="f"/>
              <o:lock v:ext="edit" aspectratio="t" shapetype="f"/>
            </v:line>
            <v:line id="Line 1917" o:spid="_x0000_s1584" style="position:absolute;visibility:visible;mso-wrap-style:square" from="4294,3675" to="4294,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" strokecolor="#706f6f" strokeweight=".22825mm">
              <v:stroke dashstyle="3 1"/>
              <v:path arrowok="f"/>
              <o:lock v:ext="edit" aspectratio="t" shapetype="f"/>
            </v:line>
            <v:line id="Line 1918" o:spid="_x0000_s1585" style="position:absolute;visibility:visible;mso-wrap-style:square" from="4294,5909" to="4294,59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" strokecolor="#706f6f" strokeweight=".22825mm">
              <v:path arrowok="f"/>
              <o:lock v:ext="edit" aspectratio="t" shapetype="f"/>
            </v:line>
            <v:line id="Line 1919" o:spid="_x0000_s1586" style="position:absolute;visibility:visible;mso-wrap-style:square" from="4294,2923" to="4294,2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" strokecolor="#706f6f" strokeweight=".22825mm">
              <v:path arrowok="f"/>
              <o:lock v:ext="edit" aspectratio="t" shapetype="f"/>
            </v:line>
            <v:line id="Line 1920" o:spid="_x0000_s1587" style="position:absolute;visibility:visible;mso-wrap-style:square" from="4294,3058" to="4294,3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" strokecolor="#706f6f" strokeweight=".22825mm">
              <v:path arrowok="f"/>
              <o:lock v:ext="edit" aspectratio="t" shapetype="f"/>
            </v:line>
            <v:line id="Line 1921" o:spid="_x0000_s1588" style="position:absolute;visibility:visible;mso-wrap-style:square" from="4294,1889" to="4294,1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" strokecolor="#706f6f" strokeweight=".22825mm">
              <v:path arrowok="f"/>
              <o:lock v:ext="edit" aspectratio="t" shapetype="f"/>
            </v:line>
            <v:line id="Line 1922" o:spid="_x0000_s1589" style="position:absolute;visibility:visible;mso-wrap-style:square" from="4294,2005" to="4294,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" strokecolor="#706f6f" strokeweight=".22825mm">
              <v:stroke dashstyle="3 1"/>
              <v:path arrowok="f"/>
              <o:lock v:ext="edit" aspectratio="t" shapetype="f"/>
            </v:line>
            <v:line id="Line 1923" o:spid="_x0000_s1590" style="position:absolute;visibility:visible;mso-wrap-style:square" from="4294,2517" to="4294,2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" strokecolor="#706f6f" strokeweight=".22825mm">
              <v:path arrowok="f"/>
              <o:lock v:ext="edit" aspectratio="t" shapetype="f"/>
            </v:line>
            <v:line id="Line 1924" o:spid="_x0000_s1591" style="position:absolute;visibility:visible;mso-wrap-style:square" from="6326,2464" to="6326,25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" strokecolor="#706f6f" strokeweight=".22825mm">
              <v:path arrowok="f"/>
              <o:lock v:ext="edit" aspectratio="t" shapetype="f"/>
            </v:line>
            <v:line id="Line 1925" o:spid="_x0000_s1592" style="position:absolute;visibility:visible;mso-wrap-style:square" from="6326,2580" to="6326,5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" strokecolor="#706f6f" strokeweight=".22825mm">
              <v:stroke dashstyle="3 1"/>
              <v:path arrowok="f"/>
              <o:lock v:ext="edit" aspectratio="t" shapetype="f"/>
            </v:line>
            <v:line id="Line 1926" o:spid="_x0000_s1593" style="position:absolute;visibility:visible;mso-wrap-style:square" from="6326,5342" to="6326,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" strokecolor="#706f6f" strokeweight=".22825mm">
              <v:path arrowok="f"/>
              <o:lock v:ext="edit" aspectratio="t" shapetype="f"/>
            </v:line>
            <v:line id="Line 1927" o:spid="_x0000_s1594" style="position:absolute;visibility:visible;mso-wrap-style:square" from="6326,2053" to="6326,2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" strokecolor="#706f6f" strokeweight=".22825mm">
              <v:path arrowok="f"/>
              <o:lock v:ext="edit" aspectratio="t" shapetype="f"/>
            </v:line>
            <v:line id="Line 1928" o:spid="_x0000_s1595" style="position:absolute;visibility:visible;mso-wrap-style:square" from="6326,2208" to="6326,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" strokecolor="#706f6f" strokeweight=".22825mm">
              <v:path arrowok="f"/>
              <o:lock v:ext="edit" aspectratio="t" shapetype="f"/>
            </v:line>
            <v:line id="Line 1929" o:spid="_x0000_s1596" style="position:absolute;visibility:visible;mso-wrap-style:square" from="8371,1977" to="8371,2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" strokecolor="#706f6f" strokeweight=".22825mm">
              <v:path arrowok="f"/>
              <o:lock v:ext="edit" aspectratio="t" shapetype="f"/>
            </v:line>
            <v:line id="Line 1930" o:spid="_x0000_s1597" style="position:absolute;visibility:visible;mso-wrap-style:square" from="8371,2089" to="8371,4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" strokecolor="#706f6f" strokeweight=".22825mm">
              <v:stroke dashstyle="3 1"/>
              <v:path arrowok="f"/>
              <o:lock v:ext="edit" aspectratio="t" shapetype="f"/>
            </v:line>
            <v:line id="Line 1931" o:spid="_x0000_s1598" style="position:absolute;visibility:visible;mso-wrap-style:square" from="8371,4969" to="8371,5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" strokecolor="#706f6f" strokeweight=".22825mm">
              <v:path arrowok="f"/>
              <o:lock v:ext="edit" aspectratio="t" shapetype="f"/>
            </v:line>
            <v:line id="Line 1932" o:spid="_x0000_s1599" style="position:absolute;visibility:visible;mso-wrap-style:square" from="9505,1699" to="9505,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" strokecolor="#706f6f" strokeweight=".22825mm">
              <v:path arrowok="f"/>
              <o:lock v:ext="edit" aspectratio="t" shapetype="f"/>
            </v:line>
            <v:line id="Line 1933" o:spid="_x0000_s1600" style="position:absolute;visibility:visible;mso-wrap-style:square" from="9505,1810" to="9505,4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" strokecolor="#706f6f" strokeweight=".22825mm">
              <v:stroke dashstyle="3 1"/>
              <v:path arrowok="f"/>
              <o:lock v:ext="edit" aspectratio="t" shapetype="f"/>
            </v:line>
            <v:line id="Line 1934" o:spid="_x0000_s1601" style="position:absolute;visibility:visible;mso-wrap-style:square" from="9505,4820" to="9505,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" strokecolor="#706f6f" strokeweight=".22825mm">
              <v:path arrowok="f"/>
              <o:lock v:ext="edit" aspectratio="t" shapetype="f"/>
            </v:line>
            <v:line id="Line 1935" o:spid="_x0000_s1602" style="position:absolute;visibility:visible;mso-wrap-style:square" from="8371,1706" to="8371,1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" strokecolor="#706f6f" strokeweight=".22825mm">
              <v:stroke dashstyle="dash"/>
              <v:path arrowok="f"/>
              <o:lock v:ext="edit" aspectratio="t" shapetype="f"/>
            </v:line>
            <v:line id="Line 1936" o:spid="_x0000_s1603" style="position:absolute;visibility:visible;mso-wrap-style:square" from="6326,1643" to="6326,1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" strokecolor="#706f6f" strokeweight=".22825mm">
              <v:path arrowok="f"/>
              <o:lock v:ext="edit" aspectratio="t" shapetype="f"/>
            </v:line>
            <v:shape id="Freeform 1937" o:spid="_x0000_s1604" style="position:absolute;left:1933;top:1774;width:7545;height:3733;visibility:visible;mso-wrap-style:square;v-text-anchor:top" coordsize="7545,3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" path="m1994,1492r-259,111l1594,1665r-73,34l1468,1727r-73,40l1327,1805r-69,36l1187,1878r-79,39l1019,1958r-63,31l879,2031r-84,49l709,2131r-81,50l557,2226r-54,34l444,2306r-46,44l342,2410r-63,72l217,2561r-57,82l113,2724r-29,75l13,3030,,3178r55,129l187,3480r79,85l347,3629r81,46l506,3706r74,18l647,3732r58,1l752,3730r76,-14l886,3698r72,-28l1038,3635r83,-43l1204,3542r77,-56l1347,3424r67,-77l1478,3265r58,-80l1587,3110r43,-65l1662,2994r21,-31l1710,2927r44,-60l1810,2792r60,-82l1926,2631r47,-69l2028,2468r37,-63l2110,2330r47,-82l2202,2165r39,-79l2270,2018r32,-88l2333,1839r30,-85l2389,1682r60,-150l2480,1474r87,-85l2652,1327r61,-41l2782,1240r75,-47l2935,1146r78,-45l3088,1061r70,-35l3219,1001r68,-25l3367,949r87,-28l3544,892r91,-28l3722,838r80,-23l3871,795r55,-14l4029,752r98,-30l4209,698r57,-12l4317,685r77,1l4486,688r98,1l4676,690r128,-8l4887,673r91,-12l5073,646r94,-16l5258,613r84,-17l5413,578r79,-22l5578,529r90,-31l5758,467r85,-32l5919,405r62,-26l6087,324r70,-41l6230,243r69,-31l6358,199r75,-7l6524,182r93,-6l6703,182r73,9l6863,198r88,5l7027,206r51,1l7543,207r1,-130l7237,79r-162,1l7007,81r-28,l6935,81r-80,-2l6757,75,6656,69r-87,-8l6521,55r-67,-7l6374,40r-90,-9l6190,23r-95,-8l6005,9,5924,4,5856,1,5806,r-54,3l5678,10r-88,10l5495,34r-98,16l5304,70r-83,22l5155,117r-72,32l5002,186r-85,38l4835,261r-76,34l4697,324r-85,45l4552,404r-74,43l4395,492r-89,43l4217,573r-84,27l4067,616r-79,20l3899,659r-95,25l3707,710r-95,26l3523,762r-79,23l3378,806r-95,38l3219,873r-76,34l3059,946r-88,42l2884,1030r-82,40l2729,1108r-60,32l2562,1210r-69,50l2424,1309r-64,42l2304,1380r-68,26l2157,1432r-82,28l1994,1492xe" filled="f" strokeweight=".22825mm">
              <v:path o:connecttype="custom" o:connectlocs="1521,3473;1258,3615;956,3763;628,3955;398,4124;160,4417;0,4952;347,5403;647,5506;886,5472;1204,5316;1478,5039;1662,4768;1810,4566;2028,4242;2202,3939;2333,3613;2480,3248;2782,3014;3088,2835;3367,2723;3722,2612;4029,2526;4317,2459;4676,2464;5073,2420;5413,2352;5758,2241;6087,2098;6358,1973;6703,1956;7027,1980;7237,1853;6935,1855;6569,1835;6284,1805;5924,1778;5678,1784;5304,1844;5002,1960;4697,2098;4395,2266;4067,2390;3707,2484;3378,2580;3059,2720;2729,2882;2424,3083;2157,3206" o:connectangles="0,0,0,0,0,0,0,0,0,0,0,0,0,0,0,0,0,0,0,0,0,0,0,0,0,0,0,0,0,0,0,0,0,0,0,0,0,0,0,0,0,0,0,0,0,0,0,0,0"/>
              <o:lock v:ext="edit" aspectratio="t"/>
            </v:shape>
            <v:shape id="Freeform 1938" o:spid="_x0000_s1605" style="position:absolute;left:6420;top:1860;width:1678;height:518;visibility:visible;mso-wrap-style:square;v-text-anchor:top" coordsize="1678,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" path="m1678,57l1509,13,1383,,1234,18,1001,70,916,90r-85,22l748,136r-82,26l585,189r-78,28l431,246r-73,31l288,308r-66,33l159,374r-58,33l48,441,,475r235,38l404,518,592,485,880,406r126,-37l1120,332r101,-36l1311,261r79,-34l1459,194r60,-31l1613,106r65,-49xe" filled="f" strokeweight=".22825mm">
              <v:path o:connecttype="custom" o:connectlocs="1678,1917;1509,1873;1383,1860;1234,1878;1001,1930;916,1950;831,1972;748,1996;666,2022;585,2049;507,2077;431,2106;358,2137;288,2168;222,2201;159,2234;101,2267;48,2301;0,2335;235,2373;404,2378;592,2345;880,2266;1006,2229;1120,2192;1221,2156;1311,2121;1390,2087;1459,2054;1519,2023;1613,1966;1678,1917" o:connectangles="0,0,0,0,0,0,0,0,0,0,0,0,0,0,0,0,0,0,0,0,0,0,0,0,0,0,0,0,0,0,0,0"/>
              <o:lock v:ext="edit" aspectratio="t"/>
            </v:shape>
            <v:shape id="Freeform 1939" o:spid="_x0000_s1606" style="position:absolute;left:9522;top:1857;width:214;height:128;visibility:visible;mso-wrap-style:square;v-text-anchor:top" coordsize="214,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" path="m,1l,127r214,l214,,,1xe" filled="f" strokeweight=".22825mm">
              <v:path o:connecttype="custom" o:connectlocs="0,1859;0,1985;214,1985;214,1858;0,1859" o:connectangles="0,0,0,0,0"/>
              <o:lock v:ext="edit" aspectratio="t"/>
            </v:shape>
            <v:shape id="Freeform 1940" o:spid="_x0000_s1607" style="position:absolute;left:9774;top:1857;width:198;height:128;visibility:visible;mso-wrap-style:square;v-text-anchor:top" coordsize="198,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" path="m,1l,127r198,l198,,,1xe" filled="f" strokeweight=".22825mm">
              <v:path o:connecttype="custom" o:connectlocs="0,1859;0,1985;198,1985;198,1858;0,1859" o:connectangles="0,0,0,0,0"/>
              <o:lock v:ext="edit" aspectratio="t"/>
            </v:shape>
            <v:rect id="Rectangle 1941" o:spid="_x0000_s1608" style="position:absolute;left:10019;top:1858;width:163;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" filled="f" strokeweight=".22825mm">
              <o:lock v:ext="edit" aspectratio="t"/>
            </v:rect>
            <v:shape id="Freeform 1942" o:spid="_x0000_s1609" style="position:absolute;left:10233;top:1856;width:270;height:130;visibility:visible;mso-wrap-style:square;v-text-anchor:top" coordsize="270,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" path="m270,l,3,,129r270,e" filled="f" strokeweight=".22825mm">
              <v:path o:connecttype="custom" o:connectlocs="270,1856;0,1859;0,1985;270,1985" o:connectangles="0,0,0,0"/>
              <o:lock v:ext="edit" aspectratio="t"/>
            </v:shape>
            <v:shape id="Freeform 1943" o:spid="_x0000_s1610" style="position:absolute;left:10394;top:1758;width:176;height:340;visibility:visible;mso-wrap-style:square;v-text-anchor:top" coordsize="176,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" path="m11,l175,165,,340e" filled="f" strokeweight=".22825mm">
              <v:path o:connecttype="custom" o:connectlocs="11,1758;175,1923;0,2098" o:connectangles="0,0,0"/>
              <o:lock v:ext="edit" aspectratio="t"/>
            </v:shape>
            <v:line id="Line 1944" o:spid="_x0000_s1611" style="position:absolute;visibility:visible;mso-wrap-style:square" from="6326,1471" to="6326,1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" strokecolor="#706f6f" strokeweight=".22825mm">
              <v:path arrowok="f"/>
              <o:lock v:ext="edit" aspectratio="t" shapetype="f"/>
            </v:line>
            <v:shape id="Freeform 1945" o:spid="_x0000_s1612" style="position:absolute;left:1319;top:1304;width:5162;height:2504;visibility:visible;mso-wrap-style:square;v-text-anchor:top" coordsize="5162,2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" path="m,2503l1121,1104,2033,376,3218,87,5162,e" filled="f" strokeweight=".22825mm">
              <v:path o:connecttype="custom" o:connectlocs="0,3807;1121,2408;2033,1680;3218,1391;5162,1304" o:connectangles="0,0,0,0,0"/>
              <o:lock v:ext="edit" aspectratio="t"/>
            </v:shape>
            <v:shape id="Freeform 1946" o:spid="_x0000_s1613" style="position:absolute;left:6386;top:5054;width:1932;height:713;visibility:visible;mso-wrap-style:square;v-text-anchor:top" coordsize="193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" path="m1931,663r-70,-2l1789,660r-72,-1l1643,658r-74,-1l1493,657r-76,l1340,657r-79,1l1182,658r-80,2l1022,661r-82,2l858,665r-83,3l692,671r-85,4l522,679r-85,4l351,688r-87,6l177,699r-88,7l1,713,,402,68,385r68,-17l205,352r69,-17l345,318r71,-16l488,285r73,-16l635,252r75,-16l785,220r76,-17l938,187r78,-16l1095,155r80,-16l1255,123r82,-16l1419,92r83,-16l1585,61r85,-16l1756,30r86,-15l1929,r2,663xe" filled="f" strokeweight=".22825mm">
              <v:path o:connecttype="custom" o:connectlocs="1931,5718;1861,5716;1789,5715;1717,5714;1643,5713;1569,5712;1493,5712;1417,5712;1340,5712;1261,5713;1182,5713;1102,5715;1022,5716;940,5718;858,5720;775,5723;692,5726;607,5730;522,5734;437,5738;351,5743;264,5749;177,5754;89,5761;1,5768;0,5457;68,5440;136,5423;205,5407;274,5390;345,5373;416,5357;488,5340;561,5324;635,5307;710,5291;785,5275;861,5258;938,5242;1016,5226;1095,5210;1175,5194;1255,5178;1337,5162;1419,5147;1502,5131;1585,5116;1670,5100;1756,5085;1842,5070;1929,5055;1931,5718" o:connectangles="0,0,0,0,0,0,0,0,0,0,0,0,0,0,0,0,0,0,0,0,0,0,0,0,0,0,0,0,0,0,0,0,0,0,0,0,0,0,0,0,0,0,0,0,0,0,0,0,0,0,0,0"/>
              <o:lock v:ext="edit" aspectratio="t"/>
            </v:shape>
            <v:shape id="Freeform 1947" o:spid="_x0000_s1614" style="position:absolute;left:8418;top:4810;width:1692;height:1029;visibility:visible;mso-wrap-style:square;v-text-anchor:top" coordsize="1692,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" path="m,913r682,31l1207,982r338,33l1665,1028,1691,r-86,9l1520,19r-85,10l1351,38r-84,10l1184,58r-82,10l1020,78,938,88,858,99r-81,10l698,120r-79,10l540,141r-78,11l385,162r-77,11l232,184r-76,11l81,207,6,218,,913xe" filled="f" strokeweight=".22825mm">
              <v:path o:connecttype="custom" o:connectlocs="0,5723;682,5754;1207,5792;1545,5825;1665,5838;1691,4810;1605,4819;1520,4829;1435,4839;1351,4848;1267,4858;1184,4868;1102,4878;1020,4888;938,4898;858,4909;777,4919;698,4930;619,4940;540,4951;462,4962;385,4972;308,4983;232,4994;156,5005;81,5017;6,5028;0,5723" o:connectangles="0,0,0,0,0,0,0,0,0,0,0,0,0,0,0,0,0,0,0,0,0,0,0,0,0,0,0,0"/>
              <o:lock v:ext="edit" aspectratio="t"/>
            </v:shape>
            <v:shape id="Freeform 1948" o:spid="_x0000_s1615" style="position:absolute;left:4324;top:5489;width:1971;height:491;visibility:visible;mso-wrap-style:square;v-text-anchor:top" coordsize="1971,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" path="m,490l67,470r66,-20l200,430r66,-19l332,392r67,-19l466,354r68,-19l603,317r70,-19l744,280r72,-19l890,242r76,-19l1044,205r79,-20l1206,166r84,-19l1378,127r90,-20l1562,86r97,-21l1759,44,1863,22,1970,r-4,289l1881,295r-82,6l1718,307r-78,5l1563,318r-75,6l1414,330r-73,6l1269,342r-72,7l1125,355r-71,7l982,369r-73,8l836,385r-75,8l685,401r-77,10l529,420r-82,10l363,441r-86,11l188,464,95,477,,490xe" filled="f" strokeweight=".22825mm">
              <v:path o:connecttype="custom" o:connectlocs="0,5980;67,5960;133,5940;200,5920;266,5901;332,5882;399,5863;466,5844;534,5825;603,5807;673,5788;744,5770;816,5751;890,5732;966,5713;1044,5695;1123,5675;1206,5656;1290,5637;1378,5617;1468,5597;1562,5576;1659,5555;1759,5534;1863,5512;1970,5490;1966,5779;1881,5785;1799,5791;1718,5797;1640,5802;1563,5808;1488,5814;1414,5820;1341,5826;1269,5832;1197,5839;1125,5845;1054,5852;982,5859;909,5867;836,5875;761,5883;685,5891;608,5901;529,5910;447,5920;363,5931;277,5942;188,5954;95,5967;0,5980" o:connectangles="0,0,0,0,0,0,0,0,0,0,0,0,0,0,0,0,0,0,0,0,0,0,0,0,0,0,0,0,0,0,0,0,0,0,0,0,0,0,0,0,0,0,0,0,0,0,0,0,0,0,0,0"/>
              <o:lock v:ext="edit" aspectratio="t"/>
            </v:shape>
            <v:shape id="Freeform 1949" o:spid="_x0000_s1616" style="position:absolute;left:3642;top:6211;width:30;height:13;visibility:visible;mso-wrap-style:square;v-text-anchor:top" coordsize="3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" path="m,12l9,8,19,4,29,e" filled="f" strokeweight=".22825mm">
              <v:path o:connecttype="custom" o:connectlocs="0,6224;9,6220;19,6216;29,6212" o:connectangles="0,0,0,0"/>
              <o:lock v:ext="edit" aspectratio="t"/>
            </v:shape>
            <v:shape id="Freeform 1950" o:spid="_x0000_s1617" style="position:absolute;left:3696;top:6018;width:505;height:183;visibility:visible;mso-wrap-style:square;v-text-anchor:top" coordsize="505,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" path="m,183l60,159r66,-24l197,109,273,82,350,54,428,27,505,e" filled="f" strokeweight=".22825mm">
              <v:stroke dashstyle="3 1"/>
              <v:path o:connecttype="custom" o:connectlocs="0,6202;60,6178;126,6154;197,6128;273,6101;350,6073;428,6046;505,6019" o:connectangles="0,0,0,0,0,0,0,0"/>
              <o:lock v:ext="edit" aspectratio="t"/>
            </v:shape>
            <v:shape id="Freeform 1951" o:spid="_x0000_s1618" style="position:absolute;left:4213;top:6003;width:31;height:11;visibility:visible;mso-wrap-style:square;v-text-anchor:top" coordsize="3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" path="m,11l11,7,21,3,31,e" filled="f" strokeweight=".22825mm">
              <v:path o:connecttype="custom" o:connectlocs="0,6015;11,6011;21,6007;31,6004" o:connectangles="0,0,0,0"/>
              <o:lock v:ext="edit" aspectratio="t"/>
            </v:shape>
            <v:shape id="Freeform 1952" o:spid="_x0000_s1619" style="position:absolute;left:2889;top:6587;width:12;height:7;visibility:visible;mso-wrap-style:square;v-text-anchor:top" coordsize="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" path="m,6l4,4,11,e" filled="f" strokeweight=".22825mm">
              <v:path o:connecttype="custom" o:connectlocs="0,6594;4,6592;11,6588" o:connectangles="0,0,0"/>
              <o:lock v:ext="edit" aspectratio="t"/>
            </v:shape>
            <v:shape id="Freeform 1953" o:spid="_x0000_s1620" style="position:absolute;left:2947;top:6281;width:548;height:280;visibility:visible;mso-wrap-style:square;v-text-anchor:top" coordsize="548,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" path="m,279l108,219r67,-37l248,143r77,-39l402,66,477,30,547,e" filled="f" strokeweight=".22825mm">
              <v:stroke dashstyle="dot"/>
              <v:path o:connecttype="custom" o:connectlocs="0,6561;108,6501;175,6464;248,6425;325,6386;402,6348;477,6312;547,6282" o:connectangles="0,0,0,0,0,0,0,0"/>
              <o:lock v:ext="edit" aspectratio="t"/>
            </v:shape>
            <v:shape id="Freeform 1954" o:spid="_x0000_s1621" style="position:absolute;left:3519;top:6267;width:13;height:5;visibility:visible;mso-wrap-style:square;v-text-anchor:top" coordsize="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" path="m,5l4,3,8,2,12,e" filled="f" strokeweight=".22825mm">
              <v:path o:connecttype="custom" o:connectlocs="0,6272;4,6270;8,6269;12,6267" o:connectangles="0,0,0,0"/>
              <o:lock v:ext="edit" aspectratio="t"/>
            </v:shape>
            <v:line id="Line 1955" o:spid="_x0000_s1622" style="position:absolute;visibility:visible;mso-wrap-style:square" from="10020,4820" to="10020,5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" strokeweight=".22825mm">
              <v:path arrowok="f"/>
              <o:lock v:ext="edit" aspectratio="t" shapetype="f"/>
            </v:line>
            <v:line id="Line 1956" o:spid="_x0000_s1623" style="position:absolute;visibility:visible;mso-wrap-style:square" from="8197,5079" to="8203,5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" strokeweight=".22825mm">
              <v:path arrowok="f"/>
              <o:lock v:ext="edit" aspectratio="t" shapetype="f"/>
            </v:line>
            <v:line id="Line 1957" o:spid="_x0000_s1624" style="position:absolute;visibility:visible;mso-wrap-style:square" from="6195,5514" to="6197,5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" strokeweight=".22825mm">
              <v:path arrowok="f"/>
              <o:lock v:ext="edit" aspectratio="t" shapetype="f"/>
            </v:line>
            <v:rect id="Rectangle 1958" o:spid="_x0000_s1625" style="position:absolute;left:3081;top:3050;width:416;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" filled="f" strokeweight=".22825mm">
              <o:lock v:ext="edit" aspectratio="t"/>
            </v:rect>
            <v:rect id="Rectangle 1959" o:spid="_x0000_s1626" style="position:absolute;left:2029;top:3632;width:416;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" filled="f" strokeweight=".22825mm">
              <o:lock v:ext="edit" aspectratio="t"/>
            </v:rect>
            <v:shape id="Freeform 1960" o:spid="_x0000_s1627" style="position:absolute;left:6246;top:1165;width:235;height:299;visibility:visible;mso-wrap-style:square;v-text-anchor:top" coordsize="235,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" path="m,l235,139,16,298e" filled="f" strokeweight=".22825mm">
              <v:path o:connecttype="custom" o:connectlocs="0,1165;235,1304;16,1463" o:connectangles="0,0,0"/>
              <o:lock v:ext="edit" aspectratio="t"/>
            </v:shape>
            <v:line id="Line 1961" o:spid="_x0000_s1628" style="position:absolute;visibility:visible;mso-wrap-style:square" from="10323,4642" to="10323,6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" strokeweight="0">
              <v:path arrowok="f"/>
              <o:lock v:ext="edit" aspectratio="t" shapetype="f"/>
            </v:line>
            <v:line id="Line 1962" o:spid="_x0000_s1629" style="position:absolute;visibility:visible;mso-wrap-style:square" from="10323,4642" to="10323,6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" strokeweight=".22825mm">
              <v:path arrowok="f"/>
              <o:lock v:ext="edit" aspectratio="t" shapetype="f"/>
            </v:line>
            <v:line id="Line 1963" o:spid="_x0000_s1630" style="position:absolute;visibility:visible;mso-wrap-style:square" from="10521,4642" to="10521,6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" strokeweight="0">
              <v:path arrowok="f"/>
              <o:lock v:ext="edit" aspectratio="t" shapetype="f"/>
            </v:line>
            <v:line id="Line 1964" o:spid="_x0000_s1631" style="position:absolute;visibility:visible;mso-wrap-style:square" from="10521,4642" to="10521,6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" strokeweight=".22825mm">
              <v:path arrowok="f"/>
              <o:lock v:ext="edit" aspectratio="t" shapetype="f"/>
            </v:line>
            <v:line id="Line 1965" o:spid="_x0000_s1632" style="position:absolute;visibility:visible;mso-wrap-style:square" from="10474,4642" to="10474,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" strokeweight="0">
              <v:path arrowok="f"/>
              <o:lock v:ext="edit" aspectratio="t" shapetype="f"/>
            </v:line>
            <v:line id="Line 1966" o:spid="_x0000_s1633" style="position:absolute;visibility:visible;mso-wrap-style:square" from="10474,4642" to="10474,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" strokeweight=".22825mm">
              <v:path arrowok="f"/>
              <o:lock v:ext="edit" aspectratio="t" shapetype="f"/>
            </v:line>
            <v:line id="Line 1967" o:spid="_x0000_s1634" style="position:absolute;visibility:visible;mso-wrap-style:square" from="10428,4642" to="10428,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" strokeweight="0">
              <v:path arrowok="f"/>
              <o:lock v:ext="edit" aspectratio="t" shapetype="f"/>
            </v:line>
            <v:line id="Line 1968" o:spid="_x0000_s1635" style="position:absolute;visibility:visible;mso-wrap-style:square" from="10428,4642" to="10428,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" strokeweight=".22825mm">
              <v:path arrowok="f"/>
              <o:lock v:ext="edit" aspectratio="t" shapetype="f"/>
            </v:line>
            <v:line id="Line 1969" o:spid="_x0000_s1636" style="position:absolute;visibility:visible;mso-wrap-style:square" from="10381,4642" to="10381,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" strokeweight="0">
              <v:path arrowok="f"/>
              <o:lock v:ext="edit" aspectratio="t" shapetype="f"/>
            </v:line>
            <v:line id="Line 1970" o:spid="_x0000_s1637" style="position:absolute;visibility:visible;mso-wrap-style:square" from="10381,4642" to="10381,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" strokeweight=".22825mm">
              <v:path arrowok="f"/>
              <o:lock v:ext="edit" aspectratio="t" shapetype="f"/>
            </v:line>
            <v:line id="Line 1971" o:spid="_x0000_s1638" style="position:absolute;visibility:visible;mso-wrap-style:square" from="10474,5869" to="10474,6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" strokeweight="0">
              <v:path arrowok="f"/>
              <o:lock v:ext="edit" aspectratio="t" shapetype="f"/>
            </v:line>
            <v:line id="Line 1972" o:spid="_x0000_s1639" style="position:absolute;visibility:visible;mso-wrap-style:square" from="10474,5869" to="10474,6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" strokeweight=".22825mm">
              <v:path arrowok="f"/>
              <o:lock v:ext="edit" aspectratio="t" shapetype="f"/>
            </v:line>
            <v:line id="Line 1973" o:spid="_x0000_s1640" style="position:absolute;visibility:visible;mso-wrap-style:square" from="10428,5869" to="10428,6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" strokeweight="0">
              <v:path arrowok="f"/>
              <o:lock v:ext="edit" aspectratio="t" shapetype="f"/>
            </v:line>
            <v:line id="Line 1974" o:spid="_x0000_s1641" style="position:absolute;visibility:visible;mso-wrap-style:square" from="10428,5869" to="10428,6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" strokeweight=".22825mm">
              <v:path arrowok="f"/>
              <o:lock v:ext="edit" aspectratio="t" shapetype="f"/>
            </v:line>
            <v:line id="Line 1975" o:spid="_x0000_s1642" style="position:absolute;visibility:visible;mso-wrap-style:square" from="10381,5869" to="10381,6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" strokeweight="0">
              <v:path arrowok="f"/>
              <o:lock v:ext="edit" aspectratio="t" shapetype="f"/>
            </v:line>
            <v:line id="Line 1976" o:spid="_x0000_s1643" style="position:absolute;visibility:visible;mso-wrap-style:square" from="10381,5869" to="10381,6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" strokeweight=".22825mm">
              <v:path arrowok="f"/>
              <o:lock v:ext="edit" aspectratio="t" shapetype="f"/>
            </v:line>
            <v:shape id="AutoShape 1977" o:spid="_x0000_s1644" style="position:absolute;left:6538;top:3696;width:537;height:546;visibility:visible;mso-wrap-style:square;v-text-anchor:top" coordsize="537,5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" path="m124,529l,529r1,16l6,545r28,-1l63,544r61,l124,529xm124,544r-61,l91,544r29,1l124,545r,-1xm249,305r-26,l256,358r30,52l315,461r26,50l341,519r-7,5l322,527r-13,2l304,529r,16l309,545r23,-1l356,544r44,l356,478,313,409,269,338,249,305xm535,544r-47,l511,544r20,1l535,545r,-1xm400,544r-44,l379,544r21,xm116,1r38,58l190,116r38,64l274,255r46,75l363,403r41,71l440,544r23,l535,544r1,-15l531,529r-11,-2l510,525r-9,-4l493,514,449,450,407,387,366,324,324,258r-4,-7l320,244r4,-7l331,227r-27,l273,174,244,123,218,76,196,33r2,-7l206,21r12,-3l231,17r5,l236,2r-64,l141,2,116,1xm8,l3,r,17l8,17r13,1l33,20r11,4l51,31,91,91r39,61l205,273r4,7l207,287r-5,8l162,350,45,512r-8,7l27,524r-11,3l6,529r114,l104,528,92,525r-8,-5l85,512r29,-52l147,408r35,-52l219,305r30,l224,264,180,189,141,122,107,59,78,2,42,2,25,1,8,xm392,r-5,l387,17r5,l408,18r13,2l430,23r1,6l405,75r-29,47l344,173r-35,54l331,227r32,-46l399,128,434,79,469,32r7,-7l485,20r10,-2l506,17r5,-1l511,2r-62,l420,1,392,xm236,r-5,l204,2r-32,l236,2r,-2xm78,1l59,2,42,2r36,l78,1xm511,r-5,l478,1,449,2r62,l511,xe" fillcolor="black" stroked="f">
              <v:path arrowok="t" o:connecttype="custom" o:connectlocs="1,4242;63,4241;124,4241;120,4242;249,4002;286,4107;341,4216;309,4226;309,4242;400,4241;269,4035;488,4241;535,4242;356,4241;400,4241;190,3813;320,4027;440,4241;536,4226;510,4222;449,4147;324,3955;324,3934;273,3871;196,3730;218,3715;236,3699;116,3698;3,3714;33,3717;91,3788;209,3977;162,4047;27,4221;120,4226;84,4217;147,4105;249,4002;141,3819;42,3699;392,3697;392,3714;430,3720;376,3819;331,3924;434,3776;485,3717;511,3713;420,3698;231,3697;236,3699;59,3699;78,3698;478,3698;511,3697" o:connectangles="0,0,0,0,0,0,0,0,0,0,0,0,0,0,0,0,0,0,0,0,0,0,0,0,0,0,0,0,0,0,0,0,0,0,0,0,0,0,0,0,0,0,0,0,0,0,0,0,0,0,0,0,0,0,0"/>
              <o:lock v:ext="edit" aspectratio="t"/>
            </v:shape>
            <v:shape id="Text Box 1978" o:spid="_x0000_s1645" type="#_x0000_t202" style="position:absolute;left:6570;top:1067;width:1430;height: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" filled="f" stroked="f">
              <o:lock v:ext="edit" aspectratio="t"/>
              <v:textbox inset="0,0,0,0">
                <w:txbxContent>
                  <w:p w:rsidR="00C75946" w:rsidRDefault="00C75946">
                    <w:pPr>
                      <w:spacing w:line="428" w:lineRule="exact"/>
                      <w:rPr>
                        <w:rFonts w:ascii="Futura Std"/>
                        <w:sz w:val="36"/>
                      </w:rPr>
                    </w:pPr>
                    <w:r>
                      <w:rPr>
                        <w:rFonts w:ascii="Futura Std"/>
                        <w:sz w:val="36"/>
                      </w:rPr>
                      <w:t>FINALITY</w:t>
                    </w:r>
                  </w:p>
                </w:txbxContent>
              </v:textbox>
            </v:shape>
            <v:shape id="Text Box 1979" o:spid="_x0000_s1646" type="#_x0000_t202" style="position:absolute;left:2253;top:5537;width:1038;height: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" filled="f" stroked="f">
              <o:lock v:ext="edit" aspectratio="t"/>
              <v:textbox inset="0,0,0,0">
                <w:txbxContent>
                  <w:p w:rsidR="00C75946" w:rsidRDefault="00C75946">
                    <w:pPr>
                      <w:spacing w:before="19" w:line="204" w:lineRule="auto"/>
                      <w:ind w:right="18" w:hanging="1"/>
                      <w:jc w:val="center"/>
                      <w:rPr>
                        <w:rFonts w:ascii="Futura Std"/>
                        <w:sz w:val="14"/>
                      </w:rPr>
                    </w:pPr>
                    <w:r>
                      <w:rPr>
                        <w:rFonts w:ascii="Futura Std"/>
                        <w:sz w:val="14"/>
                      </w:rPr>
                      <w:t>THE     UNCONSCIOUS ABSORBENT MIND</w:t>
                    </w:r>
                  </w:p>
                </w:txbxContent>
              </v:textbox>
            </v:shape>
            <v:shape id="Text Box 1980" o:spid="_x0000_s1647" type="#_x0000_t202" style="position:absolute;left:6912;top:5851;width:89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" filled="f" stroked="f">
              <o:lock v:ext="edit" aspectratio="t"/>
              <v:textbox inset="0,0,0,0">
                <w:txbxContent>
                  <w:p w:rsidR="00C75946" w:rsidRDefault="00C75946">
                    <w:pPr>
                      <w:spacing w:line="166" w:lineRule="exact"/>
                      <w:rPr>
                        <w:rFonts w:ascii="Futura Std"/>
                        <w:sz w:val="14"/>
                      </w:rPr>
                    </w:pPr>
                    <w:r>
                      <w:rPr>
                        <w:rFonts w:ascii="Futura Std"/>
                        <w:sz w:val="14"/>
                      </w:rPr>
                      <w:t>HERBART ETC.</w:t>
                    </w:r>
                  </w:p>
                </w:txbxContent>
              </v:textbox>
            </v:shape>
            <v:shape id="Text Box 1981" o:spid="_x0000_s1648" type="#_x0000_t202" style="position:absolute;left:10185;top:6257;width:527;height: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" filled="f" stroked="f">
              <o:lock v:ext="edit" aspectratio="t"/>
              <v:textbox inset="0,0,0,0">
                <w:txbxContent>
                  <w:p w:rsidR="00C75946" w:rsidRDefault="00C75946">
                    <w:pPr>
                      <w:spacing w:before="1"/>
                      <w:rPr>
                        <w:rFonts w:ascii="Futura Std"/>
                        <w:sz w:val="14"/>
                      </w:rPr>
                    </w:pPr>
                    <w:r>
                      <w:rPr>
                        <w:rFonts w:ascii="Futura Std"/>
                        <w:sz w:val="14"/>
                      </w:rPr>
                      <w:t>DEGREE</w:t>
                    </w:r>
                  </w:p>
                </w:txbxContent>
              </v:textbox>
            </v:shape>
            <v:shape id="Text Box 1982" o:spid="_x0000_s1649" type="#_x0000_t202" style="position:absolute;left:2029;top:3632;width:416;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" filled="f" strokeweight=".22825mm">
              <o:lock v:ext="edit" aspectratio="t"/>
              <v:textbox inset="0,0,0,0">
                <w:txbxContent>
                  <w:p w:rsidR="00C75946" w:rsidRDefault="00C75946">
                    <w:pPr>
                      <w:spacing w:line="314" w:lineRule="exact"/>
                      <w:ind w:left="113"/>
                      <w:rPr>
                        <w:rFonts w:ascii="Futura Std"/>
                        <w:sz w:val="27"/>
                      </w:rPr>
                    </w:pPr>
                    <w:r>
                      <w:rPr>
                        <w:rFonts w:ascii="Futura Std"/>
                        <w:sz w:val="27"/>
                      </w:rPr>
                      <w:t>0</w:t>
                    </w:r>
                  </w:p>
                </w:txbxContent>
              </v:textbox>
            </v:shape>
            <v:shape id="Text Box 1983" o:spid="_x0000_s1650" type="#_x0000_t202" style="position:absolute;left:3081;top:3050;width:416;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" filled="f" strokeweight=".22825mm">
              <o:lock v:ext="edit" aspectratio="t"/>
              <v:textbox inset="0,0,0,0">
                <w:txbxContent>
                  <w:p w:rsidR="00C75946" w:rsidRDefault="00C75946">
                    <w:pPr>
                      <w:spacing w:line="314" w:lineRule="exact"/>
                      <w:ind w:left="113"/>
                      <w:rPr>
                        <w:rFonts w:ascii="Futura Std"/>
                        <w:sz w:val="27"/>
                      </w:rPr>
                    </w:pPr>
                    <w:r>
                      <w:rPr>
                        <w:rFonts w:ascii="Futura Std"/>
                        <w:sz w:val="27"/>
                      </w:rPr>
                      <w:t>3</w:t>
                    </w:r>
                  </w:p>
                </w:txbxContent>
              </v:textbox>
            </v:shape>
            <v:shape id="Text Box 1984" o:spid="_x0000_s1651" type="#_x0000_t202" style="position:absolute;left:4088;top:2580;width:416;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" filled="f" strokeweight=".22825mm">
              <o:lock v:ext="edit" aspectratio="t"/>
              <v:textbox inset="0,0,0,0">
                <w:txbxContent>
                  <w:p w:rsidR="00C75946" w:rsidRDefault="00C75946">
                    <w:pPr>
                      <w:spacing w:line="314" w:lineRule="exact"/>
                      <w:ind w:left="113"/>
                      <w:rPr>
                        <w:rFonts w:ascii="Futura Std"/>
                        <w:sz w:val="27"/>
                      </w:rPr>
                    </w:pPr>
                    <w:r>
                      <w:rPr>
                        <w:rFonts w:ascii="Futura Std"/>
                        <w:sz w:val="27"/>
                      </w:rPr>
                      <w:t>6</w:t>
                    </w:r>
                  </w:p>
                </w:txbxContent>
              </v:textbox>
            </v:shape>
            <v:shape id="Text Box 1985" o:spid="_x0000_s1652" type="#_x0000_t202" style="position:absolute;left:9300;top:1360;width:435;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" filled="f" strokeweight=".22825mm">
              <o:lock v:ext="edit" aspectratio="t"/>
              <v:textbox inset="0,0,0,0">
                <w:txbxContent>
                  <w:p w:rsidR="00C75946" w:rsidRDefault="00C75946">
                    <w:pPr>
                      <w:spacing w:line="314" w:lineRule="exact"/>
                      <w:ind w:left="56"/>
                      <w:rPr>
                        <w:rFonts w:ascii="Futura Std"/>
                        <w:sz w:val="27"/>
                      </w:rPr>
                    </w:pPr>
                    <w:r>
                      <w:rPr>
                        <w:rFonts w:ascii="Futura Std"/>
                        <w:sz w:val="27"/>
                      </w:rPr>
                      <w:t>21</w:t>
                    </w:r>
                  </w:p>
                </w:txbxContent>
              </v:textbox>
            </v:shape>
            <v:shape id="Text Box 1986" o:spid="_x0000_s1653" type="#_x0000_t202" style="position:absolute;left:8182;top:1364;width:416;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" filled="f" strokeweight=".22825mm">
              <o:lock v:ext="edit" aspectratio="t"/>
              <v:textbox inset="0,0,0,0">
                <w:txbxContent>
                  <w:p w:rsidR="00C75946" w:rsidRDefault="00C75946">
                    <w:pPr>
                      <w:spacing w:line="314" w:lineRule="exact"/>
                      <w:ind w:left="35"/>
                      <w:rPr>
                        <w:rFonts w:ascii="Futura Std"/>
                        <w:sz w:val="27"/>
                      </w:rPr>
                    </w:pPr>
                    <w:r>
                      <w:rPr>
                        <w:rFonts w:ascii="Futura Std"/>
                        <w:sz w:val="27"/>
                      </w:rPr>
                      <w:t>18</w:t>
                    </w:r>
                  </w:p>
                </w:txbxContent>
              </v:textbox>
            </v:shape>
            <v:shape id="Text Box 1987" o:spid="_x0000_s1654" type="#_x0000_t202" style="position:absolute;left:6116;top:1709;width:416;height: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" filled="f" strokeweight=".22825mm">
              <o:lock v:ext="edit" aspectratio="t"/>
              <v:textbox inset="0,0,0,0">
                <w:txbxContent>
                  <w:p w:rsidR="00C75946" w:rsidRDefault="00C75946">
                    <w:pPr>
                      <w:spacing w:line="314" w:lineRule="exact"/>
                      <w:ind w:left="35"/>
                      <w:rPr>
                        <w:rFonts w:ascii="Futura Std"/>
                        <w:sz w:val="27"/>
                      </w:rPr>
                    </w:pPr>
                    <w:r>
                      <w:rPr>
                        <w:rFonts w:ascii="Futura Std"/>
                        <w:sz w:val="27"/>
                      </w:rPr>
                      <w:t>12</w:t>
                    </w:r>
                  </w:p>
                </w:txbxContent>
              </v:textbox>
            </v:shape>
            <v:shape id="Text Box 1988" o:spid="_x0000_s1655" type="#_x0000_t202" style="position:absolute;left:10009;top:1286;width:495;height: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" filled="f" stroked="f">
              <o:lock v:ext="edit" aspectratio="t"/>
              <v:textbox inset="0,0,0,0">
                <w:txbxContent>
                  <w:p w:rsidR="00C75946" w:rsidRDefault="00C75946">
                    <w:pPr>
                      <w:spacing w:before="22"/>
                      <w:ind w:left="20"/>
                      <w:rPr>
                        <w:rFonts w:ascii="Futura Std"/>
                        <w:sz w:val="19"/>
                      </w:rPr>
                    </w:pPr>
                    <w:r>
                      <w:rPr>
                        <w:rFonts w:ascii="Futura Std"/>
                        <w:sz w:val="19"/>
                      </w:rPr>
                      <w:t>MAN</w:t>
                    </w:r>
                  </w:p>
                </w:txbxContent>
              </v:textbox>
            </v:shape>
            <w10:wrap anchorx="page"/>
          </v:group>
        </w:pict>
      </w:r>
      <w:r>
        <w:pict>
          <v:shape id="_x0000_s1550" type="#_x0000_t136" alt="" style="position:absolute;left:0;text-align:left;margin-left:110pt;margin-top:139.1pt;width:54.35pt;height:9.7pt;rotation:328;z-index:251729920;mso-wrap-edited:f;mso-width-percent:0;mso-height-percent:0;mso-position-horizontal-relative:page;mso-width-percent:0;mso-height-percent:0" fillcolor="black" stroked="f">
            <o:extrusion v:ext="view" autorotationcenter="t"/>
            <v:textpath style="font-family:&quot;Futura Std&quot;;font-size:9pt;v-text-kern:t;mso-text-shadow:auto" string="FORMATION"/>
            <w10:wrap anchorx="page"/>
          </v:shape>
        </w:pict>
      </w:r>
      <w:r>
        <w:pict>
          <v:shape id="_x0000_s1549" type="#_x0000_t136" alt="" style="position:absolute;left:0;text-align:left;margin-left:234.35pt;margin-top:82.3pt;width:64.6pt;height:9.7pt;rotation:347;z-index:251739136;mso-wrap-edited:f;mso-width-percent:0;mso-height-percent:0;mso-position-horizontal-relative:page;mso-width-percent:0;mso-height-percent:0" fillcolor="black" stroked="f">
            <o:extrusion v:ext="view" autorotationcenter="t"/>
            <v:textpath style="font-family:&quot;Futura Std&quot;;font-size:9pt;v-text-kern:t;mso-text-shadow:auto" string="DEVELOPMENT"/>
            <w10:wrap anchorx="page"/>
          </v:shape>
        </w:pict>
      </w:r>
      <w:r>
        <w:pict>
          <v:shape id="_x0000_s1548" type="#_x0000_t136" alt="" style="position:absolute;left:0;text-align:left;margin-left:249.85pt;margin-top:91.7pt;width:38.15pt;height:9.7pt;rotation:347;z-index:251740160;mso-wrap-edited:f;mso-width-percent:0;mso-height-percent:0;mso-position-horizontal-relative:page;mso-width-percent:0;mso-height-percent:0" fillcolor="black" stroked="f">
            <o:extrusion v:ext="view" autorotationcenter="t"/>
            <v:textpath style="font-family:&quot;Futura Std&quot;;font-size:9pt;v-text-kern:t;mso-text-shadow:auto" string="OF MAN"/>
            <w10:wrap anchorx="page"/>
          </v:shape>
        </w:pict>
      </w:r>
      <w:r>
        <w:pict>
          <v:shape id="_x0000_s1547" type="#_x0000_t136" alt="" style="position:absolute;left:0;text-align:left;margin-left:351.85pt;margin-top:122.4pt;width:36.6pt;height:9.7pt;rotation:347;z-index:251741184;mso-wrap-edited:f;mso-width-percent:0;mso-height-percent:0;mso-position-horizontal-relative:page;mso-width-percent:0;mso-height-percent:0" fillcolor="black" stroked="f">
            <o:extrusion v:ext="view" autorotationcenter="t"/>
            <v:textpath style="font-family:&quot;Futura Std&quot;;font-size:9pt;v-text-kern:t;mso-text-shadow:auto" string="PUBERTY"/>
            <w10:wrap anchorx="page"/>
          </v:shape>
        </w:pict>
      </w:r>
      <w:r w:rsidR="001818D0">
        <w:rPr>
          <w:rFonts w:ascii="Futura Std"/>
          <w:sz w:val="31"/>
        </w:rPr>
        <w:t>THE FOUR PLANES OF DEVELOPMENT THE BULB</w:t>
      </w: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rPr>
          <w:rFonts w:ascii="Futura Std"/>
        </w:rPr>
      </w:pPr>
    </w:p>
    <w:p w:rsidR="00317BC0" w:rsidRDefault="00317BC0">
      <w:pPr>
        <w:pStyle w:val="BodyText"/>
        <w:spacing w:before="6"/>
        <w:rPr>
          <w:rFonts w:ascii="Futura Std"/>
          <w:sz w:val="26"/>
        </w:rPr>
      </w:pPr>
    </w:p>
    <w:p w:rsidR="00317BC0" w:rsidRDefault="001818D0">
      <w:pPr>
        <w:spacing w:before="111" w:line="256" w:lineRule="auto"/>
        <w:ind w:left="638" w:right="8410" w:hanging="306"/>
        <w:rPr>
          <w:rFonts w:ascii="Futura Std"/>
          <w:sz w:val="15"/>
        </w:rPr>
      </w:pPr>
      <w:r>
        <w:rPr>
          <w:noProof/>
        </w:rPr>
        <w:drawing>
          <wp:anchor distT="0" distB="0" distL="0" distR="0" simplePos="0" relativeHeight="251723776" behindDoc="0" locked="0" layoutInCell="1" allowOverlap="1">
            <wp:simplePos x="0" y="0"/>
            <wp:positionH relativeFrom="page">
              <wp:posOffset>6532606</wp:posOffset>
            </wp:positionH>
            <wp:positionV relativeFrom="paragraph">
              <wp:posOffset>72504</wp:posOffset>
            </wp:positionV>
            <wp:extent cx="307394" cy="238869"/>
            <wp:effectExtent l="0" t="0" r="0" b="0"/>
            <wp:wrapNone/>
            <wp:docPr id="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4.png"/>
                    <pic:cNvPicPr/>
                  </pic:nvPicPr>
                  <pic:blipFill>
                    <a:blip r:embed="rId219" cstate="print"/>
                    <a:stretch>
                      <a:fillRect/>
                    </a:stretch>
                  </pic:blipFill>
                  <pic:spPr>
                    <a:xfrm>
                      <a:off x="0" y="0"/>
                      <a:ext cx="307394" cy="238869"/>
                    </a:xfrm>
                    <a:prstGeom prst="rect">
                      <a:avLst/>
                    </a:prstGeom>
                  </pic:spPr>
                </pic:pic>
              </a:graphicData>
            </a:graphic>
          </wp:anchor>
        </w:drawing>
      </w:r>
      <w:r w:rsidR="008A0DDC">
        <w:pict>
          <v:shape id="_x0000_s1546" type="#_x0000_t136" alt="" style="position:absolute;left:0;text-align:left;margin-left:440.7pt;margin-top:-56.55pt;width:41.85pt;height:7.15pt;rotation:3;z-index:251724800;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CIVILIZATION"/>
            <w10:wrap anchorx="page"/>
          </v:shape>
        </w:pict>
      </w:r>
      <w:r w:rsidR="008A0DDC">
        <w:pict>
          <v:shape id="_x0000_s1545" type="#_x0000_t136" alt="" style="position:absolute;left:0;text-align:left;margin-left:181.55pt;margin-top:-132pt;width:7.1pt;height:52.7pt;rotation:308;z-index:251725824;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CONSTRUCTION"/>
            <w10:wrap anchorx="page"/>
          </v:shape>
        </w:pict>
      </w:r>
      <w:r w:rsidR="008A0DDC">
        <w:pict>
          <v:shape id="_x0000_s1544" type="#_x0000_t136" alt="" style="position:absolute;left:0;text-align:left;margin-left:187.15pt;margin-top:-112.8pt;width:7.1pt;height:23pt;rotation:308;z-index:251726848;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OF THE"/>
            <w10:wrap anchorx="page"/>
          </v:shape>
        </w:pict>
      </w:r>
      <w:r w:rsidR="008A0DDC">
        <w:pict>
          <v:shape id="_x0000_s1543" type="#_x0000_t136" alt="" style="position:absolute;left:0;text-align:left;margin-left:192.8pt;margin-top:-117.25pt;width:7.1pt;height:40.65pt;rotation:308;z-index:251727872;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CONSCIOUS"/>
            <w10:wrap anchorx="page"/>
          </v:shape>
        </w:pict>
      </w:r>
      <w:r w:rsidR="008A0DDC">
        <w:pict>
          <v:shape id="_x0000_s1542" type="#_x0000_t136" alt="" style="position:absolute;left:0;text-align:left;margin-left:198.4pt;margin-top:-101.55pt;width:7.1pt;height:17.95pt;rotation:308;z-index:251728896;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MIND"/>
            <w10:wrap anchorx="page"/>
          </v:shape>
        </w:pict>
      </w:r>
      <w:r w:rsidR="008A0DDC">
        <w:pict>
          <v:shape id="_x0000_s1541" type="#_x0000_t136" alt="" style="position:absolute;left:0;text-align:left;margin-left:135.55pt;margin-top:-36.45pt;width:29.6pt;height:7.15pt;rotation:334;z-index:251731968;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NURSERY"/>
            <w10:wrap anchorx="page"/>
          </v:shape>
        </w:pict>
      </w:r>
      <w:r w:rsidR="008A0DDC">
        <w:pict>
          <v:shape id="_x0000_s1540" type="#_x0000_t136" alt="" style="position:absolute;left:0;text-align:left;margin-left:61.35pt;margin-top:-86.95pt;width:39.85pt;height:9.7pt;rotation:338;z-index:251732992;mso-wrap-edited:f;mso-width-percent:0;mso-height-percent:0;mso-position-horizontal-relative:page;mso-position-vertical-relative:text;mso-width-percent:0;mso-height-percent:0" fillcolor="black" stroked="f">
            <o:extrusion v:ext="view" autorotationcenter="t"/>
            <v:textpath style="font-family:&quot;Futura Std&quot;;font-size:9pt;v-text-kern:t;mso-text-shadow:auto" string="NEBULAE"/>
            <w10:wrap anchorx="page"/>
          </v:shape>
        </w:pict>
      </w:r>
      <w:r w:rsidR="008A0DDC">
        <w:pict>
          <v:shape id="_x0000_s1539" type="#_x0000_t136" alt="" style="position:absolute;left:0;text-align:left;margin-left:182.7pt;margin-top:-36.55pt;width:27.1pt;height:7.15pt;rotation:340;z-index:251734016;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FROEBEL"/>
            <w10:wrap anchorx="page"/>
          </v:shape>
        </w:pict>
      </w:r>
      <w:r w:rsidR="008A0DDC">
        <w:pict>
          <v:shape id="_x0000_s1538" type="#_x0000_t136" alt="" style="position:absolute;left:0;text-align:left;margin-left:187.4pt;margin-top:-65.2pt;width:13.5pt;height:7.15pt;rotation:341;z-index:251735040;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PRE-"/>
            <w10:wrap anchorx="page"/>
          </v:shape>
        </w:pict>
      </w:r>
      <w:r w:rsidR="008A0DDC">
        <w:pict>
          <v:shape id="_x0000_s1537" type="#_x0000_t136" alt="" style="position:absolute;left:0;text-align:left;margin-left:183pt;margin-top:-57.15pt;width:27.9pt;height:7.15pt;rotation:341;z-index:251736064;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SCHOOL"/>
            <w10:wrap anchorx="page"/>
          </v:shape>
        </w:pict>
      </w:r>
      <w:r w:rsidR="008A0DDC">
        <w:pict>
          <v:shape id="_x0000_s1536" type="#_x0000_t136" alt="" style="position:absolute;left:0;text-align:left;margin-left:240.4pt;margin-top:-84.5pt;width:41.15pt;height:7.15pt;rotation:345;z-index:251737088;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ELEMENTARY"/>
            <w10:wrap anchorx="page"/>
          </v:shape>
        </w:pict>
      </w:r>
      <w:r w:rsidR="008A0DDC">
        <w:pict>
          <v:shape id="_x0000_s1535" type="#_x0000_t136" alt="" style="position:absolute;left:0;text-align:left;margin-left:249.3pt;margin-top:-76.25pt;width:28pt;height:7.15pt;rotation:345;z-index:251738112;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SCHOOL"/>
            <w10:wrap anchorx="page"/>
          </v:shape>
        </w:pict>
      </w:r>
      <w:r w:rsidR="008A0DDC">
        <w:pict>
          <v:shape id="_x0000_s1534" type="#_x0000_t136" alt="" style="position:absolute;left:0;text-align:left;margin-left:348.7pt;margin-top:-98.4pt;width:27.9pt;height:7.15pt;rotation:348;z-index:251743232;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SCHOOL"/>
            <w10:wrap anchorx="page"/>
          </v:shape>
        </w:pict>
      </w:r>
      <w:r w:rsidR="008A0DDC">
        <w:pict>
          <v:shape id="_x0000_s1533" type="#_x0000_t136" alt="" style="position:absolute;left:0;text-align:left;margin-left:248.75pt;margin-top:-51.05pt;width:36.95pt;height:7.15pt;rotation:355;z-index:251745280;mso-wrap-edited:f;mso-width-percent:0;mso-height-percent:0;mso-position-horizontal-relative:page;mso-position-vertical-relative:text;mso-width-percent:0;mso-height-percent:0" fillcolor="black" stroked="f">
            <o:extrusion v:ext="view" autorotationcenter="t"/>
            <v:textpath style="font-family:&quot;Futura Std&quot;;font-size:7pt;v-text-kern:t;mso-text-shadow:auto" string="PESTALOZZI"/>
            <w10:wrap anchorx="page"/>
          </v:shape>
        </w:pict>
      </w:r>
      <w:r>
        <w:rPr>
          <w:rFonts w:ascii="Futura Std"/>
          <w:w w:val="105"/>
          <w:sz w:val="15"/>
        </w:rPr>
        <w:t>MARIA MONTESSORI ROMA 1951</w:t>
      </w:r>
    </w:p>
    <w:p w:rsidR="00317BC0" w:rsidRDefault="00317BC0">
      <w:pPr>
        <w:pStyle w:val="BodyText"/>
        <w:spacing w:before="1"/>
        <w:rPr>
          <w:rFonts w:ascii="Futura Std"/>
          <w:sz w:val="27"/>
        </w:rPr>
      </w:pPr>
    </w:p>
    <w:p w:rsidR="00317BC0" w:rsidRDefault="001818D0">
      <w:pPr>
        <w:pStyle w:val="Heading5"/>
        <w:spacing w:before="99"/>
        <w:ind w:left="333"/>
      </w:pPr>
      <w:r>
        <w:t>Illustrasjoner av teorien om de fire utviklingstrinnene i montessoripedagogikken.</w:t>
      </w:r>
    </w:p>
    <w:p w:rsidR="00317BC0" w:rsidRDefault="00317BC0">
      <w:pPr>
        <w:pStyle w:val="BodyText"/>
        <w:spacing w:before="7"/>
        <w:rPr>
          <w:rFonts w:ascii="ITC Caslon 224 Std"/>
          <w:b/>
          <w:sz w:val="18"/>
        </w:rPr>
      </w:pPr>
    </w:p>
    <w:p w:rsidR="00317BC0" w:rsidRDefault="00317BC0">
      <w:pPr>
        <w:rPr>
          <w:rFonts w:ascii="ITC Caslon 224 Std"/>
          <w:sz w:val="18"/>
        </w:rPr>
        <w:sectPr w:rsidR="00317BC0">
          <w:headerReference w:type="even" r:id="rId220"/>
          <w:footerReference w:type="even" r:id="rId221"/>
          <w:footerReference w:type="default" r:id="rId222"/>
          <w:pgSz w:w="11910" w:h="16840"/>
          <w:pgMar w:top="860" w:right="440" w:bottom="760" w:left="800" w:header="670" w:footer="568" w:gutter="0"/>
          <w:pgNumType w:start="12"/>
          <w:cols w:space="720"/>
        </w:sectPr>
      </w:pPr>
    </w:p>
    <w:p w:rsidR="00317BC0" w:rsidRDefault="008A0DDC">
      <w:pPr>
        <w:pStyle w:val="BodyText"/>
        <w:spacing w:before="97" w:line="280" w:lineRule="auto"/>
        <w:ind w:left="333" w:right="169"/>
      </w:pPr>
      <w:r>
        <w:pict>
          <v:shape id="_x0000_s1532" type="#_x0000_t136" alt="" style="position:absolute;left:0;text-align:left;margin-left:123.3pt;margin-top:203.2pt;width:38pt;height:9.7pt;rotation:328;z-index:251730944;mso-wrap-edited:f;mso-width-percent:0;mso-height-percent:0;mso-position-horizontal-relative:page;mso-position-vertical-relative:page;mso-width-percent:0;mso-height-percent:0" fillcolor="black" stroked="f">
            <o:extrusion v:ext="view" autorotationcenter="t"/>
            <v:textpath style="font-family:&quot;Futura Std&quot;;font-size:9pt;v-text-kern:t;mso-text-shadow:auto" string="OF MAN"/>
            <w10:wrap anchorx="page" anchory="page"/>
          </v:shape>
        </w:pict>
      </w:r>
      <w:r>
        <w:pict>
          <v:shape id="_x0000_s1531" type="#_x0000_t136" alt="" style="position:absolute;left:0;text-align:left;margin-left:352.45pt;margin-top:299.75pt;width:16.85pt;height:7.15pt;rotation:348;z-index:251742208;mso-wrap-edited:f;mso-width-percent:0;mso-height-percent:0;mso-position-horizontal-relative:page;mso-position-vertical-relative:page;mso-width-percent:0;mso-height-percent:0" fillcolor="black" stroked="f">
            <o:extrusion v:ext="view" autorotationcenter="t"/>
            <v:textpath style="font-family:&quot;Futura Std&quot;;font-size:7pt;v-text-kern:t;mso-text-shadow:auto" string="HIGH"/>
            <w10:wrap anchorx="page" anchory="page"/>
          </v:shape>
        </w:pict>
      </w:r>
      <w:r>
        <w:pict>
          <v:shape id="_x0000_s1530" type="#_x0000_t136" alt="" style="position:absolute;left:0;text-align:left;margin-left:435.7pt;margin-top:292.1pt;width:37pt;height:7.15pt;rotation:353;z-index:251744256;mso-wrap-edited:f;mso-width-percent:0;mso-height-percent:0;mso-position-horizontal-relative:page;mso-position-vertical-relative:page;mso-width-percent:0;mso-height-percent:0" fillcolor="black" stroked="f">
            <o:extrusion v:ext="view" autorotationcenter="t"/>
            <v:textpath style="font-family:&quot;Futura Std&quot;;font-size:7pt;v-text-kern:t;mso-text-shadow:auto" string="UNIVERSITY"/>
            <w10:wrap anchorx="page" anchory="page"/>
          </v:shape>
        </w:pict>
      </w:r>
      <w:r w:rsidR="001818D0">
        <w:t>Utviklingen finner sted på ulike områder, som er svært viktige for at individet skal kunne fullføre barndommens to oppgaver: å tilpasse seg miljøet der barnet bor og å skape sin unike personlighet. Områdene er:</w:t>
      </w:r>
    </w:p>
    <w:p w:rsidR="00317BC0" w:rsidRDefault="00474933">
      <w:pPr>
        <w:pStyle w:val="BodyText"/>
        <w:spacing w:line="236" w:lineRule="exact"/>
        <w:ind w:left="333"/>
      </w:pPr>
      <w:r>
        <w:rPr>
          <w:rFonts w:ascii="Arial"/>
          <w:w w:val="105"/>
          <w:sz w:val="16"/>
        </w:rPr>
        <w:t>•</w:t>
      </w:r>
      <w:r>
        <w:rPr>
          <w:rFonts w:ascii="Arial"/>
          <w:w w:val="105"/>
          <w:sz w:val="16"/>
        </w:rPr>
        <w:t xml:space="preserve"> </w:t>
      </w:r>
      <w:r w:rsidR="001818D0">
        <w:rPr>
          <w:w w:val="105"/>
        </w:rPr>
        <w:t>sansemotorisk utvikling</w:t>
      </w:r>
    </w:p>
    <w:p w:rsidR="00317BC0" w:rsidRDefault="00474933">
      <w:pPr>
        <w:pStyle w:val="BodyText"/>
        <w:spacing w:before="40"/>
        <w:ind w:left="333"/>
      </w:pPr>
      <w:r>
        <w:rPr>
          <w:rFonts w:ascii="Arial"/>
          <w:w w:val="110"/>
          <w:sz w:val="16"/>
        </w:rPr>
        <w:t>•</w:t>
      </w:r>
      <w:r w:rsidR="001818D0">
        <w:rPr>
          <w:rFonts w:ascii="Arial"/>
          <w:w w:val="110"/>
          <w:sz w:val="16"/>
        </w:rPr>
        <w:t xml:space="preserve"> </w:t>
      </w:r>
      <w:r w:rsidR="001818D0">
        <w:rPr>
          <w:w w:val="110"/>
        </w:rPr>
        <w:t>kognitiv utvikling</w:t>
      </w:r>
    </w:p>
    <w:p w:rsidR="00317BC0" w:rsidRDefault="00474933">
      <w:pPr>
        <w:pStyle w:val="BodyText"/>
        <w:spacing w:before="40"/>
        <w:ind w:left="333"/>
      </w:pPr>
      <w:r>
        <w:rPr>
          <w:rFonts w:ascii="Arial"/>
          <w:w w:val="110"/>
          <w:sz w:val="16"/>
        </w:rPr>
        <w:t>•</w:t>
      </w:r>
      <w:r w:rsidR="001818D0">
        <w:rPr>
          <w:rFonts w:ascii="Arial"/>
          <w:w w:val="110"/>
          <w:sz w:val="16"/>
        </w:rPr>
        <w:t xml:space="preserve">  </w:t>
      </w:r>
      <w:r w:rsidR="001818D0">
        <w:rPr>
          <w:w w:val="110"/>
        </w:rPr>
        <w:t>sosial</w:t>
      </w:r>
      <w:r w:rsidR="001818D0">
        <w:rPr>
          <w:spacing w:val="-9"/>
          <w:w w:val="110"/>
        </w:rPr>
        <w:t xml:space="preserve"> </w:t>
      </w:r>
      <w:r w:rsidR="001818D0">
        <w:rPr>
          <w:w w:val="110"/>
        </w:rPr>
        <w:t>utvikling</w:t>
      </w:r>
    </w:p>
    <w:p w:rsidR="00317BC0" w:rsidRDefault="00474933">
      <w:pPr>
        <w:pStyle w:val="BodyText"/>
        <w:spacing w:before="40"/>
        <w:ind w:left="333"/>
      </w:pPr>
      <w:r>
        <w:rPr>
          <w:rFonts w:ascii="Arial" w:hAnsi="Arial"/>
          <w:w w:val="110"/>
          <w:sz w:val="16"/>
        </w:rPr>
        <w:t>•</w:t>
      </w:r>
      <w:r w:rsidR="001818D0">
        <w:rPr>
          <w:rFonts w:ascii="Arial" w:hAnsi="Arial"/>
          <w:spacing w:val="46"/>
          <w:w w:val="110"/>
          <w:sz w:val="16"/>
        </w:rPr>
        <w:t xml:space="preserve"> </w:t>
      </w:r>
      <w:r w:rsidR="001818D0">
        <w:rPr>
          <w:w w:val="110"/>
        </w:rPr>
        <w:t>språkutvikling</w:t>
      </w:r>
    </w:p>
    <w:p w:rsidR="00317BC0" w:rsidRDefault="00474933">
      <w:pPr>
        <w:pStyle w:val="BodyText"/>
        <w:spacing w:before="40"/>
        <w:ind w:left="333"/>
      </w:pPr>
      <w:r>
        <w:rPr>
          <w:rFonts w:ascii="Arial"/>
          <w:w w:val="110"/>
          <w:sz w:val="16"/>
        </w:rPr>
        <w:t>•</w:t>
      </w:r>
      <w:r w:rsidR="001818D0">
        <w:rPr>
          <w:rFonts w:ascii="Arial"/>
          <w:w w:val="110"/>
          <w:sz w:val="16"/>
        </w:rPr>
        <w:t xml:space="preserve"> </w:t>
      </w:r>
      <w:r w:rsidR="001818D0">
        <w:rPr>
          <w:w w:val="110"/>
        </w:rPr>
        <w:t>moralsk utvikling</w:t>
      </w:r>
    </w:p>
    <w:p w:rsidR="00317BC0" w:rsidRDefault="00474933">
      <w:pPr>
        <w:pStyle w:val="BodyText"/>
        <w:spacing w:before="40"/>
        <w:ind w:left="333"/>
      </w:pPr>
      <w:r>
        <w:rPr>
          <w:rFonts w:ascii="Arial"/>
          <w:w w:val="110"/>
          <w:sz w:val="16"/>
        </w:rPr>
        <w:t>•</w:t>
      </w:r>
      <w:r w:rsidR="001818D0">
        <w:rPr>
          <w:rFonts w:ascii="Arial"/>
          <w:w w:val="110"/>
          <w:sz w:val="16"/>
        </w:rPr>
        <w:t xml:space="preserve"> </w:t>
      </w:r>
      <w:r w:rsidR="001818D0">
        <w:rPr>
          <w:w w:val="110"/>
        </w:rPr>
        <w:t>emosjonell utvikling</w:t>
      </w:r>
    </w:p>
    <w:p w:rsidR="00317BC0" w:rsidRDefault="00317BC0">
      <w:pPr>
        <w:pStyle w:val="BodyText"/>
        <w:spacing w:before="8"/>
        <w:rPr>
          <w:sz w:val="26"/>
        </w:rPr>
      </w:pPr>
    </w:p>
    <w:p w:rsidR="00317BC0" w:rsidRDefault="001818D0">
      <w:pPr>
        <w:pStyle w:val="BodyText"/>
        <w:spacing w:line="280" w:lineRule="auto"/>
        <w:ind w:left="333" w:right="-19"/>
      </w:pPr>
      <w:r>
        <w:t xml:space="preserve">Utviklingstrinnene består av to trinn som hører til barndommen og to som er tilknyttet forberedelsen til voksenlivet. Trinnene følger 6-årssykluser: 0–6 år, 6–12 år, 12–18 år og 18–24 år. Det er viktig å legge merke til at man finner 6-årsalderen i første og det andre trinnet, 12-årsalderen i andre og tredje trinnet, og 18-årsalderen i tredje og fjerde trinnet. Grunnen til dette er at det nødvendigvis er individuelle </w:t>
      </w:r>
      <w:r>
        <w:t>forskjeller i modning hos den enkelte. Pedagogikken utarter svært annerledes i de</w:t>
      </w:r>
    </w:p>
    <w:p w:rsidR="00317BC0" w:rsidRDefault="001818D0">
      <w:pPr>
        <w:pStyle w:val="BodyText"/>
        <w:spacing w:before="97" w:line="280" w:lineRule="auto"/>
        <w:ind w:left="333" w:right="766"/>
        <w:jc w:val="both"/>
      </w:pPr>
      <w:r>
        <w:br w:type="column"/>
      </w:r>
      <w:r>
        <w:lastRenderedPageBreak/>
        <w:t xml:space="preserve">forskjellige trinnene ettersom de spesielle </w:t>
      </w:r>
      <w:r>
        <w:rPr>
          <w:spacing w:val="-3"/>
        </w:rPr>
        <w:t xml:space="preserve">behovene </w:t>
      </w:r>
      <w:r>
        <w:t>til barn og unge forandrer seg. Hvert utviklingstrinn krever et forberedt miljø tilpasset trinnets behov</w:t>
      </w:r>
    </w:p>
    <w:p w:rsidR="00317BC0" w:rsidRDefault="001818D0">
      <w:pPr>
        <w:pStyle w:val="BodyText"/>
        <w:spacing w:line="280" w:lineRule="auto"/>
        <w:ind w:left="333" w:right="825"/>
      </w:pPr>
      <w:r>
        <w:t xml:space="preserve">og egenskaper. Disse miljøene må derfor også endres etter hvert som barna blir eldre. Å gi barn og unge som er på et nytt trinn det samme miljøet som var riktig for det forrige trinnet er å hindre utvikling. Funksjonen til det forberedte miljøet er å hjelpe barn og unge til en best mulig utnyttelse av deres tendenser i henhold til deres </w:t>
      </w:r>
      <w:r>
        <w:rPr>
          <w:spacing w:val="-3"/>
        </w:rPr>
        <w:t xml:space="preserve">alder. Miljøet </w:t>
      </w:r>
      <w:r>
        <w:t>inkluderer det fysiske miljøet, materiellet og det menneskelige miljøet, inkludert både voksne og andre barn og unge. Det er bare forståelsen av egenskapene og behovene til hvert trinn som kan hjelpe oss til å avgjøre hva slags «hjelp til livets utfoldelse» vi som voksne bør gi og hva slags hjelp som kan være en hindring. Barn og unges behov</w:t>
      </w:r>
    </w:p>
    <w:p w:rsidR="00317BC0" w:rsidRDefault="001818D0">
      <w:pPr>
        <w:pStyle w:val="BodyText"/>
        <w:spacing w:line="280" w:lineRule="auto"/>
        <w:ind w:left="333" w:right="906"/>
      </w:pPr>
      <w:r>
        <w:t>og karakteristikker i de ulike utviklingstrinnene utdypes noe mer i de innledende delene «Kosmisk utdanning» og «Senter for studier og arbeid».</w:t>
      </w:r>
    </w:p>
    <w:p w:rsidR="00317BC0" w:rsidRDefault="00317BC0">
      <w:pPr>
        <w:spacing w:line="280" w:lineRule="auto"/>
        <w:sectPr w:rsidR="00317BC0">
          <w:type w:val="continuous"/>
          <w:pgSz w:w="11910" w:h="16840"/>
          <w:pgMar w:top="780" w:right="440" w:bottom="0" w:left="800" w:header="720" w:footer="720" w:gutter="0"/>
          <w:cols w:num="2" w:space="720" w:equalWidth="0">
            <w:col w:w="4872" w:space="71"/>
            <w:col w:w="5727"/>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r>
        <w:rPr>
          <w:rFonts w:ascii="Futura"/>
          <w:b/>
          <w:sz w:val="16"/>
        </w:rPr>
        <w:t>Del 1</w:t>
      </w:r>
    </w:p>
    <w:p w:rsidR="00317BC0" w:rsidRDefault="00317BC0">
      <w:pPr>
        <w:pStyle w:val="BodyText"/>
        <w:rPr>
          <w:rFonts w:ascii="Futura"/>
          <w:b/>
        </w:rPr>
      </w:pPr>
    </w:p>
    <w:p w:rsidR="00317BC0" w:rsidRDefault="00317BC0">
      <w:pPr>
        <w:pStyle w:val="BodyText"/>
        <w:spacing w:before="9"/>
        <w:rPr>
          <w:rFonts w:ascii="Futura"/>
          <w:b/>
          <w:sz w:val="14"/>
        </w:rPr>
      </w:pPr>
    </w:p>
    <w:p w:rsidR="00317BC0" w:rsidRDefault="00317BC0">
      <w:pPr>
        <w:rPr>
          <w:rFonts w:ascii="Futura"/>
          <w:sz w:val="14"/>
        </w:rPr>
        <w:sectPr w:rsidR="00317BC0">
          <w:headerReference w:type="default" r:id="rId223"/>
          <w:pgSz w:w="11910" w:h="16840"/>
          <w:pgMar w:top="0" w:right="440" w:bottom="760" w:left="800" w:header="0" w:footer="568" w:gutter="0"/>
          <w:cols w:space="720"/>
        </w:sectPr>
      </w:pPr>
    </w:p>
    <w:p w:rsidR="00317BC0" w:rsidRDefault="001818D0">
      <w:pPr>
        <w:spacing w:before="89"/>
        <w:ind w:left="333"/>
        <w:rPr>
          <w:rFonts w:ascii="FuturaPT-Medium" w:hAnsi="FuturaPT-Medium"/>
          <w:sz w:val="24"/>
        </w:rPr>
      </w:pPr>
      <w:r>
        <w:rPr>
          <w:rFonts w:ascii="FuturaPT-Medium" w:hAnsi="FuturaPT-Medium"/>
          <w:sz w:val="24"/>
        </w:rPr>
        <w:t>Særtrekk ved de ulike utviklingstrinnene</w:t>
      </w:r>
    </w:p>
    <w:p w:rsidR="00317BC0" w:rsidRDefault="001818D0">
      <w:pPr>
        <w:pStyle w:val="BodyText"/>
        <w:spacing w:before="22" w:line="280" w:lineRule="auto"/>
        <w:ind w:left="333" w:right="-4"/>
      </w:pPr>
      <w:r>
        <w:t xml:space="preserve">Vi bruker denne sammenligningen til å hjelpe oss </w:t>
      </w:r>
      <w:r>
        <w:rPr>
          <w:spacing w:val="-19"/>
        </w:rPr>
        <w:t xml:space="preserve">å </w:t>
      </w:r>
      <w:r>
        <w:t>forstå hvordan og hvorfor montessoripedagogikken</w:t>
      </w:r>
    </w:p>
    <w:p w:rsidR="00317BC0" w:rsidRDefault="001818D0">
      <w:pPr>
        <w:pStyle w:val="BodyText"/>
        <w:spacing w:before="139" w:line="280" w:lineRule="auto"/>
        <w:ind w:left="333" w:right="831"/>
      </w:pPr>
      <w:r>
        <w:br w:type="column"/>
      </w:r>
      <w:r>
        <w:t>utarter annerledes hos disse tre trinnene, både i forhold til det fysiske miljøet, det sosiale miljøet og den voksnes rolle.</w:t>
      </w:r>
    </w:p>
    <w:p w:rsidR="00317BC0" w:rsidRDefault="00317BC0">
      <w:pPr>
        <w:spacing w:line="280" w:lineRule="auto"/>
        <w:sectPr w:rsidR="00317BC0">
          <w:type w:val="continuous"/>
          <w:pgSz w:w="11910" w:h="16840"/>
          <w:pgMar w:top="780" w:right="440" w:bottom="0" w:left="800" w:header="720" w:footer="720" w:gutter="0"/>
          <w:cols w:num="2" w:space="720" w:equalWidth="0">
            <w:col w:w="4891" w:space="53"/>
            <w:col w:w="5726"/>
          </w:cols>
        </w:sectPr>
      </w:pPr>
    </w:p>
    <w:p w:rsidR="00317BC0" w:rsidRDefault="008A0DDC">
      <w:pPr>
        <w:pStyle w:val="BodyText"/>
      </w:pPr>
      <w:r>
        <w:pict>
          <v:rect id="_x0000_s1529" alt="" style="position:absolute;margin-left:569.75pt;margin-top:0;width:25.5pt;height:280.65pt;z-index:251746304;mso-wrap-edited:f;mso-width-percent:0;mso-height-percent:0;mso-position-horizontal-relative:page;mso-position-vertical-relative:page;mso-width-percent:0;mso-height-percent:0" fillcolor="#005489" stroked="f">
            <w10:wrap anchorx="page" anchory="page"/>
          </v:rect>
        </w:pict>
      </w:r>
      <w:r>
        <w:pict>
          <v:shape id="_x0000_s1528" type="#_x0000_t202" alt="" style="position:absolute;margin-left:574.5pt;margin-top:85.85pt;width:16.5pt;height:110pt;z-index:25174732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9"/>
        <w:rPr>
          <w:sz w:val="21"/>
        </w:rPr>
      </w:pPr>
    </w:p>
    <w:tbl>
      <w:tblPr>
        <w:tblW w:w="0" w:type="auto"/>
        <w:tblInd w:w="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14"/>
        <w:gridCol w:w="3214"/>
        <w:gridCol w:w="3214"/>
      </w:tblGrid>
      <w:tr w:rsidR="00317BC0">
        <w:trPr>
          <w:trHeight w:val="1251"/>
        </w:trPr>
        <w:tc>
          <w:tcPr>
            <w:tcW w:w="3214" w:type="dxa"/>
            <w:shd w:val="clear" w:color="auto" w:fill="F5F9FB"/>
          </w:tcPr>
          <w:p w:rsidR="00317BC0" w:rsidRDefault="001818D0">
            <w:pPr>
              <w:pStyle w:val="TableParagraph"/>
              <w:spacing w:before="43" w:line="409" w:lineRule="exact"/>
              <w:rPr>
                <w:rFonts w:ascii="FuturaPT-Medium" w:hAnsi="FuturaPT-Medium"/>
                <w:sz w:val="32"/>
              </w:rPr>
            </w:pPr>
            <w:r>
              <w:rPr>
                <w:rFonts w:ascii="FuturaPT-Medium" w:hAnsi="FuturaPT-Medium"/>
                <w:color w:val="005489"/>
                <w:sz w:val="32"/>
              </w:rPr>
              <w:t>0–6 år</w:t>
            </w:r>
          </w:p>
          <w:p w:rsidR="00317BC0" w:rsidRDefault="001818D0">
            <w:pPr>
              <w:pStyle w:val="TableParagraph"/>
              <w:spacing w:before="0" w:line="280" w:lineRule="auto"/>
              <w:ind w:right="839"/>
              <w:rPr>
                <w:rFonts w:ascii="ITC Caslon 224 Std"/>
                <w:b/>
                <w:sz w:val="20"/>
              </w:rPr>
            </w:pPr>
            <w:r>
              <w:rPr>
                <w:rFonts w:ascii="ITC Caslon 224 Std"/>
                <w:b/>
                <w:sz w:val="20"/>
              </w:rPr>
              <w:t>Det absorberende sinn (1. utviklingstrinn)</w:t>
            </w:r>
          </w:p>
        </w:tc>
        <w:tc>
          <w:tcPr>
            <w:tcW w:w="3214" w:type="dxa"/>
            <w:shd w:val="clear" w:color="auto" w:fill="DFEDF3"/>
          </w:tcPr>
          <w:p w:rsidR="00317BC0" w:rsidRDefault="001818D0">
            <w:pPr>
              <w:pStyle w:val="TableParagraph"/>
              <w:spacing w:before="43" w:line="409" w:lineRule="exact"/>
              <w:rPr>
                <w:rFonts w:ascii="FuturaPT-Medium" w:hAnsi="FuturaPT-Medium"/>
                <w:sz w:val="32"/>
              </w:rPr>
            </w:pPr>
            <w:r>
              <w:rPr>
                <w:rFonts w:ascii="FuturaPT-Medium" w:hAnsi="FuturaPT-Medium"/>
                <w:color w:val="005489"/>
                <w:sz w:val="32"/>
              </w:rPr>
              <w:t>6–12 år</w:t>
            </w:r>
          </w:p>
          <w:p w:rsidR="00317BC0" w:rsidRDefault="001818D0">
            <w:pPr>
              <w:pStyle w:val="TableParagraph"/>
              <w:spacing w:before="0" w:line="280" w:lineRule="auto"/>
              <w:ind w:right="839"/>
              <w:rPr>
                <w:rFonts w:ascii="ITC Caslon 224 Std"/>
                <w:b/>
                <w:sz w:val="20"/>
              </w:rPr>
            </w:pPr>
            <w:r>
              <w:rPr>
                <w:rFonts w:ascii="ITC Caslon 224 Std"/>
                <w:b/>
                <w:sz w:val="20"/>
              </w:rPr>
              <w:t>Det resonnerende sinn (2. utviklingstrinn)</w:t>
            </w:r>
          </w:p>
        </w:tc>
        <w:tc>
          <w:tcPr>
            <w:tcW w:w="3214" w:type="dxa"/>
            <w:shd w:val="clear" w:color="auto" w:fill="C9E1EA"/>
          </w:tcPr>
          <w:p w:rsidR="00317BC0" w:rsidRDefault="001818D0">
            <w:pPr>
              <w:pStyle w:val="TableParagraph"/>
              <w:spacing w:before="43" w:line="409" w:lineRule="exact"/>
              <w:ind w:left="284"/>
              <w:rPr>
                <w:rFonts w:ascii="FuturaPT-Medium" w:hAnsi="FuturaPT-Medium"/>
                <w:sz w:val="32"/>
              </w:rPr>
            </w:pPr>
            <w:r>
              <w:rPr>
                <w:rFonts w:ascii="FuturaPT-Medium" w:hAnsi="FuturaPT-Medium"/>
                <w:color w:val="005489"/>
                <w:sz w:val="32"/>
              </w:rPr>
              <w:t>12–18 år</w:t>
            </w:r>
          </w:p>
          <w:p w:rsidR="00317BC0" w:rsidRDefault="001818D0">
            <w:pPr>
              <w:pStyle w:val="TableParagraph"/>
              <w:spacing w:before="0" w:line="239" w:lineRule="exact"/>
              <w:ind w:left="284"/>
              <w:rPr>
                <w:rFonts w:ascii="ITC Caslon 224 Std"/>
                <w:b/>
                <w:sz w:val="20"/>
              </w:rPr>
            </w:pPr>
            <w:r>
              <w:rPr>
                <w:rFonts w:ascii="ITC Caslon 224 Std"/>
                <w:b/>
                <w:sz w:val="20"/>
              </w:rPr>
              <w:t>Erdkinder</w:t>
            </w:r>
          </w:p>
          <w:p w:rsidR="00317BC0" w:rsidRDefault="001818D0">
            <w:pPr>
              <w:pStyle w:val="TableParagraph"/>
              <w:spacing w:before="40"/>
              <w:ind w:left="284"/>
              <w:rPr>
                <w:rFonts w:ascii="ITC Caslon 224 Std"/>
                <w:b/>
                <w:sz w:val="20"/>
              </w:rPr>
            </w:pPr>
            <w:r>
              <w:rPr>
                <w:rFonts w:ascii="ITC Caslon 224 Std"/>
                <w:b/>
                <w:sz w:val="20"/>
              </w:rPr>
              <w:t>(3. utviklingstrinn)</w:t>
            </w:r>
          </w:p>
        </w:tc>
      </w:tr>
      <w:tr w:rsidR="00317BC0">
        <w:trPr>
          <w:trHeight w:val="631"/>
        </w:trPr>
        <w:tc>
          <w:tcPr>
            <w:tcW w:w="3214" w:type="dxa"/>
            <w:shd w:val="clear" w:color="auto" w:fill="F5F9FB"/>
          </w:tcPr>
          <w:p w:rsidR="00317BC0" w:rsidRDefault="001818D0">
            <w:pPr>
              <w:pStyle w:val="TableParagraph"/>
              <w:spacing w:line="249" w:lineRule="auto"/>
              <w:ind w:right="287"/>
              <w:rPr>
                <w:sz w:val="18"/>
              </w:rPr>
            </w:pPr>
            <w:r>
              <w:rPr>
                <w:sz w:val="18"/>
              </w:rPr>
              <w:t>Å utforske nærmiljøet og verden rundt seg</w:t>
            </w:r>
          </w:p>
        </w:tc>
        <w:tc>
          <w:tcPr>
            <w:tcW w:w="3214" w:type="dxa"/>
            <w:shd w:val="clear" w:color="auto" w:fill="DFEDF3"/>
          </w:tcPr>
          <w:p w:rsidR="00317BC0" w:rsidRDefault="001818D0">
            <w:pPr>
              <w:pStyle w:val="TableParagraph"/>
              <w:rPr>
                <w:sz w:val="18"/>
              </w:rPr>
            </w:pPr>
            <w:r>
              <w:rPr>
                <w:sz w:val="18"/>
              </w:rPr>
              <w:t>Å utforske universet</w:t>
            </w:r>
          </w:p>
        </w:tc>
        <w:tc>
          <w:tcPr>
            <w:tcW w:w="3214" w:type="dxa"/>
            <w:shd w:val="clear" w:color="auto" w:fill="C9E1EA"/>
          </w:tcPr>
          <w:p w:rsidR="00317BC0" w:rsidRDefault="001818D0">
            <w:pPr>
              <w:pStyle w:val="TableParagraph"/>
              <w:ind w:left="284"/>
              <w:rPr>
                <w:sz w:val="18"/>
              </w:rPr>
            </w:pPr>
            <w:r>
              <w:rPr>
                <w:sz w:val="18"/>
              </w:rPr>
              <w:t>Å utforske samfunnet</w:t>
            </w:r>
          </w:p>
        </w:tc>
      </w:tr>
      <w:tr w:rsidR="00317BC0">
        <w:trPr>
          <w:trHeight w:val="845"/>
        </w:trPr>
        <w:tc>
          <w:tcPr>
            <w:tcW w:w="3214" w:type="dxa"/>
            <w:shd w:val="clear" w:color="auto" w:fill="F5F9FB"/>
          </w:tcPr>
          <w:p w:rsidR="00317BC0" w:rsidRDefault="001818D0">
            <w:pPr>
              <w:pStyle w:val="TableParagraph"/>
              <w:rPr>
                <w:sz w:val="18"/>
              </w:rPr>
            </w:pPr>
            <w:r>
              <w:rPr>
                <w:sz w:val="18"/>
              </w:rPr>
              <w:t>Å bruke sansene til å utforske med</w:t>
            </w:r>
          </w:p>
        </w:tc>
        <w:tc>
          <w:tcPr>
            <w:tcW w:w="3214" w:type="dxa"/>
            <w:shd w:val="clear" w:color="auto" w:fill="DFEDF3"/>
          </w:tcPr>
          <w:p w:rsidR="00317BC0" w:rsidRDefault="001818D0">
            <w:pPr>
              <w:pStyle w:val="TableParagraph"/>
              <w:spacing w:line="249" w:lineRule="auto"/>
              <w:ind w:right="130"/>
              <w:rPr>
                <w:sz w:val="18"/>
              </w:rPr>
            </w:pPr>
            <w:r>
              <w:rPr>
                <w:sz w:val="18"/>
              </w:rPr>
              <w:t>Å bruke forestillingsevnen og intellektet til å utforske med</w:t>
            </w:r>
          </w:p>
        </w:tc>
        <w:tc>
          <w:tcPr>
            <w:tcW w:w="3214" w:type="dxa"/>
            <w:shd w:val="clear" w:color="auto" w:fill="C9E1EA"/>
          </w:tcPr>
          <w:p w:rsidR="00317BC0" w:rsidRDefault="001818D0">
            <w:pPr>
              <w:pStyle w:val="TableParagraph"/>
              <w:spacing w:line="249" w:lineRule="auto"/>
              <w:ind w:left="284" w:right="455"/>
              <w:rPr>
                <w:sz w:val="18"/>
              </w:rPr>
            </w:pPr>
            <w:r>
              <w:rPr>
                <w:sz w:val="18"/>
              </w:rPr>
              <w:t>Å bruke sin kunnskap og sine evner til å utforske med</w:t>
            </w:r>
          </w:p>
        </w:tc>
      </w:tr>
      <w:tr w:rsidR="00317BC0">
        <w:trPr>
          <w:trHeight w:val="845"/>
        </w:trPr>
        <w:tc>
          <w:tcPr>
            <w:tcW w:w="3214" w:type="dxa"/>
            <w:shd w:val="clear" w:color="auto" w:fill="F5F9FB"/>
          </w:tcPr>
          <w:p w:rsidR="00317BC0" w:rsidRDefault="001818D0">
            <w:pPr>
              <w:pStyle w:val="TableParagraph"/>
              <w:rPr>
                <w:sz w:val="18"/>
              </w:rPr>
            </w:pPr>
            <w:r>
              <w:rPr>
                <w:sz w:val="18"/>
              </w:rPr>
              <w:t>Å lære seg navn på ting</w:t>
            </w:r>
          </w:p>
        </w:tc>
        <w:tc>
          <w:tcPr>
            <w:tcW w:w="3214" w:type="dxa"/>
            <w:shd w:val="clear" w:color="auto" w:fill="DFEDF3"/>
          </w:tcPr>
          <w:p w:rsidR="00317BC0" w:rsidRDefault="001818D0">
            <w:pPr>
              <w:pStyle w:val="TableParagraph"/>
              <w:spacing w:line="249" w:lineRule="auto"/>
              <w:ind w:right="366"/>
              <w:rPr>
                <w:sz w:val="18"/>
              </w:rPr>
            </w:pPr>
            <w:r>
              <w:rPr>
                <w:sz w:val="18"/>
              </w:rPr>
              <w:t>Å utforske opphav til ting, hvorfor og hvordan ting fungerer og henger sammen</w:t>
            </w:r>
          </w:p>
        </w:tc>
        <w:tc>
          <w:tcPr>
            <w:tcW w:w="3214" w:type="dxa"/>
            <w:shd w:val="clear" w:color="auto" w:fill="C9E1EA"/>
          </w:tcPr>
          <w:p w:rsidR="00317BC0" w:rsidRDefault="001818D0">
            <w:pPr>
              <w:pStyle w:val="TableParagraph"/>
              <w:spacing w:line="249" w:lineRule="auto"/>
              <w:rPr>
                <w:sz w:val="18"/>
              </w:rPr>
            </w:pPr>
            <w:r>
              <w:rPr>
                <w:sz w:val="18"/>
              </w:rPr>
              <w:t>Å danne seg et bilde av de store sammenhengene</w:t>
            </w:r>
          </w:p>
        </w:tc>
      </w:tr>
      <w:tr w:rsidR="00317BC0">
        <w:trPr>
          <w:trHeight w:val="680"/>
        </w:trPr>
        <w:tc>
          <w:tcPr>
            <w:tcW w:w="3214" w:type="dxa"/>
            <w:shd w:val="clear" w:color="auto" w:fill="F5F9FB"/>
          </w:tcPr>
          <w:p w:rsidR="00317BC0" w:rsidRDefault="001818D0">
            <w:pPr>
              <w:pStyle w:val="TableParagraph"/>
              <w:ind w:left="282"/>
              <w:rPr>
                <w:sz w:val="18"/>
              </w:rPr>
            </w:pPr>
            <w:r>
              <w:rPr>
                <w:sz w:val="18"/>
              </w:rPr>
              <w:t>Å eksistere i nåtiden</w:t>
            </w:r>
          </w:p>
        </w:tc>
        <w:tc>
          <w:tcPr>
            <w:tcW w:w="3214" w:type="dxa"/>
            <w:shd w:val="clear" w:color="auto" w:fill="DFEDF3"/>
          </w:tcPr>
          <w:p w:rsidR="00317BC0" w:rsidRDefault="001818D0">
            <w:pPr>
              <w:pStyle w:val="TableParagraph"/>
              <w:spacing w:line="249" w:lineRule="auto"/>
              <w:ind w:right="287"/>
              <w:rPr>
                <w:sz w:val="18"/>
              </w:rPr>
            </w:pPr>
            <w:r>
              <w:rPr>
                <w:sz w:val="18"/>
              </w:rPr>
              <w:t>Å bruke forestillingsevnen til å forstå tidens løp</w:t>
            </w:r>
          </w:p>
        </w:tc>
        <w:tc>
          <w:tcPr>
            <w:tcW w:w="3214" w:type="dxa"/>
            <w:shd w:val="clear" w:color="auto" w:fill="C9E1EA"/>
          </w:tcPr>
          <w:p w:rsidR="00317BC0" w:rsidRDefault="001818D0">
            <w:pPr>
              <w:pStyle w:val="TableParagraph"/>
              <w:rPr>
                <w:sz w:val="18"/>
              </w:rPr>
            </w:pPr>
            <w:r>
              <w:rPr>
                <w:sz w:val="18"/>
              </w:rPr>
              <w:t>Å forstå samtiden i et globalt perspektiv</w:t>
            </w:r>
          </w:p>
        </w:tc>
      </w:tr>
      <w:tr w:rsidR="00317BC0">
        <w:trPr>
          <w:trHeight w:val="751"/>
        </w:trPr>
        <w:tc>
          <w:tcPr>
            <w:tcW w:w="3214" w:type="dxa"/>
            <w:shd w:val="clear" w:color="auto" w:fill="F5F9FB"/>
          </w:tcPr>
          <w:p w:rsidR="00317BC0" w:rsidRDefault="001818D0">
            <w:pPr>
              <w:pStyle w:val="TableParagraph"/>
              <w:spacing w:line="249" w:lineRule="auto"/>
              <w:ind w:left="282"/>
              <w:rPr>
                <w:sz w:val="18"/>
              </w:rPr>
            </w:pPr>
            <w:r>
              <w:rPr>
                <w:sz w:val="18"/>
              </w:rPr>
              <w:t>Å være bundet til det konkrete for å abstrahere</w:t>
            </w:r>
          </w:p>
        </w:tc>
        <w:tc>
          <w:tcPr>
            <w:tcW w:w="3214" w:type="dxa"/>
            <w:shd w:val="clear" w:color="auto" w:fill="DFEDF3"/>
          </w:tcPr>
          <w:p w:rsidR="00317BC0" w:rsidRDefault="001818D0">
            <w:pPr>
              <w:pStyle w:val="TableParagraph"/>
              <w:spacing w:line="249" w:lineRule="auto"/>
              <w:rPr>
                <w:sz w:val="18"/>
              </w:rPr>
            </w:pPr>
            <w:r>
              <w:rPr>
                <w:sz w:val="18"/>
              </w:rPr>
              <w:t>Å bruke konkret materiell og forestilling- sevnen for å abstrahere</w:t>
            </w:r>
          </w:p>
        </w:tc>
        <w:tc>
          <w:tcPr>
            <w:tcW w:w="3214" w:type="dxa"/>
            <w:shd w:val="clear" w:color="auto" w:fill="C9E1EA"/>
          </w:tcPr>
          <w:p w:rsidR="00317BC0" w:rsidRDefault="001818D0">
            <w:pPr>
              <w:pStyle w:val="TableParagraph"/>
              <w:spacing w:line="249" w:lineRule="auto"/>
              <w:rPr>
                <w:sz w:val="18"/>
              </w:rPr>
            </w:pPr>
            <w:r>
              <w:rPr>
                <w:sz w:val="18"/>
              </w:rPr>
              <w:t>Å knytte teoretisk kunnskap til konkret arbeid</w:t>
            </w:r>
          </w:p>
        </w:tc>
      </w:tr>
      <w:tr w:rsidR="00317BC0">
        <w:trPr>
          <w:trHeight w:val="706"/>
        </w:trPr>
        <w:tc>
          <w:tcPr>
            <w:tcW w:w="3214" w:type="dxa"/>
            <w:shd w:val="clear" w:color="auto" w:fill="F5F9FB"/>
          </w:tcPr>
          <w:p w:rsidR="00317BC0" w:rsidRDefault="001818D0">
            <w:pPr>
              <w:pStyle w:val="TableParagraph"/>
              <w:ind w:left="282"/>
              <w:rPr>
                <w:sz w:val="18"/>
              </w:rPr>
            </w:pPr>
            <w:r>
              <w:rPr>
                <w:sz w:val="18"/>
              </w:rPr>
              <w:t>Å være mest drevet innenfra</w:t>
            </w:r>
          </w:p>
        </w:tc>
        <w:tc>
          <w:tcPr>
            <w:tcW w:w="3214" w:type="dxa"/>
            <w:shd w:val="clear" w:color="auto" w:fill="DFEDF3"/>
          </w:tcPr>
          <w:p w:rsidR="00317BC0" w:rsidRDefault="001818D0">
            <w:pPr>
              <w:pStyle w:val="TableParagraph"/>
              <w:rPr>
                <w:sz w:val="18"/>
              </w:rPr>
            </w:pPr>
            <w:r>
              <w:rPr>
                <w:sz w:val="18"/>
              </w:rPr>
              <w:t>Å kunne godta ytre krav og plikter</w:t>
            </w:r>
          </w:p>
        </w:tc>
        <w:tc>
          <w:tcPr>
            <w:tcW w:w="3214" w:type="dxa"/>
            <w:shd w:val="clear" w:color="auto" w:fill="C9E1EA"/>
          </w:tcPr>
          <w:p w:rsidR="00317BC0" w:rsidRDefault="001818D0">
            <w:pPr>
              <w:pStyle w:val="TableParagraph"/>
              <w:spacing w:line="249" w:lineRule="auto"/>
              <w:ind w:right="287"/>
              <w:rPr>
                <w:sz w:val="18"/>
              </w:rPr>
            </w:pPr>
            <w:r>
              <w:rPr>
                <w:sz w:val="18"/>
              </w:rPr>
              <w:t>Å forstå nødvendigheten av ytre krav og plikter</w:t>
            </w:r>
          </w:p>
        </w:tc>
      </w:tr>
      <w:tr w:rsidR="00317BC0">
        <w:trPr>
          <w:trHeight w:val="700"/>
        </w:trPr>
        <w:tc>
          <w:tcPr>
            <w:tcW w:w="3214" w:type="dxa"/>
            <w:shd w:val="clear" w:color="auto" w:fill="F5F9FB"/>
          </w:tcPr>
          <w:p w:rsidR="00317BC0" w:rsidRDefault="001818D0">
            <w:pPr>
              <w:pStyle w:val="TableParagraph"/>
              <w:ind w:left="282"/>
              <w:rPr>
                <w:sz w:val="18"/>
              </w:rPr>
            </w:pPr>
            <w:r>
              <w:rPr>
                <w:sz w:val="18"/>
              </w:rPr>
              <w:t>Å gjenta aktiviteter om og om igjen</w:t>
            </w:r>
          </w:p>
        </w:tc>
        <w:tc>
          <w:tcPr>
            <w:tcW w:w="3214" w:type="dxa"/>
            <w:shd w:val="clear" w:color="auto" w:fill="DFEDF3"/>
          </w:tcPr>
          <w:p w:rsidR="00317BC0" w:rsidRDefault="001818D0">
            <w:pPr>
              <w:pStyle w:val="TableParagraph"/>
              <w:spacing w:line="249" w:lineRule="auto"/>
              <w:ind w:left="282"/>
              <w:rPr>
                <w:sz w:val="18"/>
              </w:rPr>
            </w:pPr>
            <w:r>
              <w:rPr>
                <w:sz w:val="18"/>
              </w:rPr>
              <w:t>Å gjenta via variasjoner og fra ulike synspunkter</w:t>
            </w:r>
          </w:p>
        </w:tc>
        <w:tc>
          <w:tcPr>
            <w:tcW w:w="3214" w:type="dxa"/>
            <w:shd w:val="clear" w:color="auto" w:fill="C9E1EA"/>
          </w:tcPr>
          <w:p w:rsidR="00317BC0" w:rsidRDefault="001818D0">
            <w:pPr>
              <w:pStyle w:val="TableParagraph"/>
              <w:spacing w:line="249" w:lineRule="auto"/>
              <w:ind w:right="313"/>
              <w:rPr>
                <w:sz w:val="18"/>
              </w:rPr>
            </w:pPr>
            <w:r>
              <w:rPr>
                <w:sz w:val="18"/>
              </w:rPr>
              <w:t>Å sette kunnskap inn i en ny sammen- heng</w:t>
            </w:r>
          </w:p>
        </w:tc>
      </w:tr>
      <w:tr w:rsidR="00317BC0">
        <w:trPr>
          <w:trHeight w:val="845"/>
        </w:trPr>
        <w:tc>
          <w:tcPr>
            <w:tcW w:w="3214" w:type="dxa"/>
            <w:shd w:val="clear" w:color="auto" w:fill="F5F9FB"/>
          </w:tcPr>
          <w:p w:rsidR="00317BC0" w:rsidRDefault="001818D0">
            <w:pPr>
              <w:pStyle w:val="TableParagraph"/>
              <w:spacing w:before="70"/>
              <w:ind w:left="282"/>
              <w:rPr>
                <w:sz w:val="18"/>
              </w:rPr>
            </w:pPr>
            <w:r>
              <w:rPr>
                <w:sz w:val="18"/>
              </w:rPr>
              <w:t>Å lære seg morsmålet</w:t>
            </w:r>
          </w:p>
        </w:tc>
        <w:tc>
          <w:tcPr>
            <w:tcW w:w="3214" w:type="dxa"/>
            <w:shd w:val="clear" w:color="auto" w:fill="DFEDF3"/>
          </w:tcPr>
          <w:p w:rsidR="00317BC0" w:rsidRDefault="001818D0">
            <w:pPr>
              <w:pStyle w:val="TableParagraph"/>
              <w:spacing w:before="70"/>
              <w:ind w:left="282"/>
              <w:rPr>
                <w:sz w:val="18"/>
              </w:rPr>
            </w:pPr>
            <w:r>
              <w:rPr>
                <w:sz w:val="18"/>
              </w:rPr>
              <w:t>Å utforske språk i mange former</w:t>
            </w:r>
          </w:p>
        </w:tc>
        <w:tc>
          <w:tcPr>
            <w:tcW w:w="3214" w:type="dxa"/>
            <w:shd w:val="clear" w:color="auto" w:fill="C9E1EA"/>
          </w:tcPr>
          <w:p w:rsidR="00317BC0" w:rsidRDefault="001818D0">
            <w:pPr>
              <w:pStyle w:val="TableParagraph"/>
              <w:spacing w:before="70" w:line="249" w:lineRule="auto"/>
              <w:rPr>
                <w:sz w:val="18"/>
              </w:rPr>
            </w:pPr>
            <w:r>
              <w:rPr>
                <w:sz w:val="18"/>
              </w:rPr>
              <w:t>Å bruke språk for å bli kjent med andre kulturer og mennesker</w:t>
            </w:r>
          </w:p>
        </w:tc>
      </w:tr>
      <w:tr w:rsidR="00317BC0">
        <w:trPr>
          <w:trHeight w:val="732"/>
        </w:trPr>
        <w:tc>
          <w:tcPr>
            <w:tcW w:w="3214" w:type="dxa"/>
            <w:shd w:val="clear" w:color="auto" w:fill="F5F9FB"/>
          </w:tcPr>
          <w:p w:rsidR="00317BC0" w:rsidRDefault="001818D0">
            <w:pPr>
              <w:pStyle w:val="TableParagraph"/>
              <w:spacing w:before="70" w:line="249" w:lineRule="auto"/>
              <w:ind w:left="282"/>
              <w:rPr>
                <w:sz w:val="18"/>
              </w:rPr>
            </w:pPr>
            <w:r>
              <w:rPr>
                <w:sz w:val="18"/>
              </w:rPr>
              <w:t>Å beherske kroppen, koordinere bevegelser</w:t>
            </w:r>
          </w:p>
        </w:tc>
        <w:tc>
          <w:tcPr>
            <w:tcW w:w="3214" w:type="dxa"/>
            <w:shd w:val="clear" w:color="auto" w:fill="DFEDF3"/>
          </w:tcPr>
          <w:p w:rsidR="00317BC0" w:rsidRDefault="001818D0">
            <w:pPr>
              <w:pStyle w:val="TableParagraph"/>
              <w:spacing w:before="70" w:line="249" w:lineRule="auto"/>
              <w:ind w:left="282"/>
              <w:rPr>
                <w:sz w:val="18"/>
              </w:rPr>
            </w:pPr>
            <w:r>
              <w:rPr>
                <w:sz w:val="18"/>
              </w:rPr>
              <w:t>Å strekke seg, utfordre seg på det fysiske planet</w:t>
            </w:r>
          </w:p>
        </w:tc>
        <w:tc>
          <w:tcPr>
            <w:tcW w:w="3214" w:type="dxa"/>
            <w:shd w:val="clear" w:color="auto" w:fill="C9E1EA"/>
          </w:tcPr>
          <w:p w:rsidR="00317BC0" w:rsidRDefault="001818D0">
            <w:pPr>
              <w:pStyle w:val="TableParagraph"/>
              <w:spacing w:before="70"/>
              <w:ind w:left="282"/>
              <w:rPr>
                <w:sz w:val="18"/>
              </w:rPr>
            </w:pPr>
            <w:r>
              <w:rPr>
                <w:sz w:val="18"/>
              </w:rPr>
              <w:t>Å bli kjent med kropp og sjel på nytt</w:t>
            </w:r>
          </w:p>
        </w:tc>
      </w:tr>
      <w:tr w:rsidR="00317BC0">
        <w:trPr>
          <w:trHeight w:val="713"/>
        </w:trPr>
        <w:tc>
          <w:tcPr>
            <w:tcW w:w="3214" w:type="dxa"/>
            <w:shd w:val="clear" w:color="auto" w:fill="F5F9FB"/>
          </w:tcPr>
          <w:p w:rsidR="00317BC0" w:rsidRDefault="001818D0">
            <w:pPr>
              <w:pStyle w:val="TableParagraph"/>
              <w:spacing w:before="70" w:line="249" w:lineRule="auto"/>
              <w:ind w:left="281" w:right="839"/>
              <w:rPr>
                <w:sz w:val="18"/>
              </w:rPr>
            </w:pPr>
            <w:r>
              <w:rPr>
                <w:sz w:val="18"/>
              </w:rPr>
              <w:t>Å trenge ekstrem ytre orden i omgivelsene</w:t>
            </w:r>
          </w:p>
        </w:tc>
        <w:tc>
          <w:tcPr>
            <w:tcW w:w="3214" w:type="dxa"/>
            <w:shd w:val="clear" w:color="auto" w:fill="DFEDF3"/>
          </w:tcPr>
          <w:p w:rsidR="00317BC0" w:rsidRDefault="001818D0">
            <w:pPr>
              <w:pStyle w:val="TableParagraph"/>
              <w:spacing w:before="70" w:line="249" w:lineRule="auto"/>
              <w:ind w:left="282" w:right="130"/>
              <w:rPr>
                <w:sz w:val="18"/>
              </w:rPr>
            </w:pPr>
            <w:r>
              <w:rPr>
                <w:sz w:val="18"/>
              </w:rPr>
              <w:t>Å jobbe mot intellektuell selvstendighet og orden</w:t>
            </w:r>
          </w:p>
        </w:tc>
        <w:tc>
          <w:tcPr>
            <w:tcW w:w="3214" w:type="dxa"/>
            <w:shd w:val="clear" w:color="auto" w:fill="C9E1EA"/>
          </w:tcPr>
          <w:p w:rsidR="00317BC0" w:rsidRDefault="001818D0">
            <w:pPr>
              <w:pStyle w:val="TableParagraph"/>
              <w:spacing w:before="70" w:line="249" w:lineRule="auto"/>
              <w:ind w:left="282" w:right="598"/>
              <w:rPr>
                <w:sz w:val="18"/>
              </w:rPr>
            </w:pPr>
            <w:r>
              <w:rPr>
                <w:sz w:val="18"/>
              </w:rPr>
              <w:t>Å jobbe mot sosial og økonomisk selvstendighet</w:t>
            </w:r>
          </w:p>
        </w:tc>
      </w:tr>
      <w:tr w:rsidR="00317BC0">
        <w:trPr>
          <w:trHeight w:val="750"/>
        </w:trPr>
        <w:tc>
          <w:tcPr>
            <w:tcW w:w="3214" w:type="dxa"/>
            <w:shd w:val="clear" w:color="auto" w:fill="F5F9FB"/>
          </w:tcPr>
          <w:p w:rsidR="00317BC0" w:rsidRDefault="001818D0">
            <w:pPr>
              <w:pStyle w:val="TableParagraph"/>
              <w:spacing w:before="70"/>
              <w:ind w:left="281"/>
              <w:rPr>
                <w:sz w:val="18"/>
              </w:rPr>
            </w:pPr>
            <w:r>
              <w:rPr>
                <w:sz w:val="18"/>
              </w:rPr>
              <w:t>Familien er utgangspunktet</w:t>
            </w:r>
          </w:p>
        </w:tc>
        <w:tc>
          <w:tcPr>
            <w:tcW w:w="3214" w:type="dxa"/>
            <w:shd w:val="clear" w:color="auto" w:fill="DFEDF3"/>
          </w:tcPr>
          <w:p w:rsidR="00317BC0" w:rsidRDefault="001818D0">
            <w:pPr>
              <w:pStyle w:val="TableParagraph"/>
              <w:spacing w:before="70"/>
              <w:ind w:left="282"/>
              <w:rPr>
                <w:sz w:val="18"/>
              </w:rPr>
            </w:pPr>
            <w:r>
              <w:rPr>
                <w:sz w:val="18"/>
              </w:rPr>
              <w:t>Lokalsamfunnet er utgangspunktet</w:t>
            </w:r>
          </w:p>
        </w:tc>
        <w:tc>
          <w:tcPr>
            <w:tcW w:w="3214" w:type="dxa"/>
            <w:shd w:val="clear" w:color="auto" w:fill="C9E1EA"/>
          </w:tcPr>
          <w:p w:rsidR="00317BC0" w:rsidRDefault="001818D0">
            <w:pPr>
              <w:pStyle w:val="TableParagraph"/>
              <w:spacing w:before="70" w:line="249" w:lineRule="auto"/>
              <w:ind w:left="282"/>
              <w:rPr>
                <w:sz w:val="18"/>
              </w:rPr>
            </w:pPr>
            <w:r>
              <w:rPr>
                <w:sz w:val="18"/>
              </w:rPr>
              <w:t>Storsamfunnet og nære venner er utgangspunktet</w:t>
            </w:r>
          </w:p>
        </w:tc>
      </w:tr>
      <w:tr w:rsidR="00317BC0">
        <w:trPr>
          <w:trHeight w:val="564"/>
        </w:trPr>
        <w:tc>
          <w:tcPr>
            <w:tcW w:w="3214" w:type="dxa"/>
            <w:shd w:val="clear" w:color="auto" w:fill="F5F9FB"/>
          </w:tcPr>
          <w:p w:rsidR="00317BC0" w:rsidRDefault="001818D0">
            <w:pPr>
              <w:pStyle w:val="TableParagraph"/>
              <w:spacing w:before="70"/>
              <w:ind w:left="281"/>
              <w:rPr>
                <w:sz w:val="18"/>
              </w:rPr>
            </w:pPr>
            <w:r>
              <w:rPr>
                <w:sz w:val="18"/>
              </w:rPr>
              <w:t>Å vise omsorg</w:t>
            </w:r>
          </w:p>
        </w:tc>
        <w:tc>
          <w:tcPr>
            <w:tcW w:w="3214" w:type="dxa"/>
            <w:shd w:val="clear" w:color="auto" w:fill="DFEDF3"/>
          </w:tcPr>
          <w:p w:rsidR="00317BC0" w:rsidRDefault="001818D0">
            <w:pPr>
              <w:pStyle w:val="TableParagraph"/>
              <w:spacing w:before="70"/>
              <w:ind w:left="281"/>
              <w:rPr>
                <w:sz w:val="18"/>
              </w:rPr>
            </w:pPr>
            <w:r>
              <w:rPr>
                <w:sz w:val="18"/>
              </w:rPr>
              <w:t>Å vise empati</w:t>
            </w:r>
          </w:p>
        </w:tc>
        <w:tc>
          <w:tcPr>
            <w:tcW w:w="3214" w:type="dxa"/>
            <w:shd w:val="clear" w:color="auto" w:fill="C9E1EA"/>
          </w:tcPr>
          <w:p w:rsidR="00317BC0" w:rsidRDefault="001818D0">
            <w:pPr>
              <w:pStyle w:val="TableParagraph"/>
              <w:spacing w:before="70"/>
              <w:ind w:left="282"/>
              <w:rPr>
                <w:sz w:val="18"/>
              </w:rPr>
            </w:pPr>
            <w:r>
              <w:rPr>
                <w:sz w:val="18"/>
              </w:rPr>
              <w:t>Å vise politisk og sosial forståelse</w:t>
            </w:r>
          </w:p>
        </w:tc>
      </w:tr>
      <w:tr w:rsidR="00317BC0">
        <w:trPr>
          <w:trHeight w:val="732"/>
        </w:trPr>
        <w:tc>
          <w:tcPr>
            <w:tcW w:w="3214" w:type="dxa"/>
            <w:shd w:val="clear" w:color="auto" w:fill="F5F9FB"/>
          </w:tcPr>
          <w:p w:rsidR="00317BC0" w:rsidRDefault="001818D0">
            <w:pPr>
              <w:pStyle w:val="TableParagraph"/>
              <w:spacing w:before="70"/>
              <w:ind w:left="281"/>
              <w:rPr>
                <w:sz w:val="18"/>
              </w:rPr>
            </w:pPr>
            <w:r>
              <w:rPr>
                <w:sz w:val="18"/>
              </w:rPr>
              <w:t>Å konstruere individet</w:t>
            </w:r>
          </w:p>
        </w:tc>
        <w:tc>
          <w:tcPr>
            <w:tcW w:w="3214" w:type="dxa"/>
            <w:shd w:val="clear" w:color="auto" w:fill="DFEDF3"/>
          </w:tcPr>
          <w:p w:rsidR="00317BC0" w:rsidRDefault="001818D0">
            <w:pPr>
              <w:pStyle w:val="TableParagraph"/>
              <w:spacing w:before="70" w:line="249" w:lineRule="auto"/>
              <w:ind w:left="281" w:right="287"/>
              <w:rPr>
                <w:sz w:val="18"/>
              </w:rPr>
            </w:pPr>
            <w:r>
              <w:rPr>
                <w:sz w:val="18"/>
              </w:rPr>
              <w:t>Å utvikle individet i en sosial sammen- heng</w:t>
            </w:r>
          </w:p>
        </w:tc>
        <w:tc>
          <w:tcPr>
            <w:tcW w:w="3214" w:type="dxa"/>
            <w:shd w:val="clear" w:color="auto" w:fill="C9E1EA"/>
          </w:tcPr>
          <w:p w:rsidR="00317BC0" w:rsidRDefault="001818D0">
            <w:pPr>
              <w:pStyle w:val="TableParagraph"/>
              <w:spacing w:before="70"/>
              <w:ind w:left="282"/>
              <w:rPr>
                <w:sz w:val="18"/>
              </w:rPr>
            </w:pPr>
            <w:r>
              <w:rPr>
                <w:sz w:val="18"/>
              </w:rPr>
              <w:t>Å konstruere individet på nytt</w:t>
            </w:r>
          </w:p>
        </w:tc>
      </w:tr>
      <w:tr w:rsidR="00317BC0">
        <w:trPr>
          <w:trHeight w:val="1319"/>
        </w:trPr>
        <w:tc>
          <w:tcPr>
            <w:tcW w:w="3214" w:type="dxa"/>
            <w:shd w:val="clear" w:color="auto" w:fill="F5F9FB"/>
          </w:tcPr>
          <w:p w:rsidR="00317BC0" w:rsidRDefault="001818D0">
            <w:pPr>
              <w:pStyle w:val="TableParagraph"/>
              <w:spacing w:before="70" w:line="249" w:lineRule="auto"/>
              <w:ind w:left="281"/>
              <w:rPr>
                <w:sz w:val="18"/>
              </w:rPr>
            </w:pPr>
            <w:r>
              <w:rPr>
                <w:sz w:val="18"/>
              </w:rPr>
              <w:t>Å tilegne seg grunnlaget for å være medlem av et bestemt samfunn</w:t>
            </w:r>
          </w:p>
        </w:tc>
        <w:tc>
          <w:tcPr>
            <w:tcW w:w="3214" w:type="dxa"/>
            <w:shd w:val="clear" w:color="auto" w:fill="DFEDF3"/>
          </w:tcPr>
          <w:p w:rsidR="00317BC0" w:rsidRDefault="001818D0">
            <w:pPr>
              <w:pStyle w:val="TableParagraph"/>
              <w:spacing w:before="70" w:line="249" w:lineRule="auto"/>
              <w:ind w:left="281"/>
              <w:rPr>
                <w:sz w:val="18"/>
              </w:rPr>
            </w:pPr>
            <w:r>
              <w:rPr>
                <w:sz w:val="18"/>
              </w:rPr>
              <w:t>Å forstå hvordan alle mennesker i alle kulturer og til alle tider har de samme fundamentale behov, både åndelige og fysiske</w:t>
            </w:r>
          </w:p>
        </w:tc>
        <w:tc>
          <w:tcPr>
            <w:tcW w:w="3214" w:type="dxa"/>
            <w:shd w:val="clear" w:color="auto" w:fill="C9E1EA"/>
          </w:tcPr>
          <w:p w:rsidR="00317BC0" w:rsidRDefault="001818D0">
            <w:pPr>
              <w:pStyle w:val="TableParagraph"/>
              <w:spacing w:before="70"/>
              <w:ind w:left="282"/>
              <w:rPr>
                <w:sz w:val="18"/>
              </w:rPr>
            </w:pPr>
            <w:r>
              <w:rPr>
                <w:sz w:val="18"/>
              </w:rPr>
              <w:t>Å finne sin plass i samfunnet</w:t>
            </w:r>
          </w:p>
        </w:tc>
      </w:tr>
    </w:tbl>
    <w:p w:rsidR="00317BC0" w:rsidRDefault="00317BC0">
      <w:pPr>
        <w:rPr>
          <w:sz w:val="18"/>
        </w:rPr>
        <w:sectPr w:rsidR="00317BC0">
          <w:type w:val="continuous"/>
          <w:pgSz w:w="11910" w:h="16840"/>
          <w:pgMar w:top="780" w:right="440" w:bottom="0" w:left="800" w:header="720" w:footer="720"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4596"/>
          <w:tab w:val="left" w:pos="4861"/>
        </w:tabs>
        <w:spacing w:before="231" w:line="199" w:lineRule="auto"/>
        <w:ind w:right="3079"/>
      </w:pPr>
      <w:bookmarkStart w:id="13" w:name="Kunnskap_og_kompetanse_–__utvikling_av_f"/>
      <w:bookmarkStart w:id="14" w:name="Prinsipper_og__pedagogisk_praksis"/>
      <w:bookmarkStart w:id="15" w:name="_bookmark6"/>
      <w:bookmarkEnd w:id="13"/>
      <w:bookmarkEnd w:id="14"/>
      <w:bookmarkEnd w:id="15"/>
      <w:r>
        <w:t>Prinsipper</w:t>
      </w:r>
      <w:r>
        <w:tab/>
        <w:t>og pedagogisk</w:t>
      </w:r>
      <w:r w:rsidR="00474933">
        <w:t xml:space="preserve"> </w:t>
      </w:r>
      <w:r>
        <w:rPr>
          <w:spacing w:val="-3"/>
        </w:rPr>
        <w:t>praksis</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headerReference w:type="even" r:id="rId224"/>
          <w:footerReference w:type="even" r:id="rId225"/>
          <w:footerReference w:type="default" r:id="rId226"/>
          <w:pgSz w:w="11910" w:h="16840"/>
          <w:pgMar w:top="860" w:right="440" w:bottom="760" w:left="800" w:header="670" w:footer="568" w:gutter="0"/>
          <w:pgNumType w:start="14"/>
          <w:cols w:space="720"/>
        </w:sectPr>
      </w:pPr>
    </w:p>
    <w:p w:rsidR="00317BC0" w:rsidRDefault="001818D0">
      <w:pPr>
        <w:pStyle w:val="Heading3"/>
        <w:spacing w:before="323" w:line="192" w:lineRule="auto"/>
        <w:ind w:left="333" w:right="256"/>
      </w:pPr>
      <w:r>
        <w:rPr>
          <w:color w:val="005489"/>
        </w:rPr>
        <w:t>Kunnskap og kompetanse – utvikling av ferdigheter</w:t>
      </w:r>
    </w:p>
    <w:p w:rsidR="00317BC0" w:rsidRDefault="001818D0">
      <w:pPr>
        <w:pStyle w:val="BodyText"/>
        <w:spacing w:before="249" w:line="280" w:lineRule="auto"/>
        <w:ind w:left="333" w:right="279"/>
        <w:jc w:val="both"/>
      </w:pPr>
      <w:r>
        <w:t>I montessoriskolen legger vi vekt på en forståelse av kunnskap og kompetanse som henger sammen med våre verdier. Synet på elevenes tilegnelse</w:t>
      </w:r>
    </w:p>
    <w:p w:rsidR="00317BC0" w:rsidRDefault="001818D0">
      <w:pPr>
        <w:pStyle w:val="BodyText"/>
        <w:spacing w:line="280" w:lineRule="auto"/>
        <w:ind w:left="333" w:right="243"/>
      </w:pPr>
      <w:r>
        <w:t>av kunnskap og ferdigheter er forankret i en helhetlig tilnærming til fag. Kunnskap innebærer å kjenne til og forstå fakta, begreper, teorier,</w:t>
      </w:r>
      <w:r>
        <w:rPr>
          <w:spacing w:val="-26"/>
        </w:rPr>
        <w:t xml:space="preserve"> </w:t>
      </w:r>
      <w:r>
        <w:rPr>
          <w:spacing w:val="-4"/>
        </w:rPr>
        <w:t xml:space="preserve">ideer </w:t>
      </w:r>
      <w:r>
        <w:t xml:space="preserve">og sammenhenger innenfor ulike fagområder og </w:t>
      </w:r>
      <w:r>
        <w:rPr>
          <w:spacing w:val="-3"/>
        </w:rPr>
        <w:t xml:space="preserve">temaer. </w:t>
      </w:r>
      <w:r>
        <w:t>Ferdigheter er å beherske handlinger eller prosedyrer for å utføre oppgaver eller løse problemer, og omfatter blant annet motoriske, praktiske, kognitive, sosiale, kreative og språklige ferdigheter. Kompetansebegrepet omfatter</w:t>
      </w:r>
      <w:r>
        <w:rPr>
          <w:spacing w:val="-6"/>
        </w:rPr>
        <w:t xml:space="preserve"> </w:t>
      </w:r>
      <w:r>
        <w:t>også</w:t>
      </w:r>
    </w:p>
    <w:p w:rsidR="00317BC0" w:rsidRDefault="001818D0">
      <w:pPr>
        <w:pStyle w:val="BodyText"/>
        <w:spacing w:line="280" w:lineRule="auto"/>
        <w:ind w:left="333" w:right="192"/>
      </w:pPr>
      <w:r>
        <w:t>forståelse og evne til refleksjon og kritisk tenkning i fag, noe som er viktig for å forstå teoretiske resonnementer og for å utføre noe praktisk.</w:t>
      </w:r>
    </w:p>
    <w:p w:rsidR="00317BC0" w:rsidRDefault="001818D0">
      <w:pPr>
        <w:pStyle w:val="BodyText"/>
        <w:spacing w:line="280" w:lineRule="auto"/>
        <w:ind w:left="333"/>
      </w:pPr>
      <w:r>
        <w:t xml:space="preserve">Refleksjon og kritisk tenkning henger sammen </w:t>
      </w:r>
      <w:r>
        <w:rPr>
          <w:spacing w:val="-6"/>
        </w:rPr>
        <w:t xml:space="preserve">med </w:t>
      </w:r>
      <w:r>
        <w:t>utvikling av holdninger og etisk vurderingsevne.</w:t>
      </w:r>
    </w:p>
    <w:p w:rsidR="00317BC0" w:rsidRDefault="00317BC0">
      <w:pPr>
        <w:pStyle w:val="BodyText"/>
        <w:spacing w:before="3"/>
        <w:rPr>
          <w:sz w:val="22"/>
        </w:rPr>
      </w:pPr>
    </w:p>
    <w:p w:rsidR="00317BC0" w:rsidRDefault="001818D0">
      <w:pPr>
        <w:pStyle w:val="BodyText"/>
        <w:spacing w:line="280" w:lineRule="auto"/>
        <w:ind w:left="333" w:right="120"/>
      </w:pPr>
      <w:r>
        <w:t xml:space="preserve">Montessoriskolens kunnskapsfokus ligger i </w:t>
      </w:r>
      <w:r>
        <w:rPr>
          <w:spacing w:val="-3"/>
        </w:rPr>
        <w:t xml:space="preserve">hvordan </w:t>
      </w:r>
      <w:r>
        <w:t>all kunnskap henger sammen. Elevens møte med de ulike fagene skal oppleves som en meningsfull</w:t>
      </w:r>
    </w:p>
    <w:p w:rsidR="00317BC0" w:rsidRDefault="001818D0">
      <w:pPr>
        <w:pStyle w:val="BodyText"/>
        <w:spacing w:line="280" w:lineRule="auto"/>
        <w:ind w:left="333"/>
      </w:pPr>
      <w:r>
        <w:t>helhet der flere typer kunnskap er med på å</w:t>
      </w:r>
      <w:r>
        <w:rPr>
          <w:spacing w:val="-26"/>
        </w:rPr>
        <w:t xml:space="preserve"> </w:t>
      </w:r>
      <w:r>
        <w:t xml:space="preserve">definere felles og individuell forståelse av fagkunnskap. Vi legger vekt på </w:t>
      </w:r>
      <w:r>
        <w:rPr>
          <w:rFonts w:ascii="Caslon224Std-BookItalic" w:hAnsi="Caslon224Std-BookItalic"/>
          <w:i/>
        </w:rPr>
        <w:t>nøkkelopplevelsen</w:t>
      </w:r>
      <w:r>
        <w:t>, det vil si et møte med en teknikk, en idé eller et begrep, der læreren eller en annen åpner en dør som fører eleven</w:t>
      </w:r>
    </w:p>
    <w:p w:rsidR="00317BC0" w:rsidRDefault="001818D0">
      <w:pPr>
        <w:pStyle w:val="BodyText"/>
        <w:spacing w:line="280" w:lineRule="auto"/>
        <w:ind w:left="333" w:right="168"/>
      </w:pPr>
      <w:r>
        <w:t xml:space="preserve">videre i sin forståelse og utvikling. Intellektet er </w:t>
      </w:r>
      <w:r>
        <w:rPr>
          <w:spacing w:val="-9"/>
        </w:rPr>
        <w:t xml:space="preserve">en </w:t>
      </w:r>
      <w:r>
        <w:t xml:space="preserve">kontinuerlig prosess, der mennesker streber etter å forstå seg </w:t>
      </w:r>
      <w:r>
        <w:rPr>
          <w:spacing w:val="-3"/>
        </w:rPr>
        <w:t xml:space="preserve">selv, </w:t>
      </w:r>
      <w:r>
        <w:t xml:space="preserve">verden og universet. Det er søken </w:t>
      </w:r>
      <w:r>
        <w:t>etter en mental struktur hvor alle ting</w:t>
      </w:r>
      <w:r>
        <w:rPr>
          <w:spacing w:val="-2"/>
        </w:rPr>
        <w:t xml:space="preserve"> </w:t>
      </w:r>
      <w:r>
        <w:t>befinner</w:t>
      </w:r>
    </w:p>
    <w:p w:rsidR="00317BC0" w:rsidRDefault="001818D0">
      <w:pPr>
        <w:pStyle w:val="BodyText"/>
        <w:spacing w:before="5"/>
        <w:rPr>
          <w:sz w:val="32"/>
        </w:rPr>
      </w:pPr>
      <w:r>
        <w:br w:type="column"/>
      </w:r>
    </w:p>
    <w:p w:rsidR="00317BC0" w:rsidRDefault="001818D0">
      <w:pPr>
        <w:pStyle w:val="BodyText"/>
        <w:spacing w:line="280" w:lineRule="auto"/>
        <w:ind w:left="209" w:right="927"/>
      </w:pPr>
      <w:r>
        <w:t>seg i forhold til hverandre. Vi kan hjelpe elevene med å bygge denne strukturen ved å gi nøklene til forståelsen av universet.</w:t>
      </w:r>
    </w:p>
    <w:p w:rsidR="00317BC0" w:rsidRDefault="00317BC0">
      <w:pPr>
        <w:pStyle w:val="BodyText"/>
        <w:spacing w:before="1"/>
        <w:rPr>
          <w:sz w:val="23"/>
        </w:rPr>
      </w:pPr>
    </w:p>
    <w:p w:rsidR="00317BC0" w:rsidRDefault="001818D0">
      <w:pPr>
        <w:pStyle w:val="BodyText"/>
        <w:spacing w:line="280" w:lineRule="auto"/>
        <w:ind w:left="209" w:right="886"/>
      </w:pPr>
      <w:r>
        <w:t xml:space="preserve">I montessoripedagogikken skal barn og unge </w:t>
      </w:r>
      <w:r>
        <w:rPr>
          <w:spacing w:val="-5"/>
        </w:rPr>
        <w:t xml:space="preserve">møte </w:t>
      </w:r>
      <w:r>
        <w:t xml:space="preserve">ekte utfordringer, ekte problemstillinger og ekte arbeid. De skal læres opp til å forstå hvorfor gitt kunnskap og kompetanse er nødvendig. Vi legger stor vekt på å veilede barn og unge i deres egen utforskning og deres selvstendighet. </w:t>
      </w:r>
      <w:r>
        <w:rPr>
          <w:spacing w:val="-4"/>
        </w:rPr>
        <w:t>Vår</w:t>
      </w:r>
      <w:r>
        <w:t xml:space="preserve"> rolle</w:t>
      </w:r>
    </w:p>
    <w:p w:rsidR="00317BC0" w:rsidRDefault="001818D0">
      <w:pPr>
        <w:pStyle w:val="BodyText"/>
        <w:spacing w:line="280" w:lineRule="auto"/>
        <w:ind w:left="209" w:right="677"/>
      </w:pPr>
      <w:r>
        <w:t xml:space="preserve">i montessoriskolen er å tilrettelegge for denne utviklingen, og gi dem muligheter til selv å </w:t>
      </w:r>
      <w:r>
        <w:rPr>
          <w:spacing w:val="-3"/>
        </w:rPr>
        <w:t xml:space="preserve">oppdage </w:t>
      </w:r>
      <w:r>
        <w:t>kunnskap, oppøve ferdigheter og gradvis øke</w:t>
      </w:r>
    </w:p>
    <w:p w:rsidR="00317BC0" w:rsidRDefault="001818D0">
      <w:pPr>
        <w:pStyle w:val="BodyText"/>
        <w:spacing w:line="280" w:lineRule="auto"/>
        <w:ind w:left="209" w:right="671"/>
      </w:pPr>
      <w:r>
        <w:t>sin kompetanse i tråd med egne forutsetninger, interesser og behov. Med utgangspunkt i menneskehetens utvikling og menneskers grunnleggende behov, ser vi på kunnskap og kompetanse både i et historisk perspektiv og med blikket rettet fremover. Hvordan og hvorfor har fagene og disiplinene elevene kjenner i dag oppstått? Hvilke behov og drivkrefter har ført til menneskets utforskning og søken etter orden, struktur og sannheter i universet? Hvorfor er kunnskap om verden (fag) viktige for mennesker, for samfunnet og for utviklingen fremover? Disse spørsmålene danner et grunnlag for tilnærmingen til fagene.</w:t>
      </w:r>
    </w:p>
    <w:p w:rsidR="00317BC0" w:rsidRDefault="00317BC0">
      <w:pPr>
        <w:pStyle w:val="BodyText"/>
        <w:spacing w:before="11"/>
        <w:rPr>
          <w:sz w:val="21"/>
        </w:rPr>
      </w:pPr>
    </w:p>
    <w:p w:rsidR="00317BC0" w:rsidRDefault="001818D0">
      <w:pPr>
        <w:pStyle w:val="BodyText"/>
        <w:spacing w:line="280" w:lineRule="auto"/>
        <w:ind w:left="209" w:right="691"/>
      </w:pPr>
      <w:r>
        <w:t>Kunnskap og kompetanse kan i montessoriskolen sees i lys av fire ulike områder: Det fysiske miljøet, det intellektuelle miljøet, det kreative miljøet og det sosiale/moralske miljøet. Kunnskap og kompetanse innenfor disse områdene dreier seg blant annet om hvordan elevene ivaretar materiell og miljø ute/inne,</w:t>
      </w:r>
    </w:p>
    <w:p w:rsidR="00317BC0" w:rsidRDefault="00317BC0">
      <w:pPr>
        <w:spacing w:line="280" w:lineRule="auto"/>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r>
        <w:rPr>
          <w:rFonts w:ascii="Futura"/>
          <w:b/>
          <w:sz w:val="16"/>
        </w:rPr>
        <w:t>Del 1</w:t>
      </w:r>
    </w:p>
    <w:p w:rsidR="00317BC0" w:rsidRDefault="00317BC0">
      <w:pPr>
        <w:pStyle w:val="BodyText"/>
        <w:rPr>
          <w:rFonts w:ascii="Futura"/>
          <w:b/>
        </w:rPr>
      </w:pPr>
    </w:p>
    <w:p w:rsidR="00317BC0" w:rsidRDefault="00317BC0">
      <w:pPr>
        <w:pStyle w:val="BodyText"/>
        <w:spacing w:before="9"/>
        <w:rPr>
          <w:rFonts w:ascii="Futura"/>
          <w:b/>
          <w:sz w:val="17"/>
        </w:rPr>
      </w:pPr>
    </w:p>
    <w:p w:rsidR="00317BC0" w:rsidRDefault="00317BC0">
      <w:pPr>
        <w:rPr>
          <w:rFonts w:ascii="Futura"/>
          <w:sz w:val="17"/>
        </w:rPr>
        <w:sectPr w:rsidR="00317BC0">
          <w:headerReference w:type="default" r:id="rId227"/>
          <w:pgSz w:w="11910" w:h="16840"/>
          <w:pgMar w:top="0" w:right="440" w:bottom="760" w:left="800" w:header="0" w:footer="568" w:gutter="0"/>
          <w:cols w:space="720"/>
        </w:sectPr>
      </w:pPr>
    </w:p>
    <w:p w:rsidR="00317BC0" w:rsidRDefault="008A0DDC">
      <w:pPr>
        <w:pStyle w:val="BodyText"/>
        <w:spacing w:before="98" w:line="280" w:lineRule="auto"/>
        <w:ind w:left="333" w:right="140"/>
      </w:pPr>
      <w:r>
        <w:pict>
          <v:rect id="_x0000_s1527" alt="" style="position:absolute;left:0;text-align:left;margin-left:569.75pt;margin-top:0;width:25.5pt;height:280.65pt;z-index:251748352;mso-wrap-edited:f;mso-width-percent:0;mso-height-percent:0;mso-position-horizontal-relative:page;mso-position-vertical-relative:page;mso-width-percent:0;mso-height-percent:0" fillcolor="#005489" stroked="f">
            <w10:wrap anchorx="page" anchory="page"/>
          </v:rect>
        </w:pict>
      </w:r>
      <w:r>
        <w:pict>
          <v:shape id="_x0000_s1526" type="#_x0000_t202" alt="" style="position:absolute;left:0;text-align:left;margin-left:574.5pt;margin-top:85.85pt;width:16.5pt;height:110pt;z-index:251749376;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r w:rsidR="001818D0">
        <w:t>hvordan samspillet i gruppen og mellom gruppen og det fysiske miljøet er, hvordan barna bruker sin valgfrihet og hvordan de strukturerer sin tid. Det handler om deres økende evne til kritisk tenkning og refleksjon, til å se sammenhenger, trekke konklusjoner, problematisere og stille spørsmål.</w:t>
      </w:r>
    </w:p>
    <w:p w:rsidR="00317BC0" w:rsidRDefault="001818D0">
      <w:pPr>
        <w:pStyle w:val="BodyText"/>
        <w:spacing w:line="280" w:lineRule="auto"/>
        <w:ind w:left="333" w:right="315"/>
      </w:pPr>
      <w:r>
        <w:t>Det dreier seg også om hvordan de viser og får rom til å utvikle sin skaperkraft og skaperglede, sin kreativitet og personlighet, i hvilken grad de opparbeider evner til samarbeid, problemløsning og etisk refleksjon, hvordan de viser ansvar for fellesskapet og hvordan dydene utvikles i den enkelte og i gruppen.</w:t>
      </w:r>
    </w:p>
    <w:p w:rsidR="00317BC0" w:rsidRDefault="00317BC0">
      <w:pPr>
        <w:pStyle w:val="BodyText"/>
        <w:spacing w:before="4"/>
        <w:rPr>
          <w:sz w:val="18"/>
        </w:rPr>
      </w:pPr>
    </w:p>
    <w:p w:rsidR="00317BC0" w:rsidRDefault="001818D0">
      <w:pPr>
        <w:pStyle w:val="Heading4"/>
        <w:ind w:left="333"/>
      </w:pPr>
      <w:r>
        <w:t>Utvikling av ferdigheter</w:t>
      </w:r>
    </w:p>
    <w:p w:rsidR="00317BC0" w:rsidRDefault="001818D0">
      <w:pPr>
        <w:pStyle w:val="BodyText"/>
        <w:spacing w:before="22" w:line="280" w:lineRule="auto"/>
        <w:ind w:left="333" w:right="323"/>
      </w:pPr>
      <w:r>
        <w:t xml:space="preserve">Det kreves ulike ferdigheter for å opparbeide seg kunnskap og kompetanse innenfor områdene nevnt </w:t>
      </w:r>
      <w:r>
        <w:rPr>
          <w:spacing w:val="-3"/>
        </w:rPr>
        <w:t xml:space="preserve">over. </w:t>
      </w:r>
      <w:r>
        <w:t>Montessoriskolen har et bredt syn  på hvilke ferdigheter som er sentrale for barn og unges helhetlige utvikling. Vi fremhever</w:t>
      </w:r>
      <w:r>
        <w:rPr>
          <w:spacing w:val="-19"/>
        </w:rPr>
        <w:t xml:space="preserve"> </w:t>
      </w:r>
      <w:r>
        <w:t>følgende ferdigheter:</w:t>
      </w:r>
    </w:p>
    <w:p w:rsidR="00317BC0" w:rsidRDefault="00474933">
      <w:pPr>
        <w:pStyle w:val="BodyText"/>
        <w:spacing w:line="280" w:lineRule="auto"/>
        <w:ind w:left="674" w:right="795" w:hanging="341"/>
      </w:pPr>
      <w:r>
        <w:rPr>
          <w:rFonts w:ascii="Arial" w:hAnsi="Arial"/>
          <w:w w:val="105"/>
          <w:sz w:val="16"/>
        </w:rPr>
        <w:t>•</w:t>
      </w:r>
      <w:r w:rsidR="001818D0">
        <w:rPr>
          <w:rFonts w:ascii="Arial" w:hAnsi="Arial"/>
          <w:w w:val="105"/>
          <w:sz w:val="16"/>
        </w:rPr>
        <w:t xml:space="preserve"> </w:t>
      </w:r>
      <w:r w:rsidR="001818D0">
        <w:rPr>
          <w:w w:val="105"/>
        </w:rPr>
        <w:t>språklige ferdigheter: lesing, skriving og muntlige ferdigheter</w:t>
      </w:r>
    </w:p>
    <w:p w:rsidR="00317BC0" w:rsidRDefault="00474933">
      <w:pPr>
        <w:pStyle w:val="BodyText"/>
        <w:spacing w:line="280" w:lineRule="auto"/>
        <w:ind w:left="674" w:hanging="341"/>
      </w:pPr>
      <w:r>
        <w:rPr>
          <w:rFonts w:ascii="Arial" w:hAnsi="Arial"/>
          <w:w w:val="105"/>
          <w:sz w:val="16"/>
        </w:rPr>
        <w:t>•</w:t>
      </w:r>
      <w:r w:rsidR="001818D0">
        <w:rPr>
          <w:rFonts w:ascii="Arial" w:hAnsi="Arial"/>
          <w:spacing w:val="19"/>
          <w:w w:val="105"/>
          <w:sz w:val="16"/>
        </w:rPr>
        <w:t xml:space="preserve"> </w:t>
      </w:r>
      <w:r w:rsidR="001818D0">
        <w:rPr>
          <w:w w:val="105"/>
        </w:rPr>
        <w:t>matematiske</w:t>
      </w:r>
      <w:r w:rsidR="001818D0">
        <w:rPr>
          <w:spacing w:val="-27"/>
          <w:w w:val="105"/>
        </w:rPr>
        <w:t xml:space="preserve"> </w:t>
      </w:r>
      <w:r w:rsidR="001818D0">
        <w:rPr>
          <w:w w:val="105"/>
        </w:rPr>
        <w:t>ferdigheter:</w:t>
      </w:r>
      <w:r w:rsidR="001818D0">
        <w:rPr>
          <w:spacing w:val="-27"/>
          <w:w w:val="105"/>
        </w:rPr>
        <w:t xml:space="preserve"> </w:t>
      </w:r>
      <w:r w:rsidR="001818D0">
        <w:rPr>
          <w:w w:val="105"/>
        </w:rPr>
        <w:t>regning</w:t>
      </w:r>
      <w:r w:rsidR="001818D0">
        <w:rPr>
          <w:spacing w:val="-27"/>
          <w:w w:val="105"/>
        </w:rPr>
        <w:t xml:space="preserve"> </w:t>
      </w:r>
      <w:r w:rsidR="001818D0">
        <w:rPr>
          <w:w w:val="105"/>
        </w:rPr>
        <w:t>og</w:t>
      </w:r>
      <w:r w:rsidR="001818D0">
        <w:rPr>
          <w:spacing w:val="-27"/>
          <w:w w:val="105"/>
        </w:rPr>
        <w:t xml:space="preserve"> </w:t>
      </w:r>
      <w:r w:rsidR="001818D0">
        <w:rPr>
          <w:w w:val="105"/>
        </w:rPr>
        <w:t>matematisk forståelse</w:t>
      </w:r>
    </w:p>
    <w:p w:rsidR="00317BC0" w:rsidRDefault="00474933">
      <w:pPr>
        <w:pStyle w:val="BodyText"/>
        <w:spacing w:line="238" w:lineRule="exact"/>
        <w:ind w:left="333"/>
      </w:pPr>
      <w:r>
        <w:rPr>
          <w:rFonts w:ascii="Arial"/>
          <w:w w:val="105"/>
          <w:sz w:val="16"/>
        </w:rPr>
        <w:t>•</w:t>
      </w:r>
      <w:r w:rsidR="001818D0">
        <w:rPr>
          <w:rFonts w:ascii="Arial"/>
          <w:w w:val="105"/>
          <w:sz w:val="16"/>
        </w:rPr>
        <w:t xml:space="preserve"> </w:t>
      </w:r>
      <w:r w:rsidR="001818D0">
        <w:rPr>
          <w:w w:val="105"/>
        </w:rPr>
        <w:t>ferdigheter i redskapsbruk</w:t>
      </w:r>
    </w:p>
    <w:p w:rsidR="00317BC0" w:rsidRDefault="00474933">
      <w:pPr>
        <w:pStyle w:val="BodyText"/>
        <w:spacing w:before="33"/>
        <w:ind w:left="333"/>
      </w:pPr>
      <w:r>
        <w:rPr>
          <w:rFonts w:ascii="Arial"/>
          <w:w w:val="105"/>
          <w:sz w:val="16"/>
        </w:rPr>
        <w:t>•</w:t>
      </w:r>
      <w:r w:rsidR="001818D0">
        <w:rPr>
          <w:rFonts w:ascii="Arial"/>
          <w:w w:val="105"/>
          <w:sz w:val="16"/>
        </w:rPr>
        <w:t xml:space="preserve"> </w:t>
      </w:r>
      <w:r w:rsidR="001818D0">
        <w:rPr>
          <w:w w:val="105"/>
        </w:rPr>
        <w:t>sosiale, moralske og etiske ferdigheter</w:t>
      </w:r>
    </w:p>
    <w:p w:rsidR="00317BC0" w:rsidRDefault="00474933">
      <w:pPr>
        <w:pStyle w:val="BodyText"/>
        <w:spacing w:before="40" w:line="280" w:lineRule="auto"/>
        <w:ind w:left="674" w:hanging="341"/>
      </w:pPr>
      <w:r>
        <w:rPr>
          <w:rFonts w:ascii="Arial"/>
          <w:w w:val="105"/>
          <w:sz w:val="16"/>
        </w:rPr>
        <w:t>•</w:t>
      </w:r>
      <w:r w:rsidR="001818D0">
        <w:rPr>
          <w:rFonts w:ascii="Arial"/>
          <w:w w:val="105"/>
          <w:sz w:val="16"/>
        </w:rPr>
        <w:t xml:space="preserve"> </w:t>
      </w:r>
      <w:r w:rsidR="001818D0">
        <w:rPr>
          <w:w w:val="105"/>
        </w:rPr>
        <w:t>ferdigheter innenfor kreativitet, skaperevne og personlig uttrykk</w:t>
      </w:r>
    </w:p>
    <w:p w:rsidR="00317BC0" w:rsidRDefault="00474933">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kritisk refleksjon og problemløsning</w:t>
      </w:r>
    </w:p>
    <w:p w:rsidR="00317BC0" w:rsidRDefault="00474933">
      <w:pPr>
        <w:pStyle w:val="BodyText"/>
        <w:spacing w:before="40" w:line="280" w:lineRule="auto"/>
        <w:ind w:left="674" w:right="315" w:hanging="341"/>
      </w:pPr>
      <w:r>
        <w:rPr>
          <w:rFonts w:ascii="Arial" w:hAnsi="Arial"/>
          <w:sz w:val="16"/>
        </w:rPr>
        <w:t>•</w:t>
      </w:r>
      <w:r w:rsidR="001818D0">
        <w:rPr>
          <w:rFonts w:ascii="Arial" w:hAnsi="Arial"/>
          <w:sz w:val="16"/>
        </w:rPr>
        <w:t xml:space="preserve"> </w:t>
      </w:r>
      <w:r w:rsidR="001818D0">
        <w:t xml:space="preserve">Overordnet fremhever vi det å utvikle barn </w:t>
      </w:r>
      <w:r w:rsidR="001818D0">
        <w:rPr>
          <w:spacing w:val="-9"/>
        </w:rPr>
        <w:t xml:space="preserve">og </w:t>
      </w:r>
      <w:r w:rsidR="001818D0">
        <w:t xml:space="preserve">unges evne til å klare seg </w:t>
      </w:r>
      <w:r w:rsidR="001818D0">
        <w:rPr>
          <w:spacing w:val="-3"/>
        </w:rPr>
        <w:t xml:space="preserve">selv, </w:t>
      </w:r>
      <w:r w:rsidR="001818D0">
        <w:t>altså å utvikle sin selvstendighet.</w:t>
      </w:r>
    </w:p>
    <w:p w:rsidR="00317BC0" w:rsidRDefault="00317BC0">
      <w:pPr>
        <w:pStyle w:val="BodyText"/>
        <w:spacing w:before="2"/>
        <w:rPr>
          <w:sz w:val="23"/>
        </w:rPr>
      </w:pPr>
    </w:p>
    <w:p w:rsidR="00317BC0" w:rsidRDefault="001818D0">
      <w:pPr>
        <w:pStyle w:val="BodyText"/>
        <w:spacing w:line="280" w:lineRule="auto"/>
        <w:ind w:left="333"/>
      </w:pPr>
      <w:r>
        <w:t xml:space="preserve">Disse ferdighetene er likeverdig sentrale for at barn og unge skal oppleve mestring og utvikling i fagene, </w:t>
      </w:r>
      <w:r>
        <w:rPr>
          <w:spacing w:val="-20"/>
        </w:rPr>
        <w:t xml:space="preserve">i </w:t>
      </w:r>
      <w:r>
        <w:t xml:space="preserve">samfunnet, i videre utdanning og arbeidsliv og i </w:t>
      </w:r>
      <w:r>
        <w:rPr>
          <w:spacing w:val="-3"/>
        </w:rPr>
        <w:t xml:space="preserve">livet </w:t>
      </w:r>
      <w:r>
        <w:t>generelt. De bidrar til å utvikle elevenes identitet og er nødvendige redskaper for læring, faglig forståelse og personlig utvikling.</w:t>
      </w:r>
    </w:p>
    <w:p w:rsidR="00317BC0" w:rsidRDefault="00317BC0">
      <w:pPr>
        <w:pStyle w:val="BodyText"/>
        <w:spacing w:before="11"/>
        <w:rPr>
          <w:sz w:val="22"/>
        </w:rPr>
      </w:pPr>
    </w:p>
    <w:p w:rsidR="00317BC0" w:rsidRDefault="001818D0">
      <w:pPr>
        <w:pStyle w:val="BodyText"/>
        <w:spacing w:line="280" w:lineRule="auto"/>
        <w:ind w:left="333" w:right="286"/>
      </w:pPr>
      <w:r>
        <w:t>Læreplanverket for den offentlige skolen (LK20) fremhever fem grunnleggende ferdigheter; lesing, skriving, regning, muntlige ferdigheter og digitale ferdigheter.</w:t>
      </w:r>
    </w:p>
    <w:p w:rsidR="00317BC0" w:rsidRDefault="00317BC0">
      <w:pPr>
        <w:pStyle w:val="BodyText"/>
        <w:spacing w:before="1"/>
        <w:rPr>
          <w:sz w:val="23"/>
        </w:rPr>
      </w:pPr>
    </w:p>
    <w:p w:rsidR="00317BC0" w:rsidRDefault="001818D0">
      <w:pPr>
        <w:pStyle w:val="BodyText"/>
        <w:spacing w:line="280" w:lineRule="auto"/>
        <w:ind w:left="333" w:right="85"/>
      </w:pPr>
      <w:r>
        <w:t>Alle disse ferdighetene utvikles over tid, og har stor betydning i hele opplæringsløpet. Ferdighetene er</w:t>
      </w:r>
    </w:p>
    <w:p w:rsidR="00317BC0" w:rsidRDefault="001818D0">
      <w:pPr>
        <w:pStyle w:val="BodyText"/>
        <w:spacing w:line="280" w:lineRule="auto"/>
        <w:ind w:left="333"/>
      </w:pPr>
      <w:r>
        <w:t>i stor grad kollektive mål og hver elev hjelpes til å tilfredsstille disse kravene av hele fellesskapet, som inkluderer både voksne og andre elever. Arbeid med</w:t>
      </w:r>
    </w:p>
    <w:p w:rsidR="00317BC0" w:rsidRDefault="001818D0">
      <w:pPr>
        <w:pStyle w:val="BodyText"/>
        <w:spacing w:before="98" w:line="280" w:lineRule="auto"/>
        <w:ind w:left="232" w:right="840"/>
      </w:pPr>
      <w:r>
        <w:br w:type="column"/>
      </w:r>
      <w:r>
        <w:t xml:space="preserve">disse skal ligge til grunn i alle fagområder, og det </w:t>
      </w:r>
      <w:r>
        <w:rPr>
          <w:spacing w:val="-7"/>
        </w:rPr>
        <w:t xml:space="preserve">er </w:t>
      </w:r>
      <w:r>
        <w:t>helt sentralt at man ser på ferdighetene overordnet og tverrfaglig. Elevene skal gradvis utvikle ferdighetene både gjennom arbeid med fagene, men også i samhandling med et forberedt miljø, de voksne, sine medelever og samfunnet ellers. Den voksne skal støtte barn og unge i arbeidet med ferdighetene uansett fag. Tilnærmingen til arbeid med ferdighetene skal skje tverrfaglig og henger sammen med undervisningens struktur og den pedagogiske metoden.</w:t>
      </w:r>
    </w:p>
    <w:p w:rsidR="00317BC0" w:rsidRDefault="00317BC0">
      <w:pPr>
        <w:pStyle w:val="BodyText"/>
        <w:spacing w:before="7"/>
        <w:rPr>
          <w:sz w:val="22"/>
        </w:rPr>
      </w:pPr>
    </w:p>
    <w:p w:rsidR="00317BC0" w:rsidRDefault="001818D0">
      <w:pPr>
        <w:pStyle w:val="BodyText"/>
        <w:spacing w:line="280" w:lineRule="auto"/>
        <w:ind w:left="232" w:right="690"/>
      </w:pPr>
      <w:r>
        <w:t>Arbeid med språk, muntlige ferdigheter og lese- og skriveferdigheter er sentralt i alle fag. Kunnskaps- og utforskningsområder og kompetansemål innenfor språkfagene vil danne det viktigste grunnlaget for mestring av disse ferdighetene, men arbeidet foregår på tvers av fagområder.</w:t>
      </w:r>
    </w:p>
    <w:p w:rsidR="00317BC0" w:rsidRDefault="00474933">
      <w:pPr>
        <w:pStyle w:val="BodyText"/>
        <w:spacing w:line="280" w:lineRule="auto"/>
        <w:ind w:left="572" w:right="886" w:hanging="341"/>
      </w:pPr>
      <w:r>
        <w:rPr>
          <w:rFonts w:ascii="Arial" w:hAnsi="Arial"/>
          <w:sz w:val="16"/>
        </w:rPr>
        <w:t>•</w:t>
      </w:r>
      <w:r w:rsidR="001818D0">
        <w:rPr>
          <w:rFonts w:ascii="Arial" w:hAnsi="Arial"/>
          <w:sz w:val="16"/>
        </w:rPr>
        <w:t xml:space="preserve"> </w:t>
      </w:r>
      <w:r w:rsidR="001818D0">
        <w:t xml:space="preserve">Muntlige ferdigheter oppøves gjennom måten undervisningen er organisert på; presentas- joner i små grupper gir alle barn muligheten til å være aktive muntlig i innlæringen av nytt fagstoff, og generelt i arbeid med fagene. Stort fokus på samarbeid og dialog gir elevene vari- erte muligheter til å diskutere, argumentere </w:t>
      </w:r>
      <w:r w:rsidR="001818D0">
        <w:rPr>
          <w:spacing w:val="-9"/>
        </w:rPr>
        <w:t xml:space="preserve">og </w:t>
      </w:r>
      <w:r w:rsidR="001818D0">
        <w:t>reflektere med sine medelever og voksne. De blir vant til å presentere for andre, og at andre presenterer for dem. De har mange muntlige</w:t>
      </w:r>
    </w:p>
    <w:p w:rsidR="00317BC0" w:rsidRDefault="001818D0">
      <w:pPr>
        <w:pStyle w:val="BodyText"/>
        <w:spacing w:line="280" w:lineRule="auto"/>
        <w:ind w:left="572" w:right="690"/>
      </w:pPr>
      <w:r>
        <w:t>presentasjoner, for større eller mindre grupper, og de får mye muntlig trening når de bruker materiell. Der er det sentralt at de verbaliserer prosesser, forklarer hva de gjør og hvorfor, både for og med læreren og sine medelever.</w:t>
      </w:r>
    </w:p>
    <w:p w:rsidR="00317BC0" w:rsidRDefault="00474933">
      <w:pPr>
        <w:pStyle w:val="BodyText"/>
        <w:spacing w:line="280" w:lineRule="auto"/>
        <w:ind w:left="572" w:right="671" w:hanging="341"/>
      </w:pPr>
      <w:r>
        <w:rPr>
          <w:rFonts w:ascii="Arial" w:hAnsi="Arial"/>
          <w:sz w:val="16"/>
        </w:rPr>
        <w:t>•</w:t>
      </w:r>
      <w:r w:rsidR="001818D0">
        <w:rPr>
          <w:rFonts w:ascii="Arial" w:hAnsi="Arial"/>
          <w:sz w:val="16"/>
        </w:rPr>
        <w:t xml:space="preserve"> </w:t>
      </w:r>
      <w:r w:rsidR="001818D0">
        <w:t>Vi sier at hele grupperommet er et lese- og skrivelaboratorium, noe som innebærer et stort fokus på disse ferdighetene i alle fag. Gjennom denne tilnærmingen vil hver enkelt elev ha mange og varierte muligheter til å øve på sine lese- og skriveferdigheter, og å knekke lesekoden</w:t>
      </w:r>
    </w:p>
    <w:p w:rsidR="00317BC0" w:rsidRDefault="001818D0">
      <w:pPr>
        <w:pStyle w:val="BodyText"/>
        <w:spacing w:line="280" w:lineRule="auto"/>
        <w:ind w:left="572" w:right="712"/>
        <w:jc w:val="both"/>
      </w:pPr>
      <w:r>
        <w:t xml:space="preserve">– med et stort rom for valgfrihet, og å gjøre dette gjennom å følge egne interesser. Elevens </w:t>
      </w:r>
      <w:r>
        <w:rPr>
          <w:spacing w:val="-3"/>
        </w:rPr>
        <w:t xml:space="preserve">utforsk- </w:t>
      </w:r>
      <w:r>
        <w:t>ing innenfor alle fag kan danne utgangspunkt for lærerens presentasjoner i språkferdigheter.</w:t>
      </w:r>
    </w:p>
    <w:p w:rsidR="00317BC0" w:rsidRDefault="00317BC0">
      <w:pPr>
        <w:pStyle w:val="BodyText"/>
        <w:spacing w:before="3"/>
        <w:rPr>
          <w:sz w:val="21"/>
        </w:rPr>
      </w:pPr>
    </w:p>
    <w:p w:rsidR="00317BC0" w:rsidRDefault="001818D0">
      <w:pPr>
        <w:pStyle w:val="BodyText"/>
        <w:spacing w:line="280" w:lineRule="auto"/>
        <w:ind w:left="232" w:right="690"/>
      </w:pPr>
      <w:r>
        <w:t>Ferdigheter innenfor regning og matematisk forståelse bygges hovedsakelig opp gjennom de matematiske fagområdene, og disse har derfor et særlig ansvar. De øvrige fagene har også en sentral rolle, gjennom den tverrfaglige tilnærmingen.</w:t>
      </w:r>
    </w:p>
    <w:p w:rsidR="00317BC0" w:rsidRDefault="001818D0">
      <w:pPr>
        <w:pStyle w:val="BodyText"/>
        <w:spacing w:line="280" w:lineRule="auto"/>
        <w:ind w:left="232" w:right="941"/>
      </w:pPr>
      <w:r>
        <w:t>Som med språklige ferdigheter skal elevene bruke sine matematiske ferdigheter i utforsking og</w:t>
      </w:r>
    </w:p>
    <w:p w:rsidR="00317BC0" w:rsidRDefault="00317BC0">
      <w:pPr>
        <w:spacing w:line="280" w:lineRule="auto"/>
        <w:sectPr w:rsidR="00317BC0">
          <w:type w:val="continuous"/>
          <w:pgSz w:w="11910" w:h="16840"/>
          <w:pgMar w:top="780" w:right="440" w:bottom="0" w:left="800" w:header="720" w:footer="720" w:gutter="0"/>
          <w:cols w:num="2" w:space="720" w:equalWidth="0">
            <w:col w:w="5006" w:space="40"/>
            <w:col w:w="5624"/>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headerReference w:type="even" r:id="rId228"/>
          <w:footerReference w:type="even" r:id="rId229"/>
          <w:footerReference w:type="default" r:id="rId230"/>
          <w:pgSz w:w="11910" w:h="16840"/>
          <w:pgMar w:top="860" w:right="440" w:bottom="760" w:left="800" w:header="670" w:footer="568" w:gutter="0"/>
          <w:pgNumType w:start="16"/>
          <w:cols w:space="720"/>
        </w:sectPr>
      </w:pPr>
    </w:p>
    <w:p w:rsidR="00317BC0" w:rsidRDefault="001818D0">
      <w:pPr>
        <w:pStyle w:val="BodyText"/>
        <w:spacing w:before="98" w:line="280" w:lineRule="auto"/>
        <w:ind w:left="333" w:right="122"/>
      </w:pPr>
      <w:r>
        <w:t>problemløsning innen ulike temaer. Alle fag kan derfor danne utgangspunkt for presentasjoner som styrker disse ferdighetene, og hvor elevene kan bruke matematiske ferdigheter i reell og stadig mer kompleks problemløsning.</w:t>
      </w:r>
    </w:p>
    <w:p w:rsidR="00317BC0" w:rsidRDefault="00317BC0">
      <w:pPr>
        <w:pStyle w:val="BodyText"/>
        <w:rPr>
          <w:sz w:val="23"/>
        </w:rPr>
      </w:pPr>
    </w:p>
    <w:p w:rsidR="00317BC0" w:rsidRDefault="001818D0">
      <w:pPr>
        <w:pStyle w:val="BodyText"/>
        <w:spacing w:line="280" w:lineRule="auto"/>
        <w:ind w:left="333" w:right="451"/>
      </w:pPr>
      <w:r>
        <w:t>Ferdigheter i redskapsbruk er sentralt i alle fag. Dette innebærer ulike former for teknologiske redskaper, utstyr, manuelle redskaper og digitale redskaper. Elevene skal kunne vurdere</w:t>
      </w:r>
    </w:p>
    <w:p w:rsidR="00317BC0" w:rsidRDefault="001818D0">
      <w:pPr>
        <w:pStyle w:val="BodyText"/>
        <w:spacing w:line="280" w:lineRule="auto"/>
        <w:ind w:left="333" w:right="56"/>
      </w:pPr>
      <w:r>
        <w:t xml:space="preserve">hensiktsmessig bruk av ulike redskaper i sin egen utforskning og i arbeid med fagene. Den historiske utviklingen av ulike teknologier og menneskelige oppfinnelser står sentralt, og vi vektlegger hvilke menneskelige behov som ligger bak utviklingen. De skal få kjennskap til redskaper, teknologi og digitale hjelpemidler som vil være en støtte i deres arbeid, og de skal kunne utforske og gradvis mestre et bredt utvalg av disse. Det er et sentralt poeng at </w:t>
      </w:r>
      <w:r>
        <w:rPr>
          <w:spacing w:val="-6"/>
        </w:rPr>
        <w:t xml:space="preserve">den </w:t>
      </w:r>
      <w:r>
        <w:t>voksnes tilrettelegging for elevenes valg av redskap og digitale programmer og hjelpemidler skal være tilpasset det utviklingstrinnet elevene er på. (Se appendiks «Teknologisk utvikling og</w:t>
      </w:r>
      <w:r>
        <w:rPr>
          <w:spacing w:val="-11"/>
        </w:rPr>
        <w:t xml:space="preserve"> </w:t>
      </w:r>
      <w:r>
        <w:t>Montessori»).</w:t>
      </w:r>
    </w:p>
    <w:p w:rsidR="00317BC0" w:rsidRDefault="00317BC0">
      <w:pPr>
        <w:pStyle w:val="BodyText"/>
        <w:spacing w:before="2"/>
        <w:rPr>
          <w:sz w:val="22"/>
        </w:rPr>
      </w:pPr>
    </w:p>
    <w:p w:rsidR="00317BC0" w:rsidRDefault="001818D0">
      <w:pPr>
        <w:pStyle w:val="BodyText"/>
        <w:spacing w:before="1" w:line="280" w:lineRule="auto"/>
        <w:ind w:left="333" w:right="481"/>
      </w:pPr>
      <w:r>
        <w:t>Sosiale, moralske og etiske ferdigheter oppøves i det daglige i gruppen, i samhandling mellom barn, unge, miljøet og voksne. Harmoni- og</w:t>
      </w:r>
    </w:p>
    <w:p w:rsidR="00317BC0" w:rsidRDefault="001818D0">
      <w:pPr>
        <w:pStyle w:val="BodyText"/>
        <w:spacing w:line="280" w:lineRule="auto"/>
        <w:ind w:left="333" w:right="39"/>
      </w:pPr>
      <w:r>
        <w:t>høflighetsøvelser, arbeid med dyder og det generelle arbeidet med å bygge en montessorikultur er sentralt for oppøving av disse ferdighetene. Vårt fokus på gjensidig avhengighet, sammenhenger</w:t>
      </w:r>
    </w:p>
    <w:p w:rsidR="00317BC0" w:rsidRDefault="001818D0">
      <w:pPr>
        <w:pStyle w:val="BodyText"/>
        <w:spacing w:line="280" w:lineRule="auto"/>
        <w:ind w:left="333" w:right="117"/>
      </w:pPr>
      <w:r>
        <w:t>og behov styrker gradvis barn og unges etiske og moralske bevissthet. Ved å skape et dynamisk og aldersblandet gruppefellesskap og «minisamfunn», hvor det er stor grad av samhandling og samarbeid, oppøves elevenes sosiale evner gradvis og naturlig. (Se appendiks «Harmoni og høflighet» og «Å bygge en montessorikultur»).</w:t>
      </w:r>
    </w:p>
    <w:p w:rsidR="00317BC0" w:rsidRDefault="00317BC0">
      <w:pPr>
        <w:pStyle w:val="BodyText"/>
        <w:spacing w:before="4"/>
        <w:rPr>
          <w:sz w:val="22"/>
        </w:rPr>
      </w:pPr>
    </w:p>
    <w:p w:rsidR="00317BC0" w:rsidRDefault="001818D0">
      <w:pPr>
        <w:pStyle w:val="BodyText"/>
        <w:spacing w:line="280" w:lineRule="auto"/>
        <w:ind w:left="333" w:right="228"/>
      </w:pPr>
      <w:r>
        <w:t>Ferdigheter innenfor kreativitet, skaperevne og personlig</w:t>
      </w:r>
      <w:r>
        <w:rPr>
          <w:spacing w:val="-21"/>
        </w:rPr>
        <w:t xml:space="preserve"> </w:t>
      </w:r>
      <w:r>
        <w:t>uttrykk</w:t>
      </w:r>
      <w:r>
        <w:rPr>
          <w:spacing w:val="-20"/>
        </w:rPr>
        <w:t xml:space="preserve"> </w:t>
      </w:r>
      <w:r>
        <w:t>oppøves</w:t>
      </w:r>
      <w:r>
        <w:rPr>
          <w:spacing w:val="-21"/>
        </w:rPr>
        <w:t xml:space="preserve"> </w:t>
      </w:r>
      <w:r>
        <w:t>ved</w:t>
      </w:r>
      <w:r>
        <w:rPr>
          <w:spacing w:val="-20"/>
        </w:rPr>
        <w:t xml:space="preserve"> </w:t>
      </w:r>
      <w:r>
        <w:t>at</w:t>
      </w:r>
      <w:r>
        <w:rPr>
          <w:spacing w:val="-21"/>
        </w:rPr>
        <w:t xml:space="preserve"> </w:t>
      </w:r>
      <w:r>
        <w:t>barn</w:t>
      </w:r>
      <w:r>
        <w:rPr>
          <w:spacing w:val="-20"/>
        </w:rPr>
        <w:t xml:space="preserve"> </w:t>
      </w:r>
      <w:r>
        <w:t>og</w:t>
      </w:r>
      <w:r>
        <w:rPr>
          <w:spacing w:val="-21"/>
        </w:rPr>
        <w:t xml:space="preserve"> </w:t>
      </w:r>
      <w:r>
        <w:t>unge</w:t>
      </w:r>
      <w:r>
        <w:rPr>
          <w:spacing w:val="-20"/>
        </w:rPr>
        <w:t xml:space="preserve"> </w:t>
      </w:r>
      <w:r>
        <w:rPr>
          <w:spacing w:val="-2"/>
        </w:rPr>
        <w:t xml:space="preserve">har </w:t>
      </w:r>
      <w:r>
        <w:t>stor</w:t>
      </w:r>
      <w:r>
        <w:rPr>
          <w:spacing w:val="-23"/>
        </w:rPr>
        <w:t xml:space="preserve"> </w:t>
      </w:r>
      <w:r>
        <w:t>grad</w:t>
      </w:r>
      <w:r>
        <w:rPr>
          <w:spacing w:val="-23"/>
        </w:rPr>
        <w:t xml:space="preserve"> </w:t>
      </w:r>
      <w:r>
        <w:t>av</w:t>
      </w:r>
      <w:r>
        <w:rPr>
          <w:spacing w:val="-23"/>
        </w:rPr>
        <w:t xml:space="preserve"> </w:t>
      </w:r>
      <w:r>
        <w:t>frihet</w:t>
      </w:r>
      <w:r>
        <w:rPr>
          <w:spacing w:val="-23"/>
        </w:rPr>
        <w:t xml:space="preserve"> </w:t>
      </w:r>
      <w:r>
        <w:t>til</w:t>
      </w:r>
      <w:r>
        <w:rPr>
          <w:spacing w:val="-23"/>
        </w:rPr>
        <w:t xml:space="preserve"> </w:t>
      </w:r>
      <w:r>
        <w:t>å</w:t>
      </w:r>
      <w:r>
        <w:rPr>
          <w:spacing w:val="-22"/>
        </w:rPr>
        <w:t xml:space="preserve"> </w:t>
      </w:r>
      <w:r>
        <w:t>gjøre</w:t>
      </w:r>
      <w:r>
        <w:rPr>
          <w:spacing w:val="-23"/>
        </w:rPr>
        <w:t xml:space="preserve"> </w:t>
      </w:r>
      <w:r>
        <w:t>egne</w:t>
      </w:r>
      <w:r>
        <w:rPr>
          <w:spacing w:val="-23"/>
        </w:rPr>
        <w:t xml:space="preserve"> </w:t>
      </w:r>
      <w:r>
        <w:t>valg.</w:t>
      </w:r>
      <w:r>
        <w:rPr>
          <w:spacing w:val="-23"/>
        </w:rPr>
        <w:t xml:space="preserve"> </w:t>
      </w:r>
      <w:r>
        <w:t>De</w:t>
      </w:r>
      <w:r>
        <w:rPr>
          <w:spacing w:val="-23"/>
        </w:rPr>
        <w:t xml:space="preserve"> </w:t>
      </w:r>
      <w:r>
        <w:t>har</w:t>
      </w:r>
      <w:r>
        <w:rPr>
          <w:spacing w:val="-22"/>
        </w:rPr>
        <w:t xml:space="preserve"> </w:t>
      </w:r>
      <w:r>
        <w:t>mange og</w:t>
      </w:r>
      <w:r>
        <w:rPr>
          <w:spacing w:val="-22"/>
        </w:rPr>
        <w:t xml:space="preserve"> </w:t>
      </w:r>
      <w:r>
        <w:t>varierte</w:t>
      </w:r>
      <w:r>
        <w:rPr>
          <w:spacing w:val="-21"/>
        </w:rPr>
        <w:t xml:space="preserve"> </w:t>
      </w:r>
      <w:r>
        <w:t>muligheter</w:t>
      </w:r>
      <w:r>
        <w:rPr>
          <w:spacing w:val="-21"/>
        </w:rPr>
        <w:t xml:space="preserve"> </w:t>
      </w:r>
      <w:r>
        <w:t>til</w:t>
      </w:r>
      <w:r>
        <w:rPr>
          <w:spacing w:val="-21"/>
        </w:rPr>
        <w:t xml:space="preserve"> </w:t>
      </w:r>
      <w:r>
        <w:t>å</w:t>
      </w:r>
      <w:r>
        <w:rPr>
          <w:spacing w:val="-21"/>
        </w:rPr>
        <w:t xml:space="preserve"> </w:t>
      </w:r>
      <w:r>
        <w:t>uttrykke</w:t>
      </w:r>
      <w:r>
        <w:rPr>
          <w:spacing w:val="-21"/>
        </w:rPr>
        <w:t xml:space="preserve"> </w:t>
      </w:r>
      <w:r>
        <w:t>seg</w:t>
      </w:r>
      <w:r>
        <w:rPr>
          <w:spacing w:val="-21"/>
        </w:rPr>
        <w:t xml:space="preserve"> </w:t>
      </w:r>
      <w:r>
        <w:t>selv</w:t>
      </w:r>
      <w:r>
        <w:rPr>
          <w:spacing w:val="-22"/>
        </w:rPr>
        <w:t xml:space="preserve"> </w:t>
      </w:r>
      <w:r>
        <w:t>og</w:t>
      </w:r>
      <w:r>
        <w:rPr>
          <w:spacing w:val="-21"/>
        </w:rPr>
        <w:t xml:space="preserve"> </w:t>
      </w:r>
      <w:r>
        <w:t>sitt arbeid,</w:t>
      </w:r>
      <w:r>
        <w:rPr>
          <w:spacing w:val="-22"/>
        </w:rPr>
        <w:t xml:space="preserve"> </w:t>
      </w:r>
      <w:r>
        <w:t>og</w:t>
      </w:r>
      <w:r>
        <w:rPr>
          <w:spacing w:val="-22"/>
        </w:rPr>
        <w:t xml:space="preserve"> </w:t>
      </w:r>
      <w:r>
        <w:t>de</w:t>
      </w:r>
      <w:r>
        <w:rPr>
          <w:spacing w:val="-21"/>
        </w:rPr>
        <w:t xml:space="preserve"> </w:t>
      </w:r>
      <w:r>
        <w:t>kan</w:t>
      </w:r>
      <w:r>
        <w:rPr>
          <w:spacing w:val="-22"/>
        </w:rPr>
        <w:t xml:space="preserve"> </w:t>
      </w:r>
      <w:r>
        <w:t>følge</w:t>
      </w:r>
      <w:r>
        <w:rPr>
          <w:spacing w:val="-21"/>
        </w:rPr>
        <w:t xml:space="preserve"> </w:t>
      </w:r>
      <w:r>
        <w:t>egne</w:t>
      </w:r>
      <w:r>
        <w:rPr>
          <w:spacing w:val="-22"/>
        </w:rPr>
        <w:t xml:space="preserve"> </w:t>
      </w:r>
      <w:r>
        <w:rPr>
          <w:spacing w:val="-4"/>
        </w:rPr>
        <w:t>interesser.</w:t>
      </w:r>
      <w:r>
        <w:rPr>
          <w:spacing w:val="-21"/>
        </w:rPr>
        <w:t xml:space="preserve"> </w:t>
      </w:r>
      <w:r>
        <w:t>Utvikling</w:t>
      </w:r>
      <w:r>
        <w:rPr>
          <w:spacing w:val="-22"/>
        </w:rPr>
        <w:t xml:space="preserve"> </w:t>
      </w:r>
      <w:r>
        <w:t>av</w:t>
      </w:r>
    </w:p>
    <w:p w:rsidR="00317BC0" w:rsidRDefault="001818D0">
      <w:pPr>
        <w:pStyle w:val="BodyText"/>
        <w:spacing w:line="280" w:lineRule="auto"/>
        <w:ind w:left="333" w:right="-9"/>
      </w:pPr>
      <w:r>
        <w:t>kreativitet</w:t>
      </w:r>
      <w:r>
        <w:rPr>
          <w:spacing w:val="-29"/>
        </w:rPr>
        <w:t xml:space="preserve"> </w:t>
      </w:r>
      <w:r>
        <w:t>forutsetter</w:t>
      </w:r>
      <w:r>
        <w:rPr>
          <w:spacing w:val="-29"/>
        </w:rPr>
        <w:t xml:space="preserve"> </w:t>
      </w:r>
      <w:r>
        <w:t>at</w:t>
      </w:r>
      <w:r>
        <w:rPr>
          <w:spacing w:val="-28"/>
        </w:rPr>
        <w:t xml:space="preserve"> </w:t>
      </w:r>
      <w:r>
        <w:t>elevene</w:t>
      </w:r>
      <w:r>
        <w:rPr>
          <w:spacing w:val="-29"/>
        </w:rPr>
        <w:t xml:space="preserve"> </w:t>
      </w:r>
      <w:r>
        <w:t>får</w:t>
      </w:r>
      <w:r>
        <w:rPr>
          <w:spacing w:val="-28"/>
        </w:rPr>
        <w:t xml:space="preserve"> </w:t>
      </w:r>
      <w:r>
        <w:t>prøve</w:t>
      </w:r>
      <w:r>
        <w:rPr>
          <w:spacing w:val="-29"/>
        </w:rPr>
        <w:t xml:space="preserve"> </w:t>
      </w:r>
      <w:r>
        <w:t>og</w:t>
      </w:r>
      <w:r>
        <w:rPr>
          <w:spacing w:val="-28"/>
        </w:rPr>
        <w:t xml:space="preserve"> </w:t>
      </w:r>
      <w:r>
        <w:t>feile,</w:t>
      </w:r>
      <w:r>
        <w:rPr>
          <w:spacing w:val="-29"/>
        </w:rPr>
        <w:t xml:space="preserve"> </w:t>
      </w:r>
      <w:r>
        <w:t>at</w:t>
      </w:r>
      <w:r>
        <w:rPr>
          <w:spacing w:val="-28"/>
        </w:rPr>
        <w:t xml:space="preserve"> </w:t>
      </w:r>
      <w:r>
        <w:rPr>
          <w:spacing w:val="-10"/>
        </w:rPr>
        <w:t xml:space="preserve">de </w:t>
      </w:r>
      <w:r>
        <w:t>ikke</w:t>
      </w:r>
      <w:r>
        <w:rPr>
          <w:spacing w:val="-22"/>
        </w:rPr>
        <w:t xml:space="preserve"> </w:t>
      </w:r>
      <w:r>
        <w:t>blir</w:t>
      </w:r>
      <w:r>
        <w:rPr>
          <w:spacing w:val="-21"/>
        </w:rPr>
        <w:t xml:space="preserve"> </w:t>
      </w:r>
      <w:r>
        <w:t>gitt</w:t>
      </w:r>
      <w:r>
        <w:rPr>
          <w:spacing w:val="-21"/>
        </w:rPr>
        <w:t xml:space="preserve"> </w:t>
      </w:r>
      <w:r>
        <w:t>svarene,</w:t>
      </w:r>
      <w:r>
        <w:rPr>
          <w:spacing w:val="-21"/>
        </w:rPr>
        <w:t xml:space="preserve"> </w:t>
      </w:r>
      <w:r>
        <w:t>men</w:t>
      </w:r>
      <w:r>
        <w:rPr>
          <w:spacing w:val="-21"/>
        </w:rPr>
        <w:t xml:space="preserve"> </w:t>
      </w:r>
      <w:r>
        <w:t>må</w:t>
      </w:r>
      <w:r>
        <w:rPr>
          <w:spacing w:val="-21"/>
        </w:rPr>
        <w:t xml:space="preserve"> </w:t>
      </w:r>
      <w:r>
        <w:t>gjøre</w:t>
      </w:r>
      <w:r>
        <w:rPr>
          <w:spacing w:val="-22"/>
        </w:rPr>
        <w:t xml:space="preserve"> </w:t>
      </w:r>
      <w:r>
        <w:t>egne</w:t>
      </w:r>
      <w:r>
        <w:rPr>
          <w:spacing w:val="-21"/>
        </w:rPr>
        <w:t xml:space="preserve"> </w:t>
      </w:r>
      <w:r>
        <w:rPr>
          <w:spacing w:val="-4"/>
        </w:rPr>
        <w:t xml:space="preserve">oppdagelser, </w:t>
      </w:r>
      <w:r>
        <w:t>egen utforskning og egne feil. Undervisningen og grupperommet integrerer alle fagområdene, slik at elevene</w:t>
      </w:r>
      <w:r>
        <w:rPr>
          <w:spacing w:val="-25"/>
        </w:rPr>
        <w:t xml:space="preserve"> </w:t>
      </w:r>
      <w:r>
        <w:t>til</w:t>
      </w:r>
      <w:r>
        <w:rPr>
          <w:spacing w:val="-25"/>
        </w:rPr>
        <w:t xml:space="preserve"> </w:t>
      </w:r>
      <w:r>
        <w:t>enhver</w:t>
      </w:r>
      <w:r>
        <w:rPr>
          <w:spacing w:val="-24"/>
        </w:rPr>
        <w:t xml:space="preserve"> </w:t>
      </w:r>
      <w:r>
        <w:t>tid</w:t>
      </w:r>
      <w:r>
        <w:rPr>
          <w:spacing w:val="-25"/>
        </w:rPr>
        <w:t xml:space="preserve"> </w:t>
      </w:r>
      <w:r>
        <w:t>har</w:t>
      </w:r>
      <w:r>
        <w:rPr>
          <w:spacing w:val="-25"/>
        </w:rPr>
        <w:t xml:space="preserve"> </w:t>
      </w:r>
      <w:r>
        <w:t>tilgjengelig</w:t>
      </w:r>
      <w:r>
        <w:rPr>
          <w:spacing w:val="-24"/>
        </w:rPr>
        <w:t xml:space="preserve"> </w:t>
      </w:r>
      <w:r>
        <w:t>det</w:t>
      </w:r>
      <w:r>
        <w:rPr>
          <w:spacing w:val="-25"/>
        </w:rPr>
        <w:t xml:space="preserve"> </w:t>
      </w:r>
      <w:r>
        <w:t>de</w:t>
      </w:r>
      <w:r>
        <w:rPr>
          <w:spacing w:val="-25"/>
        </w:rPr>
        <w:t xml:space="preserve"> </w:t>
      </w:r>
      <w:r>
        <w:t>trenger</w:t>
      </w:r>
      <w:r>
        <w:rPr>
          <w:spacing w:val="-24"/>
        </w:rPr>
        <w:t xml:space="preserve"> </w:t>
      </w:r>
      <w:r>
        <w:rPr>
          <w:spacing w:val="-2"/>
        </w:rPr>
        <w:t xml:space="preserve">for </w:t>
      </w:r>
      <w:r>
        <w:t>å</w:t>
      </w:r>
      <w:r>
        <w:rPr>
          <w:spacing w:val="-10"/>
        </w:rPr>
        <w:t xml:space="preserve"> </w:t>
      </w:r>
      <w:r>
        <w:t>skape</w:t>
      </w:r>
      <w:r>
        <w:rPr>
          <w:spacing w:val="-9"/>
        </w:rPr>
        <w:t xml:space="preserve"> </w:t>
      </w:r>
      <w:r>
        <w:t>og</w:t>
      </w:r>
      <w:r>
        <w:rPr>
          <w:spacing w:val="-9"/>
        </w:rPr>
        <w:t xml:space="preserve"> </w:t>
      </w:r>
      <w:r>
        <w:t>uttrykke</w:t>
      </w:r>
      <w:r>
        <w:rPr>
          <w:spacing w:val="-10"/>
        </w:rPr>
        <w:t xml:space="preserve"> </w:t>
      </w:r>
      <w:r>
        <w:t>seg</w:t>
      </w:r>
      <w:r>
        <w:rPr>
          <w:spacing w:val="-9"/>
        </w:rPr>
        <w:t xml:space="preserve"> </w:t>
      </w:r>
      <w:r>
        <w:t>i</w:t>
      </w:r>
      <w:r>
        <w:rPr>
          <w:spacing w:val="-9"/>
        </w:rPr>
        <w:t xml:space="preserve"> </w:t>
      </w:r>
      <w:r>
        <w:t>sitt</w:t>
      </w:r>
      <w:r>
        <w:rPr>
          <w:spacing w:val="-9"/>
        </w:rPr>
        <w:t xml:space="preserve"> </w:t>
      </w:r>
      <w:r>
        <w:t>arbeid.</w:t>
      </w:r>
    </w:p>
    <w:p w:rsidR="00317BC0" w:rsidRDefault="001818D0">
      <w:pPr>
        <w:pStyle w:val="BodyText"/>
        <w:spacing w:before="98" w:line="280" w:lineRule="auto"/>
        <w:ind w:left="210" w:right="768"/>
      </w:pPr>
      <w:r>
        <w:br w:type="column"/>
      </w:r>
      <w:r>
        <w:t>Kritisk refleksjon og problemløsning vektlegges som en sentral ferdighet i arbeid med alle fagområder.</w:t>
      </w:r>
    </w:p>
    <w:p w:rsidR="00317BC0" w:rsidRDefault="001818D0">
      <w:pPr>
        <w:pStyle w:val="BodyText"/>
        <w:spacing w:line="280" w:lineRule="auto"/>
        <w:ind w:left="210" w:right="779"/>
      </w:pPr>
      <w:r>
        <w:t>Barn og unge skal ha mange muligheter til å reflektere over eget arbeid, egen læring og gitt kunnskap - og samtale om dette med andre. De oppfordres til å stille spørsmål og til å utforske egne løsninger på ulike problemstillinger.</w:t>
      </w:r>
    </w:p>
    <w:p w:rsidR="00317BC0" w:rsidRDefault="00317BC0">
      <w:pPr>
        <w:pStyle w:val="BodyText"/>
        <w:spacing w:before="10"/>
        <w:rPr>
          <w:sz w:val="22"/>
        </w:rPr>
      </w:pPr>
    </w:p>
    <w:p w:rsidR="00317BC0" w:rsidRDefault="001818D0">
      <w:pPr>
        <w:pStyle w:val="BodyText"/>
        <w:spacing w:before="1" w:line="280" w:lineRule="auto"/>
        <w:ind w:left="210" w:right="908"/>
      </w:pPr>
      <w:r>
        <w:t xml:space="preserve">Ferdigheter som utvikler evnen til å klare seg selv ligger både som et grunnlag og et mål i arbeid </w:t>
      </w:r>
      <w:r>
        <w:rPr>
          <w:spacing w:val="-6"/>
        </w:rPr>
        <w:t xml:space="preserve">med </w:t>
      </w:r>
      <w:r>
        <w:t>alle fag. Elevenes selvstendighet skal vektlegges, og materiellet og arbeidsmetoder gir muligheter for dette. Elevene kan i stor grad kontrollere og vurdere eget arbeid, de skal gis muligheter til å</w:t>
      </w:r>
    </w:p>
    <w:p w:rsidR="00317BC0" w:rsidRDefault="001818D0">
      <w:pPr>
        <w:pStyle w:val="BodyText"/>
        <w:spacing w:line="280" w:lineRule="auto"/>
        <w:ind w:left="210" w:right="825"/>
      </w:pPr>
      <w:r>
        <w:t>ta initiativ og følge egne interesser. Den voksne skal ikke gi alle svarene, men skal stimulere til at elevene gjør egne oppdagelser. Den voksnes rolle</w:t>
      </w:r>
      <w:r>
        <w:rPr>
          <w:spacing w:val="-15"/>
        </w:rPr>
        <w:t xml:space="preserve"> </w:t>
      </w:r>
      <w:r>
        <w:rPr>
          <w:spacing w:val="-8"/>
        </w:rPr>
        <w:t>er</w:t>
      </w:r>
    </w:p>
    <w:p w:rsidR="00317BC0" w:rsidRDefault="001818D0">
      <w:pPr>
        <w:pStyle w:val="BodyText"/>
        <w:spacing w:line="280" w:lineRule="auto"/>
        <w:ind w:left="210" w:right="698"/>
      </w:pPr>
      <w:r>
        <w:t>avgjørende for at elevene får rom for å utvikle denne selvstendigheten. (Se appendiks «Frihet og ansvar»).</w:t>
      </w:r>
    </w:p>
    <w:p w:rsidR="00317BC0" w:rsidRDefault="00317BC0">
      <w:pPr>
        <w:pStyle w:val="BodyText"/>
        <w:spacing w:before="7"/>
        <w:rPr>
          <w:sz w:val="22"/>
        </w:rPr>
      </w:pPr>
    </w:p>
    <w:p w:rsidR="00317BC0" w:rsidRDefault="001818D0">
      <w:pPr>
        <w:pStyle w:val="BodyText"/>
        <w:spacing w:line="280" w:lineRule="auto"/>
        <w:ind w:left="210" w:right="758"/>
      </w:pPr>
      <w:r>
        <w:t>Det er gjennom arbeid med alle fagområder, tverrfaglig, dynamisk og med stor grad av frihet til å gjøre egne valg, at elevene utvikler sine ferdigheter og jobber med store tverrfaglige sammenhenger i all kunnskap.</w:t>
      </w:r>
    </w:p>
    <w:p w:rsidR="00317BC0" w:rsidRDefault="00317BC0">
      <w:pPr>
        <w:pStyle w:val="BodyText"/>
        <w:rPr>
          <w:sz w:val="23"/>
        </w:rPr>
      </w:pPr>
    </w:p>
    <w:p w:rsidR="00317BC0" w:rsidRDefault="001818D0">
      <w:pPr>
        <w:pStyle w:val="BodyText"/>
        <w:spacing w:line="280" w:lineRule="auto"/>
        <w:ind w:left="210" w:right="690"/>
      </w:pPr>
      <w:r>
        <w:t xml:space="preserve">Å utvikle seg innenfor alle disse områdene krever </w:t>
      </w:r>
      <w:r>
        <w:rPr>
          <w:rFonts w:ascii="Caslon224Std-BookItalic" w:hAnsi="Caslon224Std-BookItalic"/>
          <w:i/>
        </w:rPr>
        <w:t>arbeid</w:t>
      </w:r>
      <w:r>
        <w:t>. I montessoriskolen har vi en utpreget positiv holdning til arbeid, både menneskers arbeid og alt arbeidet som bevisst og ubevisst foregår i universet til enhver tid. Alt vi kjenner til i menneskenes verden, alt vi eier og alt vi gjør, forutsetter og involverer menneskelig arbeid. All kunnskap og</w:t>
      </w:r>
    </w:p>
    <w:p w:rsidR="00317BC0" w:rsidRDefault="001818D0">
      <w:pPr>
        <w:pStyle w:val="BodyText"/>
        <w:spacing w:line="280" w:lineRule="auto"/>
        <w:ind w:left="210" w:right="906"/>
      </w:pPr>
      <w:r>
        <w:t>alle ferdigheter barnet møter eksisterer på grunn av noens arbeid. Vi mennesker har forvandlet jorden gjennom vårt arbeid, hvilket medfører at vi i økende grad er mer avhengige av hverandre og hverandres arbeid enn av naturen. Kunnskap og</w:t>
      </w:r>
    </w:p>
    <w:p w:rsidR="00317BC0" w:rsidRDefault="001818D0">
      <w:pPr>
        <w:pStyle w:val="BodyText"/>
        <w:spacing w:line="280" w:lineRule="auto"/>
        <w:ind w:left="210" w:right="505"/>
      </w:pPr>
      <w:r>
        <w:t>ferdigheter barnet selv besitter, og all videreutvikling av dette forutsetter barnets eget arbeid, men også</w:t>
      </w:r>
    </w:p>
    <w:p w:rsidR="00317BC0" w:rsidRDefault="001818D0">
      <w:pPr>
        <w:pStyle w:val="BodyText"/>
        <w:spacing w:line="280" w:lineRule="auto"/>
        <w:ind w:left="210" w:right="983"/>
      </w:pPr>
      <w:r>
        <w:t>en takknemlighet til og forståelse for alt arbeidet som ligger til grunn for den viten menneskeheten besitter i dag.</w:t>
      </w:r>
    </w:p>
    <w:p w:rsidR="00317BC0" w:rsidRDefault="00317BC0">
      <w:pPr>
        <w:pStyle w:val="BodyText"/>
        <w:spacing w:before="2"/>
        <w:rPr>
          <w:sz w:val="22"/>
        </w:rPr>
      </w:pPr>
    </w:p>
    <w:p w:rsidR="00317BC0" w:rsidRDefault="001818D0">
      <w:pPr>
        <w:pStyle w:val="BodyText"/>
        <w:spacing w:line="280" w:lineRule="auto"/>
        <w:ind w:left="210" w:right="816"/>
      </w:pPr>
      <w:r>
        <w:t>Det er et sentralt poeng i montessoripedagogikkens kunnskapssyn at all læring er organisert</w:t>
      </w:r>
    </w:p>
    <w:p w:rsidR="00317BC0" w:rsidRDefault="001818D0">
      <w:pPr>
        <w:pStyle w:val="BodyText"/>
        <w:spacing w:line="280" w:lineRule="auto"/>
        <w:ind w:left="210" w:right="768"/>
      </w:pPr>
      <w:r>
        <w:t>med hensyn til barn og unges behov i det utviklingstrinnet de befinner seg på. Ved å tilpasse læringen og miljøet i harmoni med barn og unges karakteristikker, og de menneskelige tendensene, gir vi elevene mulighet til å tilegne seg kunnskap</w:t>
      </w:r>
    </w:p>
    <w:p w:rsidR="00317BC0" w:rsidRDefault="00317BC0">
      <w:pPr>
        <w:spacing w:line="280" w:lineRule="auto"/>
        <w:sectPr w:rsidR="00317BC0">
          <w:type w:val="continuous"/>
          <w:pgSz w:w="11910" w:h="16840"/>
          <w:pgMar w:top="780" w:right="440" w:bottom="0" w:left="800" w:header="720" w:footer="720" w:gutter="0"/>
          <w:cols w:num="2" w:space="720" w:equalWidth="0">
            <w:col w:w="5027" w:space="40"/>
            <w:col w:w="5603"/>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bookmarkStart w:id="16" w:name="Tverrfaglighet,_helhet_og_et__ikke-lineæ"/>
      <w:bookmarkStart w:id="17" w:name="_bookmark7"/>
      <w:bookmarkEnd w:id="16"/>
      <w:bookmarkEnd w:id="17"/>
      <w:r>
        <w:rPr>
          <w:rFonts w:ascii="Futura"/>
          <w:b/>
          <w:sz w:val="16"/>
        </w:rPr>
        <w:t>Del 1</w:t>
      </w:r>
    </w:p>
    <w:p w:rsidR="00317BC0" w:rsidRDefault="00317BC0">
      <w:pPr>
        <w:pStyle w:val="BodyText"/>
        <w:rPr>
          <w:rFonts w:ascii="Futura"/>
          <w:b/>
        </w:rPr>
      </w:pPr>
    </w:p>
    <w:p w:rsidR="00317BC0" w:rsidRDefault="00317BC0">
      <w:pPr>
        <w:pStyle w:val="BodyText"/>
        <w:spacing w:before="9"/>
        <w:rPr>
          <w:rFonts w:ascii="Futura"/>
          <w:b/>
          <w:sz w:val="17"/>
        </w:rPr>
      </w:pPr>
    </w:p>
    <w:p w:rsidR="00317BC0" w:rsidRDefault="00317BC0">
      <w:pPr>
        <w:rPr>
          <w:rFonts w:ascii="Futura"/>
          <w:sz w:val="17"/>
        </w:rPr>
        <w:sectPr w:rsidR="00317BC0">
          <w:headerReference w:type="default" r:id="rId231"/>
          <w:pgSz w:w="11910" w:h="16840"/>
          <w:pgMar w:top="0" w:right="440" w:bottom="760" w:left="800" w:header="0" w:footer="568" w:gutter="0"/>
          <w:cols w:space="720"/>
        </w:sectPr>
      </w:pPr>
    </w:p>
    <w:p w:rsidR="00317BC0" w:rsidRDefault="008A0DDC">
      <w:pPr>
        <w:pStyle w:val="BodyText"/>
        <w:spacing w:before="98" w:line="280" w:lineRule="auto"/>
        <w:ind w:left="333" w:right="133"/>
      </w:pPr>
      <w:r>
        <w:pict>
          <v:rect id="_x0000_s1525" alt="" style="position:absolute;left:0;text-align:left;margin-left:569.75pt;margin-top:0;width:25.5pt;height:280.65pt;z-index:251750400;mso-wrap-edited:f;mso-width-percent:0;mso-height-percent:0;mso-position-horizontal-relative:page;mso-position-vertical-relative:page;mso-width-percent:0;mso-height-percent:0" fillcolor="#005489" stroked="f">
            <w10:wrap anchorx="page" anchory="page"/>
          </v:rect>
        </w:pict>
      </w:r>
      <w:r>
        <w:pict>
          <v:shape id="_x0000_s1524" type="#_x0000_t202" alt="" style="position:absolute;left:0;text-align:left;margin-left:574.5pt;margin-top:85.85pt;width:16.5pt;height:110pt;z-index:25175142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r w:rsidR="001818D0">
        <w:t>og ferdigheter i tråd med deres utviklingsmessige behov. Målet er å føre elevene fremover i sin helhetlige dannelse og forståelse, og bidra til at de utvikler handlingskompetanse og etisk refleksjon. Kunnskap i et globalt perspektiv handler om å se helheter og sammenhenger, og å utvikle en dyp forståelse for ulike kulturer og samfunn. Elevene skal kunne bruke sin kunnskap og sine ferdigheter til å skape ny viten og påvirke sin egen og andres fremtid på en etisk bevisst måte.</w:t>
      </w:r>
    </w:p>
    <w:p w:rsidR="00317BC0" w:rsidRDefault="00317BC0">
      <w:pPr>
        <w:pStyle w:val="BodyText"/>
        <w:spacing w:before="8"/>
        <w:rPr>
          <w:sz w:val="22"/>
        </w:rPr>
      </w:pPr>
    </w:p>
    <w:p w:rsidR="00317BC0" w:rsidRDefault="001818D0">
      <w:pPr>
        <w:pStyle w:val="BodyText"/>
        <w:spacing w:line="280" w:lineRule="auto"/>
        <w:ind w:left="333" w:right="-19"/>
      </w:pPr>
      <w:r>
        <w:t xml:space="preserve">Ferdigheter i montessoriskolen knyttes til menneskets unike gaver; hånden, hjertet og </w:t>
      </w:r>
      <w:r>
        <w:rPr>
          <w:spacing w:val="-3"/>
        </w:rPr>
        <w:t xml:space="preserve">hodet/ </w:t>
      </w:r>
      <w:r>
        <w:t>sinnet. Hånden er hjernens viktigste redskap</w:t>
      </w:r>
    </w:p>
    <w:p w:rsidR="00317BC0" w:rsidRDefault="001818D0">
      <w:pPr>
        <w:pStyle w:val="BodyText"/>
        <w:spacing w:line="280" w:lineRule="auto"/>
        <w:ind w:left="333" w:right="449"/>
      </w:pPr>
      <w:r>
        <w:t>og må trenes til å utføre hjernens vilje. Sinnet vårt har evne til klar tenkning, logisk tenkning, årsak-virkning, funksjon og forestillingsevne.</w:t>
      </w:r>
    </w:p>
    <w:p w:rsidR="00317BC0" w:rsidRDefault="001818D0">
      <w:pPr>
        <w:pStyle w:val="BodyText"/>
        <w:spacing w:line="280" w:lineRule="auto"/>
        <w:ind w:left="333" w:right="133"/>
      </w:pPr>
      <w:r>
        <w:t xml:space="preserve">Kommunikasjon er vårt viktigste redskap for å uttrykke oss og samhandle med andre </w:t>
      </w:r>
      <w:r>
        <w:rPr>
          <w:spacing w:val="-4"/>
        </w:rPr>
        <w:t xml:space="preserve">mennesker. </w:t>
      </w:r>
      <w:r>
        <w:t xml:space="preserve">Vi har skapende og forskende </w:t>
      </w:r>
      <w:r>
        <w:rPr>
          <w:spacing w:val="-3"/>
        </w:rPr>
        <w:t xml:space="preserve">evner, </w:t>
      </w:r>
      <w:r>
        <w:t xml:space="preserve">som kan brukes på alle områder. Vi kan vise kjærlighet, takknemlighet og sosialt </w:t>
      </w:r>
      <w:r>
        <w:rPr>
          <w:spacing w:val="-3"/>
        </w:rPr>
        <w:t xml:space="preserve">ansvar, </w:t>
      </w:r>
      <w:r>
        <w:t>ikke bare</w:t>
      </w:r>
      <w:r>
        <w:rPr>
          <w:spacing w:val="5"/>
        </w:rPr>
        <w:t xml:space="preserve"> </w:t>
      </w:r>
      <w:r>
        <w:t>for</w:t>
      </w:r>
    </w:p>
    <w:p w:rsidR="00317BC0" w:rsidRDefault="001818D0">
      <w:pPr>
        <w:pStyle w:val="BodyText"/>
        <w:spacing w:line="280" w:lineRule="auto"/>
        <w:ind w:left="333" w:right="633"/>
      </w:pPr>
      <w:r>
        <w:t>de nærmeste, men for hele skapelsen og hele menneskeheten.</w:t>
      </w:r>
    </w:p>
    <w:p w:rsidR="00317BC0" w:rsidRDefault="00317BC0">
      <w:pPr>
        <w:pStyle w:val="BodyText"/>
        <w:spacing w:before="5"/>
        <w:rPr>
          <w:sz w:val="22"/>
        </w:rPr>
      </w:pPr>
    </w:p>
    <w:p w:rsidR="00317BC0" w:rsidRDefault="001818D0">
      <w:pPr>
        <w:pStyle w:val="BodyText"/>
        <w:spacing w:before="1" w:line="280" w:lineRule="auto"/>
        <w:ind w:left="333" w:right="-19"/>
      </w:pPr>
      <w:r>
        <w:t>Vår forståelse av kunnskap, kompetanse og ferdigheter må ligge til grunn for arbeidet med læreplanen og vurderingen av elevenes arbeid med fagene. Målet er at barn og unge gradvis blir bedre kjent med seg selv, menneskeheten og universet, og at de begynner å se seg selv og sin rolle i den verden de lever i og det fellesskapet de er en del av.</w:t>
      </w:r>
    </w:p>
    <w:p w:rsidR="00317BC0" w:rsidRDefault="00317BC0">
      <w:pPr>
        <w:pStyle w:val="BodyText"/>
        <w:rPr>
          <w:sz w:val="22"/>
        </w:rPr>
      </w:pPr>
    </w:p>
    <w:p w:rsidR="00317BC0" w:rsidRDefault="00317BC0">
      <w:pPr>
        <w:pStyle w:val="BodyText"/>
        <w:spacing w:before="8"/>
        <w:rPr>
          <w:sz w:val="18"/>
        </w:rPr>
      </w:pPr>
    </w:p>
    <w:p w:rsidR="00317BC0" w:rsidRDefault="001818D0">
      <w:pPr>
        <w:pStyle w:val="Heading3"/>
        <w:spacing w:before="1" w:line="192" w:lineRule="auto"/>
        <w:ind w:left="333" w:right="1204"/>
      </w:pPr>
      <w:r>
        <w:rPr>
          <w:color w:val="005489"/>
        </w:rPr>
        <w:t>Tverrfaglighet, helhet og et ikke-lineært pensum</w:t>
      </w:r>
    </w:p>
    <w:p w:rsidR="00317BC0" w:rsidRDefault="001818D0">
      <w:pPr>
        <w:pStyle w:val="BodyText"/>
        <w:spacing w:before="249" w:line="280" w:lineRule="auto"/>
        <w:ind w:left="333" w:right="202"/>
        <w:rPr>
          <w:rFonts w:ascii="Caslon224Std-BookItalic" w:hAnsi="Caslon224Std-BookItalic"/>
          <w:i/>
        </w:rPr>
      </w:pPr>
      <w:r>
        <w:t xml:space="preserve">I montessoriskolen er vi hovedsakelig opptatt av hvordan all kunnskap henger sammen. Kosmos  er både det store spørsmålet og svaret på alle </w:t>
      </w:r>
      <w:r>
        <w:rPr>
          <w:spacing w:val="-5"/>
        </w:rPr>
        <w:t xml:space="preserve">våre </w:t>
      </w:r>
      <w:r>
        <w:t xml:space="preserve">spørsmål. I undervisningen innebærer dette at vi går fra helhet til detalj, og tilbake til helheten. </w:t>
      </w:r>
      <w:r>
        <w:rPr>
          <w:rFonts w:ascii="Caslon224Std-BookItalic" w:hAnsi="Caslon224Std-BookItalic"/>
          <w:i/>
        </w:rPr>
        <w:t>De</w:t>
      </w:r>
    </w:p>
    <w:p w:rsidR="00317BC0" w:rsidRDefault="001818D0">
      <w:pPr>
        <w:pStyle w:val="BodyText"/>
        <w:spacing w:line="280" w:lineRule="auto"/>
        <w:ind w:left="333" w:right="89"/>
      </w:pPr>
      <w:r>
        <w:rPr>
          <w:rFonts w:ascii="Caslon224Std-BookItalic" w:hAnsi="Caslon224Std-BookItalic"/>
          <w:i/>
        </w:rPr>
        <w:t xml:space="preserve">fem store fortellingene </w:t>
      </w:r>
      <w:r>
        <w:t>presenterer denne helheten som danner grunnlaget for all videre utforskning innen alle fagområder, og vi ser også disse i lys</w:t>
      </w:r>
    </w:p>
    <w:p w:rsidR="00317BC0" w:rsidRDefault="001818D0">
      <w:pPr>
        <w:pStyle w:val="BodyText"/>
        <w:spacing w:line="280" w:lineRule="auto"/>
        <w:ind w:left="333" w:right="272"/>
        <w:jc w:val="both"/>
      </w:pPr>
      <w:r>
        <w:t>av fundamentale behov og gjensidig avhengighet. Andre presentasjoner vokser naturlig fra de store fortellingene, og barna vies inn i utforskning</w:t>
      </w:r>
    </w:p>
    <w:p w:rsidR="00317BC0" w:rsidRDefault="001818D0">
      <w:pPr>
        <w:pStyle w:val="BodyText"/>
        <w:spacing w:line="280" w:lineRule="auto"/>
        <w:ind w:left="333" w:right="70"/>
      </w:pPr>
      <w:r>
        <w:t>av fagområder. Alle vitenskapene og kulturelle disipliner er bundet sammen med hverandre via de store fortellingene og presentasjonene som gis blir</w:t>
      </w:r>
    </w:p>
    <w:p w:rsidR="00317BC0" w:rsidRDefault="001818D0">
      <w:pPr>
        <w:pStyle w:val="BodyText"/>
        <w:spacing w:before="98" w:line="280" w:lineRule="auto"/>
        <w:ind w:left="257" w:right="816"/>
      </w:pPr>
      <w:r>
        <w:br w:type="column"/>
      </w:r>
      <w:r>
        <w:t>nøkler til utforskning. Ved å gi elevene helheten først ønsker vi å «så alle frøene» som kan lede barn og unge til å forstå noen av de viktigste elementene i universet, til å forstå menneskets plass i dette dramaet, og individets ansvar og rolle. De får knagger som all videre kunnskap kan henges på, og det bidrar til en naturlig tverrfaglighet.</w:t>
      </w:r>
    </w:p>
    <w:p w:rsidR="00317BC0" w:rsidRDefault="00317BC0">
      <w:pPr>
        <w:pStyle w:val="BodyText"/>
        <w:spacing w:before="10"/>
        <w:rPr>
          <w:sz w:val="22"/>
        </w:rPr>
      </w:pPr>
    </w:p>
    <w:p w:rsidR="00317BC0" w:rsidRDefault="001818D0">
      <w:pPr>
        <w:pStyle w:val="BodyText"/>
        <w:spacing w:line="280" w:lineRule="auto"/>
        <w:ind w:left="257" w:right="1180"/>
      </w:pPr>
      <w:r>
        <w:t>Pensumet i en montessoriskole er ikke lineært, det vil si at alle presentasjoner blir gitt i løpet</w:t>
      </w:r>
    </w:p>
    <w:p w:rsidR="00317BC0" w:rsidRDefault="001818D0">
      <w:pPr>
        <w:pStyle w:val="BodyText"/>
        <w:spacing w:line="280" w:lineRule="auto"/>
        <w:ind w:left="257" w:right="750"/>
      </w:pPr>
      <w:r>
        <w:t>småskoletrinnet (6–9) og fordypet i storskoletrinnet (9–12) og i ungdomsskolen (12–15). Materiellet</w:t>
      </w:r>
    </w:p>
    <w:p w:rsidR="00317BC0" w:rsidRDefault="001818D0">
      <w:pPr>
        <w:pStyle w:val="BodyText"/>
        <w:spacing w:line="280" w:lineRule="auto"/>
        <w:ind w:left="257" w:right="1004"/>
      </w:pPr>
      <w:r>
        <w:t xml:space="preserve">og kunnskaps- og utforskningsområder er alltid tilgjengelig i ulike fag og temaer slik at elever </w:t>
      </w:r>
      <w:r>
        <w:rPr>
          <w:spacing w:val="-6"/>
        </w:rPr>
        <w:t xml:space="preserve">kan </w:t>
      </w:r>
      <w:r>
        <w:t>fordype seg, jobbe lenge med en ting av gangen, eller komme tilbake til et tema senere. Detaljer av de store fortellingene blir tatt opp igjen som</w:t>
      </w:r>
    </w:p>
    <w:p w:rsidR="00317BC0" w:rsidRDefault="001818D0">
      <w:pPr>
        <w:spacing w:line="280" w:lineRule="auto"/>
        <w:ind w:left="257" w:right="680"/>
        <w:rPr>
          <w:sz w:val="20"/>
        </w:rPr>
      </w:pPr>
      <w:r>
        <w:rPr>
          <w:rFonts w:ascii="Caslon224Std-BookItalic" w:hAnsi="Caslon224Std-BookItalic"/>
          <w:i/>
          <w:sz w:val="20"/>
        </w:rPr>
        <w:t xml:space="preserve">nøkkelpresentasjoner </w:t>
      </w:r>
      <w:r>
        <w:rPr>
          <w:sz w:val="20"/>
        </w:rPr>
        <w:t>som hjelper barna til å utdype forståelsen og se sammenhenger. Elever kan jobbe</w:t>
      </w:r>
    </w:p>
    <w:p w:rsidR="00317BC0" w:rsidRDefault="001818D0">
      <w:pPr>
        <w:pStyle w:val="BodyText"/>
        <w:spacing w:line="280" w:lineRule="auto"/>
        <w:ind w:left="257" w:right="1042"/>
      </w:pPr>
      <w:r>
        <w:t>i ulikt tempo med hele grunnskolens pensum, og lange sammenhengende arbeidsøkter muliggjør fordypning.</w:t>
      </w:r>
    </w:p>
    <w:p w:rsidR="00317BC0" w:rsidRDefault="00317BC0">
      <w:pPr>
        <w:pStyle w:val="BodyText"/>
        <w:spacing w:before="5"/>
        <w:rPr>
          <w:sz w:val="22"/>
        </w:rPr>
      </w:pPr>
    </w:p>
    <w:p w:rsidR="00317BC0" w:rsidRDefault="001818D0">
      <w:pPr>
        <w:pStyle w:val="BodyText"/>
        <w:spacing w:line="280" w:lineRule="auto"/>
        <w:ind w:left="257" w:right="1267"/>
      </w:pPr>
      <w:r>
        <w:t xml:space="preserve">Tverrfaglighet i montessoriskolen innebærer at vi tilnærmer oss konsepter, kunnskap og vitenskaper tverrgående, på ulike måter og på tvers av fagområder. Vi ser etter </w:t>
      </w:r>
      <w:r>
        <w:rPr>
          <w:rFonts w:ascii="Caslon224Std-BookItalic" w:hAnsi="Caslon224Std-BookItalic"/>
          <w:i/>
        </w:rPr>
        <w:t xml:space="preserve">mønstre </w:t>
      </w:r>
      <w:r>
        <w:rPr>
          <w:spacing w:val="-5"/>
        </w:rPr>
        <w:t>både</w:t>
      </w:r>
    </w:p>
    <w:p w:rsidR="00317BC0" w:rsidRDefault="001818D0">
      <w:pPr>
        <w:pStyle w:val="BodyText"/>
        <w:spacing w:line="280" w:lineRule="auto"/>
        <w:ind w:left="257" w:right="1004"/>
      </w:pPr>
      <w:r>
        <w:t>i den naturlige og den menneskeskapte verden. Slike mønstre kan blant annet brukes for å forklare ulike fenomener, de kan hjelpe oss til å se sammenhenger og ulikheter, til å klassifisere,</w:t>
      </w:r>
    </w:p>
    <w:p w:rsidR="00317BC0" w:rsidRDefault="001818D0">
      <w:pPr>
        <w:pStyle w:val="BodyText"/>
        <w:spacing w:line="280" w:lineRule="auto"/>
        <w:ind w:left="257" w:right="713"/>
      </w:pPr>
      <w:r>
        <w:t xml:space="preserve">sortere og skape orden. Vi ser på </w:t>
      </w:r>
      <w:r>
        <w:rPr>
          <w:rFonts w:ascii="Caslon224Std-BookItalic" w:hAnsi="Caslon224Std-BookItalic"/>
          <w:i/>
        </w:rPr>
        <w:t>årsak og virkning</w:t>
      </w:r>
      <w:r>
        <w:t>; en handling har en konsekvens. Dette er en</w:t>
      </w:r>
    </w:p>
    <w:p w:rsidR="00317BC0" w:rsidRDefault="001818D0">
      <w:pPr>
        <w:pStyle w:val="BodyText"/>
        <w:spacing w:line="280" w:lineRule="auto"/>
        <w:ind w:left="257" w:right="1011"/>
      </w:pPr>
      <w:r>
        <w:t xml:space="preserve">viktig del av den vitenskapelige metoden, og kan hjelpe oss til å forutse, tolke og analysere. </w:t>
      </w:r>
      <w:r>
        <w:rPr>
          <w:spacing w:val="-5"/>
        </w:rPr>
        <w:t xml:space="preserve">Ved </w:t>
      </w:r>
      <w:r>
        <w:t xml:space="preserve">å rette fokus mot ulike </w:t>
      </w:r>
      <w:r>
        <w:rPr>
          <w:rFonts w:ascii="Caslon224Std-BookItalic" w:hAnsi="Caslon224Std-BookItalic"/>
          <w:i/>
        </w:rPr>
        <w:t xml:space="preserve">systemer og modeller </w:t>
      </w:r>
      <w:r>
        <w:t xml:space="preserve">kan vi organisere kunnskap, og bedre forstå hvordan ting henger sammen og hvilke egenskaper som binder noe sammen. Ulike objekter, naturlige og menneskeskapte, har en </w:t>
      </w:r>
      <w:r>
        <w:rPr>
          <w:rFonts w:ascii="Caslon224Std-BookItalic" w:hAnsi="Caslon224Std-BookItalic"/>
          <w:i/>
        </w:rPr>
        <w:t xml:space="preserve">struktur </w:t>
      </w:r>
      <w:r>
        <w:t xml:space="preserve">og en </w:t>
      </w:r>
      <w:r>
        <w:rPr>
          <w:rFonts w:ascii="Caslon224Std-BookItalic" w:hAnsi="Caslon224Std-BookItalic"/>
          <w:i/>
        </w:rPr>
        <w:t xml:space="preserve">funksjon </w:t>
      </w:r>
      <w:r>
        <w:t>som henger sammen. Måten noe er formet på, dets egenskaper og struktur er relatert til</w:t>
      </w:r>
      <w:r>
        <w:rPr>
          <w:spacing w:val="3"/>
        </w:rPr>
        <w:t xml:space="preserve"> </w:t>
      </w:r>
      <w:r>
        <w:rPr>
          <w:spacing w:val="-3"/>
        </w:rPr>
        <w:t>hvilken</w:t>
      </w:r>
    </w:p>
    <w:p w:rsidR="00317BC0" w:rsidRDefault="001818D0">
      <w:pPr>
        <w:pStyle w:val="BodyText"/>
        <w:spacing w:line="280" w:lineRule="auto"/>
        <w:ind w:left="257" w:right="718"/>
      </w:pPr>
      <w:r>
        <w:t xml:space="preserve">funksjon den/det </w:t>
      </w:r>
      <w:r>
        <w:rPr>
          <w:spacing w:val="-4"/>
        </w:rPr>
        <w:t xml:space="preserve">har. </w:t>
      </w:r>
      <w:r>
        <w:t xml:space="preserve">Dette brukes aktivt i de ulike fagområdene, som for eksempel når vi ser på </w:t>
      </w:r>
      <w:r>
        <w:rPr>
          <w:spacing w:val="-3"/>
        </w:rPr>
        <w:t xml:space="preserve">bladets </w:t>
      </w:r>
      <w:r>
        <w:t>eller stengelens funksjon i biologifaget eller når vi ser på funksjonen til de ulike delene av språket</w:t>
      </w:r>
    </w:p>
    <w:p w:rsidR="00317BC0" w:rsidRDefault="001818D0">
      <w:pPr>
        <w:pStyle w:val="BodyText"/>
        <w:spacing w:line="280" w:lineRule="auto"/>
        <w:ind w:left="257" w:right="761"/>
      </w:pPr>
      <w:r>
        <w:t xml:space="preserve">vårt eller et konkret redskap. Et siste aspekt er en tanke om </w:t>
      </w:r>
      <w:r>
        <w:rPr>
          <w:rFonts w:ascii="Caslon224Std-BookItalic" w:hAnsi="Caslon224Std-BookItalic"/>
          <w:i/>
        </w:rPr>
        <w:t>stabilitet og forandring</w:t>
      </w:r>
      <w:r>
        <w:t>. Noen ting er mer stabile enn andre, noe er i stadig forandring. Hva påvirker endringer og hva kan påvirke hastigheten på endringer? Både naturlige og menneskeskapte</w:t>
      </w:r>
    </w:p>
    <w:p w:rsidR="00317BC0" w:rsidRDefault="00317BC0">
      <w:pPr>
        <w:spacing w:line="280" w:lineRule="auto"/>
        <w:sectPr w:rsidR="00317BC0">
          <w:type w:val="continuous"/>
          <w:pgSz w:w="11910" w:h="16840"/>
          <w:pgMar w:top="780" w:right="440" w:bottom="0" w:left="800" w:header="720" w:footer="720" w:gutter="0"/>
          <w:cols w:num="2" w:space="720" w:equalWidth="0">
            <w:col w:w="4980" w:space="40"/>
            <w:col w:w="5650"/>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headerReference w:type="even" r:id="rId232"/>
          <w:footerReference w:type="even" r:id="rId233"/>
          <w:footerReference w:type="default" r:id="rId234"/>
          <w:pgSz w:w="11910" w:h="16840"/>
          <w:pgMar w:top="860" w:right="440" w:bottom="760" w:left="800" w:header="670" w:footer="568" w:gutter="0"/>
          <w:pgNumType w:start="18"/>
          <w:cols w:space="720"/>
        </w:sectPr>
      </w:pPr>
    </w:p>
    <w:p w:rsidR="00317BC0" w:rsidRDefault="001818D0">
      <w:pPr>
        <w:pStyle w:val="BodyText"/>
        <w:spacing w:before="98" w:line="280" w:lineRule="auto"/>
        <w:ind w:left="333" w:right="89"/>
      </w:pPr>
      <w:bookmarkStart w:id="18" w:name="Den_voksnes_rolle_i_montessoriskolen"/>
      <w:bookmarkStart w:id="19" w:name="_bookmark8"/>
      <w:bookmarkEnd w:id="18"/>
      <w:bookmarkEnd w:id="19"/>
      <w:r>
        <w:t>systemer og objekter vil kunne påvirkes og endres av ulike faktorer, og slike kortsiktige og langsiktige endringer og deres konsekvenser er viktig å studere helhetlig og på tvers av fagområder.</w:t>
      </w:r>
    </w:p>
    <w:p w:rsidR="00317BC0" w:rsidRDefault="00317BC0">
      <w:pPr>
        <w:pStyle w:val="BodyText"/>
        <w:spacing w:before="1"/>
        <w:rPr>
          <w:sz w:val="23"/>
        </w:rPr>
      </w:pPr>
    </w:p>
    <w:p w:rsidR="00317BC0" w:rsidRDefault="001818D0">
      <w:pPr>
        <w:pStyle w:val="BodyText"/>
        <w:spacing w:line="280" w:lineRule="auto"/>
        <w:ind w:left="333" w:right="34"/>
      </w:pPr>
      <w:r>
        <w:t>Gjennom vår tverrfaglige tilnærming, vårt helhetlige kunnskapssyn og vårt ikke-lineære pensum</w:t>
      </w:r>
    </w:p>
    <w:p w:rsidR="00317BC0" w:rsidRDefault="001818D0">
      <w:pPr>
        <w:pStyle w:val="BodyText"/>
        <w:spacing w:line="280" w:lineRule="auto"/>
        <w:ind w:left="333" w:right="248"/>
      </w:pPr>
      <w:r>
        <w:t>legger vi grunnlaget for at barn og unge får en dyp forståelse både for det enkelte fag, men også for sammenhengen mellom fagene.</w:t>
      </w:r>
    </w:p>
    <w:p w:rsidR="00317BC0" w:rsidRDefault="00317BC0">
      <w:pPr>
        <w:pStyle w:val="BodyText"/>
        <w:rPr>
          <w:sz w:val="23"/>
        </w:rPr>
      </w:pPr>
    </w:p>
    <w:p w:rsidR="00317BC0" w:rsidRDefault="001818D0">
      <w:pPr>
        <w:pStyle w:val="BodyText"/>
        <w:spacing w:line="280" w:lineRule="auto"/>
        <w:ind w:left="333" w:right="-11"/>
      </w:pPr>
      <w:r>
        <w:t xml:space="preserve">Tverrfaglighet og tverrfaglige temaer henger </w:t>
      </w:r>
      <w:r>
        <w:rPr>
          <w:spacing w:val="-3"/>
        </w:rPr>
        <w:t xml:space="preserve">sammen </w:t>
      </w:r>
      <w:r>
        <w:t xml:space="preserve">i montessoriskolen. Bærekraftig utvikling, folkehelse og livsmestring, og demokrati og medborgerskap er tre aktuelle temaer i dagens samfunn som vektlegges i offentlig læreplan. Disse temaene både </w:t>
      </w:r>
      <w:r>
        <w:rPr>
          <w:spacing w:val="-5"/>
        </w:rPr>
        <w:t xml:space="preserve">er, </w:t>
      </w:r>
      <w:r>
        <w:t>og har alltid vært, sentrale også i montessoripedagogikken.</w:t>
      </w:r>
    </w:p>
    <w:p w:rsidR="00317BC0" w:rsidRDefault="001818D0">
      <w:pPr>
        <w:pStyle w:val="BodyText"/>
        <w:spacing w:line="280" w:lineRule="auto"/>
        <w:ind w:left="333" w:right="39"/>
      </w:pPr>
      <w:r>
        <w:t xml:space="preserve">Vi tilnærmer oss disse temaene på samme måte som pensum ellers; gjennom å fokusere på helhet </w:t>
      </w:r>
      <w:r>
        <w:rPr>
          <w:spacing w:val="-9"/>
        </w:rPr>
        <w:t xml:space="preserve">og </w:t>
      </w:r>
      <w:r>
        <w:t>sammenhenger, og både gjennom undervisningens faglige innhold og metodisk gjennom hvordan undervisningen er organisert. Barn og unge får innsikt i utfordringer og dilemmaer innenfor samfunnsaktuelle problemstillinger og tverrfaglige temaer i sitt daglige arbeid og samhandling, og gjennom arbeid med fagene.</w:t>
      </w:r>
    </w:p>
    <w:p w:rsidR="00317BC0" w:rsidRDefault="00317BC0">
      <w:pPr>
        <w:pStyle w:val="BodyText"/>
        <w:spacing w:before="4"/>
        <w:rPr>
          <w:sz w:val="22"/>
        </w:rPr>
      </w:pPr>
    </w:p>
    <w:p w:rsidR="00317BC0" w:rsidRDefault="001818D0">
      <w:pPr>
        <w:pStyle w:val="BodyText"/>
        <w:spacing w:line="280" w:lineRule="auto"/>
        <w:ind w:left="333" w:right="357"/>
      </w:pPr>
      <w:r>
        <w:t>Utdanning for bærekraftig utvikling innebærer en tverrfaglig og holistisk tilnærming, og kan støttes av alle fag og disipliner. Det handler om å</w:t>
      </w:r>
    </w:p>
    <w:p w:rsidR="00317BC0" w:rsidRDefault="001818D0">
      <w:pPr>
        <w:pStyle w:val="BodyText"/>
        <w:spacing w:line="280" w:lineRule="auto"/>
        <w:ind w:left="333" w:right="94"/>
      </w:pPr>
      <w:r>
        <w:t>gi fremtidige generasjoner de verdier, kunnskaper, ferdigheter og holdninger som trengs for å oppnå bærekraftig utvikling. Det handler også om å kunne se fenomener i sammenheng, og å fremme kritisk tenkning, samarbeidsevner, evne til</w:t>
      </w:r>
      <w:r>
        <w:rPr>
          <w:spacing w:val="-29"/>
        </w:rPr>
        <w:t xml:space="preserve"> </w:t>
      </w:r>
      <w:r>
        <w:t>problemløsning og handlingskompetanse for å hindre, redusere eller løse problemene, og for å bevege verden i</w:t>
      </w:r>
    </w:p>
    <w:p w:rsidR="00317BC0" w:rsidRDefault="001818D0">
      <w:pPr>
        <w:pStyle w:val="BodyText"/>
        <w:spacing w:line="280" w:lineRule="auto"/>
        <w:ind w:left="333"/>
      </w:pPr>
      <w:r>
        <w:t xml:space="preserve">en bærekraftig retning gjennom demokratisk </w:t>
      </w:r>
      <w:r>
        <w:rPr>
          <w:spacing w:val="-9"/>
        </w:rPr>
        <w:t xml:space="preserve">og </w:t>
      </w:r>
      <w:r>
        <w:t>ansvarlig deltakelse.</w:t>
      </w:r>
    </w:p>
    <w:p w:rsidR="00317BC0" w:rsidRDefault="00317BC0">
      <w:pPr>
        <w:pStyle w:val="BodyText"/>
        <w:spacing w:before="6"/>
        <w:rPr>
          <w:sz w:val="22"/>
        </w:rPr>
      </w:pPr>
    </w:p>
    <w:p w:rsidR="00317BC0" w:rsidRDefault="001818D0">
      <w:pPr>
        <w:pStyle w:val="BodyText"/>
        <w:spacing w:line="280" w:lineRule="auto"/>
        <w:ind w:left="333" w:right="87"/>
      </w:pPr>
      <w:r>
        <w:rPr>
          <w:spacing w:val="-3"/>
        </w:rPr>
        <w:t xml:space="preserve">Vårt </w:t>
      </w:r>
      <w:r>
        <w:t xml:space="preserve">helhetlig perspektiv på bærekraftig utvikling skal gi barn og unge en dyp forståelse, evne og </w:t>
      </w:r>
      <w:r>
        <w:rPr>
          <w:spacing w:val="-4"/>
        </w:rPr>
        <w:t xml:space="preserve">vilje </w:t>
      </w:r>
      <w:r>
        <w:t>til handling og et positivt fremtidssyn. Vi fremmer respekt for både mennesket og naturen, og bruker naturen bevisst som en del av vårt læringsmiljø. Vi skal både gi barn og unge et kunnskapsgrunnlag, reelle erfaringer med ulike problemstillinger og kompetanse og erfaringer i å finne løsninger på aktuelle</w:t>
      </w:r>
      <w:r>
        <w:rPr>
          <w:spacing w:val="-1"/>
        </w:rPr>
        <w:t xml:space="preserve"> </w:t>
      </w:r>
      <w:r>
        <w:t>utfordringer.</w:t>
      </w:r>
    </w:p>
    <w:p w:rsidR="00317BC0" w:rsidRDefault="00317BC0">
      <w:pPr>
        <w:pStyle w:val="BodyText"/>
        <w:spacing w:before="9"/>
        <w:rPr>
          <w:sz w:val="22"/>
        </w:rPr>
      </w:pPr>
    </w:p>
    <w:p w:rsidR="00317BC0" w:rsidRDefault="001818D0">
      <w:pPr>
        <w:ind w:left="333"/>
        <w:rPr>
          <w:rFonts w:ascii="Caslon224Std-BookItalic"/>
          <w:i/>
          <w:sz w:val="20"/>
        </w:rPr>
      </w:pPr>
      <w:r>
        <w:rPr>
          <w:sz w:val="20"/>
        </w:rPr>
        <w:t xml:space="preserve">Montessoripedagogikken kalles en </w:t>
      </w:r>
      <w:r>
        <w:rPr>
          <w:rFonts w:ascii="Caslon224Std-BookItalic"/>
          <w:i/>
          <w:sz w:val="20"/>
        </w:rPr>
        <w:t>hjelp til livet</w:t>
      </w:r>
    </w:p>
    <w:p w:rsidR="00317BC0" w:rsidRDefault="001818D0">
      <w:pPr>
        <w:pStyle w:val="BodyText"/>
        <w:spacing w:before="98" w:line="280" w:lineRule="auto"/>
        <w:ind w:left="209" w:right="824"/>
      </w:pPr>
      <w:r>
        <w:br w:type="column"/>
      </w:r>
      <w:r>
        <w:t xml:space="preserve">nettopp fordi det er et viktig mål å hjelpe barn og unge til å mestre alle aspekter av sitt eget liv og det å leve i et samfunn. Sentralt i montessoriskolen står </w:t>
      </w:r>
      <w:r>
        <w:rPr>
          <w:rFonts w:ascii="Caslon224Std-BookItalic" w:hAnsi="Caslon224Std-BookItalic"/>
          <w:i/>
        </w:rPr>
        <w:t xml:space="preserve">harmoni og høflighet </w:t>
      </w:r>
      <w:r>
        <w:t>(se appendiks «Harmoni og høflighet»), hvor vi fokuserer vi på å gi barn</w:t>
      </w:r>
    </w:p>
    <w:p w:rsidR="00317BC0" w:rsidRDefault="001818D0">
      <w:pPr>
        <w:pStyle w:val="BodyText"/>
        <w:spacing w:line="280" w:lineRule="auto"/>
        <w:ind w:left="209" w:right="855"/>
      </w:pPr>
      <w:r>
        <w:t xml:space="preserve">og unge kompetanse og kunnskap som innebærer omsorg og respekt for seg </w:t>
      </w:r>
      <w:r>
        <w:rPr>
          <w:spacing w:val="-3"/>
        </w:rPr>
        <w:t xml:space="preserve">selv, </w:t>
      </w:r>
      <w:r>
        <w:t>for andre og for miljøet (ute og inne). Barn og unges selvfølelse styrkes ved at de gis frihet til å gjøre valg og følge sine interesser i arbeid med fagene. Individet er i fokus, og barn og unge følger sin egen progresjon og har stor innflytelse på egen læring. Det er ikke fokus på belønning eller straff, men på individets indre motivasjon og drivkraft. Den enkelte har</w:t>
      </w:r>
      <w:r>
        <w:rPr>
          <w:spacing w:val="3"/>
        </w:rPr>
        <w:t xml:space="preserve"> </w:t>
      </w:r>
      <w:r>
        <w:rPr>
          <w:spacing w:val="-5"/>
        </w:rPr>
        <w:t>stor</w:t>
      </w:r>
    </w:p>
    <w:p w:rsidR="00317BC0" w:rsidRDefault="001818D0">
      <w:pPr>
        <w:pStyle w:val="BodyText"/>
        <w:spacing w:line="280" w:lineRule="auto"/>
        <w:ind w:left="209" w:right="737"/>
      </w:pPr>
      <w:r>
        <w:t>grad av medvirkning. Samtidig er det et viktig poeng at vi ved å gi denne friheten til et individ alltid har gruppe- og samfunnsperspektivet som hovedfokus. Vi legger vekt på gjensidig avhengighet og hvordan alle i gruppen har et unikt bidrag til helheten og fellesskapet. Alle har rettigheter og plikter. I mange av fagområdene og gjennomgående i arbeidsmåter vil medborgerskap og demokrati være viktige prinsipper barn og unge lærer om og øver på.</w:t>
      </w:r>
    </w:p>
    <w:p w:rsidR="00317BC0" w:rsidRDefault="00317BC0">
      <w:pPr>
        <w:pStyle w:val="BodyText"/>
        <w:spacing w:before="10"/>
        <w:rPr>
          <w:sz w:val="21"/>
        </w:rPr>
      </w:pPr>
    </w:p>
    <w:p w:rsidR="00317BC0" w:rsidRDefault="001818D0">
      <w:pPr>
        <w:pStyle w:val="BodyText"/>
        <w:spacing w:line="280" w:lineRule="auto"/>
        <w:ind w:left="209" w:right="772"/>
      </w:pPr>
      <w:r>
        <w:t>Vi fremmer respekt og forståelse for ulike kulturer, gjennom å utforske de grunnleggende fysiske og åndelige behov som er like for alle mennesker, men som tilfredsstilles på mange ulike måter og kommer til uttrykk i et enormt mangfold</w:t>
      </w:r>
    </w:p>
    <w:p w:rsidR="00317BC0" w:rsidRDefault="00317BC0">
      <w:pPr>
        <w:pStyle w:val="BodyText"/>
        <w:rPr>
          <w:sz w:val="23"/>
        </w:rPr>
      </w:pPr>
    </w:p>
    <w:p w:rsidR="00317BC0" w:rsidRDefault="001818D0">
      <w:pPr>
        <w:pStyle w:val="BodyText"/>
        <w:spacing w:line="280" w:lineRule="auto"/>
        <w:ind w:left="209" w:right="813"/>
      </w:pPr>
      <w:r>
        <w:t>Vi har en vennlig innstilling til feil, det er stort rom for å prøve og feile, og samarbeid fremmes over konkurranse. Gruppefellesskapet, et dynamisk og aldersblandet læringsmiljø, benyttes aktivt til å øve på ferdigheter i konfliktløsning, samarbeid, ansvar, grensesetting og respekt for andre og miljøet. Slik styrkes den enkeltes evne til å mestre eget liv og rollen som deltaker i et fellesskap.</w:t>
      </w:r>
    </w:p>
    <w:p w:rsidR="00317BC0" w:rsidRDefault="00317BC0">
      <w:pPr>
        <w:pStyle w:val="BodyText"/>
        <w:rPr>
          <w:sz w:val="22"/>
        </w:rPr>
      </w:pPr>
    </w:p>
    <w:p w:rsidR="00317BC0" w:rsidRDefault="001818D0">
      <w:pPr>
        <w:pStyle w:val="Heading3"/>
        <w:spacing w:before="161"/>
        <w:ind w:left="209"/>
      </w:pPr>
      <w:r>
        <w:rPr>
          <w:color w:val="005489"/>
        </w:rPr>
        <w:t>Den voksnes rolle i montessoriskolen</w:t>
      </w:r>
    </w:p>
    <w:p w:rsidR="00317BC0" w:rsidRDefault="001818D0">
      <w:pPr>
        <w:pStyle w:val="BodyText"/>
        <w:spacing w:before="278" w:line="280" w:lineRule="auto"/>
        <w:ind w:left="209" w:right="683"/>
      </w:pPr>
      <w:r>
        <w:t>I montessoriskolen fokuserer vi på barn og unges indre driv til arbeid og utforskning, og på å skape et miljø som fremmer utviklingen i de ulike fasene. For virkelig å lykkes i å følge barnet og tilrettelegge for optimal utvikling i et montessorimiljø, må vi voksne reflektere over og være bevisste på vår rolle og oppgave. Med voksne menes i denne sammenhengen alle ansatte som jobber i et montessorimiljø.</w:t>
      </w:r>
    </w:p>
    <w:p w:rsidR="00317BC0" w:rsidRDefault="001818D0">
      <w:pPr>
        <w:pStyle w:val="BodyText"/>
        <w:spacing w:line="234" w:lineRule="exact"/>
        <w:ind w:left="209"/>
      </w:pPr>
      <w:r>
        <w:t>Montessoripedagogene er hovedansvarlige for å</w:t>
      </w:r>
    </w:p>
    <w:p w:rsidR="00317BC0" w:rsidRDefault="00317BC0">
      <w:pPr>
        <w:spacing w:line="234" w:lineRule="exact"/>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bookmarkStart w:id="20" w:name="Observasjon_som_grunnlag_for_praksis"/>
      <w:bookmarkStart w:id="21" w:name="_bookmark9"/>
      <w:bookmarkEnd w:id="20"/>
      <w:bookmarkEnd w:id="21"/>
      <w:r>
        <w:rPr>
          <w:rFonts w:ascii="Futura"/>
          <w:b/>
          <w:sz w:val="16"/>
        </w:rPr>
        <w:t>Del 1</w:t>
      </w:r>
    </w:p>
    <w:p w:rsidR="00317BC0" w:rsidRDefault="00317BC0">
      <w:pPr>
        <w:pStyle w:val="BodyText"/>
        <w:rPr>
          <w:rFonts w:ascii="Futura"/>
          <w:b/>
        </w:rPr>
      </w:pPr>
    </w:p>
    <w:p w:rsidR="00317BC0" w:rsidRDefault="00317BC0">
      <w:pPr>
        <w:pStyle w:val="BodyText"/>
        <w:spacing w:before="9"/>
        <w:rPr>
          <w:rFonts w:ascii="Futura"/>
          <w:b/>
          <w:sz w:val="17"/>
        </w:rPr>
      </w:pPr>
    </w:p>
    <w:p w:rsidR="00317BC0" w:rsidRDefault="00317BC0">
      <w:pPr>
        <w:rPr>
          <w:rFonts w:ascii="Futura"/>
          <w:sz w:val="17"/>
        </w:rPr>
        <w:sectPr w:rsidR="00317BC0">
          <w:headerReference w:type="default" r:id="rId235"/>
          <w:pgSz w:w="11910" w:h="16840"/>
          <w:pgMar w:top="0" w:right="440" w:bottom="760" w:left="800" w:header="0" w:footer="568" w:gutter="0"/>
          <w:cols w:space="720"/>
        </w:sectPr>
      </w:pPr>
    </w:p>
    <w:p w:rsidR="00317BC0" w:rsidRDefault="008A0DDC">
      <w:pPr>
        <w:pStyle w:val="BodyText"/>
        <w:spacing w:before="98" w:line="280" w:lineRule="auto"/>
        <w:ind w:left="333" w:right="164"/>
      </w:pPr>
      <w:r>
        <w:pict>
          <v:rect id="_x0000_s1523" alt="" style="position:absolute;left:0;text-align:left;margin-left:569.75pt;margin-top:0;width:25.5pt;height:280.65pt;z-index:251752448;mso-wrap-edited:f;mso-width-percent:0;mso-height-percent:0;mso-position-horizontal-relative:page;mso-position-vertical-relative:page;mso-width-percent:0;mso-height-percent:0" fillcolor="#005489" stroked="f">
            <w10:wrap anchorx="page" anchory="page"/>
          </v:rect>
        </w:pict>
      </w:r>
      <w:r>
        <w:pict>
          <v:shape id="_x0000_s1522" type="#_x0000_t202" alt="" style="position:absolute;left:0;text-align:left;margin-left:574.5pt;margin-top:85.85pt;width:16.5pt;height:110pt;z-index:25175347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r w:rsidR="001818D0">
        <w:t>tilrettelegge miljøet, planlegge undervisning, gi presentasjoner og følge opp barn og unges læring og utvikling. Samtidig er det sentralt at alle voksne ved skolen bidrar til å skape et velfungerende og støttende montessorimiljø.</w:t>
      </w:r>
    </w:p>
    <w:p w:rsidR="00317BC0" w:rsidRDefault="00317BC0">
      <w:pPr>
        <w:pStyle w:val="BodyText"/>
        <w:rPr>
          <w:sz w:val="23"/>
        </w:rPr>
      </w:pPr>
    </w:p>
    <w:p w:rsidR="00317BC0" w:rsidRDefault="001818D0">
      <w:pPr>
        <w:pStyle w:val="BodyText"/>
        <w:spacing w:line="280" w:lineRule="auto"/>
        <w:ind w:left="333" w:right="164"/>
      </w:pPr>
      <w:r>
        <w:t xml:space="preserve">En viktig oppgave for lærere i montessoriskolen </w:t>
      </w:r>
      <w:r>
        <w:rPr>
          <w:spacing w:val="-9"/>
        </w:rPr>
        <w:t xml:space="preserve">er </w:t>
      </w:r>
      <w:r>
        <w:t>å overlate mye av initiativet for læring til barn og</w:t>
      </w:r>
    </w:p>
    <w:p w:rsidR="00317BC0" w:rsidRDefault="001818D0">
      <w:pPr>
        <w:pStyle w:val="BodyText"/>
        <w:spacing w:line="280" w:lineRule="auto"/>
        <w:ind w:left="333" w:right="-6"/>
      </w:pPr>
      <w:r>
        <w:t xml:space="preserve">unge, og motstå impulsen til å gripe inn, ta over </w:t>
      </w:r>
      <w:r>
        <w:rPr>
          <w:spacing w:val="-3"/>
        </w:rPr>
        <w:t xml:space="preserve">eller </w:t>
      </w:r>
      <w:r>
        <w:t xml:space="preserve">gi for mye. Vi skal tilrettelegge for at barn og unge i stor grad kan gjøre oppdagelser, utforske og arbeide selvstendig, i synergi med miljøet og gruppen. I montessoripedagogikken er derfor en av lærerens viktigste oppgaver å arbeide med seg </w:t>
      </w:r>
      <w:r>
        <w:rPr>
          <w:spacing w:val="-3"/>
        </w:rPr>
        <w:t xml:space="preserve">selv, </w:t>
      </w:r>
      <w:r>
        <w:t>og å gjøre observasjon til en vane. Det finnes selvsagt mange tilfeller hvor vi som voksne må gripe inn, men uten observasjon og kjennskap til barn og unge klarer</w:t>
      </w:r>
    </w:p>
    <w:p w:rsidR="00317BC0" w:rsidRDefault="001818D0">
      <w:pPr>
        <w:pStyle w:val="BodyText"/>
        <w:spacing w:line="280" w:lineRule="auto"/>
        <w:ind w:left="333" w:right="212"/>
      </w:pPr>
      <w:r>
        <w:t>vi ikke å skille mellom disse situasjonene og de gangene hvor de helst bør få løse sine utfordringer på egenhånd.</w:t>
      </w:r>
    </w:p>
    <w:p w:rsidR="00317BC0" w:rsidRDefault="00317BC0">
      <w:pPr>
        <w:pStyle w:val="BodyText"/>
        <w:spacing w:before="5"/>
        <w:rPr>
          <w:sz w:val="22"/>
        </w:rPr>
      </w:pPr>
    </w:p>
    <w:p w:rsidR="00317BC0" w:rsidRDefault="001818D0">
      <w:pPr>
        <w:pStyle w:val="BodyText"/>
        <w:spacing w:line="280" w:lineRule="auto"/>
        <w:ind w:left="333" w:right="-3"/>
      </w:pPr>
      <w:r>
        <w:t>Lærerens oppgave er å inspirere til bred utforskning og dyp tenkning. For å inspirere elevene til å tenke stort, må læreren utvikle evnen til å fortelle og dramatisere. Han eller hun må kunne levendegjøre forestillinger om de store sannhetene, dramaene, oppdagelsene og eventyrene gjennom tidene. Disse fortellingene skal også inspirere elevene til å finne sin egen unike rolle i menneskehetens, livets og universets historie. Fortellinger skal tenne fantasien og forestillingsevnen. Noen ganger bruker man visuelle hjelpemidler, slik som impresjonistiske plansjer, men man må også tenne interesse gjennom billedspråk, metaforer og allegori. Man skal ikke fortelle hele sannheten, men vekke nysgjerrigheten. Man skal også inspirere til dyp takknemlighet og beundring overfor skapelsen. Læreren bruker fortellerkunsten til å gi et bilde av de store sammenhengene først, før detaljer skal utforskes med materiell eller på andre måter.</w:t>
      </w:r>
    </w:p>
    <w:p w:rsidR="00317BC0" w:rsidRDefault="00317BC0">
      <w:pPr>
        <w:pStyle w:val="BodyText"/>
        <w:rPr>
          <w:sz w:val="22"/>
        </w:rPr>
      </w:pPr>
    </w:p>
    <w:p w:rsidR="00317BC0" w:rsidRDefault="001818D0">
      <w:pPr>
        <w:pStyle w:val="BodyText"/>
        <w:spacing w:before="1" w:line="280" w:lineRule="auto"/>
        <w:ind w:left="333" w:right="114"/>
      </w:pPr>
      <w:r>
        <w:t>Pensumet er ikke-lineært og læreren skal «så alle frøene». Dette betyr ikke at alle presentasjoner skal gis til alle elever hvert skoleår. Læreren må hjelpe elevene til å finne veien til mestring av grunnleggende ferdigheter gjennom både</w:t>
      </w:r>
      <w:r>
        <w:rPr>
          <w:spacing w:val="-16"/>
        </w:rPr>
        <w:t xml:space="preserve"> </w:t>
      </w:r>
      <w:r>
        <w:t>repetisjon</w:t>
      </w:r>
    </w:p>
    <w:p w:rsidR="00317BC0" w:rsidRDefault="001818D0">
      <w:pPr>
        <w:pStyle w:val="BodyText"/>
        <w:spacing w:line="280" w:lineRule="auto"/>
        <w:ind w:left="333" w:right="7"/>
        <w:jc w:val="both"/>
      </w:pPr>
      <w:r>
        <w:t>og variasjon. Dette innebærer en oppmerksomhet på logiske rekkefølger i materiellet, direkte og indirekte forberedelser, og nøye loggføring av mestringen</w:t>
      </w:r>
    </w:p>
    <w:p w:rsidR="00317BC0" w:rsidRDefault="001818D0">
      <w:pPr>
        <w:pStyle w:val="BodyText"/>
        <w:spacing w:line="280" w:lineRule="auto"/>
        <w:ind w:left="333" w:right="214"/>
        <w:jc w:val="both"/>
      </w:pPr>
      <w:r>
        <w:t>hos den enkelte elev. Elever som trenger mer repetisjon må få anledning til det. De som allerede</w:t>
      </w:r>
    </w:p>
    <w:p w:rsidR="00317BC0" w:rsidRDefault="001818D0">
      <w:pPr>
        <w:pStyle w:val="BodyText"/>
        <w:spacing w:before="98" w:line="280" w:lineRule="auto"/>
        <w:ind w:left="208" w:right="683"/>
      </w:pPr>
      <w:r>
        <w:br w:type="column"/>
      </w:r>
      <w:r>
        <w:t>jobber selvstendig og godt med materiellet må få friheten til å fortsette med det. Læreren må også observere elevens bruk av materiellet og trekke frem aktiviteter som blir forbigått. Læreren har ansvar for at alle elevene befinner seg der de skal være, finner arbeid, får presentasjonene de skal ha og bruker arbeidsøkten konstruktivt. Dette betyr å være oppmerksom på hva alle jobber med selv om man bare presenterer til mindre grupper.</w:t>
      </w:r>
    </w:p>
    <w:p w:rsidR="00317BC0" w:rsidRDefault="00317BC0">
      <w:pPr>
        <w:pStyle w:val="BodyText"/>
        <w:spacing w:before="9"/>
        <w:rPr>
          <w:sz w:val="22"/>
        </w:rPr>
      </w:pPr>
    </w:p>
    <w:p w:rsidR="00317BC0" w:rsidRDefault="001818D0">
      <w:pPr>
        <w:pStyle w:val="BodyText"/>
        <w:spacing w:line="280" w:lineRule="auto"/>
        <w:ind w:left="208" w:right="683"/>
      </w:pPr>
      <w:r>
        <w:t xml:space="preserve">Den voksnes rolle er ikke å gi barn og unge all </w:t>
      </w:r>
      <w:r>
        <w:rPr>
          <w:spacing w:val="-6"/>
        </w:rPr>
        <w:t xml:space="preserve">den </w:t>
      </w:r>
      <w:r>
        <w:t>kunnskapen de trenger, men å legge til rette</w:t>
      </w:r>
      <w:r>
        <w:rPr>
          <w:spacing w:val="-10"/>
        </w:rPr>
        <w:t xml:space="preserve"> </w:t>
      </w:r>
      <w:r>
        <w:t>for</w:t>
      </w:r>
    </w:p>
    <w:p w:rsidR="00317BC0" w:rsidRDefault="001818D0">
      <w:pPr>
        <w:pStyle w:val="BodyText"/>
        <w:spacing w:line="280" w:lineRule="auto"/>
        <w:ind w:left="208" w:right="723"/>
      </w:pPr>
      <w:r>
        <w:t xml:space="preserve">at de selv skal kunne få utforske tema på en måte hvor deres indre motivasjon og interesse får utfolde seg. En slik rolle innebærer blant annet å fortelle historier, å presentere materiell, å observere og veilede, å hjelpe gruppearbeid i gang, å gi ekstra hjelp der det trenges, å oppmuntre barna til å utfordre seg </w:t>
      </w:r>
      <w:r>
        <w:rPr>
          <w:spacing w:val="-3"/>
        </w:rPr>
        <w:t xml:space="preserve">selv, </w:t>
      </w:r>
      <w:r>
        <w:t xml:space="preserve">å være kvalitetskontroll, å være moralsk veileder, og å forberede miljøet. Alle </w:t>
      </w:r>
      <w:r>
        <w:rPr>
          <w:spacing w:val="-3"/>
        </w:rPr>
        <w:t xml:space="preserve">voksne </w:t>
      </w:r>
      <w:r>
        <w:t>er rollemodeller, og må reflektere over og</w:t>
      </w:r>
      <w:r>
        <w:rPr>
          <w:spacing w:val="-7"/>
        </w:rPr>
        <w:t xml:space="preserve"> </w:t>
      </w:r>
      <w:r>
        <w:t>jobbe</w:t>
      </w:r>
    </w:p>
    <w:p w:rsidR="00317BC0" w:rsidRDefault="001818D0">
      <w:pPr>
        <w:pStyle w:val="BodyText"/>
        <w:spacing w:line="280" w:lineRule="auto"/>
        <w:ind w:left="208" w:right="683"/>
      </w:pPr>
      <w:r>
        <w:t>med egne holdninger og fordommer. Det å være en voksen i et montessorimiljø hvor barna lærer og arbeider innebærer å innta en ydmyk posisjon, og alltid være innstilt på å lære av barna.</w:t>
      </w:r>
    </w:p>
    <w:p w:rsidR="00317BC0" w:rsidRDefault="00317BC0">
      <w:pPr>
        <w:pStyle w:val="BodyText"/>
        <w:rPr>
          <w:sz w:val="22"/>
        </w:rPr>
      </w:pPr>
    </w:p>
    <w:p w:rsidR="00317BC0" w:rsidRDefault="00317BC0">
      <w:pPr>
        <w:pStyle w:val="BodyText"/>
        <w:spacing w:before="2"/>
        <w:rPr>
          <w:sz w:val="18"/>
        </w:rPr>
      </w:pPr>
    </w:p>
    <w:p w:rsidR="00317BC0" w:rsidRDefault="001818D0">
      <w:pPr>
        <w:pStyle w:val="Heading3"/>
        <w:spacing w:before="0" w:line="192" w:lineRule="auto"/>
        <w:ind w:left="208" w:right="1504"/>
      </w:pPr>
      <w:r>
        <w:rPr>
          <w:color w:val="005489"/>
        </w:rPr>
        <w:t>Observasjon som grunnlag for praksis</w:t>
      </w:r>
    </w:p>
    <w:p w:rsidR="00317BC0" w:rsidRDefault="001818D0">
      <w:pPr>
        <w:pStyle w:val="BodyText"/>
        <w:spacing w:before="249" w:line="280" w:lineRule="auto"/>
        <w:ind w:left="208" w:right="785"/>
      </w:pPr>
      <w:r>
        <w:t xml:space="preserve">Observasjon er helt essensielt i montessoripedagogikken. Grundig og målrettet observasjon av barns arbeid og interaksjon med miljøet, de voksne og hverandre la grunnlaget for hele montessorimetoden, og er et av våre viktigste verktøy også i dag. Observasjon gjør det virkelig mulig å «følge barnet», det vil si å handle i harmoni med barnas behov. Vi snakker ikke om å følge det enkelte barnets innskytelser, impulser eller </w:t>
      </w:r>
      <w:r>
        <w:rPr>
          <w:spacing w:val="-3"/>
        </w:rPr>
        <w:t xml:space="preserve">nykker, </w:t>
      </w:r>
      <w:r>
        <w:t xml:space="preserve">men å gå under overflaten og se etter muligheter for å hjelpe utviklingen. Livet har lover og regler som er felles for oss alle. Urkreftene er alltid til stede, alle barna viser egenskapene som hører til  de ulike utviklingstrinnene. Det er et paradoks at vi, ved å forberede et miljø som ikke er «tilpasset undervisning for den enkelte», men et romslig  miljø basert på en forståelse av behov som alle </w:t>
      </w:r>
      <w:r>
        <w:rPr>
          <w:spacing w:val="-5"/>
        </w:rPr>
        <w:t xml:space="preserve">barn </w:t>
      </w:r>
      <w:r>
        <w:t xml:space="preserve">i ulike utviklingstrinn </w:t>
      </w:r>
      <w:r>
        <w:rPr>
          <w:spacing w:val="-4"/>
        </w:rPr>
        <w:t xml:space="preserve">har, </w:t>
      </w:r>
      <w:r>
        <w:t>også ser at individet blomstrer og det enkelte barnet viser hvem det</w:t>
      </w:r>
    </w:p>
    <w:p w:rsidR="00317BC0" w:rsidRDefault="001818D0">
      <w:pPr>
        <w:pStyle w:val="BodyText"/>
        <w:spacing w:line="225" w:lineRule="exact"/>
        <w:ind w:left="208"/>
      </w:pPr>
      <w:r>
        <w:t>er. Da kan vi lettere beskrive hvordan den enkelte</w:t>
      </w:r>
    </w:p>
    <w:p w:rsidR="00317BC0" w:rsidRDefault="001818D0">
      <w:pPr>
        <w:pStyle w:val="BodyText"/>
        <w:spacing w:before="40"/>
        <w:ind w:left="208"/>
      </w:pPr>
      <w:r>
        <w:t>utvikler seg med sin unike personlighet og bidrar</w:t>
      </w:r>
    </w:p>
    <w:p w:rsidR="00317BC0" w:rsidRDefault="00317BC0">
      <w:pPr>
        <w:sectPr w:rsidR="00317BC0">
          <w:type w:val="continuous"/>
          <w:pgSz w:w="11910" w:h="16840"/>
          <w:pgMar w:top="780" w:right="440" w:bottom="0" w:left="800" w:header="720" w:footer="720" w:gutter="0"/>
          <w:cols w:num="2" w:space="720" w:equalWidth="0">
            <w:col w:w="5029" w:space="40"/>
            <w:col w:w="5601"/>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headerReference w:type="even" r:id="rId236"/>
          <w:footerReference w:type="even" r:id="rId237"/>
          <w:footerReference w:type="default" r:id="rId238"/>
          <w:pgSz w:w="11910" w:h="16840"/>
          <w:pgMar w:top="860" w:right="440" w:bottom="760" w:left="800" w:header="670" w:footer="568" w:gutter="0"/>
          <w:pgNumType w:start="20"/>
          <w:cols w:space="720"/>
        </w:sectPr>
      </w:pPr>
    </w:p>
    <w:p w:rsidR="00317BC0" w:rsidRDefault="001818D0">
      <w:pPr>
        <w:pStyle w:val="BodyText"/>
        <w:spacing w:before="98" w:line="280" w:lineRule="auto"/>
        <w:ind w:left="333" w:right="-19"/>
      </w:pPr>
      <w:bookmarkStart w:id="22" w:name="Prinsippet_om_aldersblanding_"/>
      <w:bookmarkStart w:id="23" w:name="Vurderingskultur"/>
      <w:bookmarkStart w:id="24" w:name="_bookmark10"/>
      <w:bookmarkEnd w:id="22"/>
      <w:bookmarkEnd w:id="23"/>
      <w:bookmarkEnd w:id="24"/>
      <w:r>
        <w:t>til fellesskapet med sine unike evner. På den måten skapes tilhørighet til gruppen. Elevenes ulike erfaringer beriker miljøet og skaper grunnlaget for hvem gruppen er.</w:t>
      </w:r>
    </w:p>
    <w:p w:rsidR="00317BC0" w:rsidRDefault="00317BC0">
      <w:pPr>
        <w:pStyle w:val="BodyText"/>
        <w:spacing w:before="1"/>
        <w:rPr>
          <w:sz w:val="23"/>
        </w:rPr>
      </w:pPr>
    </w:p>
    <w:p w:rsidR="00317BC0" w:rsidRDefault="001818D0">
      <w:pPr>
        <w:pStyle w:val="BodyText"/>
        <w:spacing w:line="280" w:lineRule="auto"/>
        <w:ind w:left="333" w:right="44"/>
      </w:pPr>
      <w:r>
        <w:t>Vi bruker observasjon for å kunne verdsette spontan aktivitet hos elevene. Vi observerer hvordan de bruker materiellet, diskuterer med arbeidskamerater, og løser konflikter. Vi skal observere om elevene gjør viktige oppdagelser, ikke bare med hensyn til ferdigheter og enkelte fag, men med hensyn til sammenhengene mellom fagene.</w:t>
      </w:r>
    </w:p>
    <w:p w:rsidR="00317BC0" w:rsidRDefault="001818D0">
      <w:pPr>
        <w:pStyle w:val="BodyText"/>
        <w:spacing w:line="280" w:lineRule="auto"/>
        <w:ind w:left="333" w:right="-19"/>
      </w:pPr>
      <w:r>
        <w:t>Vi observerer hvordan elevene integrerer ulike ferdigheter for å klare sammensatte aktiviteter, som for eksempel kreativ skriving. Observasjon gir oss bedre innsikt i menneskehetens natur og mangfold. Når vi observerer på denne måten, vet vi mye mer om hva slags hjelp hvert barn egentlig trenger. Da ivaretas barnets rett til å bli behandlet likeverdig på individnivå. Vi ser også hva slags hindringer vi må fjerne for at livet skal utfolde seg på en positiv måte.</w:t>
      </w:r>
    </w:p>
    <w:p w:rsidR="00317BC0" w:rsidRDefault="00317BC0">
      <w:pPr>
        <w:pStyle w:val="BodyText"/>
        <w:spacing w:before="3"/>
        <w:rPr>
          <w:sz w:val="22"/>
        </w:rPr>
      </w:pPr>
    </w:p>
    <w:p w:rsidR="00317BC0" w:rsidRDefault="001818D0">
      <w:pPr>
        <w:pStyle w:val="BodyText"/>
        <w:spacing w:line="280" w:lineRule="auto"/>
        <w:ind w:left="333" w:right="118"/>
      </w:pPr>
      <w:r>
        <w:t>I barnehagen observerer man hvordan de sensitive periodene viser seg i barnas valg og aktivitet.</w:t>
      </w:r>
    </w:p>
    <w:p w:rsidR="00317BC0" w:rsidRDefault="001818D0">
      <w:pPr>
        <w:pStyle w:val="BodyText"/>
        <w:spacing w:line="280" w:lineRule="auto"/>
        <w:ind w:left="333" w:right="318"/>
      </w:pPr>
      <w:r>
        <w:t>I skolen må vi observere hvordan de spesielle karakteristikkene hos 6–12-åringer manifesterer seg i valg, kommunikasjon og aktivitet. I tredje utviklingstrinn foregår helst observasjon mens voksne og ungdom jobber side ved side. Under</w:t>
      </w:r>
    </w:p>
    <w:p w:rsidR="00317BC0" w:rsidRDefault="001818D0">
      <w:pPr>
        <w:pStyle w:val="BodyText"/>
        <w:spacing w:line="280" w:lineRule="auto"/>
        <w:ind w:left="333" w:right="-19"/>
      </w:pPr>
      <w:r>
        <w:t xml:space="preserve">«Kosmisk utdanning» og «Senter for studier og arbeid» utdyper vi hvordan observasjon brukes </w:t>
      </w:r>
      <w:r>
        <w:rPr>
          <w:spacing w:val="-17"/>
        </w:rPr>
        <w:t xml:space="preserve">i </w:t>
      </w:r>
      <w:r>
        <w:t>arbeid med det aktuelle utviklingstrinnet.</w:t>
      </w:r>
    </w:p>
    <w:p w:rsidR="00317BC0" w:rsidRDefault="00317BC0">
      <w:pPr>
        <w:pStyle w:val="BodyText"/>
        <w:rPr>
          <w:sz w:val="22"/>
        </w:rPr>
      </w:pPr>
    </w:p>
    <w:p w:rsidR="00317BC0" w:rsidRDefault="001818D0">
      <w:pPr>
        <w:pStyle w:val="Heading3"/>
        <w:spacing w:before="160"/>
        <w:ind w:left="333"/>
      </w:pPr>
      <w:r>
        <w:rPr>
          <w:color w:val="005489"/>
        </w:rPr>
        <w:t>Prinsippet om</w:t>
      </w:r>
      <w:r>
        <w:rPr>
          <w:color w:val="005489"/>
          <w:spacing w:val="-7"/>
        </w:rPr>
        <w:t xml:space="preserve"> </w:t>
      </w:r>
      <w:r>
        <w:rPr>
          <w:color w:val="005489"/>
        </w:rPr>
        <w:t>aldersblanding</w:t>
      </w:r>
    </w:p>
    <w:p w:rsidR="00317BC0" w:rsidRDefault="001818D0">
      <w:pPr>
        <w:pStyle w:val="BodyText"/>
        <w:spacing w:before="278" w:line="280" w:lineRule="auto"/>
        <w:ind w:left="333" w:right="53"/>
      </w:pPr>
      <w:r>
        <w:t>Aldersblandede grupper er et grunnleggende montessoripedagogisk prinsipp. Det skaper et dynamisk miljø der læreprosessen er fleksibel, naturlig og åpen. Aldersblanding samsvarer med et pensum som ikke er lineært, og pensumet må ikke brytes ned i bestemte presentasjoner til begrensede aldersgrupper. Gjennom bevisst aldersblanding i montessoriskoler søker vi å oppnå at individer med ulik erfaringsbakgrunn kommer sammen og hjelper hverandre med oppgaver. Det skapes et naturlig minisamfunn der elevene gis mange muligheter til å utvikle sin sosiale kompetanse, og har mulighet til å inneha ulike roller i gruppen. Læreren får muligheten til å observere den enkelte over en lengre periode, og i ulike sosiale</w:t>
      </w:r>
      <w:r>
        <w:rPr>
          <w:spacing w:val="-8"/>
        </w:rPr>
        <w:t xml:space="preserve"> </w:t>
      </w:r>
      <w:r>
        <w:t>sammenhenger.</w:t>
      </w:r>
    </w:p>
    <w:p w:rsidR="00317BC0" w:rsidRDefault="001818D0">
      <w:pPr>
        <w:pStyle w:val="BodyText"/>
        <w:spacing w:before="98" w:line="280" w:lineRule="auto"/>
        <w:ind w:left="254" w:right="954"/>
      </w:pPr>
      <w:r>
        <w:br w:type="column"/>
      </w:r>
      <w:r>
        <w:t>Aldersblandingen skal også bidra til at barn og unge får muligheten til å arbeide på mange nivåer</w:t>
      </w:r>
    </w:p>
    <w:p w:rsidR="00317BC0" w:rsidRDefault="001818D0">
      <w:pPr>
        <w:pStyle w:val="BodyText"/>
        <w:spacing w:line="280" w:lineRule="auto"/>
        <w:ind w:left="254" w:right="735"/>
      </w:pPr>
      <w:r>
        <w:t>samtidig, etter evne og interesse. I et slikt dynamisk miljø blir normen samarbeid, fremfor konkurranse.</w:t>
      </w:r>
    </w:p>
    <w:p w:rsidR="00317BC0" w:rsidRDefault="001818D0">
      <w:pPr>
        <w:pStyle w:val="BodyText"/>
        <w:spacing w:line="280" w:lineRule="auto"/>
        <w:ind w:left="254" w:right="954"/>
      </w:pPr>
      <w:r>
        <w:t>Vennskap oppmuntres på tvers av alder, og barn og unge inspirerer og oppmuntrer hverandre til</w:t>
      </w:r>
    </w:p>
    <w:p w:rsidR="00317BC0" w:rsidRDefault="001818D0">
      <w:pPr>
        <w:pStyle w:val="BodyText"/>
        <w:spacing w:line="238" w:lineRule="exact"/>
        <w:ind w:left="254"/>
      </w:pPr>
      <w:r>
        <w:t>innsats og utforskning. Yngre barn i gruppen kan se</w:t>
      </w:r>
    </w:p>
    <w:p w:rsidR="00317BC0" w:rsidRDefault="001818D0">
      <w:pPr>
        <w:pStyle w:val="BodyText"/>
        <w:spacing w:before="37" w:line="280" w:lineRule="auto"/>
        <w:ind w:left="254" w:right="846"/>
      </w:pPr>
      <w:r>
        <w:t>«hvor de skal», og de eldre kan se hvor de har vært og kan være rollemodeller og veiledere i gruppen.</w:t>
      </w:r>
    </w:p>
    <w:p w:rsidR="00317BC0" w:rsidRDefault="001818D0">
      <w:pPr>
        <w:pStyle w:val="BodyText"/>
        <w:spacing w:line="280" w:lineRule="auto"/>
        <w:ind w:left="254" w:right="990"/>
      </w:pPr>
      <w:r>
        <w:t xml:space="preserve">Elevene får også mulighet til å møte fagområdene i flere omganger og på flere </w:t>
      </w:r>
      <w:r>
        <w:rPr>
          <w:spacing w:val="-3"/>
        </w:rPr>
        <w:t xml:space="preserve">nivåer. </w:t>
      </w:r>
      <w:r>
        <w:t xml:space="preserve">De yngre vil </w:t>
      </w:r>
      <w:r>
        <w:rPr>
          <w:spacing w:val="-9"/>
        </w:rPr>
        <w:t xml:space="preserve">få </w:t>
      </w:r>
      <w:r>
        <w:t xml:space="preserve">mulighet til å delta som hjelpere eller observere presentasjoner og arbeid de i utgangspunktet ikke fullt ut forstår eller er klare </w:t>
      </w:r>
      <w:r>
        <w:rPr>
          <w:spacing w:val="-4"/>
        </w:rPr>
        <w:t xml:space="preserve">for, </w:t>
      </w:r>
      <w:r>
        <w:t>men som vil gi dem en erfaring og et grunnlag som er nyttig når de senere skal utforske denne kunnskapen nærmere. Aldersblanding, i sammenheng med</w:t>
      </w:r>
    </w:p>
    <w:p w:rsidR="00317BC0" w:rsidRDefault="001818D0">
      <w:pPr>
        <w:pStyle w:val="BodyText"/>
        <w:spacing w:line="280" w:lineRule="auto"/>
        <w:ind w:left="254" w:right="1024"/>
      </w:pPr>
      <w:r>
        <w:t>et rikt læringsmiljø, gir elevene rom for å følge sin egen progresjon, og utforske i eget tempo.</w:t>
      </w:r>
    </w:p>
    <w:p w:rsidR="00317BC0" w:rsidRDefault="001818D0">
      <w:pPr>
        <w:pStyle w:val="BodyText"/>
        <w:spacing w:line="280" w:lineRule="auto"/>
        <w:ind w:left="254" w:right="890"/>
      </w:pPr>
      <w:r>
        <w:t>Elevene begrenses ikke i sin utvikling, men kan bruke kortere eller lenger tid på ulike typer arbeid avhengig av egne forutsetninger og evner. Dette er viktig for deres mestringsfølelse og motivasjon.</w:t>
      </w:r>
    </w:p>
    <w:p w:rsidR="00317BC0" w:rsidRDefault="00317BC0">
      <w:pPr>
        <w:pStyle w:val="BodyText"/>
        <w:spacing w:before="3"/>
        <w:rPr>
          <w:sz w:val="22"/>
        </w:rPr>
      </w:pPr>
    </w:p>
    <w:p w:rsidR="00317BC0" w:rsidRDefault="001818D0">
      <w:pPr>
        <w:pStyle w:val="BodyText"/>
        <w:spacing w:line="280" w:lineRule="auto"/>
        <w:ind w:left="254" w:right="890"/>
      </w:pPr>
      <w:r>
        <w:t>Den ideelle fordeling av gruppene er: 0–3 år, 3–6 år, 6–12 år (eventuelt 6–9 og 9–12 år) og 12–18 år (eventuelt 12–15 og 15–18 år). Vi må ta spesielt hensyn til 7. trinn, som går over i det tredje utviklingstrinnet. Disse unge har nye behov som</w:t>
      </w:r>
    </w:p>
    <w:p w:rsidR="00317BC0" w:rsidRDefault="001818D0">
      <w:pPr>
        <w:pStyle w:val="BodyText"/>
        <w:spacing w:line="280" w:lineRule="auto"/>
        <w:ind w:left="254" w:right="720"/>
      </w:pPr>
      <w:r>
        <w:t>står i motsetning til behovene på 1.– 6. trinn. Skoler med 1.–10.trinn kan ta hensyn til dette og bør inkludere 7.trinn i ungdomsskolens miljø. For de skolene som ikke har ungdomsskole, bør miljøet for 7.trinn uansett tilpasses deres nye behov, slik det er beskrevet i den generelle delen om ungdomstrinnet;</w:t>
      </w:r>
    </w:p>
    <w:p w:rsidR="00317BC0" w:rsidRDefault="001818D0">
      <w:pPr>
        <w:pStyle w:val="BodyText"/>
        <w:spacing w:line="235" w:lineRule="exact"/>
        <w:ind w:left="254"/>
      </w:pPr>
      <w:r>
        <w:t>«Senter for studier og arbeid».</w:t>
      </w:r>
    </w:p>
    <w:p w:rsidR="00317BC0" w:rsidRDefault="00317BC0">
      <w:pPr>
        <w:pStyle w:val="BodyText"/>
        <w:rPr>
          <w:sz w:val="22"/>
        </w:rPr>
      </w:pPr>
    </w:p>
    <w:p w:rsidR="00317BC0" w:rsidRDefault="00317BC0">
      <w:pPr>
        <w:pStyle w:val="BodyText"/>
        <w:rPr>
          <w:sz w:val="17"/>
        </w:rPr>
      </w:pPr>
    </w:p>
    <w:p w:rsidR="00317BC0" w:rsidRDefault="001818D0">
      <w:pPr>
        <w:pStyle w:val="Heading3"/>
        <w:spacing w:before="0"/>
        <w:ind w:left="254"/>
      </w:pPr>
      <w:r>
        <w:rPr>
          <w:color w:val="005489"/>
        </w:rPr>
        <w:t>Vurderingskultur</w:t>
      </w:r>
    </w:p>
    <w:p w:rsidR="00317BC0" w:rsidRDefault="001818D0">
      <w:pPr>
        <w:pStyle w:val="BodyText"/>
        <w:spacing w:before="278" w:line="280" w:lineRule="auto"/>
        <w:ind w:left="254" w:right="757"/>
      </w:pPr>
      <w:r>
        <w:t>Vurdering av barns utvikling kan være utfordrende, og i montessoriskolen skal vi ha et kritisk og bevisst forhold til hvordan og hvorfor vi vurderer. En utfordring med spesifikke kompetansemål er at de kan virke begrensende på både lærerens praksis</w:t>
      </w:r>
    </w:p>
    <w:p w:rsidR="00317BC0" w:rsidRDefault="001818D0">
      <w:pPr>
        <w:pStyle w:val="BodyText"/>
        <w:spacing w:line="280" w:lineRule="auto"/>
        <w:ind w:left="254" w:right="751"/>
      </w:pPr>
      <w:r>
        <w:t>og på barnas utvikling. Dette kan være ytterligere problematisk dersom vurdering kun skjer i forhold til målbare kunnskapsmål og kompetanser. I montessoriskolen skal vi utdanne hele mennesket og utvikle hvert barns potensiale, da er det en viktig erkjennelse at ikke alt kan måles.</w:t>
      </w:r>
    </w:p>
    <w:p w:rsidR="00317BC0" w:rsidRDefault="00317BC0">
      <w:pPr>
        <w:spacing w:line="280" w:lineRule="auto"/>
        <w:sectPr w:rsidR="00317BC0">
          <w:type w:val="continuous"/>
          <w:pgSz w:w="11910" w:h="16840"/>
          <w:pgMar w:top="780" w:right="440" w:bottom="0" w:left="800" w:header="720" w:footer="720" w:gutter="0"/>
          <w:cols w:num="2" w:space="720" w:equalWidth="0">
            <w:col w:w="4983" w:space="40"/>
            <w:col w:w="5647"/>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bookmarkStart w:id="25" w:name="Skoleutvikling"/>
      <w:bookmarkStart w:id="26" w:name="_bookmark11"/>
      <w:bookmarkEnd w:id="25"/>
      <w:bookmarkEnd w:id="26"/>
      <w:r>
        <w:rPr>
          <w:rFonts w:ascii="Futura"/>
          <w:b/>
          <w:sz w:val="16"/>
        </w:rPr>
        <w:t>Del 1</w:t>
      </w:r>
    </w:p>
    <w:p w:rsidR="00317BC0" w:rsidRDefault="00317BC0">
      <w:pPr>
        <w:pStyle w:val="BodyText"/>
        <w:rPr>
          <w:rFonts w:ascii="Futura"/>
          <w:b/>
        </w:rPr>
      </w:pPr>
    </w:p>
    <w:p w:rsidR="00317BC0" w:rsidRDefault="00317BC0">
      <w:pPr>
        <w:pStyle w:val="BodyText"/>
        <w:spacing w:before="9"/>
        <w:rPr>
          <w:rFonts w:ascii="Futura"/>
          <w:b/>
          <w:sz w:val="17"/>
        </w:rPr>
      </w:pPr>
    </w:p>
    <w:p w:rsidR="00317BC0" w:rsidRDefault="00317BC0">
      <w:pPr>
        <w:rPr>
          <w:rFonts w:ascii="Futura"/>
          <w:sz w:val="17"/>
        </w:rPr>
        <w:sectPr w:rsidR="00317BC0">
          <w:headerReference w:type="default" r:id="rId239"/>
          <w:pgSz w:w="11910" w:h="16840"/>
          <w:pgMar w:top="0" w:right="440" w:bottom="760" w:left="800" w:header="0" w:footer="568" w:gutter="0"/>
          <w:cols w:space="720"/>
        </w:sectPr>
      </w:pPr>
    </w:p>
    <w:p w:rsidR="00317BC0" w:rsidRDefault="008A0DDC">
      <w:pPr>
        <w:pStyle w:val="BodyText"/>
        <w:spacing w:before="98" w:line="280" w:lineRule="auto"/>
        <w:ind w:left="333" w:right="178"/>
      </w:pPr>
      <w:r>
        <w:pict>
          <v:rect id="_x0000_s1521" alt="" style="position:absolute;left:0;text-align:left;margin-left:569.75pt;margin-top:0;width:25.5pt;height:280.65pt;z-index:251754496;mso-wrap-edited:f;mso-width-percent:0;mso-height-percent:0;mso-position-horizontal-relative:page;mso-position-vertical-relative:page;mso-width-percent:0;mso-height-percent:0" fillcolor="#005489" stroked="f">
            <w10:wrap anchorx="page" anchory="page"/>
          </v:rect>
        </w:pict>
      </w:r>
      <w:r>
        <w:pict>
          <v:shape id="_x0000_s1520" type="#_x0000_t202" alt="" style="position:absolute;left:0;text-align:left;margin-left:574.5pt;margin-top:85.85pt;width:16.5pt;height:110pt;z-index:251755520;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OVERORDNET DEL</w:t>
                  </w:r>
                </w:p>
              </w:txbxContent>
            </v:textbox>
            <w10:wrap anchorx="page" anchory="page"/>
          </v:shape>
        </w:pict>
      </w:r>
      <w:r w:rsidR="001818D0">
        <w:t xml:space="preserve">Vurdering i montessoriskolen skal både bestå av vurdering og veiledning. Observasjon og samtaler danner grunnlag for lærerens vurdering. Lærerens vurderinger brukes som utgangspunkt for å </w:t>
      </w:r>
      <w:r w:rsidR="001818D0">
        <w:rPr>
          <w:spacing w:val="-3"/>
        </w:rPr>
        <w:t xml:space="preserve">veilede </w:t>
      </w:r>
      <w:r w:rsidR="001818D0">
        <w:t xml:space="preserve">elevene videre i sin utvikling og læring. Det er et sentralt poeng at vurderingen i montessoriskolen i vel så stor grad handler om å vurdere egen praksis og lærerrolle. Vi skal observere og samtale med barn og unge, og gjennom dette vurdere hvordan vi som lærere kan gjøre endringer i miljøet og hva vi skal tilby for å sørge for at optimal utvikling skjer hos hver enkelt </w:t>
      </w:r>
      <w:r w:rsidR="001818D0">
        <w:rPr>
          <w:spacing w:val="-3"/>
        </w:rPr>
        <w:t xml:space="preserve">elev. </w:t>
      </w:r>
      <w:r w:rsidR="001818D0">
        <w:t>(Se også appendiks om elevsamtaler og observasjon.)</w:t>
      </w:r>
    </w:p>
    <w:p w:rsidR="00317BC0" w:rsidRDefault="00317BC0">
      <w:pPr>
        <w:pStyle w:val="BodyText"/>
        <w:spacing w:before="5"/>
        <w:rPr>
          <w:sz w:val="22"/>
        </w:rPr>
      </w:pPr>
    </w:p>
    <w:p w:rsidR="00317BC0" w:rsidRDefault="001818D0">
      <w:pPr>
        <w:pStyle w:val="BodyText"/>
        <w:spacing w:before="1" w:line="280" w:lineRule="auto"/>
        <w:ind w:left="333" w:right="420"/>
      </w:pPr>
      <w:r>
        <w:t>Autentisk vurdering i montessoriskolen må skje i samsvar med begge de to forpliktende delene i</w:t>
      </w:r>
    </w:p>
    <w:p w:rsidR="00317BC0" w:rsidRDefault="001818D0">
      <w:pPr>
        <w:pStyle w:val="BodyText"/>
        <w:spacing w:line="280" w:lineRule="auto"/>
        <w:ind w:left="333" w:right="-4"/>
      </w:pPr>
      <w:r>
        <w:t>læreplanen; altså verdier, prinsipper og læringsmål i de enkelte fagplaner. Vurderingen skal være</w:t>
      </w:r>
      <w:r>
        <w:rPr>
          <w:spacing w:val="-32"/>
        </w:rPr>
        <w:t xml:space="preserve"> </w:t>
      </w:r>
      <w:r>
        <w:t xml:space="preserve">tilpasset elevens karakteristikker og behov innenfor det utviklingstrinnet de befinner seg på. Vurdering må også sees i sammenheng med synet på kunnskap og kompetanse som kommer frem i læreplanen. I </w:t>
      </w:r>
      <w:r>
        <w:rPr>
          <w:spacing w:val="-3"/>
        </w:rPr>
        <w:t xml:space="preserve">tillegg </w:t>
      </w:r>
      <w:r>
        <w:t>til å vurdere måloppnåelse i fag, skal vurderingen også ha fokus på utvikling av ferdigheter og kunnskap sett i lys av sosiale, moralske og kreative perspektiver, og elevenes bidrag til fellesskapet og til det sosiale miljøet i gruppen. Vurderingen skal ha et tverrfaglig og helhetlig perspektiv, og legge vekt på elevenes forståelse av</w:t>
      </w:r>
      <w:r>
        <w:rPr>
          <w:spacing w:val="-2"/>
        </w:rPr>
        <w:t xml:space="preserve"> </w:t>
      </w:r>
      <w:r>
        <w:t>sammenhenger.</w:t>
      </w:r>
    </w:p>
    <w:p w:rsidR="00317BC0" w:rsidRDefault="00317BC0">
      <w:pPr>
        <w:pStyle w:val="BodyText"/>
        <w:spacing w:before="3"/>
        <w:rPr>
          <w:sz w:val="22"/>
        </w:rPr>
      </w:pPr>
    </w:p>
    <w:p w:rsidR="00317BC0" w:rsidRDefault="001818D0">
      <w:pPr>
        <w:pStyle w:val="BodyText"/>
        <w:spacing w:before="1" w:line="280" w:lineRule="auto"/>
        <w:ind w:left="333" w:right="164"/>
      </w:pPr>
      <w:r>
        <w:t xml:space="preserve">Montessoriskolen skal gjennom undervisningen bidra til at barn og unge tilegner seg den </w:t>
      </w:r>
      <w:r>
        <w:rPr>
          <w:spacing w:val="-3"/>
        </w:rPr>
        <w:t xml:space="preserve">kunnskap </w:t>
      </w:r>
      <w:r>
        <w:t>og de ferdigheter læreplanen legger vekt på.</w:t>
      </w:r>
    </w:p>
    <w:p w:rsidR="00317BC0" w:rsidRDefault="001818D0">
      <w:pPr>
        <w:pStyle w:val="BodyText"/>
        <w:spacing w:line="280" w:lineRule="auto"/>
        <w:ind w:left="333" w:right="218"/>
      </w:pPr>
      <w:r>
        <w:t xml:space="preserve">Vurdering av elevenes utvikling i fagene skal </w:t>
      </w:r>
      <w:r>
        <w:rPr>
          <w:spacing w:val="-4"/>
        </w:rPr>
        <w:t xml:space="preserve">bidra </w:t>
      </w:r>
      <w:r>
        <w:t>til at de reflekterer over egne ferdigheter og egen læring, og blir bevisste sine egne læringsprosesser og hvordan de kan påvirke disse. Formålet med vurdering er at elevene stimuleres til å ha tro på egne evner og muligheter, at de skal få økt innsikt i egen utvikling, og at de skal beholde motivasjon og lærelyst i arbeid med fagene. Elevene skal</w:t>
      </w:r>
    </w:p>
    <w:p w:rsidR="00317BC0" w:rsidRDefault="001818D0">
      <w:pPr>
        <w:pStyle w:val="BodyText"/>
        <w:spacing w:line="280" w:lineRule="auto"/>
        <w:ind w:left="333" w:right="401"/>
      </w:pPr>
      <w:r>
        <w:t>også ta aktivt del i egenevaluering av sitt arbeid, og sammen med læreren reflektere over og diskutere egen utvikling. Vurderingen skal skje på en åpen og forutsigbar måte, som også sikrer et godt samarbeid og gode tilbakemeldinger til</w:t>
      </w:r>
    </w:p>
    <w:p w:rsidR="00317BC0" w:rsidRDefault="001818D0">
      <w:pPr>
        <w:pStyle w:val="BodyText"/>
        <w:spacing w:line="280" w:lineRule="auto"/>
        <w:ind w:left="333" w:right="153"/>
      </w:pPr>
      <w:r>
        <w:t>foresatte. Vurderingskulturen i en montessoriskole skal være generøs og med respekt for mangfold. I montessoriskolen foregår underveisvurderingen kontinuerlig gjennom blant annet elevsamtaler og observasjon i det daglige.</w:t>
      </w:r>
    </w:p>
    <w:p w:rsidR="00317BC0" w:rsidRDefault="001818D0">
      <w:pPr>
        <w:pStyle w:val="BodyText"/>
        <w:spacing w:before="98" w:line="280" w:lineRule="auto"/>
        <w:ind w:left="209" w:right="838"/>
      </w:pPr>
      <w:r>
        <w:br w:type="column"/>
      </w:r>
      <w:r>
        <w:t>Montessoriskolene forholder seg til vurderingsforskriften i friskoleloven og til det overordnede formålet i friskoleloven. Vurdering i montessoriskolen fortoner seg noe ulikt i barne- og ungdomsskolen ettersom elevenes behov og arbeidsmåtene skiller seg betydelig. Derfor er det beskrevet nærmere om vurdering for det aktuelle utviklingstrinnet under «Kosmisk utdanning</w:t>
      </w:r>
    </w:p>
    <w:p w:rsidR="00317BC0" w:rsidRDefault="001818D0">
      <w:pPr>
        <w:pStyle w:val="ListParagraph"/>
        <w:numPr>
          <w:ilvl w:val="0"/>
          <w:numId w:val="22"/>
        </w:numPr>
        <w:tabs>
          <w:tab w:val="left" w:pos="365"/>
        </w:tabs>
        <w:spacing w:line="280" w:lineRule="auto"/>
        <w:ind w:right="1041" w:firstLine="0"/>
        <w:rPr>
          <w:sz w:val="20"/>
        </w:rPr>
      </w:pPr>
      <w:r>
        <w:rPr>
          <w:sz w:val="20"/>
        </w:rPr>
        <w:t xml:space="preserve">barneskolen» og «Senter for studier og arbeid </w:t>
      </w:r>
      <w:r>
        <w:rPr>
          <w:spacing w:val="-18"/>
          <w:sz w:val="20"/>
        </w:rPr>
        <w:t xml:space="preserve">– </w:t>
      </w:r>
      <w:r>
        <w:rPr>
          <w:sz w:val="20"/>
        </w:rPr>
        <w:t>ungdomsskolen».</w:t>
      </w:r>
    </w:p>
    <w:p w:rsidR="00317BC0" w:rsidRDefault="00317BC0">
      <w:pPr>
        <w:pStyle w:val="BodyText"/>
        <w:rPr>
          <w:sz w:val="22"/>
        </w:rPr>
      </w:pPr>
    </w:p>
    <w:p w:rsidR="00317BC0" w:rsidRDefault="001818D0">
      <w:pPr>
        <w:pStyle w:val="Heading3"/>
        <w:spacing w:before="160"/>
        <w:ind w:left="209"/>
      </w:pPr>
      <w:r>
        <w:rPr>
          <w:color w:val="005489"/>
        </w:rPr>
        <w:t>Skoleutvikling</w:t>
      </w:r>
    </w:p>
    <w:p w:rsidR="00317BC0" w:rsidRDefault="001818D0">
      <w:pPr>
        <w:pStyle w:val="BodyText"/>
        <w:spacing w:before="278" w:line="280" w:lineRule="auto"/>
        <w:ind w:left="209" w:right="989"/>
      </w:pPr>
      <w:r>
        <w:t>Hele skolens virksomhet; styret og ledelsen, pedagogisk personell og øvrige ansatte, undervisningen, det fysiske og sosial miljøet og interaksjon mellom mennesker er båret oppe av verdiene i montessoripedagogikken. Dette skaper troverdighet og bidrar til å oppnå intensjonene</w:t>
      </w:r>
    </w:p>
    <w:p w:rsidR="00317BC0" w:rsidRDefault="001818D0">
      <w:pPr>
        <w:pStyle w:val="BodyText"/>
        <w:spacing w:line="280" w:lineRule="auto"/>
        <w:ind w:left="209" w:right="1104"/>
      </w:pPr>
      <w:r>
        <w:t>i læreplanen. Montessoriskolen er i kontinuerlig utvikling og skal være en dynamisk og levende organisasjon. I Norge og internasjonalt finner skolene et stort felles nettverk som innebærer en styrke og et samhold. Det oppmuntres til</w:t>
      </w:r>
    </w:p>
    <w:p w:rsidR="00317BC0" w:rsidRDefault="001818D0">
      <w:pPr>
        <w:pStyle w:val="BodyText"/>
        <w:spacing w:line="280" w:lineRule="auto"/>
        <w:ind w:left="209" w:right="686"/>
      </w:pPr>
      <w:r>
        <w:t>observasjon utenfor egen organisasjon og skolebesøk for å dele erfaringer og lære av hverandre. Lærere</w:t>
      </w:r>
    </w:p>
    <w:p w:rsidR="00317BC0" w:rsidRDefault="001818D0">
      <w:pPr>
        <w:pStyle w:val="BodyText"/>
        <w:spacing w:line="280" w:lineRule="auto"/>
        <w:ind w:left="209" w:right="1104"/>
      </w:pPr>
      <w:r>
        <w:t>så vel som ledelse, styre og øvrige ansatte er en del av et profesjonelt fellesskap bundet sammen i felles verdier og en drivkraft for å skape gode</w:t>
      </w:r>
    </w:p>
    <w:p w:rsidR="00317BC0" w:rsidRDefault="001818D0">
      <w:pPr>
        <w:pStyle w:val="BodyText"/>
        <w:spacing w:line="280" w:lineRule="auto"/>
        <w:ind w:left="209" w:right="860"/>
      </w:pPr>
      <w:r>
        <w:t>utviklingsmuligheter for barn og unge. Læreplanen forener montessoriskolene og stiller krav til stadig fordypning i skolens egenart og dens pedagogiske forankring.</w:t>
      </w:r>
    </w:p>
    <w:p w:rsidR="00317BC0" w:rsidRDefault="00317BC0">
      <w:pPr>
        <w:pStyle w:val="BodyText"/>
        <w:spacing w:before="11"/>
        <w:rPr>
          <w:sz w:val="21"/>
        </w:rPr>
      </w:pPr>
    </w:p>
    <w:p w:rsidR="00317BC0" w:rsidRDefault="001818D0">
      <w:pPr>
        <w:pStyle w:val="BodyText"/>
        <w:spacing w:before="1" w:line="280" w:lineRule="auto"/>
        <w:ind w:left="209" w:right="723"/>
      </w:pPr>
      <w:r>
        <w:t xml:space="preserve">Det stilles krav til skolenes profesjonalitet i lovverket, hvor skolens styre og ledelse har det øverste ansvaret for pedagogisk og administrativ forsvarlig drift. Et godt samarbeid mellom ledelse </w:t>
      </w:r>
      <w:r>
        <w:rPr>
          <w:spacing w:val="-9"/>
        </w:rPr>
        <w:t xml:space="preserve">og </w:t>
      </w:r>
      <w:r>
        <w:t>styre, med forståelse for det pedagogiske grunnlaget til skolen, er en forutsetning for å opprettholde</w:t>
      </w:r>
    </w:p>
    <w:p w:rsidR="00317BC0" w:rsidRDefault="001818D0">
      <w:pPr>
        <w:pStyle w:val="BodyText"/>
        <w:spacing w:line="280" w:lineRule="auto"/>
        <w:ind w:left="209" w:right="834"/>
      </w:pPr>
      <w:r>
        <w:t>og videreutvikle skolens kvalitet. Skolens montessoripedagoger og lærerkollegiet spiller en vesentlig rolle i skolens helhetlige utviklingsarbeid. Det må legges til rette for felles møter og anledninger til å reflektere over verdier, prinsipper og pedagogisk praksis i hele organisasjonen. Både styret, ledelsen og den enkelte lærer har ansvar</w:t>
      </w:r>
    </w:p>
    <w:p w:rsidR="00317BC0" w:rsidRDefault="001818D0">
      <w:pPr>
        <w:pStyle w:val="BodyText"/>
        <w:spacing w:line="280" w:lineRule="auto"/>
        <w:ind w:left="209" w:right="1035"/>
      </w:pPr>
      <w:r>
        <w:t>for skolens kvalitets- og utviklingsarbeid. Det skal vektlegges videreutdanning og kurs innenfor montessoripedagogikk, og skolen skal legge til</w:t>
      </w:r>
    </w:p>
    <w:p w:rsidR="00317BC0" w:rsidRDefault="00317BC0">
      <w:pPr>
        <w:spacing w:line="280" w:lineRule="auto"/>
        <w:sectPr w:rsidR="00317BC0">
          <w:type w:val="continuous"/>
          <w:pgSz w:w="11910" w:h="16840"/>
          <w:pgMar w:top="780" w:right="440" w:bottom="0" w:left="800" w:header="720" w:footer="720" w:gutter="0"/>
          <w:cols w:num="2" w:space="720" w:equalWidth="0">
            <w:col w:w="5029" w:space="40"/>
            <w:col w:w="5601"/>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headerReference w:type="even" r:id="rId240"/>
          <w:footerReference w:type="even" r:id="rId241"/>
          <w:footerReference w:type="default" r:id="rId242"/>
          <w:pgSz w:w="11910" w:h="16840"/>
          <w:pgMar w:top="860" w:right="440" w:bottom="760" w:left="800" w:header="670" w:footer="568" w:gutter="0"/>
          <w:pgNumType w:start="22"/>
          <w:cols w:space="720"/>
        </w:sectPr>
      </w:pPr>
    </w:p>
    <w:p w:rsidR="00317BC0" w:rsidRDefault="001818D0">
      <w:pPr>
        <w:pStyle w:val="BodyText"/>
        <w:spacing w:before="98" w:line="280" w:lineRule="auto"/>
        <w:ind w:left="333" w:right="289"/>
      </w:pPr>
      <w:bookmarkStart w:id="27" w:name="Samarbeid_skole-hjem"/>
      <w:bookmarkStart w:id="28" w:name="_bookmark12"/>
      <w:bookmarkEnd w:id="27"/>
      <w:bookmarkEnd w:id="28"/>
      <w:r>
        <w:t>rette for at alle ansatte kan utvikle sitt potensiale og ta aktivt del i skolens helhetlige utvikling.</w:t>
      </w:r>
    </w:p>
    <w:p w:rsidR="00317BC0" w:rsidRDefault="001818D0">
      <w:pPr>
        <w:pStyle w:val="BodyText"/>
        <w:spacing w:line="280" w:lineRule="auto"/>
        <w:ind w:left="333" w:right="144"/>
      </w:pPr>
      <w:r>
        <w:t>Montessoribarnehagen er en essensiell del av et helhetlig utdanningsløp i montessoripedagogikken, og det bør derfor så langt det lar seg gjøre etterstrebes å utvikle et fullstendig tilbud fra 0–15</w:t>
      </w:r>
    </w:p>
    <w:p w:rsidR="00317BC0" w:rsidRDefault="001818D0">
      <w:pPr>
        <w:pStyle w:val="BodyText"/>
        <w:spacing w:line="280" w:lineRule="auto"/>
        <w:ind w:left="333" w:right="111"/>
      </w:pPr>
      <w:r>
        <w:t>(18) år. Et godt samarbeid rundt barns overganger mellom barnehage og skole, eller ved skolebytte, er sentralt uavhengig av skoleslag eller pedagogikk.</w:t>
      </w:r>
    </w:p>
    <w:p w:rsidR="00317BC0" w:rsidRDefault="00317BC0">
      <w:pPr>
        <w:pStyle w:val="BodyText"/>
        <w:spacing w:before="9"/>
        <w:rPr>
          <w:sz w:val="22"/>
        </w:rPr>
      </w:pPr>
    </w:p>
    <w:p w:rsidR="00317BC0" w:rsidRDefault="001818D0">
      <w:pPr>
        <w:pStyle w:val="BodyText"/>
        <w:spacing w:line="280" w:lineRule="auto"/>
        <w:ind w:left="333" w:right="191"/>
      </w:pPr>
      <w:r>
        <w:t>Alle ansatte ved skolen er rollemodeller, og inngår i et felleskap rundt elevene. Skolen som helhet skal preges av verdier som demokrati, likeverd, bærekraft, likestilling og etiske og moralske holdninger. Hele skolen skal bidra til å skape</w:t>
      </w:r>
    </w:p>
    <w:p w:rsidR="00317BC0" w:rsidRDefault="001818D0">
      <w:pPr>
        <w:pStyle w:val="BodyText"/>
        <w:spacing w:line="280" w:lineRule="auto"/>
        <w:ind w:left="333" w:right="-19"/>
      </w:pPr>
      <w:r>
        <w:t>en atmosfære rundt elevene som er preget av fellesskap, lærelyst, balanse mellom ansvar og frihet, et positivt fremtidssyn og et trygt og godt skolemiljø.</w:t>
      </w:r>
    </w:p>
    <w:p w:rsidR="00317BC0" w:rsidRDefault="00317BC0">
      <w:pPr>
        <w:pStyle w:val="BodyText"/>
        <w:rPr>
          <w:sz w:val="22"/>
        </w:rPr>
      </w:pPr>
    </w:p>
    <w:p w:rsidR="00317BC0" w:rsidRDefault="001818D0">
      <w:pPr>
        <w:pStyle w:val="Heading3"/>
        <w:spacing w:before="161"/>
        <w:ind w:left="333"/>
      </w:pPr>
      <w:r>
        <w:rPr>
          <w:color w:val="005489"/>
        </w:rPr>
        <w:t>Samarbeid skole-hjem</w:t>
      </w:r>
    </w:p>
    <w:p w:rsidR="00317BC0" w:rsidRDefault="001818D0">
      <w:pPr>
        <w:pStyle w:val="BodyText"/>
        <w:spacing w:before="278" w:line="280" w:lineRule="auto"/>
        <w:ind w:left="333" w:right="4"/>
      </w:pPr>
      <w:r>
        <w:t>Et godt skole-hjem samarbeid danner grunnlaget for et helhetlig skoleløp hvor barn og unges optimale utvikling står i sentrum. Montessoripedagogikken er ikke begrenset til klasserommet, men innebærer et bredt og helhetlig syn på menneskets utvikling, fra fødsel til alderdom. Dette forutsetter en god dialog med foresatte og en felles forståelse av hva vi ønsker å oppnå med barns utdanning, danning og utvikling. Derfor er det hensiktsmessig med opplæring av foresatte, i form av foreldrekvelder, møter og</w:t>
      </w:r>
    </w:p>
    <w:p w:rsidR="00317BC0" w:rsidRDefault="001818D0">
      <w:pPr>
        <w:pStyle w:val="BodyText"/>
        <w:spacing w:line="280" w:lineRule="auto"/>
        <w:ind w:left="333" w:right="211"/>
      </w:pPr>
      <w:r>
        <w:t>små kurs med fokus på verdiene, prinsippene og den pedagogiske praksisen i montessoriskolen. Slik dannes et grunnlag for at skolen og hjemmet sammen kan støtte barn og unge i sin utvikling. Dette står på ingen måte i motsetning til at skolen skal ha en inkluderende holdning til familier med</w:t>
      </w:r>
    </w:p>
    <w:p w:rsidR="00317BC0" w:rsidRDefault="001818D0">
      <w:pPr>
        <w:pStyle w:val="BodyText"/>
        <w:spacing w:line="280" w:lineRule="auto"/>
        <w:ind w:left="333" w:right="18"/>
      </w:pPr>
      <w:r>
        <w:t>ulik bakgrunn, ulike kulturer, livssyn og tradisjoner. Mangfold er en berikelse for skolen, og en ressurs som styrker fellesskapet og hele skolens miljø.</w:t>
      </w:r>
    </w:p>
    <w:p w:rsidR="00317BC0" w:rsidRDefault="00317BC0">
      <w:pPr>
        <w:pStyle w:val="BodyText"/>
        <w:spacing w:before="1"/>
        <w:rPr>
          <w:sz w:val="22"/>
        </w:rPr>
      </w:pPr>
    </w:p>
    <w:p w:rsidR="00317BC0" w:rsidRDefault="001818D0">
      <w:pPr>
        <w:pStyle w:val="BodyText"/>
        <w:spacing w:line="280" w:lineRule="auto"/>
        <w:ind w:left="333" w:right="45"/>
      </w:pPr>
      <w:r>
        <w:t>Foresatte har hovedansvar for barn og unges oppdragelse og utvikling, og har kunnskap om barn og unge som skolen kan bruke for å støtte deres utvikling. Skolen skal sørge for en forutsigbar og åpen kommunikasjon med hjemmet om alle forhold som omhandler eleven. Hjemmet må på sin side formidle gode holdninger til skolen og skolearbeid, og bidra til å finne felles løsninger til elevens beste. Det er viktig at skolen informerer foresatte om hva</w:t>
      </w:r>
    </w:p>
    <w:p w:rsidR="00317BC0" w:rsidRDefault="001818D0">
      <w:pPr>
        <w:pStyle w:val="BodyText"/>
        <w:spacing w:before="98" w:line="280" w:lineRule="auto"/>
        <w:ind w:left="221" w:right="1015"/>
      </w:pPr>
      <w:r>
        <w:br w:type="column"/>
      </w:r>
      <w:r>
        <w:t>det innebærer å velge en montessoriutdanning, og hvilke forventninger dette medfører. (Se også appendiks om foreldresamarbeid).</w:t>
      </w:r>
    </w:p>
    <w:p w:rsidR="00317BC0" w:rsidRDefault="00317BC0">
      <w:pPr>
        <w:spacing w:line="280" w:lineRule="auto"/>
        <w:sectPr w:rsidR="00317BC0">
          <w:type w:val="continuous"/>
          <w:pgSz w:w="11910" w:h="16840"/>
          <w:pgMar w:top="780" w:right="440" w:bottom="0" w:left="800" w:header="720" w:footer="720" w:gutter="0"/>
          <w:cols w:num="2" w:space="720" w:equalWidth="0">
            <w:col w:w="5017" w:space="40"/>
            <w:col w:w="5613"/>
          </w:cols>
        </w:sectPr>
      </w:pPr>
    </w:p>
    <w:p w:rsidR="00317BC0" w:rsidRDefault="00317BC0">
      <w:pPr>
        <w:pStyle w:val="BodyText"/>
      </w:pPr>
    </w:p>
    <w:p w:rsidR="00317BC0" w:rsidRDefault="00317BC0">
      <w:pPr>
        <w:pStyle w:val="BodyText"/>
        <w:rPr>
          <w:sz w:val="26"/>
        </w:rPr>
      </w:pPr>
    </w:p>
    <w:p w:rsidR="00317BC0" w:rsidRDefault="001818D0">
      <w:pPr>
        <w:spacing w:before="94"/>
        <w:ind w:right="682"/>
        <w:jc w:val="right"/>
        <w:rPr>
          <w:rFonts w:ascii="Futura"/>
          <w:b/>
          <w:sz w:val="16"/>
        </w:rPr>
      </w:pPr>
      <w:bookmarkStart w:id="29" w:name="Begrepsavklaringer"/>
      <w:bookmarkStart w:id="30" w:name="_bookmark13"/>
      <w:bookmarkEnd w:id="29"/>
      <w:bookmarkEnd w:id="30"/>
      <w:r>
        <w:rPr>
          <w:rFonts w:ascii="Futura"/>
          <w:b/>
          <w:sz w:val="16"/>
        </w:rPr>
        <w:t>Del 1</w:t>
      </w: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12"/>
        <w:rPr>
          <w:rFonts w:ascii="Futura"/>
          <w:b/>
          <w:sz w:val="18"/>
        </w:rPr>
      </w:pPr>
    </w:p>
    <w:p w:rsidR="00317BC0" w:rsidRDefault="001818D0">
      <w:pPr>
        <w:pStyle w:val="Heading2"/>
      </w:pPr>
      <w:r>
        <w:t>Begrepsavklaringer</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4"/>
        <w:rPr>
          <w:rFonts w:ascii="ITC Caslon 224 Std"/>
          <w:b/>
          <w:sz w:val="27"/>
        </w:rPr>
      </w:pPr>
    </w:p>
    <w:p w:rsidR="00317BC0" w:rsidRDefault="00317BC0">
      <w:pPr>
        <w:rPr>
          <w:rFonts w:ascii="ITC Caslon 224 Std"/>
          <w:sz w:val="27"/>
        </w:rPr>
        <w:sectPr w:rsidR="00317BC0">
          <w:headerReference w:type="default" r:id="rId243"/>
          <w:pgSz w:w="11910" w:h="16840"/>
          <w:pgMar w:top="0" w:right="440" w:bottom="760" w:left="800" w:header="0" w:footer="568" w:gutter="0"/>
          <w:cols w:space="720"/>
        </w:sectPr>
      </w:pPr>
    </w:p>
    <w:p w:rsidR="00317BC0" w:rsidRDefault="008A0DDC">
      <w:pPr>
        <w:pStyle w:val="BodyText"/>
        <w:spacing w:before="139"/>
        <w:ind w:left="333"/>
      </w:pPr>
      <w:r>
        <w:pict>
          <v:rect id="_x0000_s1519" alt="" style="position:absolute;left:0;text-align:left;margin-left:569.75pt;margin-top:0;width:25.5pt;height:280.65pt;z-index:251756544;mso-wrap-edited:f;mso-width-percent:0;mso-height-percent:0;mso-position-horizontal-relative:page;mso-position-vertical-relative:page;mso-width-percent:0;mso-height-percent:0" fillcolor="#cc0935" stroked="f">
            <w10:wrap anchorx="page" anchory="page"/>
          </v:rect>
        </w:pict>
      </w:r>
      <w:r>
        <w:pict>
          <v:shape id="_x0000_s1518" type="#_x0000_t202" alt="" style="position:absolute;left:0;text-align:left;margin-left:574.5pt;margin-top:70.75pt;width:16.5pt;height:140.2pt;z-index:25175756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BEGREPSAVKLARINGER</w:t>
                  </w:r>
                </w:p>
              </w:txbxContent>
            </v:textbox>
            <w10:wrap anchorx="page" anchory="page"/>
          </v:shape>
        </w:pict>
      </w:r>
      <w:r w:rsidR="001818D0">
        <w:t>Strukturen i læreplaner for fag er som følger:</w:t>
      </w:r>
    </w:p>
    <w:p w:rsidR="00317BC0" w:rsidRDefault="001818D0">
      <w:pPr>
        <w:pStyle w:val="Heading3"/>
        <w:spacing w:before="192"/>
        <w:ind w:left="333"/>
      </w:pPr>
      <w:r>
        <w:rPr>
          <w:color w:val="EF7B10"/>
        </w:rPr>
        <w:t>Kosmisk utdanning,</w:t>
      </w:r>
      <w:r>
        <w:rPr>
          <w:color w:val="EF7B10"/>
          <w:spacing w:val="-14"/>
        </w:rPr>
        <w:t xml:space="preserve"> </w:t>
      </w:r>
      <w:r>
        <w:rPr>
          <w:color w:val="EF7B10"/>
        </w:rPr>
        <w:t>barnetrinnet</w:t>
      </w:r>
    </w:p>
    <w:p w:rsidR="00317BC0" w:rsidRDefault="00474933">
      <w:pPr>
        <w:pStyle w:val="Heading4"/>
        <w:spacing w:before="228"/>
        <w:ind w:left="333"/>
      </w:pPr>
      <w:r>
        <w:rPr>
          <w:rFonts w:ascii="Arial"/>
          <w:w w:val="105"/>
          <w:sz w:val="16"/>
        </w:rPr>
        <w:t>•</w:t>
      </w:r>
      <w:r w:rsidR="001818D0">
        <w:rPr>
          <w:rFonts w:ascii="Arial"/>
          <w:w w:val="105"/>
          <w:sz w:val="16"/>
        </w:rPr>
        <w:t xml:space="preserve"> </w:t>
      </w:r>
      <w:r w:rsidR="001818D0">
        <w:rPr>
          <w:w w:val="105"/>
        </w:rPr>
        <w:t>Fagets betydning for individ og samfunn</w:t>
      </w:r>
    </w:p>
    <w:p w:rsidR="00317BC0" w:rsidRDefault="001818D0">
      <w:pPr>
        <w:pStyle w:val="ListParagraph"/>
        <w:numPr>
          <w:ilvl w:val="0"/>
          <w:numId w:val="21"/>
        </w:numPr>
        <w:tabs>
          <w:tab w:val="left" w:pos="834"/>
        </w:tabs>
        <w:spacing w:before="22"/>
        <w:ind w:hanging="161"/>
        <w:rPr>
          <w:sz w:val="20"/>
        </w:rPr>
      </w:pPr>
      <w:r>
        <w:rPr>
          <w:sz w:val="20"/>
        </w:rPr>
        <w:t>Faget og menneskelige tendenser</w:t>
      </w:r>
    </w:p>
    <w:p w:rsidR="00317BC0" w:rsidRDefault="001818D0">
      <w:pPr>
        <w:pStyle w:val="ListParagraph"/>
        <w:numPr>
          <w:ilvl w:val="0"/>
          <w:numId w:val="21"/>
        </w:numPr>
        <w:tabs>
          <w:tab w:val="left" w:pos="834"/>
        </w:tabs>
        <w:spacing w:before="40"/>
        <w:ind w:hanging="161"/>
        <w:rPr>
          <w:sz w:val="20"/>
        </w:rPr>
      </w:pPr>
      <w:r>
        <w:rPr>
          <w:sz w:val="20"/>
        </w:rPr>
        <w:t>Faget i første utviklingstrinn</w:t>
      </w:r>
    </w:p>
    <w:p w:rsidR="00317BC0" w:rsidRDefault="001818D0">
      <w:pPr>
        <w:pStyle w:val="ListParagraph"/>
        <w:numPr>
          <w:ilvl w:val="0"/>
          <w:numId w:val="21"/>
        </w:numPr>
        <w:tabs>
          <w:tab w:val="left" w:pos="834"/>
        </w:tabs>
        <w:spacing w:before="40" w:line="235" w:lineRule="exact"/>
        <w:ind w:hanging="161"/>
        <w:rPr>
          <w:sz w:val="20"/>
        </w:rPr>
      </w:pPr>
      <w:r>
        <w:rPr>
          <w:sz w:val="20"/>
        </w:rPr>
        <w:t>Faget i andre utviklingstrinn</w:t>
      </w:r>
    </w:p>
    <w:p w:rsidR="00317BC0" w:rsidRDefault="00474933">
      <w:pPr>
        <w:pStyle w:val="Heading4"/>
        <w:spacing w:line="289" w:lineRule="exact"/>
        <w:ind w:left="333"/>
      </w:pPr>
      <w:r>
        <w:rPr>
          <w:rFonts w:ascii="Arial" w:hAnsi="Arial"/>
          <w:w w:val="105"/>
          <w:sz w:val="16"/>
        </w:rPr>
        <w:t>•</w:t>
      </w:r>
      <w:r w:rsidR="001818D0">
        <w:rPr>
          <w:rFonts w:ascii="Arial" w:hAnsi="Arial"/>
          <w:w w:val="105"/>
          <w:sz w:val="16"/>
        </w:rPr>
        <w:t xml:space="preserve"> </w:t>
      </w:r>
      <w:r w:rsidR="001818D0">
        <w:rPr>
          <w:w w:val="105"/>
        </w:rPr>
        <w:t>Kunnskaps- og utforskningsområder</w:t>
      </w:r>
    </w:p>
    <w:p w:rsidR="00317BC0" w:rsidRDefault="00474933">
      <w:pPr>
        <w:spacing w:line="280" w:lineRule="exact"/>
        <w:ind w:left="333"/>
        <w:rPr>
          <w:rFonts w:ascii="FuturaPT-Medium" w:hAnsi="FuturaPT-Medium"/>
          <w:sz w:val="24"/>
        </w:rPr>
      </w:pPr>
      <w:r>
        <w:rPr>
          <w:rFonts w:ascii="Arial" w:hAnsi="Arial"/>
          <w:w w:val="115"/>
          <w:sz w:val="16"/>
        </w:rPr>
        <w:t>•</w:t>
      </w:r>
      <w:r w:rsidR="001818D0">
        <w:rPr>
          <w:rFonts w:ascii="Arial" w:hAnsi="Arial"/>
          <w:w w:val="115"/>
          <w:sz w:val="16"/>
        </w:rPr>
        <w:t xml:space="preserve"> </w:t>
      </w:r>
      <w:r w:rsidR="001818D0">
        <w:rPr>
          <w:rFonts w:ascii="FuturaPT-Medium" w:hAnsi="FuturaPT-Medium"/>
          <w:w w:val="115"/>
          <w:sz w:val="24"/>
        </w:rPr>
        <w:t>Kompetansemål</w:t>
      </w:r>
    </w:p>
    <w:p w:rsidR="00317BC0" w:rsidRDefault="00474933">
      <w:pPr>
        <w:spacing w:line="294" w:lineRule="exact"/>
        <w:ind w:left="333"/>
        <w:rPr>
          <w:rFonts w:ascii="FuturaPT-Medium"/>
          <w:sz w:val="24"/>
        </w:rPr>
      </w:pPr>
      <w:r>
        <w:rPr>
          <w:rFonts w:ascii="Arial"/>
          <w:w w:val="115"/>
          <w:sz w:val="16"/>
        </w:rPr>
        <w:t>•</w:t>
      </w:r>
      <w:r w:rsidR="001818D0">
        <w:rPr>
          <w:rFonts w:ascii="Arial"/>
          <w:w w:val="115"/>
          <w:sz w:val="16"/>
        </w:rPr>
        <w:t xml:space="preserve"> </w:t>
      </w:r>
      <w:r w:rsidR="001818D0">
        <w:rPr>
          <w:rFonts w:ascii="FuturaPT-Medium"/>
          <w:w w:val="115"/>
          <w:sz w:val="24"/>
        </w:rPr>
        <w:t>Vurdering</w:t>
      </w:r>
    </w:p>
    <w:p w:rsidR="00317BC0" w:rsidRDefault="00317BC0">
      <w:pPr>
        <w:pStyle w:val="BodyText"/>
        <w:spacing w:before="4"/>
        <w:rPr>
          <w:rFonts w:ascii="FuturaPT-Medium"/>
          <w:sz w:val="40"/>
        </w:rPr>
      </w:pPr>
    </w:p>
    <w:p w:rsidR="00317BC0" w:rsidRDefault="001818D0">
      <w:pPr>
        <w:spacing w:line="192" w:lineRule="auto"/>
        <w:ind w:left="333" w:right="768"/>
        <w:rPr>
          <w:rFonts w:ascii="FuturaPT-Medium"/>
          <w:sz w:val="32"/>
        </w:rPr>
      </w:pPr>
      <w:r>
        <w:rPr>
          <w:rFonts w:ascii="FuturaPT-Medium"/>
          <w:color w:val="24A23F"/>
          <w:sz w:val="32"/>
        </w:rPr>
        <w:t>Senter for studier og arbeid, ungdomstrinnet</w:t>
      </w:r>
    </w:p>
    <w:p w:rsidR="00317BC0" w:rsidRDefault="00474933">
      <w:pPr>
        <w:spacing w:before="199"/>
        <w:ind w:left="333"/>
        <w:rPr>
          <w:rFonts w:ascii="FuturaPT-Medium"/>
          <w:sz w:val="24"/>
        </w:rPr>
      </w:pPr>
      <w:r>
        <w:rPr>
          <w:rFonts w:ascii="Arial"/>
          <w:w w:val="105"/>
          <w:sz w:val="16"/>
        </w:rPr>
        <w:t>•</w:t>
      </w:r>
      <w:r w:rsidR="001818D0">
        <w:rPr>
          <w:rFonts w:ascii="Arial"/>
          <w:w w:val="105"/>
          <w:sz w:val="16"/>
        </w:rPr>
        <w:t xml:space="preserve"> </w:t>
      </w:r>
      <w:r w:rsidR="001818D0">
        <w:rPr>
          <w:rFonts w:ascii="FuturaPT-Medium"/>
          <w:w w:val="105"/>
          <w:sz w:val="24"/>
        </w:rPr>
        <w:t>Fagets betydning for individ og samfunn</w:t>
      </w:r>
    </w:p>
    <w:p w:rsidR="00317BC0" w:rsidRDefault="001818D0">
      <w:pPr>
        <w:pStyle w:val="ListParagraph"/>
        <w:numPr>
          <w:ilvl w:val="0"/>
          <w:numId w:val="21"/>
        </w:numPr>
        <w:tabs>
          <w:tab w:val="left" w:pos="834"/>
        </w:tabs>
        <w:spacing w:before="22"/>
        <w:ind w:hanging="161"/>
        <w:rPr>
          <w:sz w:val="20"/>
        </w:rPr>
      </w:pPr>
      <w:r>
        <w:rPr>
          <w:sz w:val="20"/>
        </w:rPr>
        <w:t>Faget og menneskelige tendenser</w:t>
      </w:r>
    </w:p>
    <w:p w:rsidR="00317BC0" w:rsidRDefault="001818D0">
      <w:pPr>
        <w:pStyle w:val="ListParagraph"/>
        <w:numPr>
          <w:ilvl w:val="0"/>
          <w:numId w:val="21"/>
        </w:numPr>
        <w:tabs>
          <w:tab w:val="left" w:pos="834"/>
        </w:tabs>
        <w:spacing w:before="40" w:line="235" w:lineRule="exact"/>
        <w:ind w:hanging="161"/>
        <w:rPr>
          <w:sz w:val="20"/>
        </w:rPr>
      </w:pPr>
      <w:r>
        <w:rPr>
          <w:sz w:val="20"/>
        </w:rPr>
        <w:t>Faget i tredje utviklingstrinn</w:t>
      </w:r>
    </w:p>
    <w:p w:rsidR="00317BC0" w:rsidRDefault="00474933">
      <w:pPr>
        <w:pStyle w:val="Heading4"/>
        <w:spacing w:line="289" w:lineRule="exact"/>
        <w:ind w:left="333"/>
      </w:pPr>
      <w:r>
        <w:rPr>
          <w:rFonts w:ascii="Arial" w:hAnsi="Arial"/>
          <w:w w:val="105"/>
          <w:sz w:val="16"/>
        </w:rPr>
        <w:t>•</w:t>
      </w:r>
      <w:r w:rsidR="001818D0">
        <w:rPr>
          <w:rFonts w:ascii="Arial" w:hAnsi="Arial"/>
          <w:w w:val="105"/>
          <w:sz w:val="16"/>
        </w:rPr>
        <w:t xml:space="preserve"> </w:t>
      </w:r>
      <w:r w:rsidR="001818D0">
        <w:rPr>
          <w:w w:val="105"/>
        </w:rPr>
        <w:t>Kunnskaps- og utforskingsområder</w:t>
      </w:r>
    </w:p>
    <w:p w:rsidR="00317BC0" w:rsidRDefault="00474933">
      <w:pPr>
        <w:spacing w:line="280" w:lineRule="exact"/>
        <w:ind w:left="333"/>
        <w:rPr>
          <w:rFonts w:ascii="FuturaPT-Medium" w:hAnsi="FuturaPT-Medium"/>
          <w:sz w:val="24"/>
        </w:rPr>
      </w:pPr>
      <w:r>
        <w:rPr>
          <w:rFonts w:ascii="Arial" w:hAnsi="Arial"/>
          <w:w w:val="115"/>
          <w:sz w:val="16"/>
        </w:rPr>
        <w:t>•</w:t>
      </w:r>
      <w:r w:rsidR="001818D0">
        <w:rPr>
          <w:rFonts w:ascii="Arial" w:hAnsi="Arial"/>
          <w:w w:val="115"/>
          <w:sz w:val="16"/>
        </w:rPr>
        <w:t xml:space="preserve"> </w:t>
      </w:r>
      <w:r w:rsidR="001818D0">
        <w:rPr>
          <w:rFonts w:ascii="FuturaPT-Medium" w:hAnsi="FuturaPT-Medium"/>
          <w:w w:val="115"/>
          <w:sz w:val="24"/>
        </w:rPr>
        <w:t>Kompetansemål</w:t>
      </w:r>
    </w:p>
    <w:p w:rsidR="00317BC0" w:rsidRDefault="00474933">
      <w:pPr>
        <w:spacing w:line="294" w:lineRule="exact"/>
        <w:ind w:left="333"/>
        <w:rPr>
          <w:rFonts w:ascii="FuturaPT-Medium"/>
          <w:sz w:val="24"/>
        </w:rPr>
      </w:pPr>
      <w:r>
        <w:rPr>
          <w:rFonts w:ascii="Arial"/>
          <w:w w:val="115"/>
          <w:sz w:val="16"/>
        </w:rPr>
        <w:t>•</w:t>
      </w:r>
      <w:r w:rsidR="001818D0">
        <w:rPr>
          <w:rFonts w:ascii="Arial"/>
          <w:w w:val="115"/>
          <w:sz w:val="16"/>
        </w:rPr>
        <w:t xml:space="preserve"> </w:t>
      </w:r>
      <w:r w:rsidR="001818D0">
        <w:rPr>
          <w:rFonts w:ascii="FuturaPT-Medium"/>
          <w:w w:val="115"/>
          <w:sz w:val="24"/>
        </w:rPr>
        <w:t>Vurdering</w:t>
      </w:r>
    </w:p>
    <w:p w:rsidR="00317BC0" w:rsidRDefault="001818D0">
      <w:pPr>
        <w:pStyle w:val="ListParagraph"/>
        <w:numPr>
          <w:ilvl w:val="0"/>
          <w:numId w:val="21"/>
        </w:numPr>
        <w:tabs>
          <w:tab w:val="left" w:pos="834"/>
        </w:tabs>
        <w:spacing w:before="22"/>
        <w:ind w:hanging="161"/>
        <w:rPr>
          <w:sz w:val="20"/>
        </w:rPr>
      </w:pPr>
      <w:r>
        <w:rPr>
          <w:sz w:val="20"/>
        </w:rPr>
        <w:t>Underveisvurdering</w:t>
      </w:r>
    </w:p>
    <w:p w:rsidR="00317BC0" w:rsidRDefault="001818D0">
      <w:pPr>
        <w:pStyle w:val="ListParagraph"/>
        <w:numPr>
          <w:ilvl w:val="0"/>
          <w:numId w:val="21"/>
        </w:numPr>
        <w:tabs>
          <w:tab w:val="left" w:pos="834"/>
        </w:tabs>
        <w:spacing w:before="40"/>
        <w:ind w:hanging="161"/>
        <w:rPr>
          <w:sz w:val="20"/>
        </w:rPr>
      </w:pPr>
      <w:r>
        <w:rPr>
          <w:sz w:val="20"/>
        </w:rPr>
        <w:t>Standpunktvurdering</w:t>
      </w:r>
    </w:p>
    <w:p w:rsidR="00317BC0" w:rsidRDefault="001818D0">
      <w:pPr>
        <w:pStyle w:val="ListParagraph"/>
        <w:numPr>
          <w:ilvl w:val="0"/>
          <w:numId w:val="21"/>
        </w:numPr>
        <w:tabs>
          <w:tab w:val="left" w:pos="834"/>
        </w:tabs>
        <w:spacing w:before="40"/>
        <w:ind w:hanging="161"/>
        <w:rPr>
          <w:sz w:val="20"/>
        </w:rPr>
      </w:pPr>
      <w:r>
        <w:rPr>
          <w:sz w:val="20"/>
        </w:rPr>
        <w:t>Vurderingsordning</w:t>
      </w:r>
    </w:p>
    <w:p w:rsidR="00317BC0" w:rsidRDefault="00317BC0">
      <w:pPr>
        <w:pStyle w:val="BodyText"/>
        <w:spacing w:before="8"/>
        <w:rPr>
          <w:sz w:val="26"/>
        </w:rPr>
      </w:pPr>
    </w:p>
    <w:p w:rsidR="00317BC0" w:rsidRDefault="001818D0">
      <w:pPr>
        <w:pStyle w:val="BodyText"/>
        <w:spacing w:line="280" w:lineRule="auto"/>
        <w:ind w:left="333" w:right="21"/>
      </w:pPr>
      <w:r>
        <w:t xml:space="preserve">I barneskolen beskrives «Fagets betydning for individ og samfunn» relatert til utviklingstrinnet barna kommer fra (0–6) og utviklingstrinnet de </w:t>
      </w:r>
      <w:r>
        <w:t>befinner seg i (6–12), mens det i ungdomsskolen kun er nødvendig å beskrive utviklingstrinnet de befinner seg i (12–15).</w:t>
      </w:r>
    </w:p>
    <w:p w:rsidR="00317BC0" w:rsidRDefault="001818D0">
      <w:pPr>
        <w:pStyle w:val="Heading4"/>
        <w:spacing w:before="110" w:line="218" w:lineRule="auto"/>
        <w:ind w:left="333" w:right="925"/>
      </w:pPr>
      <w:r>
        <w:br w:type="column"/>
      </w:r>
      <w:r>
        <w:lastRenderedPageBreak/>
        <w:t>Hvordan man skal forstå de ulike begrepene og elementene i fagstrukturen, og hvordan de henger sammen beskrives i det følgende.</w:t>
      </w:r>
    </w:p>
    <w:p w:rsidR="00317BC0" w:rsidRDefault="00317BC0">
      <w:pPr>
        <w:pStyle w:val="BodyText"/>
        <w:spacing w:before="3"/>
        <w:rPr>
          <w:rFonts w:ascii="FuturaPT-Medium"/>
        </w:rPr>
      </w:pPr>
    </w:p>
    <w:p w:rsidR="00317BC0" w:rsidRDefault="001818D0">
      <w:pPr>
        <w:ind w:left="333"/>
        <w:rPr>
          <w:rFonts w:ascii="FuturaPT-Medium"/>
          <w:sz w:val="24"/>
        </w:rPr>
      </w:pPr>
      <w:r>
        <w:rPr>
          <w:rFonts w:ascii="FuturaPT-Medium"/>
          <w:sz w:val="24"/>
        </w:rPr>
        <w:t>Fagets betydning for individ og samfunn</w:t>
      </w:r>
    </w:p>
    <w:p w:rsidR="00317BC0" w:rsidRDefault="001818D0">
      <w:pPr>
        <w:pStyle w:val="BodyText"/>
        <w:spacing w:before="22" w:line="280" w:lineRule="auto"/>
        <w:ind w:left="333" w:right="829"/>
      </w:pPr>
      <w:r>
        <w:t xml:space="preserve">Denne delen gir en beskrivelse av fagets relevans og betydning for den enkelte </w:t>
      </w:r>
      <w:r>
        <w:rPr>
          <w:spacing w:val="-3"/>
        </w:rPr>
        <w:t xml:space="preserve">elev, </w:t>
      </w:r>
      <w:r>
        <w:t>og for samfunnet som helhet. Fagets egenart fremheves, og det</w:t>
      </w:r>
    </w:p>
    <w:p w:rsidR="00317BC0" w:rsidRDefault="001818D0">
      <w:pPr>
        <w:pStyle w:val="BodyText"/>
        <w:spacing w:line="280" w:lineRule="auto"/>
        <w:ind w:left="333" w:right="693"/>
      </w:pPr>
      <w:r>
        <w:t>beskrives sentrale og fagspesifikke ferdigheter. Dette relateres videre til de menneskelige tendensene, ettersom dette er en essensiell del av pedagogikken. Det samme gjelder beskrivelsen av faget i første, andre og tredje utviklingstrinn. Her legges det vekt på behovene til barn og unge i det utviklingstrinnet de er på, relatert til arbeid med faget og hvordan undervisningen forberedes. Sentrale elementer for tverrfaglighet og helhet fremkommer her.</w:t>
      </w:r>
    </w:p>
    <w:p w:rsidR="00317BC0" w:rsidRDefault="00317BC0">
      <w:pPr>
        <w:pStyle w:val="BodyText"/>
        <w:spacing w:before="4"/>
        <w:rPr>
          <w:sz w:val="18"/>
        </w:rPr>
      </w:pPr>
    </w:p>
    <w:p w:rsidR="00317BC0" w:rsidRDefault="001818D0">
      <w:pPr>
        <w:pStyle w:val="Heading4"/>
        <w:spacing w:before="1"/>
        <w:ind w:left="333"/>
      </w:pPr>
      <w:r>
        <w:t>Kunnskaps- og utforskningsområder</w:t>
      </w:r>
    </w:p>
    <w:p w:rsidR="00317BC0" w:rsidRDefault="001818D0">
      <w:pPr>
        <w:pStyle w:val="BodyText"/>
        <w:spacing w:before="22" w:line="280" w:lineRule="auto"/>
        <w:ind w:left="333" w:right="789"/>
      </w:pPr>
      <w:r>
        <w:t xml:space="preserve">Her beskrives hva det forberedte miljøet skal tilby barna og ungdommene. I montessoripedagogikken handler dette både om hvilke temaer og aktiviteter som er sentrale, hvilket materiell som skal være tilgjengelig og vises for barna, hvilke presentasjoner som gis, hva miljøet skal inneholde innenfor de ulike fagområdene, og den voksnes rolle. Ettersom montessoriskolen har en klar metode for </w:t>
      </w:r>
      <w:r>
        <w:rPr>
          <w:rFonts w:ascii="Caslon224Std-BookItalic" w:hAnsi="Caslon224Std-BookItalic"/>
          <w:i/>
        </w:rPr>
        <w:t xml:space="preserve">hvordan </w:t>
      </w:r>
      <w:r>
        <w:t>vi skal hjelpe barn og unge i sin utvikling, er denne delen utfyllende beskrevet. Den gir en nedenfra og opp- beskrivelse av vår fagdidaktikk, og veileder lærerne i sin planlegging og tilrettelegging.</w:t>
      </w:r>
    </w:p>
    <w:p w:rsidR="00317BC0" w:rsidRDefault="00317BC0">
      <w:pPr>
        <w:spacing w:line="280" w:lineRule="auto"/>
        <w:sectPr w:rsidR="00317BC0">
          <w:type w:val="continuous"/>
          <w:pgSz w:w="11910" w:h="16840"/>
          <w:pgMar w:top="780" w:right="440" w:bottom="0" w:left="800" w:header="720" w:footer="720" w:gutter="0"/>
          <w:cols w:num="2" w:space="720" w:equalWidth="0">
            <w:col w:w="4698" w:space="246"/>
            <w:col w:w="5726"/>
          </w:cols>
        </w:sectPr>
      </w:pPr>
    </w:p>
    <w:p w:rsidR="00317BC0" w:rsidRDefault="00317BC0">
      <w:pPr>
        <w:pStyle w:val="BodyText"/>
      </w:pPr>
    </w:p>
    <w:p w:rsidR="00317BC0" w:rsidRDefault="00317BC0">
      <w:pPr>
        <w:pStyle w:val="BodyText"/>
        <w:spacing w:before="6"/>
        <w:rPr>
          <w:sz w:val="19"/>
        </w:rPr>
      </w:pPr>
    </w:p>
    <w:p w:rsidR="00317BC0" w:rsidRDefault="00317BC0">
      <w:pPr>
        <w:rPr>
          <w:sz w:val="19"/>
        </w:rPr>
        <w:sectPr w:rsidR="00317BC0">
          <w:headerReference w:type="even" r:id="rId244"/>
          <w:footerReference w:type="even" r:id="rId245"/>
          <w:footerReference w:type="default" r:id="rId246"/>
          <w:pgSz w:w="11910" w:h="16840"/>
          <w:pgMar w:top="860" w:right="440" w:bottom="760" w:left="800" w:header="670" w:footer="568" w:gutter="0"/>
          <w:pgNumType w:start="24"/>
          <w:cols w:space="720"/>
        </w:sectPr>
      </w:pPr>
    </w:p>
    <w:p w:rsidR="00317BC0" w:rsidRDefault="001818D0">
      <w:pPr>
        <w:pStyle w:val="Heading4"/>
        <w:spacing w:before="88"/>
        <w:ind w:left="333"/>
      </w:pPr>
      <w:r>
        <w:t>Nøkkelmateriell</w:t>
      </w:r>
    </w:p>
    <w:p w:rsidR="00317BC0" w:rsidRDefault="001818D0">
      <w:pPr>
        <w:pStyle w:val="BodyText"/>
        <w:spacing w:before="22" w:line="280" w:lineRule="auto"/>
        <w:ind w:left="333" w:right="277"/>
      </w:pPr>
      <w:r>
        <w:t>For barnetrinnet inkluderer kunnskaps- og utforskningsområdene en oversikt over nøkkelmateriell. Med dette menes det viktigste materiellet og/eller de viktigste didaktiske elementene som må være til stede i det aktuelle faget. Det kan være konkret materiell som er helt essensielt i faget (som for eksempel pinneesken</w:t>
      </w:r>
    </w:p>
    <w:p w:rsidR="00317BC0" w:rsidRDefault="001818D0">
      <w:pPr>
        <w:pStyle w:val="BodyText"/>
        <w:spacing w:line="280" w:lineRule="auto"/>
        <w:ind w:left="333" w:right="-16"/>
      </w:pPr>
      <w:r>
        <w:t>i geometri, eller det hierarkiske materiellet i aritmetikk og algebra). Det kan også være didaktiske elementer som er mer generelle, og som beskriver metoden vi bruker for innlæring og utforsking</w:t>
      </w:r>
    </w:p>
    <w:p w:rsidR="00317BC0" w:rsidRDefault="001818D0">
      <w:pPr>
        <w:pStyle w:val="BodyText"/>
        <w:spacing w:line="280" w:lineRule="auto"/>
        <w:ind w:left="333"/>
      </w:pPr>
      <w:r>
        <w:t>av fagområder; som historiske fortellinger, impresjonistiske plansjer eller tidslinjer.</w:t>
      </w:r>
    </w:p>
    <w:p w:rsidR="00317BC0" w:rsidRDefault="00317BC0">
      <w:pPr>
        <w:pStyle w:val="BodyText"/>
        <w:spacing w:before="6"/>
        <w:rPr>
          <w:sz w:val="22"/>
        </w:rPr>
      </w:pPr>
    </w:p>
    <w:p w:rsidR="00317BC0" w:rsidRDefault="001818D0">
      <w:pPr>
        <w:pStyle w:val="BodyText"/>
        <w:spacing w:line="280" w:lineRule="auto"/>
        <w:ind w:left="333" w:right="142"/>
      </w:pPr>
      <w:r>
        <w:t>Nøkkelmateriellet er i noen fag knyttet direkte til ett spesifikt kunnskaps- og utforskningsområde, mens det for andre fag er knyttet til alle kunnskaps- og utforskningsområder og dermed beskrives mer generelt. Dette henger sammen med montessoripedagogenes videreutdanning og de albumene de bruker i sin undervisning. Albumene er delt inn i kapitler i hvert fagområde, som tydelig</w:t>
      </w:r>
    </w:p>
    <w:p w:rsidR="00317BC0" w:rsidRDefault="001818D0">
      <w:pPr>
        <w:pStyle w:val="BodyText"/>
        <w:spacing w:line="234" w:lineRule="exact"/>
        <w:ind w:left="333"/>
      </w:pPr>
      <w:r>
        <w:t xml:space="preserve">beskriver </w:t>
      </w:r>
      <w:r>
        <w:rPr>
          <w:spacing w:val="-3"/>
        </w:rPr>
        <w:t xml:space="preserve">temaer, </w:t>
      </w:r>
      <w:r>
        <w:t xml:space="preserve">presentasjoner og materiell i </w:t>
      </w:r>
      <w:r>
        <w:rPr>
          <w:spacing w:val="-4"/>
        </w:rPr>
        <w:t>faget.</w:t>
      </w:r>
    </w:p>
    <w:p w:rsidR="00317BC0" w:rsidRDefault="001818D0">
      <w:pPr>
        <w:pStyle w:val="BodyText"/>
        <w:spacing w:before="40" w:line="280" w:lineRule="auto"/>
        <w:ind w:left="333" w:right="351"/>
      </w:pPr>
      <w:r>
        <w:t>Kunnskaps- og utforskningsområdene samsvarer i stor grad med montessoripedagogenes album, spesielt på barnetrinnet.</w:t>
      </w:r>
    </w:p>
    <w:p w:rsidR="00317BC0" w:rsidRDefault="00317BC0">
      <w:pPr>
        <w:pStyle w:val="BodyText"/>
        <w:spacing w:before="1"/>
        <w:rPr>
          <w:sz w:val="23"/>
        </w:rPr>
      </w:pPr>
    </w:p>
    <w:p w:rsidR="00317BC0" w:rsidRDefault="001818D0">
      <w:pPr>
        <w:pStyle w:val="BodyText"/>
        <w:spacing w:before="1" w:line="280" w:lineRule="auto"/>
        <w:ind w:left="333" w:right="225"/>
      </w:pPr>
      <w:r>
        <w:t>I ungdomsskolen brukes ikke spesifikt materiell på samme måte, og nøkkelmateriell er derfor ikke aktuelt å beskrive. Her vil det være prinsippene i</w:t>
      </w:r>
    </w:p>
    <w:p w:rsidR="00317BC0" w:rsidRDefault="001818D0">
      <w:pPr>
        <w:pStyle w:val="BodyText"/>
        <w:spacing w:line="280" w:lineRule="auto"/>
        <w:ind w:left="333" w:right="140"/>
      </w:pPr>
      <w:r>
        <w:t>innledningen til «Senter for studier og arbeid» som gjelder.</w:t>
      </w:r>
    </w:p>
    <w:p w:rsidR="00317BC0" w:rsidRDefault="00317BC0">
      <w:pPr>
        <w:pStyle w:val="BodyText"/>
        <w:spacing w:before="10"/>
        <w:rPr>
          <w:sz w:val="18"/>
        </w:rPr>
      </w:pPr>
    </w:p>
    <w:p w:rsidR="00317BC0" w:rsidRDefault="001818D0">
      <w:pPr>
        <w:pStyle w:val="Heading4"/>
        <w:ind w:left="333"/>
      </w:pPr>
      <w:r>
        <w:t>Nøkkeloppdagelser</w:t>
      </w:r>
    </w:p>
    <w:p w:rsidR="00317BC0" w:rsidRDefault="001818D0">
      <w:pPr>
        <w:pStyle w:val="BodyText"/>
        <w:spacing w:before="22" w:line="280" w:lineRule="auto"/>
        <w:ind w:left="333" w:right="60"/>
      </w:pPr>
      <w:r>
        <w:t xml:space="preserve">Arbeidet med kunnskaps- og utforskningsområder, de fagdidaktiske elementene og materiellet danner grunnlaget for elevenes utforsking. Det er lærerens støtte til </w:t>
      </w:r>
      <w:r>
        <w:rPr>
          <w:rFonts w:ascii="Caslon224Std-BookItalic" w:hAnsi="Caslon224Std-BookItalic"/>
          <w:i/>
        </w:rPr>
        <w:t xml:space="preserve">hva </w:t>
      </w:r>
      <w:r>
        <w:t xml:space="preserve">og </w:t>
      </w:r>
      <w:r>
        <w:rPr>
          <w:rFonts w:ascii="Caslon224Std-BookItalic" w:hAnsi="Caslon224Std-BookItalic"/>
          <w:i/>
        </w:rPr>
        <w:t>hvordan</w:t>
      </w:r>
      <w:r>
        <w:t xml:space="preserve">. Målet med utforskningen, </w:t>
      </w:r>
      <w:r>
        <w:rPr>
          <w:rFonts w:ascii="Caslon224Std-BookItalic" w:hAnsi="Caslon224Std-BookItalic"/>
          <w:i/>
        </w:rPr>
        <w:t>hvorfor</w:t>
      </w:r>
      <w:r>
        <w:t>, er at elevene skal gjøre visse sentrale oppdagelser om faget og om sammenhenger og sannheter i universet. Materiellet, presentasjoner og det vi kaller «det forberedte miljøet» er ment å</w:t>
      </w:r>
    </w:p>
    <w:p w:rsidR="00317BC0" w:rsidRDefault="001818D0">
      <w:pPr>
        <w:pStyle w:val="BodyText"/>
        <w:spacing w:line="280" w:lineRule="auto"/>
        <w:ind w:left="333" w:right="177"/>
      </w:pPr>
      <w:r>
        <w:t>gi barna og ungdommene nøkler til verden. Disse nøklene gis på en slik måte at elevene selv skal komme frem til viktige oppdagelser som fører dem videre i sin utforsking og utvikling.</w:t>
      </w:r>
    </w:p>
    <w:p w:rsidR="00317BC0" w:rsidRDefault="00317BC0">
      <w:pPr>
        <w:pStyle w:val="BodyText"/>
        <w:spacing w:before="6"/>
        <w:rPr>
          <w:sz w:val="22"/>
        </w:rPr>
      </w:pPr>
    </w:p>
    <w:p w:rsidR="00317BC0" w:rsidRDefault="001818D0">
      <w:pPr>
        <w:pStyle w:val="BodyText"/>
        <w:spacing w:line="280" w:lineRule="auto"/>
        <w:ind w:left="333" w:right="39"/>
      </w:pPr>
      <w:r>
        <w:t>Nøkkeloppdagelser beskrives i hvert fag som en del av fagdidaktikken. Det er elevenes egne oppdagelser som skal stå i sentrum og lede dem mot en gradvis</w:t>
      </w:r>
    </w:p>
    <w:p w:rsidR="00317BC0" w:rsidRDefault="001818D0">
      <w:pPr>
        <w:pStyle w:val="BodyText"/>
        <w:spacing w:before="138" w:line="280" w:lineRule="auto"/>
        <w:ind w:left="221" w:right="694"/>
      </w:pPr>
      <w:r>
        <w:br w:type="column"/>
      </w:r>
      <w:r>
        <w:t>økende forståelse og evne til å gjøre bruk av sin kunnskap. Nøkkeloppdagelsene er ikke absolutte, ettersom ulike nøkler kan gjelde for ulike barn/unge. Vi vet ikke alltid hva det er som vil føre elevene videre. De spiller en viktig rolle i å veilede læreren</w:t>
      </w:r>
    </w:p>
    <w:p w:rsidR="00317BC0" w:rsidRDefault="001818D0">
      <w:pPr>
        <w:pStyle w:val="BodyText"/>
        <w:spacing w:line="280" w:lineRule="auto"/>
        <w:ind w:left="221" w:right="779"/>
      </w:pPr>
      <w:r>
        <w:t>i sin planlegging og tilrettelegging. Lærerne skal observere; gjør barna disse oppdagelsene (eventuelt andre oppdagelser), og hva fører de til av videre utforsking, reell forståelse og kompetanse?</w:t>
      </w:r>
    </w:p>
    <w:p w:rsidR="00317BC0" w:rsidRDefault="00317BC0">
      <w:pPr>
        <w:pStyle w:val="BodyText"/>
        <w:spacing w:before="9"/>
        <w:rPr>
          <w:sz w:val="22"/>
        </w:rPr>
      </w:pPr>
    </w:p>
    <w:p w:rsidR="00317BC0" w:rsidRDefault="001818D0">
      <w:pPr>
        <w:pStyle w:val="BodyText"/>
        <w:spacing w:line="280" w:lineRule="auto"/>
        <w:ind w:left="221" w:right="820"/>
      </w:pPr>
      <w:r>
        <w:t>Nøkkeloppdagelser er ikke det samme som kompetansemål, og oppdagelsene er ikke gjenstand for vurdering. Oppdagelsene kan i mange tilfeller representere steg på veien mot kompetansemål, men de kan også gå ut over disse målene. De skal bidra til at eleven får en dyp forståelse for faget,</w:t>
      </w:r>
    </w:p>
    <w:p w:rsidR="00317BC0" w:rsidRDefault="001818D0">
      <w:pPr>
        <w:pStyle w:val="BodyText"/>
        <w:spacing w:line="280" w:lineRule="auto"/>
        <w:ind w:left="221" w:right="835"/>
      </w:pPr>
      <w:r>
        <w:t>og for sammenhenger mellom ulike fagområder. Det understreker en utforskende tilnærming, hvor læreren ikke gir svaret eller fasiten, men hvor barn og unge blir ledet mot egne oppdagelser gjennom arbeid i miljøet og den voksnes presentasjoner og tilrettelegging.</w:t>
      </w:r>
    </w:p>
    <w:p w:rsidR="00317BC0" w:rsidRDefault="00317BC0">
      <w:pPr>
        <w:pStyle w:val="BodyText"/>
        <w:spacing w:before="4"/>
        <w:rPr>
          <w:sz w:val="18"/>
        </w:rPr>
      </w:pPr>
    </w:p>
    <w:p w:rsidR="00317BC0" w:rsidRDefault="001818D0">
      <w:pPr>
        <w:pStyle w:val="Heading4"/>
        <w:spacing w:before="1"/>
        <w:ind w:left="222"/>
      </w:pPr>
      <w:r>
        <w:t>Kompetansemål</w:t>
      </w:r>
    </w:p>
    <w:p w:rsidR="00317BC0" w:rsidRDefault="001818D0">
      <w:pPr>
        <w:pStyle w:val="BodyText"/>
        <w:spacing w:before="22" w:line="280" w:lineRule="auto"/>
        <w:ind w:left="222" w:right="1026"/>
      </w:pPr>
      <w:r>
        <w:t>Kompetansemålene omhandler hva barn og unge gjør med sine ferdigheter, kunnskap og innsikt; hvordan de bruker sine nøkkeloppdagelser.</w:t>
      </w:r>
    </w:p>
    <w:p w:rsidR="00317BC0" w:rsidRDefault="001818D0">
      <w:pPr>
        <w:pStyle w:val="BodyText"/>
        <w:spacing w:line="280" w:lineRule="auto"/>
        <w:ind w:left="222" w:right="760"/>
      </w:pPr>
      <w:r>
        <w:t>De formuleres slik: «Målet er at barna/ungdommene skal bruke sine nøkkeloppdagelser til å…»</w:t>
      </w:r>
    </w:p>
    <w:p w:rsidR="00317BC0" w:rsidRDefault="001818D0">
      <w:pPr>
        <w:pStyle w:val="BodyText"/>
        <w:spacing w:line="280" w:lineRule="auto"/>
        <w:ind w:left="222" w:right="1327"/>
      </w:pPr>
      <w:r>
        <w:t>Det er kompetansemålene som skal vurderes. Kompetansemålene uttrykker samlet sett en likeverdig sluttkompetanse som i LK20.</w:t>
      </w:r>
    </w:p>
    <w:p w:rsidR="00317BC0" w:rsidRDefault="00317BC0">
      <w:pPr>
        <w:pStyle w:val="BodyText"/>
        <w:spacing w:before="7"/>
        <w:rPr>
          <w:sz w:val="18"/>
        </w:rPr>
      </w:pPr>
    </w:p>
    <w:p w:rsidR="00317BC0" w:rsidRDefault="001818D0">
      <w:pPr>
        <w:pStyle w:val="Heading4"/>
        <w:spacing w:before="1"/>
        <w:ind w:left="222"/>
      </w:pPr>
      <w:r>
        <w:t>Vurdering</w:t>
      </w:r>
    </w:p>
    <w:p w:rsidR="00317BC0" w:rsidRDefault="001818D0">
      <w:pPr>
        <w:pStyle w:val="BodyText"/>
        <w:spacing w:before="22" w:line="280" w:lineRule="auto"/>
        <w:ind w:left="222" w:right="1512"/>
      </w:pPr>
      <w:r>
        <w:t>Underveisvurderingen skal ta utgangspunkt i både overordnet del (del 1) og de aktuelle</w:t>
      </w:r>
    </w:p>
    <w:p w:rsidR="00317BC0" w:rsidRDefault="001818D0">
      <w:pPr>
        <w:pStyle w:val="BodyText"/>
        <w:spacing w:line="280" w:lineRule="auto"/>
        <w:ind w:left="222" w:right="1011"/>
      </w:pPr>
      <w:r>
        <w:t xml:space="preserve">læreplanene i fag. Læreplanens beskrivelse av vurderingskultur, kunnskap og kompetanse ligger til grunn for all vurdering og veiledning. Læreren skal vurdere elevens progresjon, grad </w:t>
      </w:r>
      <w:r>
        <w:rPr>
          <w:spacing w:val="-9"/>
        </w:rPr>
        <w:t xml:space="preserve">av </w:t>
      </w:r>
      <w:r>
        <w:t>selvstendighet og helhetlig utvikling i faget sett i</w:t>
      </w:r>
    </w:p>
    <w:p w:rsidR="00317BC0" w:rsidRDefault="001818D0">
      <w:pPr>
        <w:pStyle w:val="BodyText"/>
        <w:spacing w:line="280" w:lineRule="auto"/>
        <w:ind w:left="222" w:right="694"/>
      </w:pPr>
      <w:r>
        <w:t xml:space="preserve">lys av nøkkeloppdagelser og med fokus på hvordan eleven viser sin økende kompetanse. I samtaler </w:t>
      </w:r>
      <w:r>
        <w:rPr>
          <w:spacing w:val="-6"/>
        </w:rPr>
        <w:t xml:space="preserve">med </w:t>
      </w:r>
      <w:r>
        <w:t>elevene bør det fokuseres på hvilke oppdagelser eleven har gjort, om de selv kan uttrykke disse.</w:t>
      </w:r>
    </w:p>
    <w:p w:rsidR="00317BC0" w:rsidRDefault="001818D0">
      <w:pPr>
        <w:pStyle w:val="BodyText"/>
        <w:spacing w:line="280" w:lineRule="auto"/>
        <w:ind w:left="222" w:right="745"/>
      </w:pPr>
      <w:r>
        <w:t>Eleven skal være delaktig i å vurdere egen utvikling, forståelse og måloppnåelse. Fagene inneholder</w:t>
      </w:r>
    </w:p>
    <w:p w:rsidR="00317BC0" w:rsidRDefault="001818D0">
      <w:pPr>
        <w:pStyle w:val="BodyText"/>
        <w:spacing w:line="280" w:lineRule="auto"/>
        <w:ind w:left="222" w:right="853"/>
      </w:pPr>
      <w:r>
        <w:t>en spesifikk omtale av hva som skal vektlegges i underveisvurderingen. For ungdomstrinnet er også den formelle vurderingen i faget beskrevet.</w:t>
      </w:r>
    </w:p>
    <w:p w:rsidR="00317BC0" w:rsidRDefault="00317BC0">
      <w:pPr>
        <w:spacing w:line="280" w:lineRule="auto"/>
        <w:sectPr w:rsidR="00317BC0">
          <w:type w:val="continuous"/>
          <w:pgSz w:w="11910" w:h="16840"/>
          <w:pgMar w:top="780" w:right="440" w:bottom="0" w:left="800" w:header="720" w:footer="720" w:gutter="0"/>
          <w:cols w:num="2" w:space="720" w:equalWidth="0">
            <w:col w:w="5016" w:space="40"/>
            <w:col w:w="5614"/>
          </w:cols>
        </w:sectPr>
      </w:pPr>
    </w:p>
    <w:p w:rsidR="00317BC0" w:rsidRDefault="008A0DDC">
      <w:pPr>
        <w:pStyle w:val="BodyText"/>
      </w:pPr>
      <w:r>
        <w:lastRenderedPageBreak/>
        <w:pict>
          <v:rect id="_x0000_s1517" alt="" style="position:absolute;margin-left:569.75pt;margin-top:0;width:25.5pt;height:280.65pt;z-index:251758592;mso-wrap-edited:f;mso-width-percent:0;mso-height-percent:0;mso-position-horizontal-relative:page;mso-position-vertical-relative:page;mso-width-percent:0;mso-height-percent:0" fillcolor="#cc0935" stroked="f">
            <w10:wrap anchorx="page" anchory="page"/>
          </v:rect>
        </w:pict>
      </w:r>
      <w:r>
        <w:pict>
          <v:shape id="_x0000_s1516" type="#_x0000_t202" alt="" style="position:absolute;margin-left:574.5pt;margin-top:61.7pt;width:16.5pt;height:158.3pt;z-index:251759616;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FAG- OG TIMEFORDELING</w:t>
                  </w:r>
                </w:p>
              </w:txbxContent>
            </v:textbox>
            <w10:wrap anchorx="page" anchory="page"/>
          </v:shape>
        </w:pict>
      </w:r>
    </w:p>
    <w:p w:rsidR="00317BC0" w:rsidRDefault="00317BC0">
      <w:pPr>
        <w:pStyle w:val="BodyText"/>
        <w:rPr>
          <w:sz w:val="26"/>
        </w:rPr>
      </w:pPr>
    </w:p>
    <w:p w:rsidR="00317BC0" w:rsidRDefault="001818D0">
      <w:pPr>
        <w:spacing w:before="94"/>
        <w:ind w:right="682"/>
        <w:jc w:val="right"/>
        <w:rPr>
          <w:rFonts w:ascii="Futura"/>
          <w:b/>
          <w:sz w:val="16"/>
        </w:rPr>
      </w:pPr>
      <w:bookmarkStart w:id="31" w:name="Fag-_og_timefordeling__1.–10._trinn"/>
      <w:bookmarkStart w:id="32" w:name="_bookmark14"/>
      <w:bookmarkEnd w:id="31"/>
      <w:bookmarkEnd w:id="32"/>
      <w:r>
        <w:rPr>
          <w:rFonts w:ascii="Futura"/>
          <w:b/>
          <w:sz w:val="16"/>
        </w:rPr>
        <w:t>Del 1</w:t>
      </w: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12"/>
        <w:rPr>
          <w:rFonts w:ascii="Futura"/>
          <w:b/>
          <w:sz w:val="18"/>
        </w:rPr>
      </w:pPr>
    </w:p>
    <w:p w:rsidR="00317BC0" w:rsidRDefault="001818D0">
      <w:pPr>
        <w:pStyle w:val="Heading2"/>
        <w:tabs>
          <w:tab w:val="left" w:pos="2231"/>
          <w:tab w:val="left" w:pos="2994"/>
          <w:tab w:val="left" w:pos="3398"/>
        </w:tabs>
        <w:spacing w:before="231" w:line="199" w:lineRule="auto"/>
        <w:ind w:right="2131"/>
      </w:pPr>
      <w:r>
        <w:t>Fag-</w:t>
      </w:r>
      <w:r>
        <w:tab/>
        <w:t>og</w:t>
      </w:r>
      <w:r w:rsidR="00474933">
        <w:t xml:space="preserve"> </w:t>
      </w:r>
      <w:r>
        <w:rPr>
          <w:spacing w:val="-2"/>
        </w:rPr>
        <w:t xml:space="preserve">timefordeling </w:t>
      </w:r>
      <w:r>
        <w:t>1.–10.</w:t>
      </w:r>
      <w:r w:rsidR="00474933">
        <w:t xml:space="preserve"> </w:t>
      </w:r>
      <w:r>
        <w:t>trinn</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6" w:after="1"/>
        <w:rPr>
          <w:rFonts w:ascii="ITC Caslon 224 Std"/>
          <w:b/>
          <w:sz w:val="24"/>
        </w:rPr>
      </w:pPr>
    </w:p>
    <w:tbl>
      <w:tblPr>
        <w:tblW w:w="0" w:type="auto"/>
        <w:tblInd w:w="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317BC0">
        <w:trPr>
          <w:trHeight w:val="1172"/>
        </w:trPr>
        <w:tc>
          <w:tcPr>
            <w:tcW w:w="2409" w:type="dxa"/>
            <w:shd w:val="clear" w:color="auto" w:fill="F5F9FB"/>
          </w:tcPr>
          <w:p w:rsidR="00317BC0" w:rsidRDefault="001818D0">
            <w:pPr>
              <w:pStyle w:val="TableParagraph"/>
              <w:spacing w:before="240"/>
              <w:rPr>
                <w:rFonts w:ascii="FuturaPT-Medium" w:hAnsi="FuturaPT-Medium"/>
                <w:sz w:val="32"/>
              </w:rPr>
            </w:pPr>
            <w:r>
              <w:rPr>
                <w:rFonts w:ascii="FuturaPT-Medium" w:hAnsi="FuturaPT-Medium"/>
                <w:color w:val="005489"/>
                <w:sz w:val="32"/>
              </w:rPr>
              <w:t>Fag 1.–7.trinn</w:t>
            </w:r>
          </w:p>
        </w:tc>
        <w:tc>
          <w:tcPr>
            <w:tcW w:w="2409" w:type="dxa"/>
            <w:shd w:val="clear" w:color="auto" w:fill="F5F9FB"/>
          </w:tcPr>
          <w:p w:rsidR="00317BC0" w:rsidRDefault="001818D0">
            <w:pPr>
              <w:pStyle w:val="TableParagraph"/>
              <w:spacing w:before="341" w:line="163" w:lineRule="auto"/>
              <w:ind w:left="284" w:right="333"/>
              <w:rPr>
                <w:rFonts w:ascii="FuturaPT-Medium" w:hAnsi="FuturaPT-Medium"/>
                <w:sz w:val="32"/>
              </w:rPr>
            </w:pPr>
            <w:r>
              <w:rPr>
                <w:rFonts w:ascii="FuturaPT-Medium" w:hAnsi="FuturaPT-Medium"/>
                <w:color w:val="005489"/>
                <w:sz w:val="32"/>
              </w:rPr>
              <w:t>Timetall 1.–7. trinn</w:t>
            </w:r>
          </w:p>
        </w:tc>
        <w:tc>
          <w:tcPr>
            <w:tcW w:w="2409" w:type="dxa"/>
            <w:shd w:val="clear" w:color="auto" w:fill="DFEDF3"/>
          </w:tcPr>
          <w:p w:rsidR="00317BC0" w:rsidRDefault="001818D0">
            <w:pPr>
              <w:pStyle w:val="TableParagraph"/>
              <w:spacing w:before="240"/>
              <w:ind w:left="284"/>
              <w:rPr>
                <w:rFonts w:ascii="FuturaPT-Medium" w:hAnsi="FuturaPT-Medium"/>
                <w:sz w:val="32"/>
              </w:rPr>
            </w:pPr>
            <w:r>
              <w:rPr>
                <w:rFonts w:ascii="FuturaPT-Medium" w:hAnsi="FuturaPT-Medium"/>
                <w:color w:val="005489"/>
                <w:sz w:val="32"/>
              </w:rPr>
              <w:t>Fag 8.–10.trinn</w:t>
            </w:r>
          </w:p>
        </w:tc>
        <w:tc>
          <w:tcPr>
            <w:tcW w:w="2409" w:type="dxa"/>
            <w:shd w:val="clear" w:color="auto" w:fill="DFEDF3"/>
          </w:tcPr>
          <w:p w:rsidR="00317BC0" w:rsidRDefault="001818D0">
            <w:pPr>
              <w:pStyle w:val="TableParagraph"/>
              <w:spacing w:before="341" w:line="163" w:lineRule="auto"/>
              <w:ind w:left="285"/>
              <w:rPr>
                <w:rFonts w:ascii="FuturaPT-Medium" w:hAnsi="FuturaPT-Medium"/>
                <w:sz w:val="32"/>
              </w:rPr>
            </w:pPr>
            <w:r>
              <w:rPr>
                <w:rFonts w:ascii="FuturaPT-Medium" w:hAnsi="FuturaPT-Medium"/>
                <w:color w:val="005489"/>
                <w:sz w:val="32"/>
              </w:rPr>
              <w:t>Timetall 8.–10. trinn</w:t>
            </w:r>
          </w:p>
        </w:tc>
      </w:tr>
      <w:tr w:rsidR="00317BC0">
        <w:trPr>
          <w:trHeight w:val="599"/>
        </w:trPr>
        <w:tc>
          <w:tcPr>
            <w:tcW w:w="2409" w:type="dxa"/>
            <w:shd w:val="clear" w:color="auto" w:fill="F5F9FB"/>
          </w:tcPr>
          <w:p w:rsidR="00317BC0" w:rsidRDefault="001818D0">
            <w:pPr>
              <w:pStyle w:val="TableParagraph"/>
              <w:spacing w:line="249" w:lineRule="auto"/>
              <w:ind w:right="61"/>
              <w:rPr>
                <w:sz w:val="18"/>
              </w:rPr>
            </w:pPr>
            <w:r>
              <w:rPr>
                <w:sz w:val="18"/>
              </w:rPr>
              <w:t>NATURFAG – BIOLOGI OG GEOGRAFI</w:t>
            </w:r>
          </w:p>
        </w:tc>
        <w:tc>
          <w:tcPr>
            <w:tcW w:w="2409" w:type="dxa"/>
            <w:shd w:val="clear" w:color="auto" w:fill="F5F9FB"/>
          </w:tcPr>
          <w:p w:rsidR="00317BC0" w:rsidRDefault="001818D0">
            <w:pPr>
              <w:pStyle w:val="TableParagraph"/>
              <w:rPr>
                <w:sz w:val="18"/>
              </w:rPr>
            </w:pPr>
            <w:r>
              <w:rPr>
                <w:sz w:val="18"/>
              </w:rPr>
              <w:t>366</w:t>
            </w:r>
          </w:p>
        </w:tc>
        <w:tc>
          <w:tcPr>
            <w:tcW w:w="2409" w:type="dxa"/>
            <w:shd w:val="clear" w:color="auto" w:fill="DFEDF3"/>
          </w:tcPr>
          <w:p w:rsidR="00317BC0" w:rsidRDefault="001818D0">
            <w:pPr>
              <w:pStyle w:val="TableParagraph"/>
              <w:ind w:left="284"/>
              <w:rPr>
                <w:sz w:val="18"/>
              </w:rPr>
            </w:pPr>
            <w:r>
              <w:rPr>
                <w:sz w:val="18"/>
              </w:rPr>
              <w:t>ARBEID</w:t>
            </w:r>
          </w:p>
        </w:tc>
        <w:tc>
          <w:tcPr>
            <w:tcW w:w="2409" w:type="dxa"/>
            <w:shd w:val="clear" w:color="auto" w:fill="DFEDF3"/>
          </w:tcPr>
          <w:p w:rsidR="00317BC0" w:rsidRDefault="001818D0">
            <w:pPr>
              <w:pStyle w:val="TableParagraph"/>
              <w:ind w:left="284"/>
              <w:rPr>
                <w:sz w:val="18"/>
              </w:rPr>
            </w:pPr>
            <w:r>
              <w:rPr>
                <w:sz w:val="18"/>
              </w:rPr>
              <w:t>399</w:t>
            </w:r>
          </w:p>
        </w:tc>
      </w:tr>
      <w:tr w:rsidR="00317BC0">
        <w:trPr>
          <w:trHeight w:val="505"/>
        </w:trPr>
        <w:tc>
          <w:tcPr>
            <w:tcW w:w="2409" w:type="dxa"/>
            <w:shd w:val="clear" w:color="auto" w:fill="F5F9FB"/>
          </w:tcPr>
          <w:p w:rsidR="00317BC0" w:rsidRDefault="001818D0">
            <w:pPr>
              <w:pStyle w:val="TableParagraph"/>
              <w:rPr>
                <w:sz w:val="18"/>
              </w:rPr>
            </w:pPr>
            <w:r>
              <w:rPr>
                <w:sz w:val="18"/>
              </w:rPr>
              <w:t>HISTORIE OG SAMFUNN</w:t>
            </w:r>
          </w:p>
        </w:tc>
        <w:tc>
          <w:tcPr>
            <w:tcW w:w="2409" w:type="dxa"/>
            <w:shd w:val="clear" w:color="auto" w:fill="F5F9FB"/>
          </w:tcPr>
          <w:p w:rsidR="00317BC0" w:rsidRDefault="001818D0">
            <w:pPr>
              <w:pStyle w:val="TableParagraph"/>
              <w:ind w:left="284"/>
              <w:rPr>
                <w:sz w:val="18"/>
              </w:rPr>
            </w:pPr>
            <w:r>
              <w:rPr>
                <w:sz w:val="18"/>
              </w:rPr>
              <w:t>385</w:t>
            </w:r>
          </w:p>
        </w:tc>
        <w:tc>
          <w:tcPr>
            <w:tcW w:w="2409" w:type="dxa"/>
            <w:shd w:val="clear" w:color="auto" w:fill="DFEDF3"/>
          </w:tcPr>
          <w:p w:rsidR="00317BC0" w:rsidRDefault="001818D0">
            <w:pPr>
              <w:pStyle w:val="TableParagraph"/>
              <w:ind w:left="284"/>
              <w:rPr>
                <w:sz w:val="18"/>
              </w:rPr>
            </w:pPr>
            <w:r>
              <w:rPr>
                <w:sz w:val="18"/>
              </w:rPr>
              <w:t>KUNST OG HÅNDVERK</w:t>
            </w:r>
          </w:p>
        </w:tc>
        <w:tc>
          <w:tcPr>
            <w:tcW w:w="2409" w:type="dxa"/>
            <w:shd w:val="clear" w:color="auto" w:fill="DFEDF3"/>
          </w:tcPr>
          <w:p w:rsidR="00317BC0" w:rsidRDefault="001818D0">
            <w:pPr>
              <w:pStyle w:val="TableParagraph"/>
              <w:ind w:left="285"/>
              <w:rPr>
                <w:sz w:val="18"/>
              </w:rPr>
            </w:pPr>
            <w:r>
              <w:rPr>
                <w:sz w:val="18"/>
              </w:rPr>
              <w:t>146</w:t>
            </w:r>
          </w:p>
        </w:tc>
      </w:tr>
      <w:tr w:rsidR="00317BC0">
        <w:trPr>
          <w:trHeight w:val="599"/>
        </w:trPr>
        <w:tc>
          <w:tcPr>
            <w:tcW w:w="2409" w:type="dxa"/>
            <w:shd w:val="clear" w:color="auto" w:fill="F5F9FB"/>
          </w:tcPr>
          <w:p w:rsidR="00317BC0" w:rsidRDefault="001818D0">
            <w:pPr>
              <w:pStyle w:val="TableParagraph"/>
              <w:spacing w:line="249" w:lineRule="auto"/>
              <w:rPr>
                <w:sz w:val="18"/>
              </w:rPr>
            </w:pPr>
            <w:r>
              <w:rPr>
                <w:sz w:val="18"/>
              </w:rPr>
              <w:t>RELIGION, LIVSSYN OG ETIKK (RLE)</w:t>
            </w:r>
          </w:p>
        </w:tc>
        <w:tc>
          <w:tcPr>
            <w:tcW w:w="2409" w:type="dxa"/>
            <w:shd w:val="clear" w:color="auto" w:fill="F5F9FB"/>
          </w:tcPr>
          <w:p w:rsidR="00317BC0" w:rsidRDefault="001818D0">
            <w:pPr>
              <w:pStyle w:val="TableParagraph"/>
              <w:ind w:left="284"/>
              <w:rPr>
                <w:sz w:val="18"/>
              </w:rPr>
            </w:pPr>
            <w:r>
              <w:rPr>
                <w:sz w:val="18"/>
              </w:rPr>
              <w:t>427</w:t>
            </w:r>
          </w:p>
        </w:tc>
        <w:tc>
          <w:tcPr>
            <w:tcW w:w="2409" w:type="dxa"/>
            <w:shd w:val="clear" w:color="auto" w:fill="DFEDF3"/>
          </w:tcPr>
          <w:p w:rsidR="00317BC0" w:rsidRDefault="001818D0">
            <w:pPr>
              <w:pStyle w:val="TableParagraph"/>
              <w:ind w:left="284"/>
              <w:rPr>
                <w:sz w:val="18"/>
              </w:rPr>
            </w:pPr>
            <w:r>
              <w:rPr>
                <w:sz w:val="18"/>
              </w:rPr>
              <w:t>MUSIKK</w:t>
            </w:r>
          </w:p>
        </w:tc>
        <w:tc>
          <w:tcPr>
            <w:tcW w:w="2409" w:type="dxa"/>
            <w:shd w:val="clear" w:color="auto" w:fill="DFEDF3"/>
          </w:tcPr>
          <w:p w:rsidR="00317BC0" w:rsidRDefault="001818D0">
            <w:pPr>
              <w:pStyle w:val="TableParagraph"/>
              <w:ind w:left="285"/>
              <w:rPr>
                <w:sz w:val="18"/>
              </w:rPr>
            </w:pPr>
            <w:r>
              <w:rPr>
                <w:sz w:val="18"/>
              </w:rPr>
              <w:t>83</w:t>
            </w:r>
          </w:p>
        </w:tc>
      </w:tr>
      <w:tr w:rsidR="00317BC0">
        <w:trPr>
          <w:trHeight w:val="505"/>
        </w:trPr>
        <w:tc>
          <w:tcPr>
            <w:tcW w:w="2409" w:type="dxa"/>
            <w:shd w:val="clear" w:color="auto" w:fill="F5F9FB"/>
          </w:tcPr>
          <w:p w:rsidR="00317BC0" w:rsidRDefault="001818D0">
            <w:pPr>
              <w:pStyle w:val="TableParagraph"/>
              <w:ind w:left="284"/>
              <w:rPr>
                <w:sz w:val="18"/>
              </w:rPr>
            </w:pPr>
            <w:r>
              <w:rPr>
                <w:sz w:val="18"/>
              </w:rPr>
              <w:t>NORSK</w:t>
            </w:r>
          </w:p>
        </w:tc>
        <w:tc>
          <w:tcPr>
            <w:tcW w:w="2409" w:type="dxa"/>
            <w:shd w:val="clear" w:color="auto" w:fill="F5F9FB"/>
          </w:tcPr>
          <w:p w:rsidR="00317BC0" w:rsidRDefault="001818D0">
            <w:pPr>
              <w:pStyle w:val="TableParagraph"/>
              <w:ind w:left="284"/>
              <w:rPr>
                <w:sz w:val="18"/>
              </w:rPr>
            </w:pPr>
            <w:r>
              <w:rPr>
                <w:sz w:val="18"/>
              </w:rPr>
              <w:t>1372</w:t>
            </w:r>
          </w:p>
        </w:tc>
        <w:tc>
          <w:tcPr>
            <w:tcW w:w="2409" w:type="dxa"/>
            <w:shd w:val="clear" w:color="auto" w:fill="DFEDF3"/>
          </w:tcPr>
          <w:p w:rsidR="00317BC0" w:rsidRDefault="001818D0">
            <w:pPr>
              <w:pStyle w:val="TableParagraph"/>
              <w:ind w:left="284"/>
              <w:rPr>
                <w:sz w:val="18"/>
              </w:rPr>
            </w:pPr>
            <w:r>
              <w:rPr>
                <w:sz w:val="18"/>
              </w:rPr>
              <w:t>KROPPSØVING</w:t>
            </w:r>
          </w:p>
        </w:tc>
        <w:tc>
          <w:tcPr>
            <w:tcW w:w="2409" w:type="dxa"/>
            <w:shd w:val="clear" w:color="auto" w:fill="DFEDF3"/>
          </w:tcPr>
          <w:p w:rsidR="00317BC0" w:rsidRDefault="001818D0">
            <w:pPr>
              <w:pStyle w:val="TableParagraph"/>
              <w:ind w:left="285"/>
              <w:rPr>
                <w:sz w:val="18"/>
              </w:rPr>
            </w:pPr>
            <w:r>
              <w:rPr>
                <w:sz w:val="18"/>
              </w:rPr>
              <w:t>223</w:t>
            </w:r>
          </w:p>
        </w:tc>
      </w:tr>
      <w:tr w:rsidR="00317BC0">
        <w:trPr>
          <w:trHeight w:val="505"/>
        </w:trPr>
        <w:tc>
          <w:tcPr>
            <w:tcW w:w="2409" w:type="dxa"/>
            <w:shd w:val="clear" w:color="auto" w:fill="F5F9FB"/>
          </w:tcPr>
          <w:p w:rsidR="00317BC0" w:rsidRDefault="001818D0">
            <w:pPr>
              <w:pStyle w:val="TableParagraph"/>
              <w:ind w:left="284"/>
              <w:rPr>
                <w:sz w:val="18"/>
              </w:rPr>
            </w:pPr>
            <w:r>
              <w:rPr>
                <w:sz w:val="18"/>
              </w:rPr>
              <w:t>ARITMETIKK OG ALGEBRA</w:t>
            </w:r>
          </w:p>
        </w:tc>
        <w:tc>
          <w:tcPr>
            <w:tcW w:w="2409" w:type="dxa"/>
            <w:shd w:val="clear" w:color="auto" w:fill="F5F9FB"/>
          </w:tcPr>
          <w:p w:rsidR="00317BC0" w:rsidRDefault="001818D0">
            <w:pPr>
              <w:pStyle w:val="TableParagraph"/>
              <w:ind w:left="284"/>
              <w:rPr>
                <w:sz w:val="18"/>
              </w:rPr>
            </w:pPr>
            <w:r>
              <w:rPr>
                <w:sz w:val="18"/>
              </w:rPr>
              <w:t>888</w:t>
            </w:r>
          </w:p>
        </w:tc>
        <w:tc>
          <w:tcPr>
            <w:tcW w:w="2409" w:type="dxa"/>
            <w:shd w:val="clear" w:color="auto" w:fill="DFEDF3"/>
          </w:tcPr>
          <w:p w:rsidR="00317BC0" w:rsidRDefault="001818D0">
            <w:pPr>
              <w:pStyle w:val="TableParagraph"/>
              <w:ind w:left="285"/>
              <w:rPr>
                <w:sz w:val="18"/>
              </w:rPr>
            </w:pPr>
            <w:r>
              <w:rPr>
                <w:sz w:val="18"/>
              </w:rPr>
              <w:t>NORSK</w:t>
            </w:r>
          </w:p>
        </w:tc>
        <w:tc>
          <w:tcPr>
            <w:tcW w:w="2409" w:type="dxa"/>
            <w:shd w:val="clear" w:color="auto" w:fill="DFEDF3"/>
          </w:tcPr>
          <w:p w:rsidR="00317BC0" w:rsidRDefault="001818D0">
            <w:pPr>
              <w:pStyle w:val="TableParagraph"/>
              <w:ind w:left="285"/>
              <w:rPr>
                <w:sz w:val="18"/>
              </w:rPr>
            </w:pPr>
            <w:r>
              <w:rPr>
                <w:sz w:val="18"/>
              </w:rPr>
              <w:t>398</w:t>
            </w:r>
          </w:p>
        </w:tc>
      </w:tr>
      <w:tr w:rsidR="00317BC0">
        <w:trPr>
          <w:trHeight w:val="505"/>
        </w:trPr>
        <w:tc>
          <w:tcPr>
            <w:tcW w:w="2409" w:type="dxa"/>
            <w:shd w:val="clear" w:color="auto" w:fill="F5F9FB"/>
          </w:tcPr>
          <w:p w:rsidR="00317BC0" w:rsidRDefault="001818D0">
            <w:pPr>
              <w:pStyle w:val="TableParagraph"/>
              <w:ind w:left="284"/>
              <w:rPr>
                <w:sz w:val="18"/>
              </w:rPr>
            </w:pPr>
            <w:r>
              <w:rPr>
                <w:sz w:val="18"/>
              </w:rPr>
              <w:t>GEOMETRI</w:t>
            </w:r>
          </w:p>
        </w:tc>
        <w:tc>
          <w:tcPr>
            <w:tcW w:w="2409" w:type="dxa"/>
            <w:shd w:val="clear" w:color="auto" w:fill="F5F9FB"/>
          </w:tcPr>
          <w:p w:rsidR="00317BC0" w:rsidRDefault="001818D0">
            <w:pPr>
              <w:pStyle w:val="TableParagraph"/>
              <w:ind w:left="284"/>
              <w:rPr>
                <w:sz w:val="18"/>
              </w:rPr>
            </w:pPr>
            <w:r>
              <w:rPr>
                <w:sz w:val="18"/>
              </w:rPr>
              <w:t>266</w:t>
            </w:r>
          </w:p>
        </w:tc>
        <w:tc>
          <w:tcPr>
            <w:tcW w:w="2409" w:type="dxa"/>
            <w:shd w:val="clear" w:color="auto" w:fill="DFEDF3"/>
          </w:tcPr>
          <w:p w:rsidR="00317BC0" w:rsidRDefault="001818D0">
            <w:pPr>
              <w:pStyle w:val="TableParagraph"/>
              <w:ind w:left="285"/>
              <w:rPr>
                <w:sz w:val="18"/>
              </w:rPr>
            </w:pPr>
            <w:r>
              <w:rPr>
                <w:sz w:val="18"/>
              </w:rPr>
              <w:t>MATEMATIKK</w:t>
            </w:r>
          </w:p>
        </w:tc>
        <w:tc>
          <w:tcPr>
            <w:tcW w:w="2409" w:type="dxa"/>
            <w:shd w:val="clear" w:color="auto" w:fill="DFEDF3"/>
          </w:tcPr>
          <w:p w:rsidR="00317BC0" w:rsidRDefault="001818D0">
            <w:pPr>
              <w:pStyle w:val="TableParagraph"/>
              <w:ind w:left="285"/>
              <w:rPr>
                <w:sz w:val="18"/>
              </w:rPr>
            </w:pPr>
            <w:r>
              <w:rPr>
                <w:sz w:val="18"/>
              </w:rPr>
              <w:t>313</w:t>
            </w:r>
          </w:p>
        </w:tc>
      </w:tr>
      <w:tr w:rsidR="00317BC0">
        <w:trPr>
          <w:trHeight w:val="505"/>
        </w:trPr>
        <w:tc>
          <w:tcPr>
            <w:tcW w:w="2409" w:type="dxa"/>
            <w:shd w:val="clear" w:color="auto" w:fill="F5F9FB"/>
          </w:tcPr>
          <w:p w:rsidR="00317BC0" w:rsidRDefault="001818D0">
            <w:pPr>
              <w:pStyle w:val="TableParagraph"/>
              <w:ind w:left="284"/>
              <w:rPr>
                <w:sz w:val="18"/>
              </w:rPr>
            </w:pPr>
            <w:r>
              <w:rPr>
                <w:sz w:val="18"/>
              </w:rPr>
              <w:t>ENGELSK</w:t>
            </w:r>
          </w:p>
        </w:tc>
        <w:tc>
          <w:tcPr>
            <w:tcW w:w="2409" w:type="dxa"/>
            <w:shd w:val="clear" w:color="auto" w:fill="F5F9FB"/>
          </w:tcPr>
          <w:p w:rsidR="00317BC0" w:rsidRDefault="001818D0">
            <w:pPr>
              <w:pStyle w:val="TableParagraph"/>
              <w:ind w:left="285"/>
              <w:rPr>
                <w:sz w:val="18"/>
              </w:rPr>
            </w:pPr>
            <w:r>
              <w:rPr>
                <w:sz w:val="18"/>
              </w:rPr>
              <w:t>366</w:t>
            </w:r>
          </w:p>
        </w:tc>
        <w:tc>
          <w:tcPr>
            <w:tcW w:w="2409" w:type="dxa"/>
            <w:shd w:val="clear" w:color="auto" w:fill="DFEDF3"/>
          </w:tcPr>
          <w:p w:rsidR="00317BC0" w:rsidRDefault="001818D0">
            <w:pPr>
              <w:pStyle w:val="TableParagraph"/>
              <w:ind w:left="285"/>
              <w:rPr>
                <w:sz w:val="18"/>
              </w:rPr>
            </w:pPr>
            <w:r>
              <w:rPr>
                <w:sz w:val="18"/>
              </w:rPr>
              <w:t>ENGELSK</w:t>
            </w:r>
          </w:p>
        </w:tc>
        <w:tc>
          <w:tcPr>
            <w:tcW w:w="2409" w:type="dxa"/>
            <w:shd w:val="clear" w:color="auto" w:fill="DFEDF3"/>
          </w:tcPr>
          <w:p w:rsidR="00317BC0" w:rsidRDefault="001818D0">
            <w:pPr>
              <w:pStyle w:val="TableParagraph"/>
              <w:ind w:left="285"/>
              <w:rPr>
                <w:sz w:val="18"/>
              </w:rPr>
            </w:pPr>
            <w:r>
              <w:rPr>
                <w:sz w:val="18"/>
              </w:rPr>
              <w:t>222</w:t>
            </w:r>
          </w:p>
        </w:tc>
      </w:tr>
      <w:tr w:rsidR="00317BC0">
        <w:trPr>
          <w:trHeight w:val="839"/>
        </w:trPr>
        <w:tc>
          <w:tcPr>
            <w:tcW w:w="2409" w:type="dxa"/>
            <w:shd w:val="clear" w:color="auto" w:fill="F5F9FB"/>
          </w:tcPr>
          <w:p w:rsidR="00317BC0" w:rsidRDefault="001818D0">
            <w:pPr>
              <w:pStyle w:val="TableParagraph"/>
              <w:ind w:left="284"/>
              <w:rPr>
                <w:sz w:val="18"/>
              </w:rPr>
            </w:pPr>
            <w:r>
              <w:rPr>
                <w:sz w:val="18"/>
              </w:rPr>
              <w:t>KUNST OG HÅNDVERK</w:t>
            </w:r>
          </w:p>
        </w:tc>
        <w:tc>
          <w:tcPr>
            <w:tcW w:w="2409" w:type="dxa"/>
            <w:shd w:val="clear" w:color="auto" w:fill="F5F9FB"/>
          </w:tcPr>
          <w:p w:rsidR="00317BC0" w:rsidRDefault="001818D0">
            <w:pPr>
              <w:pStyle w:val="TableParagraph"/>
              <w:ind w:left="285"/>
              <w:rPr>
                <w:sz w:val="18"/>
              </w:rPr>
            </w:pPr>
            <w:r>
              <w:rPr>
                <w:sz w:val="18"/>
              </w:rPr>
              <w:t>477</w:t>
            </w:r>
          </w:p>
        </w:tc>
        <w:tc>
          <w:tcPr>
            <w:tcW w:w="2409" w:type="dxa"/>
            <w:shd w:val="clear" w:color="auto" w:fill="DFEDF3"/>
          </w:tcPr>
          <w:p w:rsidR="00317BC0" w:rsidRDefault="001818D0">
            <w:pPr>
              <w:pStyle w:val="TableParagraph"/>
              <w:ind w:left="285"/>
              <w:rPr>
                <w:sz w:val="18"/>
              </w:rPr>
            </w:pPr>
            <w:r>
              <w:rPr>
                <w:sz w:val="18"/>
              </w:rPr>
              <w:t>FORDYPNING I ENGELSK</w:t>
            </w:r>
          </w:p>
          <w:p w:rsidR="00317BC0" w:rsidRDefault="001818D0">
            <w:pPr>
              <w:pStyle w:val="TableParagraph"/>
              <w:spacing w:before="10" w:line="249" w:lineRule="auto"/>
              <w:ind w:left="285"/>
              <w:rPr>
                <w:sz w:val="18"/>
              </w:rPr>
            </w:pPr>
            <w:r>
              <w:rPr>
                <w:sz w:val="18"/>
              </w:rPr>
              <w:t>/ FREMMEDSPRÅK / FORDYPNING I ARBEID</w:t>
            </w:r>
          </w:p>
        </w:tc>
        <w:tc>
          <w:tcPr>
            <w:tcW w:w="2409" w:type="dxa"/>
            <w:shd w:val="clear" w:color="auto" w:fill="DFEDF3"/>
          </w:tcPr>
          <w:p w:rsidR="00317BC0" w:rsidRDefault="001818D0">
            <w:pPr>
              <w:pStyle w:val="TableParagraph"/>
              <w:ind w:left="286"/>
              <w:rPr>
                <w:sz w:val="18"/>
              </w:rPr>
            </w:pPr>
            <w:r>
              <w:rPr>
                <w:sz w:val="18"/>
              </w:rPr>
              <w:t>222</w:t>
            </w:r>
          </w:p>
        </w:tc>
      </w:tr>
      <w:tr w:rsidR="00317BC0">
        <w:trPr>
          <w:trHeight w:val="505"/>
        </w:trPr>
        <w:tc>
          <w:tcPr>
            <w:tcW w:w="2409" w:type="dxa"/>
            <w:shd w:val="clear" w:color="auto" w:fill="F5F9FB"/>
          </w:tcPr>
          <w:p w:rsidR="00317BC0" w:rsidRDefault="001818D0">
            <w:pPr>
              <w:pStyle w:val="TableParagraph"/>
              <w:ind w:left="284"/>
              <w:rPr>
                <w:sz w:val="18"/>
              </w:rPr>
            </w:pPr>
            <w:r>
              <w:rPr>
                <w:sz w:val="18"/>
              </w:rPr>
              <w:t>MUSIKK</w:t>
            </w:r>
          </w:p>
        </w:tc>
        <w:tc>
          <w:tcPr>
            <w:tcW w:w="2409" w:type="dxa"/>
            <w:shd w:val="clear" w:color="auto" w:fill="F5F9FB"/>
          </w:tcPr>
          <w:p w:rsidR="00317BC0" w:rsidRDefault="001818D0">
            <w:pPr>
              <w:pStyle w:val="TableParagraph"/>
              <w:ind w:left="285"/>
              <w:rPr>
                <w:sz w:val="18"/>
              </w:rPr>
            </w:pPr>
            <w:r>
              <w:rPr>
                <w:sz w:val="18"/>
              </w:rPr>
              <w:t>285</w:t>
            </w:r>
          </w:p>
        </w:tc>
        <w:tc>
          <w:tcPr>
            <w:tcW w:w="2409" w:type="dxa"/>
            <w:shd w:val="clear" w:color="auto" w:fill="DFEDF3"/>
          </w:tcPr>
          <w:p w:rsidR="00317BC0" w:rsidRDefault="001818D0">
            <w:pPr>
              <w:pStyle w:val="TableParagraph"/>
              <w:ind w:left="285"/>
              <w:rPr>
                <w:sz w:val="18"/>
              </w:rPr>
            </w:pPr>
            <w:r>
              <w:rPr>
                <w:sz w:val="18"/>
              </w:rPr>
              <w:t>NATURFAG</w:t>
            </w:r>
          </w:p>
        </w:tc>
        <w:tc>
          <w:tcPr>
            <w:tcW w:w="2409" w:type="dxa"/>
            <w:shd w:val="clear" w:color="auto" w:fill="DFEDF3"/>
          </w:tcPr>
          <w:p w:rsidR="00317BC0" w:rsidRDefault="001818D0">
            <w:pPr>
              <w:pStyle w:val="TableParagraph"/>
              <w:ind w:left="286"/>
              <w:rPr>
                <w:sz w:val="18"/>
              </w:rPr>
            </w:pPr>
            <w:r>
              <w:rPr>
                <w:sz w:val="18"/>
              </w:rPr>
              <w:t>249</w:t>
            </w:r>
          </w:p>
        </w:tc>
      </w:tr>
      <w:tr w:rsidR="00317BC0">
        <w:trPr>
          <w:trHeight w:val="599"/>
        </w:trPr>
        <w:tc>
          <w:tcPr>
            <w:tcW w:w="2409" w:type="dxa"/>
            <w:shd w:val="clear" w:color="auto" w:fill="F5F9FB"/>
          </w:tcPr>
          <w:p w:rsidR="00317BC0" w:rsidRDefault="001818D0">
            <w:pPr>
              <w:pStyle w:val="TableParagraph"/>
              <w:spacing w:line="249" w:lineRule="auto"/>
              <w:ind w:left="285"/>
              <w:rPr>
                <w:sz w:val="18"/>
              </w:rPr>
            </w:pPr>
            <w:r>
              <w:rPr>
                <w:sz w:val="18"/>
              </w:rPr>
              <w:t>KROPPSØVING OG FYSISK AKTIVITET</w:t>
            </w:r>
          </w:p>
        </w:tc>
        <w:tc>
          <w:tcPr>
            <w:tcW w:w="2409" w:type="dxa"/>
            <w:shd w:val="clear" w:color="auto" w:fill="F5F9FB"/>
          </w:tcPr>
          <w:p w:rsidR="00317BC0" w:rsidRDefault="001818D0">
            <w:pPr>
              <w:pStyle w:val="TableParagraph"/>
              <w:ind w:left="285"/>
              <w:rPr>
                <w:sz w:val="18"/>
              </w:rPr>
            </w:pPr>
            <w:r>
              <w:rPr>
                <w:sz w:val="18"/>
              </w:rPr>
              <w:t>554</w:t>
            </w:r>
          </w:p>
        </w:tc>
        <w:tc>
          <w:tcPr>
            <w:tcW w:w="2409" w:type="dxa"/>
            <w:shd w:val="clear" w:color="auto" w:fill="DFEDF3"/>
          </w:tcPr>
          <w:p w:rsidR="00317BC0" w:rsidRDefault="001818D0">
            <w:pPr>
              <w:pStyle w:val="TableParagraph"/>
              <w:ind w:left="286"/>
              <w:rPr>
                <w:sz w:val="18"/>
              </w:rPr>
            </w:pPr>
            <w:r>
              <w:rPr>
                <w:sz w:val="18"/>
              </w:rPr>
              <w:t>SAMFUNNSFAG</w:t>
            </w:r>
          </w:p>
        </w:tc>
        <w:tc>
          <w:tcPr>
            <w:tcW w:w="2409" w:type="dxa"/>
            <w:shd w:val="clear" w:color="auto" w:fill="DFEDF3"/>
          </w:tcPr>
          <w:p w:rsidR="00317BC0" w:rsidRDefault="001818D0">
            <w:pPr>
              <w:pStyle w:val="TableParagraph"/>
              <w:ind w:left="286"/>
              <w:rPr>
                <w:sz w:val="18"/>
              </w:rPr>
            </w:pPr>
            <w:r>
              <w:rPr>
                <w:sz w:val="18"/>
              </w:rPr>
              <w:t>249</w:t>
            </w:r>
          </w:p>
        </w:tc>
      </w:tr>
      <w:tr w:rsidR="00317BC0">
        <w:trPr>
          <w:trHeight w:val="505"/>
        </w:trPr>
        <w:tc>
          <w:tcPr>
            <w:tcW w:w="2409" w:type="dxa"/>
            <w:shd w:val="clear" w:color="auto" w:fill="F5F9FB"/>
          </w:tcPr>
          <w:p w:rsidR="00317BC0" w:rsidRDefault="001818D0">
            <w:pPr>
              <w:pStyle w:val="TableParagraph"/>
              <w:ind w:left="285"/>
              <w:rPr>
                <w:sz w:val="18"/>
              </w:rPr>
            </w:pPr>
            <w:r>
              <w:rPr>
                <w:sz w:val="18"/>
              </w:rPr>
              <w:t>MAT OG HELSE</w:t>
            </w:r>
          </w:p>
        </w:tc>
        <w:tc>
          <w:tcPr>
            <w:tcW w:w="2409" w:type="dxa"/>
            <w:shd w:val="clear" w:color="auto" w:fill="F5F9FB"/>
          </w:tcPr>
          <w:p w:rsidR="00317BC0" w:rsidRDefault="001818D0">
            <w:pPr>
              <w:pStyle w:val="TableParagraph"/>
              <w:ind w:left="285"/>
              <w:rPr>
                <w:sz w:val="18"/>
              </w:rPr>
            </w:pPr>
            <w:r>
              <w:rPr>
                <w:sz w:val="18"/>
              </w:rPr>
              <w:t>114</w:t>
            </w:r>
          </w:p>
        </w:tc>
        <w:tc>
          <w:tcPr>
            <w:tcW w:w="2409" w:type="dxa"/>
            <w:shd w:val="clear" w:color="auto" w:fill="DFEDF3"/>
          </w:tcPr>
          <w:p w:rsidR="00317BC0" w:rsidRDefault="001818D0">
            <w:pPr>
              <w:pStyle w:val="TableParagraph"/>
              <w:ind w:left="286"/>
              <w:rPr>
                <w:sz w:val="18"/>
              </w:rPr>
            </w:pPr>
            <w:r>
              <w:rPr>
                <w:sz w:val="18"/>
              </w:rPr>
              <w:t>RLE</w:t>
            </w:r>
          </w:p>
        </w:tc>
        <w:tc>
          <w:tcPr>
            <w:tcW w:w="2409" w:type="dxa"/>
            <w:shd w:val="clear" w:color="auto" w:fill="DFEDF3"/>
          </w:tcPr>
          <w:p w:rsidR="00317BC0" w:rsidRDefault="001818D0">
            <w:pPr>
              <w:pStyle w:val="TableParagraph"/>
              <w:ind w:left="286"/>
              <w:rPr>
                <w:sz w:val="18"/>
              </w:rPr>
            </w:pPr>
            <w:r>
              <w:rPr>
                <w:sz w:val="18"/>
              </w:rPr>
              <w:t>153</w:t>
            </w:r>
          </w:p>
        </w:tc>
      </w:tr>
      <w:tr w:rsidR="00317BC0">
        <w:trPr>
          <w:trHeight w:val="839"/>
        </w:trPr>
        <w:tc>
          <w:tcPr>
            <w:tcW w:w="2409" w:type="dxa"/>
            <w:shd w:val="clear" w:color="auto" w:fill="F5F9FB"/>
          </w:tcPr>
          <w:p w:rsidR="00317BC0" w:rsidRDefault="001818D0">
            <w:pPr>
              <w:pStyle w:val="TableParagraph"/>
              <w:ind w:left="285"/>
              <w:rPr>
                <w:sz w:val="18"/>
              </w:rPr>
            </w:pPr>
            <w:r>
              <w:rPr>
                <w:sz w:val="18"/>
              </w:rPr>
              <w:t>FAGLIG FORDYPNING</w:t>
            </w:r>
          </w:p>
          <w:p w:rsidR="00317BC0" w:rsidRDefault="001818D0">
            <w:pPr>
              <w:pStyle w:val="TableParagraph"/>
              <w:spacing w:before="9" w:line="249" w:lineRule="auto"/>
              <w:ind w:left="285"/>
              <w:rPr>
                <w:sz w:val="18"/>
              </w:rPr>
            </w:pPr>
            <w:r>
              <w:rPr>
                <w:sz w:val="18"/>
              </w:rPr>
              <w:t>– Fellesskap og personlig ansvar</w:t>
            </w:r>
          </w:p>
        </w:tc>
        <w:tc>
          <w:tcPr>
            <w:tcW w:w="2409" w:type="dxa"/>
            <w:shd w:val="clear" w:color="auto" w:fill="F5F9FB"/>
          </w:tcPr>
          <w:p w:rsidR="00317BC0" w:rsidRDefault="001818D0">
            <w:pPr>
              <w:pStyle w:val="TableParagraph"/>
              <w:ind w:left="285"/>
              <w:rPr>
                <w:sz w:val="18"/>
              </w:rPr>
            </w:pPr>
            <w:r>
              <w:rPr>
                <w:sz w:val="18"/>
              </w:rPr>
              <w:t>352</w:t>
            </w:r>
          </w:p>
        </w:tc>
        <w:tc>
          <w:tcPr>
            <w:tcW w:w="2409" w:type="dxa"/>
            <w:shd w:val="clear" w:color="auto" w:fill="DFEDF3"/>
          </w:tcPr>
          <w:p w:rsidR="00317BC0" w:rsidRDefault="001818D0">
            <w:pPr>
              <w:pStyle w:val="TableParagraph"/>
              <w:ind w:left="286"/>
              <w:rPr>
                <w:sz w:val="18"/>
              </w:rPr>
            </w:pPr>
            <w:r>
              <w:rPr>
                <w:sz w:val="18"/>
              </w:rPr>
              <w:t>MAT OG HELSE</w:t>
            </w:r>
          </w:p>
        </w:tc>
        <w:tc>
          <w:tcPr>
            <w:tcW w:w="2409" w:type="dxa"/>
            <w:shd w:val="clear" w:color="auto" w:fill="DFEDF3"/>
          </w:tcPr>
          <w:p w:rsidR="00317BC0" w:rsidRDefault="001818D0">
            <w:pPr>
              <w:pStyle w:val="TableParagraph"/>
              <w:ind w:left="286"/>
              <w:rPr>
                <w:sz w:val="18"/>
              </w:rPr>
            </w:pPr>
            <w:r>
              <w:rPr>
                <w:sz w:val="18"/>
              </w:rPr>
              <w:t>83</w:t>
            </w:r>
          </w:p>
        </w:tc>
      </w:tr>
      <w:tr w:rsidR="00317BC0">
        <w:trPr>
          <w:trHeight w:val="505"/>
        </w:trPr>
        <w:tc>
          <w:tcPr>
            <w:tcW w:w="2409" w:type="dxa"/>
            <w:shd w:val="clear" w:color="auto" w:fill="F5F9FB"/>
          </w:tcPr>
          <w:p w:rsidR="00317BC0" w:rsidRDefault="00317BC0">
            <w:pPr>
              <w:pStyle w:val="TableParagraph"/>
              <w:spacing w:before="0"/>
              <w:ind w:left="0"/>
              <w:rPr>
                <w:rFonts w:ascii="Times New Roman"/>
              </w:rPr>
            </w:pPr>
          </w:p>
        </w:tc>
        <w:tc>
          <w:tcPr>
            <w:tcW w:w="2409" w:type="dxa"/>
            <w:shd w:val="clear" w:color="auto" w:fill="F5F9FB"/>
          </w:tcPr>
          <w:p w:rsidR="00317BC0" w:rsidRDefault="00317BC0">
            <w:pPr>
              <w:pStyle w:val="TableParagraph"/>
              <w:spacing w:before="0"/>
              <w:ind w:left="0"/>
              <w:rPr>
                <w:rFonts w:ascii="Times New Roman"/>
              </w:rPr>
            </w:pPr>
          </w:p>
        </w:tc>
        <w:tc>
          <w:tcPr>
            <w:tcW w:w="2409" w:type="dxa"/>
            <w:shd w:val="clear" w:color="auto" w:fill="DFEDF3"/>
          </w:tcPr>
          <w:p w:rsidR="00317BC0" w:rsidRDefault="001818D0">
            <w:pPr>
              <w:pStyle w:val="TableParagraph"/>
              <w:ind w:left="286"/>
              <w:rPr>
                <w:sz w:val="18"/>
              </w:rPr>
            </w:pPr>
            <w:r>
              <w:rPr>
                <w:sz w:val="18"/>
              </w:rPr>
              <w:t>UTDANNINGSVALG</w:t>
            </w:r>
          </w:p>
        </w:tc>
        <w:tc>
          <w:tcPr>
            <w:tcW w:w="2409" w:type="dxa"/>
            <w:shd w:val="clear" w:color="auto" w:fill="DFEDF3"/>
          </w:tcPr>
          <w:p w:rsidR="00317BC0" w:rsidRDefault="001818D0">
            <w:pPr>
              <w:pStyle w:val="TableParagraph"/>
              <w:ind w:left="286"/>
              <w:rPr>
                <w:sz w:val="18"/>
              </w:rPr>
            </w:pPr>
            <w:r>
              <w:rPr>
                <w:sz w:val="18"/>
              </w:rPr>
              <w:t>110</w:t>
            </w:r>
          </w:p>
        </w:tc>
      </w:tr>
      <w:tr w:rsidR="00317BC0">
        <w:trPr>
          <w:trHeight w:val="505"/>
        </w:trPr>
        <w:tc>
          <w:tcPr>
            <w:tcW w:w="2409" w:type="dxa"/>
            <w:shd w:val="clear" w:color="auto" w:fill="F5F9FB"/>
          </w:tcPr>
          <w:p w:rsidR="00317BC0" w:rsidRDefault="001818D0">
            <w:pPr>
              <w:pStyle w:val="TableParagraph"/>
              <w:ind w:left="285"/>
              <w:rPr>
                <w:rFonts w:ascii="FuturaPT-Demi"/>
                <w:b/>
                <w:sz w:val="18"/>
              </w:rPr>
            </w:pPr>
            <w:r>
              <w:rPr>
                <w:rFonts w:ascii="FuturaPT-Demi"/>
                <w:b/>
                <w:sz w:val="18"/>
              </w:rPr>
              <w:lastRenderedPageBreak/>
              <w:t>Sum minstetimetall</w:t>
            </w:r>
          </w:p>
        </w:tc>
        <w:tc>
          <w:tcPr>
            <w:tcW w:w="2409" w:type="dxa"/>
            <w:shd w:val="clear" w:color="auto" w:fill="F5F9FB"/>
          </w:tcPr>
          <w:p w:rsidR="00317BC0" w:rsidRDefault="001818D0">
            <w:pPr>
              <w:pStyle w:val="TableParagraph"/>
              <w:ind w:left="286"/>
              <w:rPr>
                <w:rFonts w:ascii="FuturaPT-Demi"/>
                <w:b/>
                <w:sz w:val="18"/>
              </w:rPr>
            </w:pPr>
            <w:r>
              <w:rPr>
                <w:rFonts w:ascii="FuturaPT-Demi"/>
                <w:b/>
                <w:sz w:val="18"/>
              </w:rPr>
              <w:t>5852</w:t>
            </w:r>
          </w:p>
        </w:tc>
        <w:tc>
          <w:tcPr>
            <w:tcW w:w="2409" w:type="dxa"/>
            <w:shd w:val="clear" w:color="auto" w:fill="DFEDF3"/>
          </w:tcPr>
          <w:p w:rsidR="00317BC0" w:rsidRDefault="001818D0">
            <w:pPr>
              <w:pStyle w:val="TableParagraph"/>
              <w:ind w:left="286"/>
              <w:rPr>
                <w:rFonts w:ascii="FuturaPT-Medium"/>
                <w:sz w:val="18"/>
              </w:rPr>
            </w:pPr>
            <w:r>
              <w:rPr>
                <w:rFonts w:ascii="FuturaPT-Medium"/>
                <w:sz w:val="18"/>
              </w:rPr>
              <w:t>Sum minstetimetall</w:t>
            </w:r>
          </w:p>
        </w:tc>
        <w:tc>
          <w:tcPr>
            <w:tcW w:w="2409" w:type="dxa"/>
            <w:shd w:val="clear" w:color="auto" w:fill="DFEDF3"/>
          </w:tcPr>
          <w:p w:rsidR="00317BC0" w:rsidRDefault="001818D0">
            <w:pPr>
              <w:pStyle w:val="TableParagraph"/>
              <w:ind w:left="287"/>
              <w:rPr>
                <w:rFonts w:ascii="FuturaPT-Demi"/>
                <w:b/>
                <w:sz w:val="18"/>
              </w:rPr>
            </w:pPr>
            <w:r>
              <w:rPr>
                <w:rFonts w:ascii="FuturaPT-Demi"/>
                <w:b/>
                <w:sz w:val="18"/>
              </w:rPr>
              <w:t>2850</w:t>
            </w:r>
          </w:p>
        </w:tc>
      </w:tr>
    </w:tbl>
    <w:p w:rsidR="00317BC0" w:rsidRDefault="00317BC0">
      <w:pPr>
        <w:rPr>
          <w:rFonts w:ascii="FuturaPT-Demi"/>
          <w:sz w:val="18"/>
        </w:rPr>
        <w:sectPr w:rsidR="00317BC0">
          <w:headerReference w:type="default" r:id="rId247"/>
          <w:pgSz w:w="11910" w:h="16840"/>
          <w:pgMar w:top="0" w:right="440" w:bottom="760" w:left="800" w:header="0" w:footer="568" w:gutter="0"/>
          <w:cols w:space="720"/>
        </w:sectPr>
      </w:pPr>
    </w:p>
    <w:p w:rsidR="00317BC0" w:rsidRDefault="001818D0">
      <w:pPr>
        <w:pStyle w:val="BodyText"/>
        <w:rPr>
          <w:rFonts w:ascii="ITC Caslon 224 Std"/>
          <w:b/>
        </w:rPr>
      </w:pPr>
      <w:r>
        <w:rPr>
          <w:noProof/>
        </w:rPr>
        <w:lastRenderedPageBreak/>
        <w:drawing>
          <wp:anchor distT="0" distB="0" distL="0" distR="0" simplePos="0" relativeHeight="238224384" behindDoc="1" locked="0" layoutInCell="1" allowOverlap="1">
            <wp:simplePos x="0" y="0"/>
            <wp:positionH relativeFrom="page">
              <wp:posOffset>0</wp:posOffset>
            </wp:positionH>
            <wp:positionV relativeFrom="page">
              <wp:posOffset>0</wp:posOffset>
            </wp:positionV>
            <wp:extent cx="7559992" cy="10692003"/>
            <wp:effectExtent l="0" t="0" r="0" b="0"/>
            <wp:wrapNone/>
            <wp:docPr id="9"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5.jpeg"/>
                    <pic:cNvPicPr/>
                  </pic:nvPicPr>
                  <pic:blipFill>
                    <a:blip r:embed="rId248" cstate="print"/>
                    <a:stretch>
                      <a:fillRect/>
                    </a:stretch>
                  </pic:blipFill>
                  <pic:spPr>
                    <a:xfrm>
                      <a:off x="0" y="0"/>
                      <a:ext cx="7559992" cy="10692003"/>
                    </a:xfrm>
                    <a:prstGeom prst="rect">
                      <a:avLst/>
                    </a:prstGeom>
                  </pic:spPr>
                </pic:pic>
              </a:graphicData>
            </a:graphic>
          </wp:anchor>
        </w:drawing>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8"/>
        <w:rPr>
          <w:rFonts w:ascii="ITC Caslon 224 Std"/>
          <w:b/>
          <w:sz w:val="17"/>
        </w:rPr>
      </w:pPr>
    </w:p>
    <w:p w:rsidR="00317BC0" w:rsidRDefault="001818D0">
      <w:pPr>
        <w:spacing w:before="98" w:line="510" w:lineRule="exact"/>
        <w:ind w:left="2127"/>
        <w:rPr>
          <w:rFonts w:ascii="ITC Caslon 224 Std"/>
          <w:b/>
          <w:sz w:val="44"/>
        </w:rPr>
      </w:pPr>
      <w:bookmarkStart w:id="33" w:name="Kosmisk__utdanning"/>
      <w:bookmarkStart w:id="34" w:name="_bookmark15"/>
      <w:bookmarkEnd w:id="33"/>
      <w:bookmarkEnd w:id="34"/>
      <w:r>
        <w:rPr>
          <w:rFonts w:ascii="ITC Caslon 224 Std"/>
          <w:b/>
          <w:sz w:val="44"/>
        </w:rPr>
        <w:t>Barnetrinnet</w:t>
      </w:r>
    </w:p>
    <w:p w:rsidR="00317BC0" w:rsidRPr="00474933" w:rsidRDefault="001818D0" w:rsidP="00474933">
      <w:pPr>
        <w:spacing w:before="294" w:line="172" w:lineRule="auto"/>
        <w:ind w:left="2074" w:right="3125"/>
        <w:rPr>
          <w:rFonts w:ascii="ITC Caslon 224 Std"/>
          <w:sz w:val="116"/>
          <w:szCs w:val="116"/>
        </w:rPr>
        <w:sectPr w:rsidR="00317BC0" w:rsidRPr="00474933">
          <w:headerReference w:type="even" r:id="rId249"/>
          <w:footerReference w:type="even" r:id="rId250"/>
          <w:pgSz w:w="11910" w:h="16840"/>
          <w:pgMar w:top="1580" w:right="440" w:bottom="280" w:left="800" w:header="0" w:footer="0" w:gutter="0"/>
          <w:cols w:space="720"/>
        </w:sectPr>
      </w:pPr>
      <w:r w:rsidRPr="00474933">
        <w:rPr>
          <w:rFonts w:ascii="ITC Caslon 224 Std"/>
          <w:b/>
          <w:spacing w:val="-12"/>
          <w:sz w:val="116"/>
          <w:szCs w:val="116"/>
        </w:rPr>
        <w:t>Kosmisk utdanni</w:t>
      </w:r>
      <w:r w:rsidR="00474933" w:rsidRPr="00474933">
        <w:rPr>
          <w:rFonts w:ascii="ITC Caslon 224 Std"/>
          <w:b/>
          <w:spacing w:val="-12"/>
          <w:sz w:val="116"/>
          <w:szCs w:val="116"/>
        </w:rPr>
        <w:t>n</w:t>
      </w:r>
      <w:r w:rsidRPr="00474933">
        <w:rPr>
          <w:rFonts w:ascii="ITC Caslon 224 Std"/>
          <w:b/>
          <w:spacing w:val="-12"/>
          <w:sz w:val="116"/>
          <w:szCs w:val="116"/>
        </w:rPr>
        <w:t>g</w:t>
      </w:r>
    </w:p>
    <w:p w:rsidR="00317BC0" w:rsidRDefault="008A0DDC">
      <w:pPr>
        <w:pStyle w:val="BodyText"/>
        <w:rPr>
          <w:rFonts w:ascii="ITC Caslon 224 Std"/>
          <w:b/>
        </w:rPr>
      </w:pPr>
      <w:r>
        <w:lastRenderedPageBreak/>
        <w:pict>
          <v:rect id="_x0000_s1515" alt="" style="position:absolute;margin-left:569.75pt;margin-top:280.65pt;width:25.5pt;height:280.65pt;z-index:251761664;mso-wrap-edited:f;mso-width-percent:0;mso-height-percent:0;mso-position-horizontal-relative:page;mso-position-vertical-relative:page;mso-width-percent:0;mso-height-percent:0" fillcolor="#ef7b10" stroked="f">
            <w10:wrap anchorx="page" anchory="page"/>
          </v:rect>
        </w:pict>
      </w:r>
      <w:r>
        <w:pict>
          <v:shape id="_x0000_s1514" type="#_x0000_t202" alt="" style="position:absolute;margin-left:574.5pt;margin-top:374.7pt;width:16.5pt;height:93.55pt;z-index:25176268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11"/>
        <w:rPr>
          <w:rFonts w:ascii="ITC Caslon 224 Std"/>
          <w:b/>
          <w:sz w:val="19"/>
        </w:rPr>
      </w:pPr>
    </w:p>
    <w:p w:rsidR="00317BC0" w:rsidRDefault="001818D0">
      <w:pPr>
        <w:spacing w:before="98"/>
        <w:ind w:left="3629"/>
        <w:rPr>
          <w:rFonts w:ascii="ITC Caslon 224 Std"/>
          <w:b/>
          <w:sz w:val="84"/>
        </w:rPr>
      </w:pPr>
      <w:bookmarkStart w:id="35" w:name="_bookmark16"/>
      <w:bookmarkEnd w:id="35"/>
      <w:r>
        <w:rPr>
          <w:rFonts w:ascii="ITC Caslon 224 Std"/>
          <w:b/>
          <w:color w:val="EF7B10"/>
          <w:sz w:val="84"/>
        </w:rPr>
        <w:t>Innhold</w:t>
      </w:r>
    </w:p>
    <w:p w:rsidR="00317BC0" w:rsidRDefault="00317BC0">
      <w:pPr>
        <w:pStyle w:val="BodyText"/>
        <w:rPr>
          <w:rFonts w:ascii="ITC Caslon 224 Std"/>
          <w:b/>
          <w:sz w:val="96"/>
        </w:rPr>
      </w:pPr>
    </w:p>
    <w:p w:rsidR="00317BC0" w:rsidRDefault="00317BC0">
      <w:pPr>
        <w:pStyle w:val="BodyText"/>
        <w:spacing w:before="1"/>
        <w:rPr>
          <w:rFonts w:ascii="ITC Caslon 224 Std"/>
          <w:b/>
          <w:sz w:val="102"/>
        </w:rPr>
      </w:pPr>
    </w:p>
    <w:p w:rsidR="00317BC0" w:rsidRDefault="00C32EDB">
      <w:pPr>
        <w:pStyle w:val="BodyText"/>
        <w:tabs>
          <w:tab w:val="right" w:pos="7994"/>
        </w:tabs>
        <w:ind w:left="3629"/>
        <w:rPr>
          <w:rFonts w:ascii="FuturaPT-Demi" w:hAnsi="FuturaPT-Demi"/>
          <w:b/>
        </w:rPr>
      </w:pPr>
      <w:hyperlink w:anchor="_bookmark17" w:history="1">
        <w:r w:rsidR="001818D0">
          <w:rPr>
            <w:rFonts w:ascii="FuturaPT-Book" w:hAnsi="FuturaPT-Book"/>
          </w:rPr>
          <w:t>Første og</w:t>
        </w:r>
        <w:r w:rsidR="001818D0">
          <w:rPr>
            <w:rFonts w:ascii="FuturaPT-Book" w:hAnsi="FuturaPT-Book"/>
            <w:spacing w:val="-1"/>
          </w:rPr>
          <w:t xml:space="preserve"> </w:t>
        </w:r>
        <w:r w:rsidR="001818D0">
          <w:rPr>
            <w:rFonts w:ascii="FuturaPT-Book" w:hAnsi="FuturaPT-Book"/>
          </w:rPr>
          <w:t>andre utviklingstrinn</w:t>
        </w:r>
        <w:r w:rsidR="001818D0">
          <w:rPr>
            <w:rFonts w:ascii="FuturaPT-Book" w:hAnsi="FuturaPT-Book"/>
          </w:rPr>
          <w:tab/>
        </w:r>
        <w:r w:rsidR="00474933">
          <w:rPr>
            <w:rFonts w:ascii="FuturaPT-Book" w:hAnsi="FuturaPT-Book"/>
          </w:rPr>
          <w:tab/>
        </w:r>
        <w:r w:rsidR="001818D0">
          <w:rPr>
            <w:rFonts w:ascii="FuturaPT-Demi" w:hAnsi="FuturaPT-Demi"/>
            <w:b/>
          </w:rPr>
          <w:t>28</w:t>
        </w:r>
      </w:hyperlink>
    </w:p>
    <w:p w:rsidR="00317BC0" w:rsidRDefault="00C32EDB">
      <w:pPr>
        <w:pStyle w:val="BodyText"/>
        <w:tabs>
          <w:tab w:val="right" w:pos="7994"/>
        </w:tabs>
        <w:spacing w:before="23"/>
        <w:ind w:left="3629"/>
        <w:rPr>
          <w:rFonts w:ascii="FuturaPT-Demi"/>
          <w:b/>
        </w:rPr>
      </w:pPr>
      <w:hyperlink w:anchor="_bookmark18" w:history="1">
        <w:r w:rsidR="001818D0">
          <w:rPr>
            <w:rFonts w:ascii="FuturaPT-Book"/>
          </w:rPr>
          <w:t>Kosmisk</w:t>
        </w:r>
        <w:r w:rsidR="001818D0">
          <w:rPr>
            <w:rFonts w:ascii="FuturaPT-Book"/>
            <w:spacing w:val="-1"/>
          </w:rPr>
          <w:t xml:space="preserve"> </w:t>
        </w:r>
        <w:r w:rsidR="001818D0">
          <w:rPr>
            <w:rFonts w:ascii="FuturaPT-Book"/>
          </w:rPr>
          <w:t>utdanning</w:t>
        </w:r>
        <w:r w:rsidR="001818D0">
          <w:rPr>
            <w:rFonts w:ascii="FuturaPT-Book"/>
          </w:rPr>
          <w:tab/>
        </w:r>
        <w:r w:rsidR="00474933">
          <w:rPr>
            <w:rFonts w:ascii="FuturaPT-Book"/>
          </w:rPr>
          <w:tab/>
        </w:r>
        <w:r w:rsidR="001818D0">
          <w:rPr>
            <w:rFonts w:ascii="FuturaPT-Demi"/>
            <w:b/>
          </w:rPr>
          <w:t>30</w:t>
        </w:r>
      </w:hyperlink>
    </w:p>
    <w:p w:rsidR="00317BC0" w:rsidRDefault="00C32EDB">
      <w:pPr>
        <w:pStyle w:val="BodyText"/>
        <w:tabs>
          <w:tab w:val="right" w:pos="7990"/>
        </w:tabs>
        <w:spacing w:before="24"/>
        <w:ind w:left="3629"/>
        <w:rPr>
          <w:rFonts w:ascii="FuturaPT-Demi"/>
          <w:b/>
        </w:rPr>
      </w:pPr>
      <w:hyperlink w:anchor="_bookmark19" w:history="1">
        <w:r w:rsidR="001818D0">
          <w:rPr>
            <w:rFonts w:ascii="FuturaPT-Book"/>
          </w:rPr>
          <w:t>Forpliktelser</w:t>
        </w:r>
        <w:r w:rsidR="001818D0">
          <w:rPr>
            <w:rFonts w:ascii="FuturaPT-Book"/>
          </w:rPr>
          <w:tab/>
        </w:r>
        <w:r w:rsidR="00474933">
          <w:rPr>
            <w:rFonts w:ascii="FuturaPT-Book"/>
          </w:rPr>
          <w:tab/>
        </w:r>
        <w:r w:rsidR="001818D0">
          <w:rPr>
            <w:rFonts w:ascii="FuturaPT-Demi"/>
            <w:b/>
            <w:spacing w:val="-5"/>
          </w:rPr>
          <w:t>32</w:t>
        </w:r>
      </w:hyperlink>
    </w:p>
    <w:p w:rsidR="00317BC0" w:rsidRDefault="00C32EDB">
      <w:pPr>
        <w:pStyle w:val="BodyText"/>
        <w:tabs>
          <w:tab w:val="right" w:pos="7994"/>
        </w:tabs>
        <w:spacing w:before="24"/>
        <w:ind w:left="3629"/>
        <w:rPr>
          <w:rFonts w:ascii="FuturaPT-Demi" w:hAnsi="FuturaPT-Demi"/>
          <w:b/>
        </w:rPr>
      </w:pPr>
      <w:hyperlink w:anchor="_bookmark20" w:history="1">
        <w:r w:rsidR="001818D0">
          <w:rPr>
            <w:rFonts w:ascii="FuturaPT-Book" w:hAnsi="FuturaPT-Book"/>
          </w:rPr>
          <w:t>Det</w:t>
        </w:r>
        <w:r w:rsidR="001818D0">
          <w:rPr>
            <w:rFonts w:ascii="FuturaPT-Book" w:hAnsi="FuturaPT-Book"/>
            <w:spacing w:val="-12"/>
          </w:rPr>
          <w:t xml:space="preserve"> </w:t>
        </w:r>
        <w:r w:rsidR="001818D0">
          <w:rPr>
            <w:rFonts w:ascii="FuturaPT-Book" w:hAnsi="FuturaPT-Book"/>
            <w:spacing w:val="-3"/>
          </w:rPr>
          <w:t>forberedte</w:t>
        </w:r>
        <w:r w:rsidR="001818D0">
          <w:rPr>
            <w:rFonts w:ascii="FuturaPT-Book" w:hAnsi="FuturaPT-Book"/>
            <w:spacing w:val="-12"/>
          </w:rPr>
          <w:t xml:space="preserve"> </w:t>
        </w:r>
        <w:r w:rsidR="001818D0">
          <w:rPr>
            <w:rFonts w:ascii="FuturaPT-Book" w:hAnsi="FuturaPT-Book"/>
          </w:rPr>
          <w:t>miljøet</w:t>
        </w:r>
        <w:r w:rsidR="001818D0">
          <w:rPr>
            <w:rFonts w:ascii="FuturaPT-Book" w:hAnsi="FuturaPT-Book"/>
            <w:spacing w:val="-12"/>
          </w:rPr>
          <w:t xml:space="preserve"> </w:t>
        </w:r>
        <w:r w:rsidR="001818D0">
          <w:rPr>
            <w:rFonts w:ascii="FuturaPT-Book" w:hAnsi="FuturaPT-Book"/>
          </w:rPr>
          <w:t>og</w:t>
        </w:r>
        <w:r w:rsidR="001818D0">
          <w:rPr>
            <w:rFonts w:ascii="FuturaPT-Book" w:hAnsi="FuturaPT-Book"/>
            <w:spacing w:val="-12"/>
          </w:rPr>
          <w:t xml:space="preserve"> </w:t>
        </w:r>
        <w:r w:rsidR="001818D0">
          <w:rPr>
            <w:rFonts w:ascii="FuturaPT-Book" w:hAnsi="FuturaPT-Book"/>
            <w:spacing w:val="-3"/>
          </w:rPr>
          <w:t>organisering</w:t>
        </w:r>
        <w:r w:rsidR="001818D0">
          <w:rPr>
            <w:rFonts w:ascii="FuturaPT-Book" w:hAnsi="FuturaPT-Book"/>
            <w:spacing w:val="-12"/>
          </w:rPr>
          <w:t xml:space="preserve"> </w:t>
        </w:r>
        <w:r w:rsidR="001818D0">
          <w:rPr>
            <w:rFonts w:ascii="FuturaPT-Book" w:hAnsi="FuturaPT-Book"/>
          </w:rPr>
          <w:t>av</w:t>
        </w:r>
        <w:r w:rsidR="001818D0">
          <w:rPr>
            <w:rFonts w:ascii="FuturaPT-Book" w:hAnsi="FuturaPT-Book"/>
            <w:spacing w:val="-12"/>
          </w:rPr>
          <w:t xml:space="preserve"> </w:t>
        </w:r>
        <w:r w:rsidR="001818D0">
          <w:rPr>
            <w:rFonts w:ascii="FuturaPT-Book" w:hAnsi="FuturaPT-Book"/>
            <w:spacing w:val="-3"/>
          </w:rPr>
          <w:t>s</w:t>
        </w:r>
        <w:r w:rsidR="001818D0">
          <w:rPr>
            <w:rFonts w:ascii="FuturaPT-Book" w:hAnsi="FuturaPT-Book"/>
            <w:spacing w:val="-3"/>
          </w:rPr>
          <w:t>koledagen</w:t>
        </w:r>
        <w:r w:rsidR="001818D0">
          <w:rPr>
            <w:rFonts w:ascii="FuturaPT-Demi" w:hAnsi="FuturaPT-Demi"/>
            <w:b/>
          </w:rPr>
          <w:t>36</w:t>
        </w:r>
      </w:hyperlink>
    </w:p>
    <w:p w:rsidR="00317BC0" w:rsidRDefault="00C32EDB">
      <w:pPr>
        <w:pStyle w:val="BodyText"/>
        <w:tabs>
          <w:tab w:val="right" w:pos="7994"/>
        </w:tabs>
        <w:spacing w:before="23"/>
        <w:ind w:left="3629"/>
        <w:rPr>
          <w:rFonts w:ascii="FuturaPT-Demi" w:hAnsi="FuturaPT-Demi"/>
          <w:b/>
        </w:rPr>
      </w:pPr>
      <w:hyperlink w:anchor="_bookmark21" w:history="1">
        <w:r w:rsidR="001818D0">
          <w:rPr>
            <w:rFonts w:ascii="FuturaPT-Book" w:hAnsi="FuturaPT-Book"/>
          </w:rPr>
          <w:t>Lærerens og</w:t>
        </w:r>
        <w:r w:rsidR="001818D0">
          <w:rPr>
            <w:rFonts w:ascii="FuturaPT-Book" w:hAnsi="FuturaPT-Book"/>
            <w:spacing w:val="-1"/>
          </w:rPr>
          <w:t xml:space="preserve"> </w:t>
        </w:r>
        <w:r w:rsidR="001818D0">
          <w:rPr>
            <w:rFonts w:ascii="FuturaPT-Book" w:hAnsi="FuturaPT-Book"/>
          </w:rPr>
          <w:t>elevens roller</w:t>
        </w:r>
        <w:r w:rsidR="001818D0">
          <w:rPr>
            <w:rFonts w:ascii="FuturaPT-Book" w:hAnsi="FuturaPT-Book"/>
          </w:rPr>
          <w:tab/>
        </w:r>
        <w:r w:rsidR="00474933">
          <w:rPr>
            <w:rFonts w:ascii="FuturaPT-Book" w:hAnsi="FuturaPT-Book"/>
          </w:rPr>
          <w:tab/>
        </w:r>
        <w:r w:rsidR="001818D0">
          <w:rPr>
            <w:rFonts w:ascii="FuturaPT-Demi" w:hAnsi="FuturaPT-Demi"/>
            <w:b/>
          </w:rPr>
          <w:t>38</w:t>
        </w:r>
      </w:hyperlink>
    </w:p>
    <w:p w:rsidR="00317BC0" w:rsidRDefault="00C32EDB">
      <w:pPr>
        <w:pStyle w:val="BodyText"/>
        <w:tabs>
          <w:tab w:val="right" w:pos="7994"/>
        </w:tabs>
        <w:spacing w:before="24"/>
        <w:ind w:left="3629"/>
        <w:rPr>
          <w:rFonts w:ascii="FuturaPT-Demi"/>
          <w:b/>
        </w:rPr>
      </w:pPr>
      <w:hyperlink w:anchor="_bookmark22" w:history="1">
        <w:r w:rsidR="001818D0">
          <w:rPr>
            <w:rFonts w:ascii="FuturaPT-Book"/>
            <w:spacing w:val="-3"/>
          </w:rPr>
          <w:t>Fag-</w:t>
        </w:r>
        <w:r w:rsidR="001818D0">
          <w:rPr>
            <w:rFonts w:ascii="FuturaPT-Book"/>
            <w:spacing w:val="-1"/>
          </w:rPr>
          <w:t xml:space="preserve"> </w:t>
        </w:r>
        <w:r w:rsidR="001818D0">
          <w:rPr>
            <w:rFonts w:ascii="FuturaPT-Book"/>
          </w:rPr>
          <w:t>og timefordeling</w:t>
        </w:r>
        <w:r w:rsidR="001818D0">
          <w:rPr>
            <w:rFonts w:ascii="FuturaPT-Book"/>
          </w:rPr>
          <w:tab/>
        </w:r>
        <w:r w:rsidR="00474933">
          <w:rPr>
            <w:rFonts w:ascii="FuturaPT-Book"/>
          </w:rPr>
          <w:tab/>
        </w:r>
        <w:r w:rsidR="001818D0">
          <w:rPr>
            <w:rFonts w:ascii="FuturaPT-Demi"/>
            <w:b/>
          </w:rPr>
          <w:t>39</w:t>
        </w:r>
      </w:hyperlink>
    </w:p>
    <w:p w:rsidR="00317BC0" w:rsidRDefault="00C32EDB">
      <w:pPr>
        <w:pStyle w:val="BodyText"/>
        <w:tabs>
          <w:tab w:val="right" w:pos="7994"/>
        </w:tabs>
        <w:spacing w:before="23"/>
        <w:ind w:left="3629"/>
        <w:rPr>
          <w:rFonts w:ascii="FuturaPT-Demi"/>
          <w:b/>
        </w:rPr>
      </w:pPr>
      <w:hyperlink w:anchor="_bookmark23" w:history="1">
        <w:r w:rsidR="001818D0">
          <w:rPr>
            <w:rFonts w:ascii="FuturaPT-Book"/>
          </w:rPr>
          <w:t>Observasjon</w:t>
        </w:r>
        <w:r w:rsidR="001818D0">
          <w:rPr>
            <w:rFonts w:ascii="FuturaPT-Book"/>
            <w:spacing w:val="-1"/>
          </w:rPr>
          <w:t xml:space="preserve"> </w:t>
        </w:r>
        <w:r w:rsidR="001818D0">
          <w:rPr>
            <w:rFonts w:ascii="FuturaPT-Book"/>
          </w:rPr>
          <w:t>og vurdering</w:t>
        </w:r>
        <w:r w:rsidR="001818D0">
          <w:rPr>
            <w:rFonts w:ascii="FuturaPT-Book"/>
          </w:rPr>
          <w:tab/>
        </w:r>
        <w:r w:rsidR="00474933">
          <w:rPr>
            <w:rFonts w:ascii="FuturaPT-Book"/>
          </w:rPr>
          <w:tab/>
        </w:r>
        <w:r w:rsidR="001818D0">
          <w:rPr>
            <w:rFonts w:ascii="FuturaPT-Demi"/>
            <w:b/>
          </w:rPr>
          <w:t>40</w:t>
        </w:r>
      </w:hyperlink>
    </w:p>
    <w:p w:rsidR="00317BC0" w:rsidRDefault="00C32EDB">
      <w:pPr>
        <w:pStyle w:val="BodyText"/>
        <w:tabs>
          <w:tab w:val="right" w:pos="7994"/>
        </w:tabs>
        <w:spacing w:before="24"/>
        <w:ind w:left="3629"/>
        <w:rPr>
          <w:rFonts w:ascii="FuturaPT-Demi" w:hAnsi="FuturaPT-Demi"/>
          <w:b/>
        </w:rPr>
      </w:pPr>
      <w:hyperlink w:anchor="_bookmark24" w:history="1">
        <w:r w:rsidR="001818D0">
          <w:rPr>
            <w:rFonts w:ascii="FuturaPT-Book" w:hAnsi="FuturaPT-Book"/>
          </w:rPr>
          <w:t>Læreplaner i fag,</w:t>
        </w:r>
        <w:r w:rsidR="001818D0">
          <w:rPr>
            <w:rFonts w:ascii="FuturaPT-Book" w:hAnsi="FuturaPT-Book"/>
            <w:spacing w:val="-1"/>
          </w:rPr>
          <w:t xml:space="preserve"> </w:t>
        </w:r>
        <w:r w:rsidR="001818D0">
          <w:rPr>
            <w:rFonts w:ascii="FuturaPT-Book" w:hAnsi="FuturaPT-Book"/>
          </w:rPr>
          <w:t>barnetrinnet 1–7</w:t>
        </w:r>
        <w:r w:rsidR="001818D0">
          <w:rPr>
            <w:rFonts w:ascii="FuturaPT-Book" w:hAnsi="FuturaPT-Book"/>
          </w:rPr>
          <w:tab/>
        </w:r>
        <w:r w:rsidR="00474933">
          <w:rPr>
            <w:rFonts w:ascii="FuturaPT-Book" w:hAnsi="FuturaPT-Book"/>
          </w:rPr>
          <w:tab/>
        </w:r>
        <w:r w:rsidR="001818D0">
          <w:rPr>
            <w:rFonts w:ascii="FuturaPT-Demi" w:hAnsi="FuturaPT-Demi"/>
            <w:b/>
          </w:rPr>
          <w:t>42</w:t>
        </w:r>
      </w:hyperlink>
    </w:p>
    <w:p w:rsidR="00317BC0" w:rsidRDefault="00C32EDB">
      <w:pPr>
        <w:pStyle w:val="BodyText"/>
        <w:tabs>
          <w:tab w:val="right" w:pos="7999"/>
        </w:tabs>
        <w:spacing w:before="24"/>
        <w:ind w:left="3856"/>
        <w:rPr>
          <w:rFonts w:ascii="FuturaPT-Demi"/>
          <w:b/>
        </w:rPr>
      </w:pPr>
      <w:hyperlink w:anchor="_bookmark25" w:history="1">
        <w:r w:rsidR="001818D0">
          <w:rPr>
            <w:rFonts w:ascii="FuturaPT-Book"/>
          </w:rPr>
          <w:t>Naturfag: biologi og geografi</w:t>
        </w:r>
        <w:r w:rsidR="001818D0">
          <w:rPr>
            <w:rFonts w:ascii="FuturaPT-Book"/>
          </w:rPr>
          <w:tab/>
        </w:r>
        <w:r w:rsidR="00474933">
          <w:rPr>
            <w:rFonts w:ascii="FuturaPT-Book"/>
          </w:rPr>
          <w:tab/>
        </w:r>
        <w:r w:rsidR="001818D0">
          <w:rPr>
            <w:rFonts w:ascii="FuturaPT-Demi"/>
            <w:b/>
            <w:spacing w:val="4"/>
          </w:rPr>
          <w:t>43</w:t>
        </w:r>
      </w:hyperlink>
    </w:p>
    <w:p w:rsidR="00317BC0" w:rsidRDefault="00C32EDB">
      <w:pPr>
        <w:pStyle w:val="BodyText"/>
        <w:tabs>
          <w:tab w:val="right" w:pos="7996"/>
        </w:tabs>
        <w:spacing w:before="23"/>
        <w:ind w:left="3856"/>
        <w:rPr>
          <w:rFonts w:ascii="FuturaPT-Demi"/>
          <w:b/>
        </w:rPr>
      </w:pPr>
      <w:hyperlink w:anchor="_bookmark26" w:history="1">
        <w:r w:rsidR="001818D0">
          <w:rPr>
            <w:rFonts w:ascii="FuturaPT-Book"/>
          </w:rPr>
          <w:t>Biologi</w:t>
        </w:r>
        <w:r w:rsidR="001818D0">
          <w:rPr>
            <w:rFonts w:ascii="FuturaPT-Book"/>
          </w:rPr>
          <w:tab/>
        </w:r>
        <w:r w:rsidR="00474933">
          <w:rPr>
            <w:rFonts w:ascii="FuturaPT-Book"/>
          </w:rPr>
          <w:tab/>
        </w:r>
        <w:r w:rsidR="001818D0">
          <w:rPr>
            <w:rFonts w:ascii="FuturaPT-Demi"/>
            <w:b/>
          </w:rPr>
          <w:t>44</w:t>
        </w:r>
      </w:hyperlink>
    </w:p>
    <w:p w:rsidR="00317BC0" w:rsidRDefault="00C32EDB">
      <w:pPr>
        <w:pStyle w:val="BodyText"/>
        <w:tabs>
          <w:tab w:val="right" w:pos="7974"/>
        </w:tabs>
        <w:spacing w:before="24"/>
        <w:ind w:left="3856"/>
        <w:rPr>
          <w:rFonts w:ascii="FuturaPT-Demi"/>
          <w:b/>
        </w:rPr>
      </w:pPr>
      <w:hyperlink w:anchor="_bookmark27" w:history="1">
        <w:r w:rsidR="001818D0">
          <w:rPr>
            <w:rFonts w:ascii="FuturaPT-Book"/>
          </w:rPr>
          <w:t>Geografi</w:t>
        </w:r>
        <w:r w:rsidR="001818D0">
          <w:rPr>
            <w:rFonts w:ascii="FuturaPT-Book"/>
          </w:rPr>
          <w:tab/>
        </w:r>
        <w:r w:rsidR="00474933">
          <w:rPr>
            <w:rFonts w:ascii="FuturaPT-Book"/>
          </w:rPr>
          <w:tab/>
        </w:r>
        <w:r w:rsidR="001818D0">
          <w:rPr>
            <w:rFonts w:ascii="FuturaPT-Demi"/>
            <w:b/>
            <w:spacing w:val="-21"/>
          </w:rPr>
          <w:t>51</w:t>
        </w:r>
      </w:hyperlink>
    </w:p>
    <w:p w:rsidR="00317BC0" w:rsidRDefault="00C32EDB">
      <w:pPr>
        <w:pStyle w:val="BodyText"/>
        <w:tabs>
          <w:tab w:val="right" w:pos="7990"/>
        </w:tabs>
        <w:spacing w:before="23"/>
        <w:ind w:left="3856"/>
        <w:rPr>
          <w:rFonts w:ascii="FuturaPT-Demi"/>
          <w:b/>
        </w:rPr>
      </w:pPr>
      <w:hyperlink w:anchor="_bookmark28" w:history="1">
        <w:r w:rsidR="001818D0">
          <w:rPr>
            <w:rFonts w:ascii="FuturaPT-Book"/>
          </w:rPr>
          <w:t>Historie og samfunn</w:t>
        </w:r>
        <w:r w:rsidR="001818D0">
          <w:rPr>
            <w:rFonts w:ascii="FuturaPT-Book"/>
          </w:rPr>
          <w:tab/>
        </w:r>
        <w:r w:rsidR="00474933">
          <w:rPr>
            <w:rFonts w:ascii="FuturaPT-Book"/>
          </w:rPr>
          <w:tab/>
        </w:r>
        <w:r w:rsidR="001818D0">
          <w:rPr>
            <w:rFonts w:ascii="FuturaPT-Demi"/>
            <w:b/>
            <w:spacing w:val="-5"/>
          </w:rPr>
          <w:t>59</w:t>
        </w:r>
      </w:hyperlink>
    </w:p>
    <w:p w:rsidR="00317BC0" w:rsidRDefault="00C32EDB">
      <w:pPr>
        <w:pStyle w:val="BodyText"/>
        <w:tabs>
          <w:tab w:val="right" w:pos="7994"/>
        </w:tabs>
        <w:spacing w:before="24"/>
        <w:ind w:left="3856"/>
        <w:rPr>
          <w:rFonts w:ascii="FuturaPT-Demi"/>
          <w:b/>
        </w:rPr>
      </w:pPr>
      <w:hyperlink w:anchor="_bookmark29" w:history="1">
        <w:r w:rsidR="001818D0">
          <w:rPr>
            <w:rFonts w:ascii="FuturaPT-Book"/>
          </w:rPr>
          <w:t>Religion, livssyn og</w:t>
        </w:r>
        <w:r w:rsidR="001818D0">
          <w:rPr>
            <w:rFonts w:ascii="FuturaPT-Book"/>
            <w:spacing w:val="-1"/>
          </w:rPr>
          <w:t xml:space="preserve"> </w:t>
        </w:r>
        <w:r w:rsidR="001818D0">
          <w:rPr>
            <w:rFonts w:ascii="FuturaPT-Book"/>
          </w:rPr>
          <w:t>etikk (RLE)</w:t>
        </w:r>
        <w:r w:rsidR="001818D0">
          <w:rPr>
            <w:rFonts w:ascii="FuturaPT-Book"/>
          </w:rPr>
          <w:tab/>
        </w:r>
        <w:r w:rsidR="00474933">
          <w:rPr>
            <w:rFonts w:ascii="FuturaPT-Book"/>
          </w:rPr>
          <w:tab/>
        </w:r>
        <w:r w:rsidR="001818D0">
          <w:rPr>
            <w:rFonts w:ascii="FuturaPT-Demi"/>
            <w:b/>
          </w:rPr>
          <w:t>69</w:t>
        </w:r>
      </w:hyperlink>
    </w:p>
    <w:p w:rsidR="00317BC0" w:rsidRDefault="00C32EDB">
      <w:pPr>
        <w:tabs>
          <w:tab w:val="right" w:pos="7974"/>
        </w:tabs>
        <w:spacing w:before="24"/>
        <w:ind w:left="3856"/>
        <w:rPr>
          <w:rFonts w:ascii="FuturaPT-Demi"/>
          <w:b/>
          <w:sz w:val="20"/>
        </w:rPr>
      </w:pPr>
      <w:hyperlink w:anchor="_bookmark30" w:history="1">
        <w:r w:rsidR="001818D0">
          <w:rPr>
            <w:rFonts w:ascii="FuturaPT-Book"/>
            <w:sz w:val="20"/>
          </w:rPr>
          <w:t>Norsk</w:t>
        </w:r>
        <w:r w:rsidR="001818D0">
          <w:rPr>
            <w:rFonts w:ascii="FuturaPT-Book"/>
            <w:sz w:val="20"/>
          </w:rPr>
          <w:tab/>
        </w:r>
        <w:r w:rsidR="00474933">
          <w:rPr>
            <w:rFonts w:ascii="FuturaPT-Book"/>
            <w:sz w:val="20"/>
          </w:rPr>
          <w:tab/>
        </w:r>
        <w:r w:rsidR="001818D0">
          <w:rPr>
            <w:rFonts w:ascii="FuturaPT-Demi"/>
            <w:b/>
            <w:spacing w:val="-21"/>
            <w:sz w:val="20"/>
          </w:rPr>
          <w:t>74</w:t>
        </w:r>
      </w:hyperlink>
    </w:p>
    <w:p w:rsidR="00317BC0" w:rsidRDefault="00C32EDB">
      <w:pPr>
        <w:pStyle w:val="BodyText"/>
        <w:tabs>
          <w:tab w:val="right" w:pos="7994"/>
        </w:tabs>
        <w:spacing w:before="23"/>
        <w:ind w:left="3856"/>
        <w:rPr>
          <w:rFonts w:ascii="FuturaPT-Demi"/>
          <w:b/>
        </w:rPr>
      </w:pPr>
      <w:hyperlink w:anchor="_bookmark31" w:history="1">
        <w:r w:rsidR="001818D0">
          <w:rPr>
            <w:rFonts w:ascii="FuturaPT-Book"/>
          </w:rPr>
          <w:t>Aritmetikk</w:t>
        </w:r>
        <w:r w:rsidR="001818D0">
          <w:rPr>
            <w:rFonts w:ascii="FuturaPT-Book"/>
            <w:spacing w:val="-1"/>
          </w:rPr>
          <w:t xml:space="preserve"> </w:t>
        </w:r>
        <w:r w:rsidR="001818D0">
          <w:rPr>
            <w:rFonts w:ascii="FuturaPT-Book"/>
          </w:rPr>
          <w:t>og algebra</w:t>
        </w:r>
        <w:r w:rsidR="001818D0">
          <w:rPr>
            <w:rFonts w:ascii="FuturaPT-Book"/>
          </w:rPr>
          <w:tab/>
        </w:r>
        <w:r w:rsidR="00474933">
          <w:rPr>
            <w:rFonts w:ascii="FuturaPT-Book"/>
          </w:rPr>
          <w:tab/>
        </w:r>
        <w:r w:rsidR="001818D0">
          <w:rPr>
            <w:rFonts w:ascii="FuturaPT-Demi"/>
            <w:b/>
          </w:rPr>
          <w:t>85</w:t>
        </w:r>
      </w:hyperlink>
    </w:p>
    <w:p w:rsidR="00317BC0" w:rsidRDefault="00C32EDB">
      <w:pPr>
        <w:pStyle w:val="BodyText"/>
        <w:tabs>
          <w:tab w:val="right" w:pos="7994"/>
        </w:tabs>
        <w:spacing w:before="24"/>
        <w:ind w:left="3856"/>
        <w:rPr>
          <w:rFonts w:ascii="FuturaPT-Demi"/>
          <w:b/>
        </w:rPr>
      </w:pPr>
      <w:hyperlink w:anchor="_bookmark32" w:history="1">
        <w:r w:rsidR="001818D0">
          <w:rPr>
            <w:rFonts w:ascii="FuturaPT-Book"/>
          </w:rPr>
          <w:t>Geometri</w:t>
        </w:r>
        <w:r w:rsidR="001818D0">
          <w:rPr>
            <w:rFonts w:ascii="FuturaPT-Book"/>
          </w:rPr>
          <w:tab/>
        </w:r>
        <w:r w:rsidR="00474933">
          <w:rPr>
            <w:rFonts w:ascii="FuturaPT-Book"/>
          </w:rPr>
          <w:tab/>
        </w:r>
        <w:r w:rsidR="001818D0">
          <w:rPr>
            <w:rFonts w:ascii="FuturaPT-Demi"/>
            <w:b/>
          </w:rPr>
          <w:t>95</w:t>
        </w:r>
      </w:hyperlink>
    </w:p>
    <w:p w:rsidR="00317BC0" w:rsidRDefault="00C32EDB">
      <w:pPr>
        <w:tabs>
          <w:tab w:val="right" w:pos="7994"/>
        </w:tabs>
        <w:spacing w:before="23"/>
        <w:ind w:left="3856"/>
        <w:rPr>
          <w:rFonts w:ascii="FuturaPT-Demi"/>
          <w:b/>
          <w:sz w:val="20"/>
        </w:rPr>
      </w:pPr>
      <w:hyperlink w:anchor="_bookmark33" w:history="1">
        <w:r w:rsidR="001818D0">
          <w:rPr>
            <w:rFonts w:ascii="FuturaPT-Book"/>
            <w:sz w:val="20"/>
          </w:rPr>
          <w:t>Engelsk</w:t>
        </w:r>
        <w:r w:rsidR="001818D0">
          <w:rPr>
            <w:rFonts w:ascii="FuturaPT-Book"/>
            <w:sz w:val="20"/>
          </w:rPr>
          <w:tab/>
        </w:r>
        <w:r w:rsidR="00474933">
          <w:rPr>
            <w:rFonts w:ascii="FuturaPT-Book"/>
            <w:sz w:val="20"/>
          </w:rPr>
          <w:tab/>
        </w:r>
        <w:r w:rsidR="001818D0">
          <w:rPr>
            <w:rFonts w:ascii="FuturaPT-Demi"/>
            <w:b/>
            <w:spacing w:val="-5"/>
            <w:sz w:val="20"/>
          </w:rPr>
          <w:t>102</w:t>
        </w:r>
      </w:hyperlink>
    </w:p>
    <w:p w:rsidR="00317BC0" w:rsidRDefault="00C32EDB">
      <w:pPr>
        <w:pStyle w:val="BodyText"/>
        <w:tabs>
          <w:tab w:val="right" w:pos="7994"/>
        </w:tabs>
        <w:spacing w:before="24"/>
        <w:ind w:left="3856"/>
        <w:rPr>
          <w:rFonts w:ascii="FuturaPT-Demi" w:hAnsi="FuturaPT-Demi"/>
          <w:b/>
        </w:rPr>
      </w:pPr>
      <w:hyperlink w:anchor="_bookmark34" w:history="1">
        <w:r w:rsidR="001818D0">
          <w:rPr>
            <w:rFonts w:ascii="FuturaPT-Book" w:hAnsi="FuturaPT-Book"/>
            <w:spacing w:val="-3"/>
          </w:rPr>
          <w:t>Kunst</w:t>
        </w:r>
        <w:r w:rsidR="001818D0">
          <w:rPr>
            <w:rFonts w:ascii="FuturaPT-Book" w:hAnsi="FuturaPT-Book"/>
          </w:rPr>
          <w:t xml:space="preserve"> og håndverk</w:t>
        </w:r>
        <w:r w:rsidR="001818D0">
          <w:rPr>
            <w:rFonts w:ascii="FuturaPT-Book" w:hAnsi="FuturaPT-Book"/>
          </w:rPr>
          <w:tab/>
        </w:r>
        <w:r w:rsidR="00474933">
          <w:rPr>
            <w:rFonts w:ascii="FuturaPT-Book" w:hAnsi="FuturaPT-Book"/>
          </w:rPr>
          <w:tab/>
        </w:r>
        <w:r w:rsidR="001818D0">
          <w:rPr>
            <w:rFonts w:ascii="FuturaPT-Demi" w:hAnsi="FuturaPT-Demi"/>
            <w:b/>
            <w:spacing w:val="-7"/>
          </w:rPr>
          <w:t>107</w:t>
        </w:r>
      </w:hyperlink>
    </w:p>
    <w:p w:rsidR="00317BC0" w:rsidRDefault="00C32EDB">
      <w:pPr>
        <w:tabs>
          <w:tab w:val="right" w:pos="7994"/>
        </w:tabs>
        <w:spacing w:before="24"/>
        <w:ind w:left="3856"/>
        <w:rPr>
          <w:rFonts w:ascii="FuturaPT-Demi"/>
          <w:b/>
          <w:sz w:val="20"/>
        </w:rPr>
      </w:pPr>
      <w:hyperlink w:anchor="_bookmark35" w:history="1">
        <w:r w:rsidR="001818D0">
          <w:rPr>
            <w:rFonts w:ascii="FuturaPT-Book"/>
            <w:sz w:val="20"/>
          </w:rPr>
          <w:t>Musikk</w:t>
        </w:r>
        <w:r w:rsidR="001818D0">
          <w:rPr>
            <w:rFonts w:ascii="FuturaPT-Book"/>
            <w:sz w:val="20"/>
          </w:rPr>
          <w:tab/>
        </w:r>
        <w:r w:rsidR="00474933">
          <w:rPr>
            <w:rFonts w:ascii="FuturaPT-Book"/>
            <w:sz w:val="20"/>
          </w:rPr>
          <w:tab/>
        </w:r>
        <w:r w:rsidR="001818D0">
          <w:rPr>
            <w:rFonts w:ascii="FuturaPT-Demi"/>
            <w:b/>
            <w:spacing w:val="-20"/>
            <w:sz w:val="20"/>
          </w:rPr>
          <w:t>112</w:t>
        </w:r>
      </w:hyperlink>
    </w:p>
    <w:p w:rsidR="00317BC0" w:rsidRDefault="00C32EDB">
      <w:pPr>
        <w:pStyle w:val="BodyText"/>
        <w:tabs>
          <w:tab w:val="right" w:pos="7994"/>
        </w:tabs>
        <w:spacing w:before="23"/>
        <w:ind w:left="3856"/>
        <w:rPr>
          <w:rFonts w:ascii="FuturaPT-Demi" w:hAnsi="FuturaPT-Demi"/>
          <w:b/>
        </w:rPr>
      </w:pPr>
      <w:hyperlink w:anchor="_bookmark36" w:history="1">
        <w:r w:rsidR="001818D0">
          <w:rPr>
            <w:rFonts w:ascii="FuturaPT-Book" w:hAnsi="FuturaPT-Book"/>
          </w:rPr>
          <w:t>Kroppsøving og</w:t>
        </w:r>
        <w:r w:rsidR="001818D0">
          <w:rPr>
            <w:rFonts w:ascii="FuturaPT-Book" w:hAnsi="FuturaPT-Book"/>
            <w:spacing w:val="-1"/>
          </w:rPr>
          <w:t xml:space="preserve"> </w:t>
        </w:r>
        <w:r w:rsidR="001818D0">
          <w:rPr>
            <w:rFonts w:ascii="FuturaPT-Book" w:hAnsi="FuturaPT-Book"/>
          </w:rPr>
          <w:t>fysisk aktivitet</w:t>
        </w:r>
        <w:r w:rsidR="001818D0">
          <w:rPr>
            <w:rFonts w:ascii="FuturaPT-Book" w:hAnsi="FuturaPT-Book"/>
          </w:rPr>
          <w:tab/>
        </w:r>
        <w:r w:rsidR="00474933">
          <w:rPr>
            <w:rFonts w:ascii="FuturaPT-Book" w:hAnsi="FuturaPT-Book"/>
          </w:rPr>
          <w:tab/>
        </w:r>
        <w:r w:rsidR="001818D0">
          <w:rPr>
            <w:rFonts w:ascii="FuturaPT-Demi" w:hAnsi="FuturaPT-Demi"/>
            <w:b/>
            <w:spacing w:val="-19"/>
          </w:rPr>
          <w:t>118</w:t>
        </w:r>
      </w:hyperlink>
    </w:p>
    <w:p w:rsidR="00317BC0" w:rsidRDefault="00C32EDB">
      <w:pPr>
        <w:pStyle w:val="BodyText"/>
        <w:tabs>
          <w:tab w:val="right" w:pos="7994"/>
        </w:tabs>
        <w:spacing w:before="24"/>
        <w:ind w:left="3856"/>
        <w:rPr>
          <w:rFonts w:ascii="FuturaPT-Demi"/>
          <w:b/>
        </w:rPr>
      </w:pPr>
      <w:hyperlink w:anchor="_bookmark37" w:history="1">
        <w:r w:rsidR="001818D0">
          <w:rPr>
            <w:rFonts w:ascii="FuturaPT-Book"/>
          </w:rPr>
          <w:t>Mat</w:t>
        </w:r>
        <w:r w:rsidR="001818D0">
          <w:rPr>
            <w:rFonts w:ascii="FuturaPT-Book"/>
            <w:spacing w:val="-1"/>
          </w:rPr>
          <w:t xml:space="preserve"> </w:t>
        </w:r>
        <w:r w:rsidR="001818D0">
          <w:rPr>
            <w:rFonts w:ascii="FuturaPT-Book"/>
          </w:rPr>
          <w:t>og helse</w:t>
        </w:r>
        <w:r w:rsidR="001818D0">
          <w:rPr>
            <w:rFonts w:ascii="FuturaPT-Book"/>
          </w:rPr>
          <w:tab/>
        </w:r>
        <w:r w:rsidR="00474933">
          <w:rPr>
            <w:rFonts w:ascii="FuturaPT-Book"/>
          </w:rPr>
          <w:tab/>
        </w:r>
        <w:r w:rsidR="001818D0">
          <w:rPr>
            <w:rFonts w:ascii="FuturaPT-Demi"/>
            <w:b/>
            <w:spacing w:val="-9"/>
          </w:rPr>
          <w:t>123</w:t>
        </w:r>
      </w:hyperlink>
    </w:p>
    <w:p w:rsidR="00317BC0" w:rsidRDefault="00C32EDB">
      <w:pPr>
        <w:pStyle w:val="BodyText"/>
        <w:tabs>
          <w:tab w:val="right" w:pos="7994"/>
        </w:tabs>
        <w:spacing w:before="23"/>
        <w:ind w:left="3856"/>
        <w:rPr>
          <w:rFonts w:ascii="FuturaPT-Demi" w:hAnsi="FuturaPT-Demi"/>
          <w:b/>
        </w:rPr>
      </w:pPr>
      <w:hyperlink w:anchor="_bookmark38" w:history="1">
        <w:r w:rsidR="001818D0">
          <w:rPr>
            <w:rFonts w:ascii="FuturaPT-Book" w:hAnsi="FuturaPT-Book"/>
            <w:spacing w:val="-4"/>
          </w:rPr>
          <w:t>Faglig</w:t>
        </w:r>
        <w:r w:rsidR="001818D0">
          <w:rPr>
            <w:rFonts w:ascii="FuturaPT-Book" w:hAnsi="FuturaPT-Book"/>
            <w:spacing w:val="-19"/>
          </w:rPr>
          <w:t xml:space="preserve"> </w:t>
        </w:r>
        <w:r w:rsidR="001818D0">
          <w:rPr>
            <w:rFonts w:ascii="FuturaPT-Book" w:hAnsi="FuturaPT-Book"/>
            <w:spacing w:val="-3"/>
          </w:rPr>
          <w:t>fordypning</w:t>
        </w:r>
        <w:r w:rsidR="001818D0">
          <w:rPr>
            <w:rFonts w:ascii="FuturaPT-Book" w:hAnsi="FuturaPT-Book"/>
            <w:spacing w:val="-18"/>
          </w:rPr>
          <w:t xml:space="preserve"> </w:t>
        </w:r>
        <w:r w:rsidR="001818D0">
          <w:rPr>
            <w:rFonts w:ascii="FuturaPT-Book" w:hAnsi="FuturaPT-Book"/>
          </w:rPr>
          <w:t>–</w:t>
        </w:r>
        <w:r w:rsidR="001818D0">
          <w:rPr>
            <w:rFonts w:ascii="FuturaPT-Book" w:hAnsi="FuturaPT-Book"/>
            <w:spacing w:val="-19"/>
          </w:rPr>
          <w:t xml:space="preserve"> </w:t>
        </w:r>
        <w:r w:rsidR="001818D0">
          <w:rPr>
            <w:rFonts w:ascii="FuturaPT-Book" w:hAnsi="FuturaPT-Book"/>
          </w:rPr>
          <w:t>fellesskap</w:t>
        </w:r>
        <w:r w:rsidR="001818D0">
          <w:rPr>
            <w:rFonts w:ascii="FuturaPT-Book" w:hAnsi="FuturaPT-Book"/>
            <w:spacing w:val="-18"/>
          </w:rPr>
          <w:t xml:space="preserve"> </w:t>
        </w:r>
        <w:r w:rsidR="001818D0">
          <w:rPr>
            <w:rFonts w:ascii="FuturaPT-Book" w:hAnsi="FuturaPT-Book"/>
          </w:rPr>
          <w:t>og</w:t>
        </w:r>
        <w:r w:rsidR="001818D0">
          <w:rPr>
            <w:rFonts w:ascii="FuturaPT-Book" w:hAnsi="FuturaPT-Book"/>
            <w:spacing w:val="-18"/>
          </w:rPr>
          <w:t xml:space="preserve"> </w:t>
        </w:r>
        <w:r w:rsidR="001818D0">
          <w:rPr>
            <w:rFonts w:ascii="FuturaPT-Book" w:hAnsi="FuturaPT-Book"/>
            <w:spacing w:val="-3"/>
          </w:rPr>
          <w:t>personlig</w:t>
        </w:r>
        <w:r w:rsidR="001818D0">
          <w:rPr>
            <w:rFonts w:ascii="FuturaPT-Book" w:hAnsi="FuturaPT-Book"/>
            <w:spacing w:val="-19"/>
          </w:rPr>
          <w:t xml:space="preserve"> </w:t>
        </w:r>
        <w:r w:rsidR="001818D0">
          <w:rPr>
            <w:rFonts w:ascii="FuturaPT-Book" w:hAnsi="FuturaPT-Book"/>
            <w:spacing w:val="-2"/>
          </w:rPr>
          <w:t>ansvar</w:t>
        </w:r>
        <w:r w:rsidR="001818D0">
          <w:rPr>
            <w:rFonts w:ascii="FuturaPT-Book" w:hAnsi="FuturaPT-Book"/>
            <w:spacing w:val="-2"/>
          </w:rPr>
          <w:tab/>
        </w:r>
        <w:r w:rsidR="001818D0">
          <w:rPr>
            <w:rFonts w:ascii="FuturaPT-Demi" w:hAnsi="FuturaPT-Demi"/>
            <w:b/>
            <w:spacing w:val="-12"/>
          </w:rPr>
          <w:t>127</w:t>
        </w:r>
      </w:hyperlink>
    </w:p>
    <w:p w:rsidR="00317BC0" w:rsidRDefault="00317BC0">
      <w:pPr>
        <w:rPr>
          <w:rFonts w:ascii="FuturaPT-Demi" w:hAnsi="FuturaPT-Demi"/>
        </w:rPr>
        <w:sectPr w:rsidR="00317BC0">
          <w:headerReference w:type="default" r:id="rId251"/>
          <w:footerReference w:type="even" r:id="rId252"/>
          <w:footerReference w:type="default" r:id="rId253"/>
          <w:pgSz w:w="11910" w:h="16840"/>
          <w:pgMar w:top="1580" w:right="440" w:bottom="760" w:left="800" w:header="0" w:footer="568" w:gutter="0"/>
          <w:pgNumType w:start="27"/>
          <w:cols w:space="720"/>
        </w:sect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spacing w:before="5"/>
        <w:rPr>
          <w:rFonts w:ascii="FuturaPT-Demi"/>
          <w:b/>
          <w:sz w:val="28"/>
        </w:rPr>
      </w:pPr>
    </w:p>
    <w:p w:rsidR="00317BC0" w:rsidRDefault="001818D0">
      <w:pPr>
        <w:tabs>
          <w:tab w:val="left" w:pos="3009"/>
          <w:tab w:val="left" w:pos="4175"/>
        </w:tabs>
        <w:spacing w:before="231" w:line="199" w:lineRule="auto"/>
        <w:ind w:left="333" w:right="4293"/>
        <w:rPr>
          <w:rFonts w:ascii="ITC Caslon 224 Std" w:hAnsi="ITC Caslon 224 Std"/>
          <w:b/>
          <w:sz w:val="84"/>
        </w:rPr>
      </w:pPr>
      <w:bookmarkStart w:id="36" w:name="Første_og_andre_utviklingstrinn"/>
      <w:bookmarkStart w:id="37" w:name="_bookmark17"/>
      <w:bookmarkEnd w:id="36"/>
      <w:bookmarkEnd w:id="37"/>
      <w:r>
        <w:rPr>
          <w:rFonts w:ascii="ITC Caslon 224 Std" w:hAnsi="ITC Caslon 224 Std"/>
          <w:b/>
          <w:sz w:val="84"/>
        </w:rPr>
        <w:t>Første</w:t>
      </w:r>
      <w:r>
        <w:rPr>
          <w:rFonts w:ascii="ITC Caslon 224 Std" w:hAnsi="ITC Caslon 224 Std"/>
          <w:b/>
          <w:sz w:val="84"/>
        </w:rPr>
        <w:tab/>
        <w:t>og</w:t>
      </w:r>
      <w:r w:rsidR="00474933">
        <w:rPr>
          <w:rFonts w:ascii="ITC Caslon 224 Std" w:hAnsi="ITC Caslon 224 Std"/>
          <w:b/>
          <w:sz w:val="84"/>
        </w:rPr>
        <w:t xml:space="preserve"> </w:t>
      </w:r>
      <w:r>
        <w:rPr>
          <w:rFonts w:ascii="ITC Caslon 224 Std" w:hAnsi="ITC Caslon 224 Std"/>
          <w:b/>
          <w:spacing w:val="-4"/>
          <w:sz w:val="84"/>
        </w:rPr>
        <w:t xml:space="preserve">andre </w:t>
      </w:r>
      <w:r>
        <w:rPr>
          <w:rFonts w:ascii="ITC Caslon 224 Std" w:hAnsi="ITC Caslon 224 Std"/>
          <w:b/>
          <w:sz w:val="84"/>
        </w:rPr>
        <w:t>utviklingstrinn</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3"/>
        <w:rPr>
          <w:rFonts w:ascii="ITC Caslon 224 Std"/>
          <w:b/>
          <w:sz w:val="24"/>
        </w:rPr>
      </w:pPr>
    </w:p>
    <w:p w:rsidR="00317BC0" w:rsidRDefault="00317BC0">
      <w:pPr>
        <w:rPr>
          <w:rFonts w:ascii="ITC Caslon 224 Std"/>
          <w:sz w:val="24"/>
        </w:rPr>
        <w:sectPr w:rsidR="00317BC0">
          <w:headerReference w:type="even" r:id="rId254"/>
          <w:headerReference w:type="default" r:id="rId255"/>
          <w:pgSz w:w="11910" w:h="16840"/>
          <w:pgMar w:top="860" w:right="440" w:bottom="760" w:left="800" w:header="670" w:footer="568" w:gutter="0"/>
          <w:cols w:space="720"/>
        </w:sectPr>
      </w:pPr>
    </w:p>
    <w:p w:rsidR="00317BC0" w:rsidRDefault="001818D0">
      <w:pPr>
        <w:pStyle w:val="BodyText"/>
        <w:spacing w:before="98" w:line="280" w:lineRule="auto"/>
        <w:ind w:left="333" w:right="223"/>
      </w:pPr>
      <w:r>
        <w:t xml:space="preserve">For å kunne tilrettelegge undervisningen i tråd med barnets utviklingsmessige behov kreves det kunnskap om hva som karakteriserer utviklingen for aldersgruppen. For de som skal undervise i aldersgruppen 6–12 </w:t>
      </w:r>
      <w:r>
        <w:rPr>
          <w:spacing w:val="-5"/>
        </w:rPr>
        <w:t xml:space="preserve">år, </w:t>
      </w:r>
      <w:r>
        <w:t xml:space="preserve">er det ikke bare nødvendig med kunnskap om denne aldersgruppen, men også om hvor dette barnet kommer fra. Derfor er det sentralt at lærerne også har kjennskap til det foregående utviklingstrinnet, 0–6 </w:t>
      </w:r>
      <w:r>
        <w:rPr>
          <w:spacing w:val="-5"/>
        </w:rPr>
        <w:t>år.</w:t>
      </w:r>
    </w:p>
    <w:p w:rsidR="00317BC0" w:rsidRDefault="00317BC0">
      <w:pPr>
        <w:pStyle w:val="BodyText"/>
        <w:rPr>
          <w:sz w:val="22"/>
        </w:rPr>
      </w:pPr>
    </w:p>
    <w:p w:rsidR="00317BC0" w:rsidRDefault="001818D0">
      <w:pPr>
        <w:pStyle w:val="Heading3"/>
        <w:spacing w:before="161"/>
        <w:ind w:left="333"/>
      </w:pPr>
      <w:r>
        <w:rPr>
          <w:color w:val="EF7B10"/>
        </w:rPr>
        <w:t xml:space="preserve">Det første utviklingstrinnet: </w:t>
      </w:r>
      <w:r w:rsidR="00474933">
        <w:rPr>
          <w:color w:val="EF7B10"/>
        </w:rPr>
        <w:br/>
      </w:r>
      <w:r>
        <w:rPr>
          <w:color w:val="EF7B10"/>
        </w:rPr>
        <w:t>0–6 år</w:t>
      </w:r>
    </w:p>
    <w:p w:rsidR="00317BC0" w:rsidRDefault="001818D0">
      <w:pPr>
        <w:pStyle w:val="BodyText"/>
        <w:spacing w:before="278" w:line="280" w:lineRule="auto"/>
        <w:ind w:left="333" w:right="32"/>
      </w:pPr>
      <w:r>
        <w:t xml:space="preserve">I det første utviklingstrinnet har barnet en mental kraft som er helt ulik fra dets mentale evner senere i livet. Montessori kalte denne kraften for det absorberende sinn. I denne perioden av livet lærer barnet ikke på en bevisst måte, men absorberer inntrykk fra omgivelsene sine. Utviklingen av barnets fysiske og intellektuelle evner og ferdigheter skjer ubevisst og kontinuerlig mens barnet er </w:t>
      </w:r>
      <w:r>
        <w:rPr>
          <w:spacing w:val="-3"/>
        </w:rPr>
        <w:t xml:space="preserve">omgitt </w:t>
      </w:r>
      <w:r>
        <w:t>av andre mennesker. Denne mentale kraften gjør det mulig for barnet å tilpasse seg sin kultur og sin</w:t>
      </w:r>
    </w:p>
    <w:p w:rsidR="00317BC0" w:rsidRDefault="001818D0">
      <w:pPr>
        <w:pStyle w:val="BodyText"/>
        <w:spacing w:line="280" w:lineRule="auto"/>
        <w:ind w:left="333" w:right="-19"/>
      </w:pPr>
      <w:r>
        <w:t>tid, og skape sin personlighet. Når barnet har oppfylt disse to oppgavene, forsvinner det absorberende sinn.</w:t>
      </w:r>
    </w:p>
    <w:p w:rsidR="00317BC0" w:rsidRDefault="00317BC0">
      <w:pPr>
        <w:pStyle w:val="BodyText"/>
        <w:spacing w:before="5"/>
        <w:rPr>
          <w:sz w:val="22"/>
        </w:rPr>
      </w:pPr>
    </w:p>
    <w:p w:rsidR="00317BC0" w:rsidRDefault="001818D0">
      <w:pPr>
        <w:pStyle w:val="BodyText"/>
        <w:spacing w:line="280" w:lineRule="auto"/>
        <w:ind w:left="333" w:right="80"/>
      </w:pPr>
      <w:r>
        <w:t>Det lille barnets læring er drevet av indre motivasjon. Vi kan ikke undervise barna på dette utviklingstrinnet på noen direkte måte, vi kan bare forberede miljøet og gjennom dette sørge for at barnet har tilgang til de tingene og den kunnskapen det trenger.</w:t>
      </w:r>
    </w:p>
    <w:p w:rsidR="00317BC0" w:rsidRDefault="001818D0">
      <w:pPr>
        <w:pStyle w:val="BodyText"/>
        <w:spacing w:before="98" w:line="280" w:lineRule="auto"/>
        <w:ind w:left="213" w:right="803"/>
      </w:pPr>
      <w:r>
        <w:br w:type="column"/>
      </w:r>
      <w:r>
        <w:t>Vi vet at det absorberende sinnet tar inn alt av informasjon og inntrykk fra omverden. Om vi bare hadde det absorberende sinn, ville alle inntrykkene bli tatt inn med samme grad av viktighet. Heldigvis er vi i stand til å sortere og behandle noe av informasjonen som viktigere enn andre inntrykk, og dette er svært viktig for læring i tidlig barndom.</w:t>
      </w:r>
    </w:p>
    <w:p w:rsidR="00317BC0" w:rsidRDefault="001818D0">
      <w:pPr>
        <w:pStyle w:val="BodyText"/>
        <w:spacing w:line="280" w:lineRule="auto"/>
        <w:ind w:left="213" w:right="727"/>
      </w:pPr>
      <w:r>
        <w:t>På denne måten legges grunnen for å skape vår egen identitet.</w:t>
      </w:r>
    </w:p>
    <w:p w:rsidR="00317BC0" w:rsidRDefault="00317BC0">
      <w:pPr>
        <w:pStyle w:val="BodyText"/>
        <w:spacing w:before="9"/>
        <w:rPr>
          <w:sz w:val="22"/>
        </w:rPr>
      </w:pPr>
    </w:p>
    <w:p w:rsidR="00317BC0" w:rsidRDefault="001818D0">
      <w:pPr>
        <w:pStyle w:val="BodyText"/>
        <w:spacing w:line="280" w:lineRule="auto"/>
        <w:ind w:left="213" w:right="957"/>
      </w:pPr>
      <w:r>
        <w:t>I tillegg til det absorberende sinn, som tar inn alt av impulser som omgir barnet, går barnet i det første utviklingstrinn gjennom noen kritiske faser for tilegnelsen av egenskaper som er nødvendige for å leve et fullverdig liv. Montessori kalte disse fasene for sensitive perioder. I nyere tid snakkes det om såkalte «windows of opportunities» som underbygger mye av det samme. Barnet har en sensitiv periode for orden (ca. 0–4 år), for språk</w:t>
      </w:r>
    </w:p>
    <w:p w:rsidR="00317BC0" w:rsidRDefault="001818D0">
      <w:pPr>
        <w:pStyle w:val="BodyText"/>
        <w:spacing w:line="233" w:lineRule="exact"/>
        <w:ind w:left="213"/>
      </w:pPr>
      <w:r>
        <w:t>(ca. 0–7 år), raffinering av bevegelser (ca. 6 måneder</w:t>
      </w:r>
    </w:p>
    <w:p w:rsidR="00317BC0" w:rsidRDefault="001818D0">
      <w:pPr>
        <w:pStyle w:val="ListParagraph"/>
        <w:numPr>
          <w:ilvl w:val="0"/>
          <w:numId w:val="22"/>
        </w:numPr>
        <w:tabs>
          <w:tab w:val="left" w:pos="370"/>
        </w:tabs>
        <w:spacing w:before="40" w:line="280" w:lineRule="auto"/>
        <w:ind w:left="213" w:right="730" w:firstLine="0"/>
        <w:rPr>
          <w:sz w:val="20"/>
        </w:rPr>
      </w:pPr>
      <w:r>
        <w:rPr>
          <w:sz w:val="20"/>
        </w:rPr>
        <w:t xml:space="preserve">4 år), for skjerping av sanser (ca.0– 4 år), for små detaljer (ca. 1–1,5 år) og for sosiale relasjoner (ca. 2,5–5 år). De sensitive periodene gjør barnet svært mottakelig for visse typer stimuli. Montessori kalte dem for perioder fordi de er forbigående. Dersom barnet ikke får den rette stimuli i løpet av perioden, vil den spesielle følsomheten forsvinne og barnet vil aldri igjen kunne tilegne seg ferdigheter med </w:t>
      </w:r>
      <w:r>
        <w:rPr>
          <w:spacing w:val="-4"/>
          <w:sz w:val="20"/>
        </w:rPr>
        <w:t xml:space="preserve">samme </w:t>
      </w:r>
      <w:r>
        <w:rPr>
          <w:sz w:val="20"/>
        </w:rPr>
        <w:t>letthet, og uten spesielle</w:t>
      </w:r>
      <w:r>
        <w:rPr>
          <w:spacing w:val="-3"/>
          <w:sz w:val="20"/>
        </w:rPr>
        <w:t xml:space="preserve"> </w:t>
      </w:r>
      <w:r>
        <w:rPr>
          <w:sz w:val="20"/>
        </w:rPr>
        <w:t>anstrengelser.</w:t>
      </w:r>
    </w:p>
    <w:p w:rsidR="00317BC0" w:rsidRDefault="00317BC0">
      <w:pPr>
        <w:spacing w:line="280" w:lineRule="auto"/>
        <w:rPr>
          <w:sz w:val="20"/>
        </w:rPr>
        <w:sectPr w:rsidR="00317BC0">
          <w:type w:val="continuous"/>
          <w:pgSz w:w="11910" w:h="16840"/>
          <w:pgMar w:top="780" w:right="440" w:bottom="0" w:left="800" w:header="720" w:footer="720" w:gutter="0"/>
          <w:cols w:num="2" w:space="720" w:equalWidth="0">
            <w:col w:w="5024" w:space="40"/>
            <w:col w:w="5606"/>
          </w:cols>
        </w:sectPr>
      </w:pPr>
    </w:p>
    <w:p w:rsidR="00317BC0" w:rsidRDefault="00317BC0">
      <w:pPr>
        <w:pStyle w:val="BodyText"/>
      </w:pPr>
    </w:p>
    <w:p w:rsidR="00317BC0" w:rsidRDefault="00317BC0">
      <w:pPr>
        <w:sectPr w:rsidR="00317BC0">
          <w:footerReference w:type="even" r:id="rId256"/>
          <w:footerReference w:type="default" r:id="rId257"/>
          <w:pgSz w:w="11910" w:h="16840"/>
          <w:pgMar w:top="860" w:right="440" w:bottom="760" w:left="800" w:header="670" w:footer="568" w:gutter="0"/>
          <w:pgNumType w:start="29"/>
          <w:cols w:space="720"/>
        </w:sectPr>
      </w:pPr>
    </w:p>
    <w:p w:rsidR="00317BC0" w:rsidRDefault="008A0DDC">
      <w:pPr>
        <w:pStyle w:val="Heading3"/>
        <w:spacing w:before="244"/>
        <w:ind w:left="333"/>
      </w:pPr>
      <w:r>
        <w:pict>
          <v:rect id="_x0000_s1513" alt="" style="position:absolute;left:0;text-align:left;margin-left:569.75pt;margin-top:280.65pt;width:25.5pt;height:280.65pt;z-index:251763712;mso-wrap-edited:f;mso-width-percent:0;mso-height-percent:0;mso-position-horizontal-relative:page;mso-position-vertical-relative:page;mso-width-percent:0;mso-height-percent:0" fillcolor="#ef7b10" stroked="f">
            <w10:wrap anchorx="page" anchory="page"/>
          </v:rect>
        </w:pict>
      </w:r>
      <w:r>
        <w:pict>
          <v:shape id="_x0000_s1512" type="#_x0000_t202" alt="" style="position:absolute;left:0;text-align:left;margin-left:574.5pt;margin-top:374.7pt;width:16.5pt;height:93.55pt;z-index:251764736;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r w:rsidR="001818D0">
        <w:rPr>
          <w:color w:val="EF7B10"/>
        </w:rPr>
        <w:t xml:space="preserve">Det andre utviklingstrinnet: </w:t>
      </w:r>
      <w:r w:rsidR="00474933">
        <w:rPr>
          <w:color w:val="EF7B10"/>
        </w:rPr>
        <w:br/>
      </w:r>
      <w:r w:rsidR="001818D0">
        <w:rPr>
          <w:color w:val="EF7B10"/>
        </w:rPr>
        <w:t>6–12 år</w:t>
      </w:r>
    </w:p>
    <w:p w:rsidR="00317BC0" w:rsidRDefault="001818D0">
      <w:pPr>
        <w:pStyle w:val="BodyText"/>
        <w:spacing w:before="278" w:line="280" w:lineRule="auto"/>
        <w:ind w:left="333" w:right="6"/>
      </w:pPr>
      <w:r>
        <w:t>I denne fasen går barnet fra å ha et absorberende sinn, til å ha et resonnerende sinn. Det resonnerende sinnet kan vandre dit det absorberende sinnet ikke kunne gå. Det går hånd i hånd med forestillingsevnen og evnen til å oppfatte det som ikke er tilgjengelig for sansene. Disse to nye kreftene har sitt utspring i den orden og strukturen som er bygd opp av det absorberende sinn. Målet med det resonnerende sinnet er ikke bare å samle mer fakta om verden, men å forstå sammenhenger og forhold, hvorfor og hvordan ting er som de er.</w:t>
      </w:r>
    </w:p>
    <w:p w:rsidR="00317BC0" w:rsidRDefault="00317BC0">
      <w:pPr>
        <w:pStyle w:val="BodyText"/>
        <w:spacing w:before="7"/>
        <w:rPr>
          <w:sz w:val="22"/>
        </w:rPr>
      </w:pPr>
    </w:p>
    <w:p w:rsidR="00317BC0" w:rsidRDefault="001818D0">
      <w:pPr>
        <w:pStyle w:val="BodyText"/>
        <w:spacing w:line="280" w:lineRule="auto"/>
        <w:ind w:left="333" w:right="6"/>
      </w:pPr>
      <w:r>
        <w:t>I løpet av dette utviklingstrinnet i alderen 6–12 beholder barnet tendensene, da disse er til stede gjennom hele livet. Men energien vendes mot nye kognitive konstruksjoner og nye oppgaver. Vi ser på barnet i denne perioden som en intellektuell, sosial og moralsk oppdagelsesreisende og utforsker. Vi kan oppsummere noen av de spesielle karakteristikker hos barnet slik:</w:t>
      </w:r>
    </w:p>
    <w:p w:rsidR="00317BC0" w:rsidRDefault="00317BC0">
      <w:pPr>
        <w:pStyle w:val="BodyText"/>
        <w:spacing w:before="9"/>
        <w:rPr>
          <w:sz w:val="22"/>
        </w:rPr>
      </w:pPr>
    </w:p>
    <w:p w:rsidR="00317BC0" w:rsidRDefault="001818D0">
      <w:pPr>
        <w:pStyle w:val="Heading5"/>
        <w:spacing w:before="1" w:line="280" w:lineRule="auto"/>
        <w:ind w:left="333" w:right="836"/>
      </w:pPr>
      <w:r>
        <w:t>Fysisk styrke. Barna utvikler robusthet og raffinering av bevegelse. De søker:</w:t>
      </w:r>
    </w:p>
    <w:p w:rsidR="00317BC0" w:rsidRDefault="00474933">
      <w:pPr>
        <w:pStyle w:val="BodyText"/>
        <w:spacing w:line="238" w:lineRule="exact"/>
        <w:ind w:left="333"/>
      </w:pPr>
      <w:r>
        <w:rPr>
          <w:rFonts w:ascii="Arial"/>
          <w:w w:val="115"/>
          <w:sz w:val="16"/>
        </w:rPr>
        <w:t>•</w:t>
      </w:r>
      <w:r w:rsidR="001818D0">
        <w:rPr>
          <w:rFonts w:ascii="Arial"/>
          <w:w w:val="115"/>
          <w:sz w:val="16"/>
        </w:rPr>
        <w:t xml:space="preserve"> </w:t>
      </w:r>
      <w:r w:rsidR="001818D0">
        <w:rPr>
          <w:w w:val="115"/>
        </w:rPr>
        <w:t>utfordringer</w:t>
      </w:r>
    </w:p>
    <w:p w:rsidR="00317BC0" w:rsidRDefault="00474933">
      <w:pPr>
        <w:pStyle w:val="BodyText"/>
        <w:spacing w:before="40"/>
        <w:ind w:left="333"/>
      </w:pPr>
      <w:r>
        <w:rPr>
          <w:rFonts w:ascii="Arial"/>
          <w:w w:val="105"/>
          <w:sz w:val="16"/>
        </w:rPr>
        <w:t>•</w:t>
      </w:r>
      <w:r w:rsidR="001818D0">
        <w:rPr>
          <w:rFonts w:ascii="Arial"/>
          <w:w w:val="105"/>
          <w:sz w:val="16"/>
        </w:rPr>
        <w:t xml:space="preserve"> </w:t>
      </w:r>
      <w:r w:rsidR="001818D0">
        <w:rPr>
          <w:w w:val="105"/>
        </w:rPr>
        <w:t>opplevelser i naturen</w:t>
      </w:r>
    </w:p>
    <w:p w:rsidR="00317BC0" w:rsidRDefault="00474933">
      <w:pPr>
        <w:pStyle w:val="BodyText"/>
        <w:spacing w:before="40"/>
        <w:ind w:left="333"/>
      </w:pPr>
      <w:r>
        <w:rPr>
          <w:rFonts w:ascii="Arial"/>
          <w:w w:val="105"/>
          <w:sz w:val="16"/>
        </w:rPr>
        <w:t>•</w:t>
      </w:r>
      <w:r w:rsidR="001818D0">
        <w:rPr>
          <w:rFonts w:ascii="Arial"/>
          <w:w w:val="105"/>
          <w:sz w:val="16"/>
        </w:rPr>
        <w:t xml:space="preserve"> </w:t>
      </w:r>
      <w:r w:rsidR="001818D0">
        <w:rPr>
          <w:w w:val="105"/>
        </w:rPr>
        <w:t>kunnskap om naturens krefter</w:t>
      </w:r>
    </w:p>
    <w:p w:rsidR="00317BC0" w:rsidRDefault="00317BC0">
      <w:pPr>
        <w:pStyle w:val="BodyText"/>
        <w:spacing w:before="7"/>
        <w:rPr>
          <w:sz w:val="26"/>
        </w:rPr>
      </w:pPr>
    </w:p>
    <w:p w:rsidR="00317BC0" w:rsidRDefault="001818D0">
      <w:pPr>
        <w:pStyle w:val="Heading5"/>
        <w:spacing w:before="1" w:line="280" w:lineRule="auto"/>
        <w:ind w:left="333" w:right="388"/>
      </w:pPr>
      <w:r>
        <w:t>Forestillingsevne. Barna kan reise i tid og rom. De bruker denne evnen til å:</w:t>
      </w:r>
    </w:p>
    <w:p w:rsidR="00317BC0" w:rsidRDefault="00474933">
      <w:pPr>
        <w:pStyle w:val="BodyText"/>
        <w:spacing w:line="238" w:lineRule="exact"/>
        <w:ind w:left="333"/>
      </w:pPr>
      <w:r>
        <w:rPr>
          <w:rFonts w:ascii="Arial" w:hAnsi="Arial"/>
          <w:w w:val="105"/>
          <w:sz w:val="16"/>
        </w:rPr>
        <w:t>•</w:t>
      </w:r>
      <w:r w:rsidR="001818D0">
        <w:rPr>
          <w:rFonts w:ascii="Arial" w:hAnsi="Arial"/>
          <w:spacing w:val="9"/>
          <w:w w:val="105"/>
          <w:sz w:val="16"/>
        </w:rPr>
        <w:t xml:space="preserve"> </w:t>
      </w:r>
      <w:r w:rsidR="001818D0">
        <w:rPr>
          <w:w w:val="105"/>
        </w:rPr>
        <w:t>tenke</w:t>
      </w:r>
      <w:r w:rsidR="001818D0">
        <w:rPr>
          <w:spacing w:val="-16"/>
          <w:w w:val="105"/>
        </w:rPr>
        <w:t xml:space="preserve"> </w:t>
      </w:r>
      <w:r w:rsidR="001818D0">
        <w:rPr>
          <w:w w:val="105"/>
        </w:rPr>
        <w:t>på</w:t>
      </w:r>
      <w:r w:rsidR="001818D0">
        <w:rPr>
          <w:spacing w:val="-17"/>
          <w:w w:val="105"/>
        </w:rPr>
        <w:t xml:space="preserve"> </w:t>
      </w:r>
      <w:r w:rsidR="001818D0">
        <w:rPr>
          <w:w w:val="105"/>
        </w:rPr>
        <w:t>ting</w:t>
      </w:r>
      <w:r w:rsidR="001818D0">
        <w:rPr>
          <w:spacing w:val="-16"/>
          <w:w w:val="105"/>
        </w:rPr>
        <w:t xml:space="preserve"> </w:t>
      </w:r>
      <w:r w:rsidR="001818D0">
        <w:rPr>
          <w:w w:val="105"/>
        </w:rPr>
        <w:t>som</w:t>
      </w:r>
      <w:r w:rsidR="001818D0">
        <w:rPr>
          <w:spacing w:val="-17"/>
          <w:w w:val="105"/>
        </w:rPr>
        <w:t xml:space="preserve"> </w:t>
      </w:r>
      <w:r w:rsidR="001818D0">
        <w:rPr>
          <w:w w:val="105"/>
        </w:rPr>
        <w:t>ikke</w:t>
      </w:r>
      <w:r w:rsidR="001818D0">
        <w:rPr>
          <w:spacing w:val="-16"/>
          <w:w w:val="105"/>
        </w:rPr>
        <w:t xml:space="preserve"> </w:t>
      </w:r>
      <w:r w:rsidR="001818D0">
        <w:rPr>
          <w:w w:val="105"/>
        </w:rPr>
        <w:t>er</w:t>
      </w:r>
      <w:r w:rsidR="001818D0">
        <w:rPr>
          <w:spacing w:val="-17"/>
          <w:w w:val="105"/>
        </w:rPr>
        <w:t xml:space="preserve"> </w:t>
      </w:r>
      <w:r w:rsidR="001818D0">
        <w:rPr>
          <w:w w:val="105"/>
        </w:rPr>
        <w:t>tilgjengelig</w:t>
      </w:r>
      <w:r w:rsidR="001818D0">
        <w:rPr>
          <w:spacing w:val="-16"/>
          <w:w w:val="105"/>
        </w:rPr>
        <w:t xml:space="preserve"> </w:t>
      </w:r>
      <w:r w:rsidR="001818D0">
        <w:rPr>
          <w:w w:val="105"/>
        </w:rPr>
        <w:t>for</w:t>
      </w:r>
      <w:r w:rsidR="001818D0">
        <w:rPr>
          <w:spacing w:val="-16"/>
          <w:w w:val="105"/>
        </w:rPr>
        <w:t xml:space="preserve"> </w:t>
      </w:r>
      <w:r w:rsidR="001818D0">
        <w:rPr>
          <w:spacing w:val="-3"/>
          <w:w w:val="105"/>
        </w:rPr>
        <w:t>sansene</w:t>
      </w:r>
    </w:p>
    <w:p w:rsidR="00317BC0" w:rsidRDefault="00474933">
      <w:pPr>
        <w:pStyle w:val="BodyText"/>
        <w:spacing w:before="40" w:line="280" w:lineRule="auto"/>
        <w:ind w:left="674" w:hanging="341"/>
      </w:pPr>
      <w:r>
        <w:rPr>
          <w:rFonts w:ascii="Arial" w:hAnsi="Arial"/>
          <w:sz w:val="16"/>
        </w:rPr>
        <w:t>•</w:t>
      </w:r>
      <w:r w:rsidR="001818D0">
        <w:rPr>
          <w:rFonts w:ascii="Arial" w:hAnsi="Arial"/>
          <w:sz w:val="16"/>
        </w:rPr>
        <w:t xml:space="preserve"> </w:t>
      </w:r>
      <w:r w:rsidR="001818D0">
        <w:t>koble ulike ting sammen, finne sammenhenger, skimte mønstre, finne regler</w:t>
      </w:r>
    </w:p>
    <w:p w:rsidR="00317BC0" w:rsidRDefault="00474933">
      <w:pPr>
        <w:pStyle w:val="BodyText"/>
        <w:spacing w:line="238" w:lineRule="exact"/>
        <w:ind w:left="333"/>
      </w:pPr>
      <w:r>
        <w:rPr>
          <w:rFonts w:ascii="Arial"/>
          <w:w w:val="105"/>
          <w:sz w:val="16"/>
        </w:rPr>
        <w:t>•</w:t>
      </w:r>
      <w:r w:rsidR="001818D0">
        <w:rPr>
          <w:rFonts w:ascii="Arial"/>
          <w:w w:val="105"/>
          <w:sz w:val="16"/>
        </w:rPr>
        <w:t xml:space="preserve"> </w:t>
      </w:r>
      <w:r w:rsidR="001818D0">
        <w:rPr>
          <w:w w:val="105"/>
        </w:rPr>
        <w:t>styrke sosiale relasjoner (empati)</w:t>
      </w:r>
    </w:p>
    <w:p w:rsidR="00317BC0" w:rsidRDefault="00474933">
      <w:pPr>
        <w:pStyle w:val="BodyText"/>
        <w:spacing w:before="40"/>
        <w:ind w:left="333"/>
      </w:pPr>
      <w:r>
        <w:rPr>
          <w:rFonts w:ascii="Arial"/>
          <w:w w:val="105"/>
          <w:sz w:val="16"/>
        </w:rPr>
        <w:t>•</w:t>
      </w:r>
      <w:r w:rsidR="001818D0">
        <w:rPr>
          <w:rFonts w:ascii="Arial"/>
          <w:w w:val="105"/>
          <w:sz w:val="16"/>
        </w:rPr>
        <w:t xml:space="preserve"> </w:t>
      </w:r>
      <w:r w:rsidR="001818D0">
        <w:rPr>
          <w:w w:val="105"/>
        </w:rPr>
        <w:t>reflektere og senere planlegge</w:t>
      </w:r>
    </w:p>
    <w:p w:rsidR="00317BC0" w:rsidRDefault="00474933">
      <w:pPr>
        <w:pStyle w:val="BodyText"/>
        <w:spacing w:before="40" w:line="280" w:lineRule="auto"/>
        <w:ind w:left="674" w:hanging="341"/>
      </w:pPr>
      <w:r>
        <w:rPr>
          <w:rFonts w:ascii="Arial" w:hAnsi="Arial"/>
          <w:sz w:val="16"/>
        </w:rPr>
        <w:t>•</w:t>
      </w:r>
      <w:r w:rsidR="001818D0">
        <w:rPr>
          <w:rFonts w:ascii="Arial" w:hAnsi="Arial"/>
          <w:sz w:val="16"/>
        </w:rPr>
        <w:t xml:space="preserve"> </w:t>
      </w:r>
      <w:r w:rsidR="001818D0">
        <w:t>utforske det ekstraordinære, det store og det imponerende</w:t>
      </w:r>
    </w:p>
    <w:p w:rsidR="00317BC0" w:rsidRDefault="00317BC0">
      <w:pPr>
        <w:pStyle w:val="BodyText"/>
        <w:spacing w:before="2"/>
        <w:rPr>
          <w:sz w:val="23"/>
        </w:rPr>
      </w:pPr>
    </w:p>
    <w:p w:rsidR="00317BC0" w:rsidRDefault="001818D0">
      <w:pPr>
        <w:pStyle w:val="Heading5"/>
        <w:ind w:left="333"/>
      </w:pPr>
      <w:r>
        <w:t>Resonneringsevne. Barna bygger opp evne til å:</w:t>
      </w:r>
    </w:p>
    <w:p w:rsidR="00317BC0" w:rsidRDefault="00474933">
      <w:pPr>
        <w:pStyle w:val="BodyText"/>
        <w:spacing w:before="40" w:line="280" w:lineRule="auto"/>
        <w:ind w:left="674" w:right="836" w:hanging="341"/>
      </w:pPr>
      <w:r>
        <w:rPr>
          <w:rFonts w:ascii="Arial"/>
          <w:w w:val="105"/>
          <w:sz w:val="16"/>
        </w:rPr>
        <w:t>•</w:t>
      </w:r>
      <w:r w:rsidR="001818D0">
        <w:rPr>
          <w:rFonts w:ascii="Arial"/>
          <w:w w:val="105"/>
          <w:sz w:val="16"/>
        </w:rPr>
        <w:t xml:space="preserve"> </w:t>
      </w:r>
      <w:r w:rsidR="001818D0">
        <w:rPr>
          <w:w w:val="105"/>
        </w:rPr>
        <w:t>finne ut hvordan og hvorfor ting skjer, ikke bare at de skjer</w:t>
      </w:r>
    </w:p>
    <w:p w:rsidR="00317BC0" w:rsidRDefault="00474933">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utforske årsak-virkning forhold</w:t>
      </w:r>
    </w:p>
    <w:p w:rsidR="00317BC0" w:rsidRDefault="00474933">
      <w:pPr>
        <w:pStyle w:val="BodyText"/>
        <w:spacing w:before="40"/>
        <w:ind w:left="333"/>
      </w:pPr>
      <w:r>
        <w:rPr>
          <w:rFonts w:ascii="Arial"/>
          <w:w w:val="105"/>
          <w:sz w:val="16"/>
        </w:rPr>
        <w:t>•</w:t>
      </w:r>
      <w:r w:rsidR="001818D0">
        <w:rPr>
          <w:rFonts w:ascii="Arial"/>
          <w:w w:val="105"/>
          <w:sz w:val="16"/>
        </w:rPr>
        <w:t xml:space="preserve"> </w:t>
      </w:r>
      <w:r w:rsidR="001818D0">
        <w:rPr>
          <w:w w:val="105"/>
        </w:rPr>
        <w:t>se ting fra ulike perspektiver</w:t>
      </w:r>
    </w:p>
    <w:p w:rsidR="00317BC0" w:rsidRPr="00474933" w:rsidRDefault="00474933" w:rsidP="00474933">
      <w:pPr>
        <w:pStyle w:val="BodyText"/>
        <w:spacing w:before="40" w:line="280" w:lineRule="auto"/>
        <w:ind w:left="333" w:right="924"/>
        <w:rPr>
          <w:spacing w:val="-3"/>
          <w:w w:val="105"/>
        </w:rPr>
      </w:pPr>
      <w:r>
        <w:rPr>
          <w:rFonts w:ascii="Arial" w:hAnsi="Arial"/>
          <w:w w:val="105"/>
          <w:sz w:val="16"/>
        </w:rPr>
        <w:t>•</w:t>
      </w:r>
      <w:r w:rsidR="001818D0">
        <w:rPr>
          <w:rFonts w:ascii="Arial" w:hAnsi="Arial"/>
          <w:spacing w:val="16"/>
          <w:w w:val="105"/>
          <w:sz w:val="16"/>
        </w:rPr>
        <w:t xml:space="preserve"> </w:t>
      </w:r>
      <w:r w:rsidR="001818D0">
        <w:rPr>
          <w:w w:val="105"/>
        </w:rPr>
        <w:t xml:space="preserve">forutsi på basis av rimelighet og </w:t>
      </w:r>
      <w:r w:rsidR="001818D0">
        <w:rPr>
          <w:spacing w:val="-3"/>
          <w:w w:val="105"/>
        </w:rPr>
        <w:t xml:space="preserve">logikk </w:t>
      </w:r>
      <w:r>
        <w:rPr>
          <w:spacing w:val="-3"/>
          <w:w w:val="105"/>
        </w:rPr>
        <w:br/>
      </w:r>
      <w:r>
        <w:rPr>
          <w:rFonts w:ascii="Arial" w:hAnsi="Arial"/>
          <w:w w:val="105"/>
          <w:sz w:val="16"/>
        </w:rPr>
        <w:t>•</w:t>
      </w:r>
      <w:r w:rsidR="001818D0">
        <w:rPr>
          <w:rFonts w:ascii="Arial" w:hAnsi="Arial"/>
          <w:w w:val="105"/>
          <w:sz w:val="16"/>
        </w:rPr>
        <w:t xml:space="preserve"> </w:t>
      </w:r>
      <w:r w:rsidR="001818D0">
        <w:rPr>
          <w:w w:val="105"/>
        </w:rPr>
        <w:t xml:space="preserve">huske lengre sekvenser av aktiviteter </w:t>
      </w:r>
      <w:r>
        <w:rPr>
          <w:w w:val="105"/>
        </w:rPr>
        <w:br/>
      </w:r>
      <w:r>
        <w:rPr>
          <w:rFonts w:ascii="Arial" w:hAnsi="Arial"/>
          <w:w w:val="105"/>
          <w:sz w:val="16"/>
        </w:rPr>
        <w:t>•</w:t>
      </w:r>
      <w:r w:rsidR="001818D0">
        <w:rPr>
          <w:rFonts w:ascii="Arial" w:hAnsi="Arial"/>
          <w:w w:val="105"/>
          <w:sz w:val="16"/>
        </w:rPr>
        <w:t xml:space="preserve"> </w:t>
      </w:r>
      <w:r w:rsidR="001818D0">
        <w:rPr>
          <w:w w:val="105"/>
        </w:rPr>
        <w:t>analysere</w:t>
      </w:r>
      <w:r w:rsidR="001818D0">
        <w:rPr>
          <w:spacing w:val="1"/>
          <w:w w:val="105"/>
        </w:rPr>
        <w:t xml:space="preserve"> </w:t>
      </w:r>
      <w:r w:rsidR="001818D0">
        <w:rPr>
          <w:w w:val="105"/>
        </w:rPr>
        <w:t>hendelser</w:t>
      </w:r>
    </w:p>
    <w:p w:rsidR="00317BC0" w:rsidRDefault="001818D0">
      <w:pPr>
        <w:pStyle w:val="BodyText"/>
        <w:rPr>
          <w:sz w:val="31"/>
        </w:rPr>
      </w:pPr>
      <w:r>
        <w:br w:type="column"/>
      </w:r>
    </w:p>
    <w:p w:rsidR="00317BC0" w:rsidRDefault="001818D0">
      <w:pPr>
        <w:pStyle w:val="Heading5"/>
        <w:spacing w:line="280" w:lineRule="auto"/>
        <w:ind w:left="225" w:right="728"/>
      </w:pPr>
      <w:r>
        <w:t>Trang til å tre ut av familien og inn i en større sosial gruppe. Flokkinstinkt gjør at barnet:</w:t>
      </w:r>
    </w:p>
    <w:p w:rsidR="00317BC0" w:rsidRDefault="00474933">
      <w:pPr>
        <w:pStyle w:val="BodyText"/>
        <w:spacing w:line="238" w:lineRule="exact"/>
        <w:ind w:left="225"/>
      </w:pPr>
      <w:r>
        <w:rPr>
          <w:rFonts w:ascii="Arial"/>
          <w:w w:val="105"/>
          <w:sz w:val="16"/>
        </w:rPr>
        <w:t>•</w:t>
      </w:r>
      <w:r w:rsidR="001818D0">
        <w:rPr>
          <w:rFonts w:ascii="Arial"/>
          <w:w w:val="105"/>
          <w:sz w:val="16"/>
        </w:rPr>
        <w:t xml:space="preserve"> </w:t>
      </w:r>
      <w:r w:rsidR="001818D0">
        <w:rPr>
          <w:w w:val="105"/>
        </w:rPr>
        <w:t>er opptatt av vennskap og fellesskap</w:t>
      </w:r>
    </w:p>
    <w:p w:rsidR="00317BC0" w:rsidRDefault="00474933">
      <w:pPr>
        <w:pStyle w:val="BodyText"/>
        <w:spacing w:before="40" w:line="280" w:lineRule="auto"/>
        <w:ind w:left="565" w:right="728" w:hanging="341"/>
      </w:pPr>
      <w:r>
        <w:rPr>
          <w:rFonts w:ascii="Arial" w:hAnsi="Arial"/>
          <w:w w:val="105"/>
          <w:sz w:val="16"/>
        </w:rPr>
        <w:t>•</w:t>
      </w:r>
      <w:r w:rsidR="001818D0">
        <w:rPr>
          <w:rFonts w:ascii="Arial" w:hAnsi="Arial"/>
          <w:w w:val="105"/>
          <w:sz w:val="16"/>
        </w:rPr>
        <w:t xml:space="preserve"> </w:t>
      </w:r>
      <w:r w:rsidR="001818D0">
        <w:rPr>
          <w:w w:val="105"/>
        </w:rPr>
        <w:t>stiller kritiske spørsmål til hvorfor voksne gjør som de gjør</w:t>
      </w:r>
    </w:p>
    <w:p w:rsidR="00317BC0" w:rsidRDefault="00474933">
      <w:pPr>
        <w:pStyle w:val="BodyText"/>
        <w:spacing w:line="280" w:lineRule="auto"/>
        <w:ind w:left="565" w:right="728" w:hanging="341"/>
      </w:pPr>
      <w:r>
        <w:rPr>
          <w:rFonts w:ascii="Arial" w:hAnsi="Arial"/>
          <w:w w:val="105"/>
          <w:sz w:val="16"/>
        </w:rPr>
        <w:t>•</w:t>
      </w:r>
      <w:r w:rsidR="001818D0">
        <w:rPr>
          <w:rFonts w:ascii="Arial" w:hAnsi="Arial"/>
          <w:w w:val="105"/>
          <w:sz w:val="16"/>
        </w:rPr>
        <w:t xml:space="preserve"> </w:t>
      </w:r>
      <w:r w:rsidR="001818D0">
        <w:rPr>
          <w:w w:val="105"/>
        </w:rPr>
        <w:t>er opptatt av å finne ut av hvordan samfunn fungerer</w:t>
      </w:r>
    </w:p>
    <w:p w:rsidR="00317BC0" w:rsidRDefault="00474933">
      <w:pPr>
        <w:pStyle w:val="BodyText"/>
        <w:spacing w:line="280" w:lineRule="auto"/>
        <w:ind w:left="565" w:right="728" w:hanging="341"/>
      </w:pPr>
      <w:r>
        <w:rPr>
          <w:rFonts w:ascii="Arial" w:hAnsi="Arial"/>
          <w:w w:val="105"/>
          <w:sz w:val="16"/>
        </w:rPr>
        <w:t>•</w:t>
      </w:r>
      <w:r w:rsidR="001818D0">
        <w:rPr>
          <w:rFonts w:ascii="Arial" w:hAnsi="Arial"/>
          <w:w w:val="105"/>
          <w:sz w:val="16"/>
        </w:rPr>
        <w:t xml:space="preserve"> </w:t>
      </w:r>
      <w:r w:rsidR="001818D0">
        <w:rPr>
          <w:w w:val="105"/>
        </w:rPr>
        <w:t>kan utvide kjærligheten til omgivelsene til å inkludere flere enn familien</w:t>
      </w:r>
    </w:p>
    <w:p w:rsidR="00317BC0" w:rsidRDefault="00474933">
      <w:pPr>
        <w:pStyle w:val="BodyText"/>
        <w:spacing w:line="280" w:lineRule="auto"/>
        <w:ind w:left="565" w:right="728" w:hanging="341"/>
      </w:pPr>
      <w:r>
        <w:rPr>
          <w:rFonts w:ascii="Arial" w:hAnsi="Arial"/>
          <w:w w:val="105"/>
          <w:sz w:val="16"/>
        </w:rPr>
        <w:t>•</w:t>
      </w:r>
      <w:r w:rsidR="001818D0">
        <w:rPr>
          <w:rFonts w:ascii="Arial" w:hAnsi="Arial"/>
          <w:w w:val="105"/>
          <w:sz w:val="16"/>
        </w:rPr>
        <w:t xml:space="preserve"> </w:t>
      </w:r>
      <w:r w:rsidR="001818D0">
        <w:rPr>
          <w:w w:val="105"/>
        </w:rPr>
        <w:t>er opptatt av hvordan samarbeid kan hjelpe oss til å oppnå målsetninger</w:t>
      </w:r>
    </w:p>
    <w:p w:rsidR="00317BC0" w:rsidRDefault="00317BC0">
      <w:pPr>
        <w:pStyle w:val="BodyText"/>
        <w:spacing w:before="10"/>
        <w:rPr>
          <w:sz w:val="22"/>
        </w:rPr>
      </w:pPr>
    </w:p>
    <w:p w:rsidR="00317BC0" w:rsidRDefault="001818D0">
      <w:pPr>
        <w:pStyle w:val="Heading5"/>
        <w:ind w:left="225"/>
      </w:pPr>
      <w:r>
        <w:t>Heltedyrkelse. Barna er opptatt av å:</w:t>
      </w:r>
    </w:p>
    <w:p w:rsidR="00317BC0" w:rsidRDefault="00474933">
      <w:pPr>
        <w:pStyle w:val="BodyText"/>
        <w:spacing w:before="40"/>
        <w:ind w:left="225"/>
      </w:pPr>
      <w:r>
        <w:rPr>
          <w:rFonts w:ascii="Arial"/>
          <w:w w:val="105"/>
          <w:sz w:val="16"/>
        </w:rPr>
        <w:t>•</w:t>
      </w:r>
      <w:r w:rsidR="001818D0">
        <w:rPr>
          <w:rFonts w:ascii="Arial"/>
          <w:w w:val="105"/>
          <w:sz w:val="16"/>
        </w:rPr>
        <w:t xml:space="preserve"> </w:t>
      </w:r>
      <w:r w:rsidR="001818D0">
        <w:rPr>
          <w:w w:val="105"/>
        </w:rPr>
        <w:t>finne rollemodeller</w:t>
      </w:r>
    </w:p>
    <w:p w:rsidR="00317BC0" w:rsidRDefault="00474933">
      <w:pPr>
        <w:pStyle w:val="BodyText"/>
        <w:spacing w:before="40"/>
        <w:ind w:left="225"/>
      </w:pPr>
      <w:r>
        <w:rPr>
          <w:rFonts w:ascii="Arial" w:hAnsi="Arial"/>
          <w:w w:val="105"/>
          <w:sz w:val="16"/>
        </w:rPr>
        <w:t>•</w:t>
      </w:r>
      <w:r w:rsidR="001818D0">
        <w:rPr>
          <w:rFonts w:ascii="Arial" w:hAnsi="Arial"/>
          <w:w w:val="105"/>
          <w:sz w:val="16"/>
        </w:rPr>
        <w:t xml:space="preserve"> </w:t>
      </w:r>
      <w:r w:rsidR="001818D0">
        <w:rPr>
          <w:w w:val="105"/>
        </w:rPr>
        <w:t>vite hvordan mennesker oppnår høye mål</w:t>
      </w:r>
    </w:p>
    <w:p w:rsidR="00317BC0" w:rsidRDefault="00474933">
      <w:pPr>
        <w:pStyle w:val="BodyText"/>
        <w:spacing w:before="40" w:line="280" w:lineRule="auto"/>
        <w:ind w:left="565" w:right="728" w:hanging="341"/>
      </w:pPr>
      <w:r>
        <w:rPr>
          <w:rFonts w:ascii="Arial" w:hAnsi="Arial"/>
          <w:w w:val="105"/>
          <w:sz w:val="16"/>
        </w:rPr>
        <w:t>•</w:t>
      </w:r>
      <w:r w:rsidR="001818D0">
        <w:rPr>
          <w:rFonts w:ascii="Arial" w:hAnsi="Arial"/>
          <w:w w:val="105"/>
          <w:sz w:val="16"/>
        </w:rPr>
        <w:t xml:space="preserve"> </w:t>
      </w:r>
      <w:r w:rsidR="001818D0">
        <w:rPr>
          <w:w w:val="105"/>
        </w:rPr>
        <w:t>vite hvordan mennesker blir helter ved å ofre seg for andre</w:t>
      </w:r>
    </w:p>
    <w:p w:rsidR="00317BC0" w:rsidRDefault="00317BC0">
      <w:pPr>
        <w:pStyle w:val="BodyText"/>
        <w:spacing w:before="2"/>
        <w:rPr>
          <w:sz w:val="23"/>
        </w:rPr>
      </w:pPr>
    </w:p>
    <w:p w:rsidR="00317BC0" w:rsidRDefault="001818D0">
      <w:pPr>
        <w:pStyle w:val="Heading5"/>
        <w:spacing w:line="280" w:lineRule="auto"/>
        <w:ind w:left="225" w:right="1325"/>
      </w:pPr>
      <w:r>
        <w:t>Medfølelse, moral, empati og selvevaluering. Barna har en voksende evne til å:</w:t>
      </w:r>
    </w:p>
    <w:p w:rsidR="00317BC0" w:rsidRDefault="00474933">
      <w:pPr>
        <w:pStyle w:val="BodyText"/>
        <w:spacing w:line="280" w:lineRule="auto"/>
        <w:ind w:left="565" w:right="728" w:hanging="341"/>
      </w:pPr>
      <w:r>
        <w:rPr>
          <w:rFonts w:ascii="Arial" w:hAnsi="Arial"/>
          <w:sz w:val="16"/>
        </w:rPr>
        <w:t>•</w:t>
      </w:r>
      <w:r w:rsidR="001818D0">
        <w:rPr>
          <w:rFonts w:ascii="Arial" w:hAnsi="Arial"/>
          <w:sz w:val="16"/>
        </w:rPr>
        <w:t xml:space="preserve"> </w:t>
      </w:r>
      <w:r w:rsidR="001818D0">
        <w:t>bruke forestillingsevnen til å se andres behov og synspunkter</w:t>
      </w:r>
    </w:p>
    <w:p w:rsidR="00317BC0" w:rsidRDefault="00474933">
      <w:pPr>
        <w:pStyle w:val="BodyText"/>
        <w:spacing w:line="238" w:lineRule="exact"/>
        <w:ind w:left="225"/>
      </w:pPr>
      <w:r>
        <w:rPr>
          <w:rFonts w:ascii="Arial" w:hAnsi="Arial"/>
          <w:w w:val="105"/>
          <w:sz w:val="16"/>
        </w:rPr>
        <w:t>•</w:t>
      </w:r>
      <w:r w:rsidR="001818D0">
        <w:rPr>
          <w:rFonts w:ascii="Arial" w:hAnsi="Arial"/>
          <w:w w:val="105"/>
          <w:sz w:val="16"/>
        </w:rPr>
        <w:t xml:space="preserve"> </w:t>
      </w:r>
      <w:r w:rsidR="001818D0">
        <w:rPr>
          <w:w w:val="105"/>
        </w:rPr>
        <w:t>evaluere styrker og svakheter på en ærlig måte</w:t>
      </w:r>
    </w:p>
    <w:p w:rsidR="00317BC0" w:rsidRDefault="00474933">
      <w:pPr>
        <w:pStyle w:val="BodyText"/>
        <w:spacing w:before="38"/>
        <w:ind w:left="225"/>
      </w:pPr>
      <w:r>
        <w:rPr>
          <w:rFonts w:ascii="Arial"/>
          <w:w w:val="110"/>
          <w:sz w:val="16"/>
        </w:rPr>
        <w:t>•</w:t>
      </w:r>
      <w:r w:rsidR="001818D0">
        <w:rPr>
          <w:rFonts w:ascii="Arial"/>
          <w:w w:val="110"/>
          <w:sz w:val="16"/>
        </w:rPr>
        <w:t xml:space="preserve"> </w:t>
      </w:r>
      <w:r w:rsidR="001818D0">
        <w:rPr>
          <w:w w:val="110"/>
        </w:rPr>
        <w:t>vise idealisme</w:t>
      </w:r>
    </w:p>
    <w:p w:rsidR="00317BC0" w:rsidRDefault="00474933">
      <w:pPr>
        <w:pStyle w:val="BodyText"/>
        <w:spacing w:before="40" w:line="280" w:lineRule="auto"/>
        <w:ind w:left="565" w:right="728" w:hanging="341"/>
      </w:pPr>
      <w:r>
        <w:rPr>
          <w:rFonts w:ascii="Arial" w:hAnsi="Arial"/>
          <w:w w:val="105"/>
          <w:sz w:val="16"/>
        </w:rPr>
        <w:t>•</w:t>
      </w:r>
      <w:r w:rsidR="001818D0">
        <w:rPr>
          <w:rFonts w:ascii="Arial" w:hAnsi="Arial"/>
          <w:w w:val="105"/>
          <w:sz w:val="16"/>
        </w:rPr>
        <w:t xml:space="preserve"> </w:t>
      </w:r>
      <w:r w:rsidR="001818D0">
        <w:rPr>
          <w:w w:val="105"/>
        </w:rPr>
        <w:t>forstå</w:t>
      </w:r>
      <w:r w:rsidR="001818D0">
        <w:rPr>
          <w:spacing w:val="-19"/>
          <w:w w:val="105"/>
        </w:rPr>
        <w:t xml:space="preserve"> </w:t>
      </w:r>
      <w:r w:rsidR="001818D0">
        <w:rPr>
          <w:w w:val="105"/>
        </w:rPr>
        <w:t>ulike</w:t>
      </w:r>
      <w:r w:rsidR="001818D0">
        <w:rPr>
          <w:spacing w:val="-19"/>
          <w:w w:val="105"/>
        </w:rPr>
        <w:t xml:space="preserve"> </w:t>
      </w:r>
      <w:r w:rsidR="001818D0">
        <w:rPr>
          <w:w w:val="105"/>
        </w:rPr>
        <w:t>typer</w:t>
      </w:r>
      <w:r w:rsidR="001818D0">
        <w:rPr>
          <w:spacing w:val="-19"/>
          <w:w w:val="105"/>
        </w:rPr>
        <w:t xml:space="preserve"> </w:t>
      </w:r>
      <w:r w:rsidR="001818D0">
        <w:rPr>
          <w:w w:val="105"/>
        </w:rPr>
        <w:t>rettferdighet</w:t>
      </w:r>
      <w:r w:rsidR="001818D0">
        <w:rPr>
          <w:spacing w:val="-19"/>
          <w:w w:val="105"/>
        </w:rPr>
        <w:t xml:space="preserve"> </w:t>
      </w:r>
      <w:r w:rsidR="001818D0">
        <w:rPr>
          <w:w w:val="105"/>
        </w:rPr>
        <w:t>og</w:t>
      </w:r>
      <w:r w:rsidR="001818D0">
        <w:rPr>
          <w:spacing w:val="-19"/>
          <w:w w:val="105"/>
        </w:rPr>
        <w:t xml:space="preserve"> </w:t>
      </w:r>
      <w:r w:rsidR="001818D0">
        <w:rPr>
          <w:w w:val="105"/>
        </w:rPr>
        <w:t>andre</w:t>
      </w:r>
      <w:r w:rsidR="001818D0">
        <w:rPr>
          <w:spacing w:val="-19"/>
          <w:w w:val="105"/>
        </w:rPr>
        <w:t xml:space="preserve"> </w:t>
      </w:r>
      <w:r w:rsidR="001818D0">
        <w:rPr>
          <w:spacing w:val="-3"/>
          <w:w w:val="105"/>
        </w:rPr>
        <w:t xml:space="preserve">moralsk </w:t>
      </w:r>
      <w:r w:rsidR="001818D0">
        <w:rPr>
          <w:w w:val="105"/>
        </w:rPr>
        <w:t>spørsmål</w:t>
      </w:r>
      <w:r w:rsidR="001818D0">
        <w:rPr>
          <w:spacing w:val="-34"/>
          <w:w w:val="105"/>
        </w:rPr>
        <w:t xml:space="preserve"> </w:t>
      </w:r>
      <w:r w:rsidR="001818D0">
        <w:rPr>
          <w:w w:val="105"/>
        </w:rPr>
        <w:t>som</w:t>
      </w:r>
      <w:r w:rsidR="001818D0">
        <w:rPr>
          <w:spacing w:val="-34"/>
          <w:w w:val="105"/>
        </w:rPr>
        <w:t xml:space="preserve"> </w:t>
      </w:r>
      <w:r w:rsidR="001818D0">
        <w:rPr>
          <w:w w:val="105"/>
        </w:rPr>
        <w:t>handler</w:t>
      </w:r>
      <w:r w:rsidR="001818D0">
        <w:rPr>
          <w:spacing w:val="-33"/>
          <w:w w:val="105"/>
        </w:rPr>
        <w:t xml:space="preserve"> </w:t>
      </w:r>
      <w:r w:rsidR="001818D0">
        <w:rPr>
          <w:w w:val="105"/>
        </w:rPr>
        <w:t>om</w:t>
      </w:r>
      <w:r w:rsidR="001818D0">
        <w:rPr>
          <w:spacing w:val="-34"/>
          <w:w w:val="105"/>
        </w:rPr>
        <w:t xml:space="preserve"> </w:t>
      </w:r>
      <w:r w:rsidR="001818D0">
        <w:rPr>
          <w:w w:val="105"/>
        </w:rPr>
        <w:t>fellesskapets</w:t>
      </w:r>
      <w:r w:rsidR="001818D0">
        <w:rPr>
          <w:spacing w:val="-33"/>
          <w:w w:val="105"/>
        </w:rPr>
        <w:t xml:space="preserve"> </w:t>
      </w:r>
      <w:r w:rsidR="001818D0">
        <w:rPr>
          <w:w w:val="105"/>
        </w:rPr>
        <w:t>velvære</w:t>
      </w:r>
    </w:p>
    <w:p w:rsidR="00317BC0" w:rsidRDefault="00317BC0">
      <w:pPr>
        <w:spacing w:line="280" w:lineRule="auto"/>
        <w:sectPr w:rsidR="00317BC0">
          <w:type w:val="continuous"/>
          <w:pgSz w:w="11910" w:h="16840"/>
          <w:pgMar w:top="780" w:right="440" w:bottom="0" w:left="800" w:header="720" w:footer="720" w:gutter="0"/>
          <w:cols w:num="2" w:space="720" w:equalWidth="0">
            <w:col w:w="5012" w:space="40"/>
            <w:col w:w="5618"/>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3833"/>
        </w:tabs>
      </w:pPr>
      <w:bookmarkStart w:id="38" w:name="Kosmisk_utdanning_"/>
      <w:bookmarkStart w:id="39" w:name="_bookmark18"/>
      <w:bookmarkEnd w:id="38"/>
      <w:bookmarkEnd w:id="39"/>
      <w:r>
        <w:t>Kosmisk</w:t>
      </w:r>
      <w:r>
        <w:tab/>
        <w:t>utdanning</w:t>
      </w:r>
    </w:p>
    <w:p w:rsidR="00317BC0" w:rsidRDefault="00317BC0">
      <w:pPr>
        <w:pStyle w:val="BodyText"/>
        <w:rPr>
          <w:rFonts w:ascii="ITC Caslon 224 Std"/>
          <w:b/>
          <w:sz w:val="96"/>
        </w:rPr>
      </w:pPr>
    </w:p>
    <w:p w:rsidR="00317BC0" w:rsidRDefault="00317BC0">
      <w:pPr>
        <w:pStyle w:val="BodyText"/>
        <w:spacing w:before="11"/>
        <w:rPr>
          <w:rFonts w:ascii="ITC Caslon 224 Std"/>
          <w:b/>
          <w:sz w:val="102"/>
        </w:rPr>
      </w:pPr>
    </w:p>
    <w:p w:rsidR="00317BC0" w:rsidRDefault="008A0DDC">
      <w:pPr>
        <w:pStyle w:val="BodyText"/>
        <w:spacing w:line="280" w:lineRule="auto"/>
        <w:ind w:left="333" w:right="5686"/>
      </w:pPr>
      <w:r>
        <w:pict>
          <v:group id="_x0000_s1217" alt="" style="position:absolute;left:0;text-align:left;margin-left:304.2pt;margin-top:4.05pt;width:243.05pt;height:344.4pt;z-index:251765760;mso-position-horizontal-relative:page" coordorigin="6084,81" coordsize="4861,6888">
            <v:shape id="_x0000_s1218" alt="" style="position:absolute;left:10333;top:6162;width:48;height:46" coordorigin="10334,6163" coordsize="48,46" path="m10364,6163r-3,7l10362,6182r-14,3l10335,6194r-1,12l10335,6207r4,1l10340,6208r4,l10352,6207r13,l10374,6206r7,-20l10380,6175r,-8l10380,6167r,l10380,6166r-1,-1l10374,6165r-5,-1l10364,6163xe" fillcolor="#9e9082" stroked="f">
              <v:path arrowok="t"/>
            </v:shape>
            <v:shape id="_x0000_s1219" type="#_x0000_t75" alt="" style="position:absolute;left:10270;top:5586;width:126;height:160">
              <v:imagedata r:id="rId258" o:title=""/>
            </v:shape>
            <v:shape id="_x0000_s1220" alt="" style="position:absolute;left:10301;top:5554;width:39;height:59" coordorigin="10302,5554" coordsize="39,59" o:spt="100" adj="0,,0" path="m10319,5554r-10,3l10309,5578r4,10l10303,5603r-1,9l10311,5612r5,l10319,5607r1,-5l10336,5602r2,-4l10339,5595r1,-4l10340,5590r-1,-1l10332,5581r-5,-8l10323,5567r-4,-7l10319,5554xm10336,5602r-16,l10320,5606r2,4l10326,5610r1,l10329,5609r3,-2l10333,5606r3,-4l10336,5602xe" fillcolor="#f9b55c" stroked="f">
              <v:stroke joinstyle="round"/>
              <v:formulas/>
              <v:path arrowok="t" o:connecttype="segments"/>
            </v:shape>
            <v:shape id="_x0000_s1221" alt="" style="position:absolute;left:10328;top:5590;width:12;height:19" coordorigin="10329,5591" coordsize="12,19" o:spt="100" adj="0,,0" path="m10332,5607r-3,2l10330,5609r1,-1l10332,5608r,-1xm10340,5591r-1,4l10338,5598r1,-2l10340,5593r,-2xe" fillcolor="#e79733" stroked="f">
              <v:stroke joinstyle="round"/>
              <v:formulas/>
              <v:path arrowok="t" o:connecttype="segments"/>
            </v:shape>
            <v:shape id="_x0000_s1222" alt="" style="position:absolute;left:10312;top:5521;width:68;height:73" coordorigin="10313,5522" coordsize="68,73" o:spt="100" adj="0,,0" path="m10334,5522r-15,9l10314,5535r-1,2l10313,5538r1,3l10318,5545r,6l10323,5566r2,4l10327,5573r5,7l10337,5586r3,3l10340,5590r,l10340,5590r2,1l10345,5593r4,1l10357,5594r4,-2l10367,5589r2,-2l10371,5587r,-1l10371,5585r1,-9l10375,5563r4,-14l10380,5546r-50,l10327,5545r1,-2l10329,5542r24,l10356,5541r24,l10381,5539r-1,-1l10380,5537r,-2l10378,5534r-2,-1l10371,5528r-5,-3l10361,5523r-3,l10355,5522r-4,l10334,5522xm10353,5542r-21,l10335,5544r1,l10337,5545r-1,l10334,5546r46,l10380,5544r-27,l10353,5544r-1,l10353,5543r,-1xm10380,5541r-20,l10361,5541r,3l10357,5544r23,l10380,5541xe" fillcolor="#c7a37c" stroked="f">
              <v:stroke joinstyle="round"/>
              <v:formulas/>
              <v:path arrowok="t" o:connecttype="segments"/>
            </v:shape>
            <v:shape id="_x0000_s1223" alt="" style="position:absolute;left:10341;top:5586;width:29;height:9" coordorigin="10342,5587" coordsize="29,9" o:spt="100" adj="0,,0" path="m10342,5591r6,4l10357,5594r-8,l10345,5593r-3,-2xm10371,5587r-2,l10367,5589r-6,3l10357,5594r11,-2l10371,5587xe" fillcolor="#b78958" stroked="f">
              <v:stroke joinstyle="round"/>
              <v:formulas/>
              <v:path arrowok="t" o:connecttype="segments"/>
            </v:shape>
            <v:shape id="_x0000_s1224" alt="" style="position:absolute;left:10327;top:5573;width:13;height:17" coordorigin="10327,5573" coordsize="13,17" path="m10327,5573r5,8l10340,5590r,l10340,5589r-3,-3l10332,5580r-5,-7xe" fillcolor="#c58d4f" stroked="f">
              <v:path arrowok="t"/>
            </v:shape>
            <v:shape id="_x0000_s1225" type="#_x0000_t75" alt="" style="position:absolute;left:10054;top:5562;width:227;height:443">
              <v:imagedata r:id="rId259" o:title=""/>
            </v:shape>
            <v:shape id="_x0000_s1226" alt="" style="position:absolute;left:10109;top:5392;width:140;height:114" coordorigin="10110,5392" coordsize="140,114" o:spt="100" adj="0,,0" path="m10247,5452r-94,l10155,5452r2,l10159,5453r11,1l10182,5457r5,3l10189,5461r3,2l10199,5466r7,4l10211,5473r11,5l10219,5490r-2,8l10217,5503r-1,3l10228,5492r13,-21l10247,5452xm10175,5392r-10,l10162,5392r-3,1l10151,5397r-10,6l10131,5410r-4,7l10122,5429r-7,19l10110,5466r3,12l10118,5481r3,2l10128,5483r3,-2l10134,5475r1,-5l10136,5463r4,-5l10142,5454r3,-1l10149,5452r1,l10151,5452r96,l10249,5446r-3,-26l10238,5407r-8,-8l10222,5396r-6,l10200,5396r-2,-1l10183,5394r-8,-2xm10213,5395r-2,l10204,5396r12,l10213,5395xe" fillcolor="#ed6a4b" stroked="f">
              <v:stroke joinstyle="round"/>
              <v:formulas/>
              <v:path arrowok="t" o:connecttype="segments"/>
            </v:shape>
            <v:shape id="_x0000_s1227" alt="" style="position:absolute;left:10131;top:5452;width:88;height:139" coordorigin="10132,5452" coordsize="88,139" o:spt="100" adj="0,,0" path="m10155,5452r-4,l10150,5452r-1,l10145,5453r-2,2l10140,5458r-2,7l10136,5471r-2,4l10133,5478r,6l10132,5513r7,13l10143,5544r13,1l10156,5555r-7,8l10150,5563r-1,l10147,5565r-3,3l10140,5570r-3,2l10135,5575r3,6l10150,5588r14,2l10166,5591r2,l10171,5591r23,-1l10204,5584r1,-5l10204,5575r-2,-3l10199,5569r3,-1l10189,5549r2,-6l10196,5538r7,-5l10211,5523r5,-16l10215,5507r1,-4l10217,5498r1,-6l10218,5488r1,-4l10191,5484r-5,-1l10185,5483r-1,-1l10183,5481r3,l10190,5479r29,l10219,5479r-60,l10146,5479r3,-6l10149,5473r62,l10204,5470r-7,-4l10192,5463r-11,-5l10168,5454r-9,-1l10157,5452r-2,xm10195,5590r-1,l10194,5590r1,xm10216,5506r,l10216,5507r,l10216,5506xm10219,5479r-23,l10198,5480r,4l10196,5484r23,l10219,5481r,-2xm10211,5473r-57,l10159,5477r1,l10161,5478r1,1l10159,5479r60,l10216,5477r-5,-4l10211,5473xe" fillcolor="#c7a37c" stroked="f">
              <v:stroke joinstyle="round"/>
              <v:formulas/>
              <v:path arrowok="t" o:connecttype="segments"/>
            </v:shape>
            <v:shape id="_x0000_s1228" type="#_x0000_t75" alt="" style="position:absolute;left:10134;top:5562;width:70;height:25">
              <v:imagedata r:id="rId260" o:title=""/>
            </v:shape>
            <v:shape id="_x0000_s1229" alt="" style="position:absolute;left:10133;top:5452;width:84;height:55" coordorigin="10134,5452" coordsize="84,55" o:spt="100" adj="0,,0" path="m10217,5498r-1,5l10215,5507r1,l10216,5506r,l10217,5503r,-5xm10140,5458r-4,5l10135,5470r-1,5l10136,5471r2,-6l10140,5458xm10192,5463r5,3l10205,5470r6,3l10206,5470r-7,-4l10192,5463xm10157,5452r-2,l10157,5452r2,1l10157,5452xm10151,5452r-1,l10149,5452r1,l10151,5452r6,l10155,5452r-1,l10151,5452xe" fillcolor="#c37a4a" stroked="f">
              <v:stroke joinstyle="round"/>
              <v:formulas/>
              <v:path arrowok="t" o:connecttype="segments"/>
            </v:shape>
            <v:shape id="_x0000_s1230" alt="" style="position:absolute;left:10122;top:6182;width:126;height:56" coordorigin="10123,6182" coordsize="126,56" o:spt="100" adj="0,,0" path="m10151,6203r-8,-15l10142,6187r-15,-3l10126,6184r,1l10126,6186r-1,5l10124,6196r,3l10123,6205r,2l10123,6210r,3l10123,6215r,l10123,6215r2,l10128,6213r23,-10m10248,6235r-1,-6l10241,6222r-9,-11l10223,6195r-1,-2l10221,6191r-1,-1l10206,6182r-1,1l10203,6183r-1,l10195,6186r-5,4l10188,6193r,2l10188,6207r,6l10190,6219r4,7l10227,6233r10,5l10245,6238r2,-1l10248,6235e" fillcolor="#a07a56" stroked="f">
              <v:stroke joinstyle="round"/>
              <v:formulas/>
              <v:path arrowok="t" o:connecttype="segments"/>
            </v:shape>
            <v:shape id="_x0000_s1231" alt="" style="position:absolute;left:10099;top:6037;width:42;height:164" coordorigin="10100,6038" coordsize="42,164" o:spt="100" adj="0,,0" path="m10106,6084r-3,7l10100,6109r2,18l10104,6143r2,15l10106,6168r,8l10100,6195r2,4l10106,6201r17,l10123,6201r,-1l10124,6199r,-5l10124,6189r2,-3l10127,6175r,-14l10129,6154r1,-11l10130,6130r,-13l10130,6108r-1,-4l10130,6101r,-1l10131,6092r2,-8l10106,6084r,xm10109,6038r-1,3l10108,6069r-2,11l10106,6083r,1l10133,6084r1,-1l10135,6076r2,-7l10141,6043r,l10141,6042r,l10135,6042r-7,-2l10118,6040r-4,-1l10109,6038xe" fillcolor="#c7a37c" stroked="f">
              <v:stroke joinstyle="round"/>
              <v:formulas/>
              <v:path arrowok="t" o:connecttype="segments"/>
            </v:shape>
            <v:shape id="_x0000_s1232" alt="" style="position:absolute;left:10123;top:6185;width:2;height:14" coordorigin="10124,6186" coordsize="2,14" path="m10126,6186r-2,3l10124,6194r,5l10124,6196r1,-5l10126,6186xe" fillcolor="#ab7d4e" stroked="f">
              <v:path arrowok="t"/>
            </v:shape>
            <v:shape id="_x0000_s1233" alt="" style="position:absolute;left:10160;top:6044;width:39;height:185" coordorigin="10161,6044" coordsize="39,185" o:spt="100" adj="0,,0" path="m10168,6045r-2,86l10165,6151r,14l10162,6213r-1,10l10161,6224r,1l10162,6225r6,2l10171,6227r5,l10179,6229r5,l10187,6227r,-10l10188,6213r-3,-9l10188,6194r,l10188,6193r,-5l10188,6188r3,-79l10191,6104r,-2l10192,6092r3,-19l10199,6045r-18,l10178,6045r-5,l10171,6045r-3,xm10188,6188r,l10188,6188r,xm10199,6044r-4,1l10189,6045r10,l10199,6044xe" fillcolor="#c7a37c" stroked="f">
              <v:stroke joinstyle="round"/>
              <v:formulas/>
              <v:path arrowok="t" o:connecttype="segments"/>
            </v:shape>
            <v:shape id="_x0000_s1234" alt="" style="position:absolute;left:10185;top:6193;width:4;height:20" coordorigin="10185,6193" coordsize="4,20" path="m10188,6193r,1l10188,6194r,l10185,6204r3,9l10188,6207r,-14xe" fillcolor="#ab7d4e" stroked="f">
              <v:path arrowok="t"/>
            </v:shape>
            <v:shape id="_x0000_s1235" alt="" style="position:absolute;left:10066;top:6199;width:57;height:40" coordorigin="10067,6199" coordsize="57,40" o:spt="100" adj="0,,0" path="m10102,6199r-22,17l10071,6226r-4,13l10072,6239r1,-1l10084,6233r8,-3l10117,6230r4,-1l10122,6219r1,-2l10123,6215r-1,-1l10122,6212r1,-5l10123,6204r-13,l10103,6202r-1,-3xm10117,6230r-13,l10107,6230r8,l10117,6230xm10123,6201r-1,2l10119,6204r4,l10123,6201xe" fillcolor="#d16353" stroked="f">
              <v:stroke joinstyle="round"/>
              <v:formulas/>
              <v:path arrowok="t" o:connecttype="segments"/>
            </v:shape>
            <v:shape id="_x0000_s1236" alt="" style="position:absolute;left:10121;top:6207;width:2;height:8" coordorigin="10122,6207" coordsize="2,8" path="m10123,6207r,1l10122,6212r,2l10123,6215r,-3l10123,6207xe" fillcolor="#b53f2e" stroked="f">
              <v:path arrowok="t"/>
            </v:shape>
            <v:shape id="_x0000_s1237" alt="" style="position:absolute;left:10101;top:6199;width:22;height:5" coordorigin="10102,6199" coordsize="22,5" path="m10102,6199r1,3l10110,6204r9,l10122,6203r1,-2l10106,6201r-4,-2xe" fillcolor="#c14836" stroked="f">
              <v:path arrowok="t"/>
            </v:shape>
            <v:shape id="_x0000_s1238" alt="" style="position:absolute;left:10157;top:6225;width:52;height:55" coordorigin="10158,6225" coordsize="52,55" path="m10160,6225r-2,11l10159,6249r7,6l10189,6263r5,12l10202,6279r1,1l10204,6280r5,l10209,6275r,-11l10197,6253r-5,-6l10187,6241r-1,-12l10181,6229r-5,-1l10171,6227r-3,l10164,6227r-2,-2l10160,6225xe" fillcolor="#d16353" stroked="f">
              <v:path arrowok="t"/>
            </v:shape>
            <v:shape id="_x0000_s1239" alt="" style="position:absolute;left:10162;top:6225;width:10;height:2" coordorigin="10162,6225" coordsize="10,2" path="m10162,6225r2,2l10168,6227r3,l10168,6227r-6,-2xe" fillcolor="#c14836" stroked="f">
              <v:path arrowok="t"/>
            </v:shape>
            <v:shape id="_x0000_s1240" alt="" style="position:absolute;left:10234;top:5936;width:40;height:90" coordorigin="10234,5937" coordsize="40,90" path="m10250,5937r-2,1l10245,5939r-2,1l10234,5945r17,57l10253,6003r-4,13l10256,6023r4,2l10263,6026r2,-1l10267,6024r2,-1l10270,6019r2,-5l10273,6013r,-5l10271,6002r-1,-5l10250,5937xe" fillcolor="#c7a37c" stroked="f">
              <v:path arrowok="t"/>
            </v:shape>
            <v:shape id="_x0000_s1241" alt="" style="position:absolute;left:10086;top:5989;width:64;height:53" coordorigin="10086,5990" coordsize="64,53" o:spt="100" adj="0,,0" path="m10149,6037r-39,l10136,6039r5,3l10141,6042r3,l10144,6042r4,-1l10148,6041r1,l10149,6041r,-4xm10100,5990r-14,27l10088,6027r11,7l10109,6038r1,-1l10149,6037r1,-15l10150,6017r,-16l10149,6001r-32,-7l10112,5993r-4,-1l10105,5991r-5,-1xe" fillcolor="#d16353" stroked="f">
              <v:stroke joinstyle="round"/>
              <v:formulas/>
              <v:path arrowok="t" o:connecttype="segments"/>
            </v:shape>
            <v:shape id="_x0000_s1242" alt="" style="position:absolute;left:10109;top:6037;width:32;height:5" coordorigin="10109,6037" coordsize="32,5" path="m10110,6037r-1,1l10114,6039r4,1l10128,6040r7,2l10141,6042r-5,-3l10110,6037xe" fillcolor="#c14836" stroked="f">
              <v:path arrowok="t"/>
            </v:shape>
            <v:shape id="_x0000_s1243" alt="" style="position:absolute;left:10148;top:6001;width:67;height:44" coordorigin="10149,6002" coordsize="67,44" o:spt="100" adj="0,,0" path="m10205,6041r-56,l10168,6045r,l10169,6045r2,l10191,6043r10,l10205,6041xm10201,6043r-4,l10199,6043r,1l10201,6043xm10151,6002r-1,20l10150,6027r,5l10151,6038r-1,2l10149,6041r,l10149,6041r56,l10211,6037r5,-25l10215,6009r,-3l10214,6005r-19,l10185,6002r-3,l10155,6002r-2,l10151,6002xm10213,6002r,l10212,6003r-1,l10210,6004r-2,l10206,6005r8,l10213,6002r,l10213,6002xm10175,6002r-4,l10168,6002r-2,l10163,6002r-3,l10182,6002r-5,l10175,6002xe" fillcolor="#d16353" stroked="f">
              <v:stroke joinstyle="round"/>
              <v:formulas/>
              <v:path arrowok="t" o:connecttype="segments"/>
            </v:shape>
            <v:shape id="_x0000_s1244" alt="" style="position:absolute;left:10168;top:6043;width:32;height:3" coordorigin="10168,6043" coordsize="32,3" o:spt="100" adj="0,,0" path="m10168,6045r,l10171,6045r2,l10178,6045r3,l10189,6045r6,l10196,6045r-27,l10168,6045r,xm10197,6043r-6,l10176,6044r-5,1l10196,6045r3,-1l10200,6044r-1,-1l10197,6043xe" fillcolor="#c14836" stroked="f">
              <v:stroke joinstyle="round"/>
              <v:formulas/>
              <v:path arrowok="t" o:connecttype="segments"/>
            </v:shape>
            <v:shape id="_x0000_s1245" alt="" style="position:absolute;left:10148;top:6022;width:3;height:19" coordorigin="10149,6022" coordsize="3,19" path="m10150,6022r-1,19l10150,6040r1,-2l10150,6032r,-5l10150,6022xe" fillcolor="#c3312e" stroked="f">
              <v:path arrowok="t"/>
            </v:shape>
            <v:shape id="_x0000_s1246" type="#_x0000_t75" alt="" style="position:absolute;left:10250;top:5458;width:190;height:708">
              <v:imagedata r:id="rId261" o:title=""/>
            </v:shape>
            <v:shape id="_x0000_s1247" alt="" style="position:absolute;left:10394;top:5589;width:51;height:65" coordorigin="10394,5590" coordsize="51,65" o:spt="100" adj="0,,0" path="m10412,5590r-1,l10410,5590r-5,4l10403,5603r-3,l10400,5606r-1,2l10398,5612r-1,4l10396,5620r,3l10395,5631r-1,4l10396,5641r,2l10397,5645r4,2l10405,5649r3,3l10410,5653r4,1l10419,5654r2,l10423,5655r6,-1l10430,5652r7,l10440,5651r2,-1l10445,5647r,-1l10445,5646r-1,-1l10444,5644r-1,l10442,5643r-1,-1l10440,5642r-1,-2l10439,5640r-12,l10423,5629r-5,-9l10418,5614r-15,l10403,5614r-1,l10403,5613r3,-2l10418,5611r,-1l10420,5605r1,-7l10420,5597r,-1l10418,5595r,-1l10417,5594r,l10416,5593r-1,-1l10415,5590r-1,l10412,5590xm10437,5652r-3,l10435,5652r1,l10437,5652xm10434,5636r-7,4l10439,5640r-1,-1l10438,5638r-4,-2xm10418,5611r-9,l10409,5612r,2l10407,5614r11,l10418,5611xe" fillcolor="#c7a37c" stroked="f">
              <v:stroke joinstyle="round"/>
              <v:formulas/>
              <v:path arrowok="t" o:connecttype="segments"/>
            </v:shape>
            <v:shape id="_x0000_s1248" type="#_x0000_t75" alt="" style="position:absolute;left:10396;top:5589;width:13;height:63">
              <v:imagedata r:id="rId262" o:title=""/>
            </v:shape>
            <v:shape id="_x0000_s1249" alt="" style="position:absolute;left:10415;top:5583;width:54;height:71" coordorigin="10415,5583" coordsize="54,71" o:spt="100" adj="0,,0" path="m10464,5651r-12,l10457,5652r4,2l10464,5651r,xm10465,5637r-37,l10437,5637r,l10438,5638r1,1l10440,5640r,2l10440,5642r1,1l10442,5643r,1l10443,5644r3,1l10445,5646r1,2l10445,5651r-2,l10445,5651r1,l10464,5651r1,-14xm10440,5583r-8,l10430,5583r-2,1l10427,5584r-1,1l10425,5585r-4,1l10416,5588r-1,2l10416,5591r3,1l10417,5592r,2l10419,5595r2,l10421,5597r,1l10422,5600r-2,5l10418,5620r6,4l10426,5637r2,l10465,5637r1,-11l10468,5618r-7,-16l10457,5593r-11,-7l10440,5583xe" fillcolor="#725948" stroked="f">
              <v:stroke joinstyle="round"/>
              <v:formulas/>
              <v:path arrowok="t" o:connecttype="segments"/>
            </v:shape>
            <v:shape id="_x0000_s1250" type="#_x0000_t75" alt="" style="position:absolute;left:10424;top:5584;width:2;height:2">
              <v:imagedata r:id="rId24" o:title=""/>
            </v:shape>
            <v:shape id="_x0000_s1251" type="#_x0000_t75" alt="" style="position:absolute;left:10334;top:5590;width:112;height:158">
              <v:imagedata r:id="rId263" o:title=""/>
            </v:shape>
            <v:shape id="_x0000_s1252" type="#_x0000_t75" alt="" style="position:absolute;left:10411;top:5651;width:25;height:4">
              <v:imagedata r:id="rId26" o:title=""/>
            </v:shape>
            <v:shape id="_x0000_s1253" alt="" style="position:absolute;left:10377;top:5758;width:2;height:2" coordorigin="10378,5759" coordsize="2,1" path="m10380,5759r-2,l10380,5759xe" fillcolor="#c7a37c" stroked="f">
              <v:path arrowok="t"/>
            </v:shape>
            <v:shape id="_x0000_s1254" type="#_x0000_t75" alt="" style="position:absolute;left:10374;top:5758;width:23;height:37">
              <v:imagedata r:id="rId264" o:title=""/>
            </v:shape>
            <v:shape id="_x0000_s1255" alt="" style="position:absolute;left:10437;top:5778;width:2;height:7" coordorigin="10438,5779" coordsize="2,7" path="m10438,5779r,1l10439,5781r,3l10439,5786r,-2l10439,5782r-1,-3xe" fillcolor="#c7a37c" stroked="f">
              <v:path arrowok="t"/>
            </v:shape>
            <v:shape id="_x0000_s1256" type="#_x0000_t75" alt="" style="position:absolute;left:10360;top:5753;width:78;height:63">
              <v:imagedata r:id="rId265" o:title=""/>
            </v:shape>
            <v:shape id="_x0000_s1257" alt="" style="position:absolute;left:10436;top:5785;width:3;height:7" coordorigin="10436,5786" coordsize="3,7" path="m10439,5786r,1l10438,5788r-1,1l10436,5792r2,-1l10438,5789r1,-1l10439,5786xe" fillcolor="#ed6fa7" stroked="f">
              <v:path arrowok="t"/>
            </v:shape>
            <v:shape id="_x0000_s1258" type="#_x0000_t75" alt="" style="position:absolute;left:10407;top:5788;width:30;height:19">
              <v:imagedata r:id="rId29" o:title=""/>
            </v:shape>
            <v:shape id="_x0000_s1259" alt="" style="position:absolute;left:10436;top:5779;width:3;height:10" coordorigin="10437,5780" coordsize="3,10" path="m10438,5780r-1,9l10438,5788r1,-1l10439,5786r,-2l10439,5781r-1,-1xe" fillcolor="#dd4f85" stroked="f">
              <v:path arrowok="t"/>
            </v:shape>
            <v:shape id="_x0000_s1260" type="#_x0000_t75" alt="" style="position:absolute;left:10419;top:5778;width:19;height:16">
              <v:imagedata r:id="rId266" o:title=""/>
            </v:shape>
            <v:shape id="_x0000_s1261" alt="" style="position:absolute;left:10088;top:5858;width:18;height:111" coordorigin="10088,5858" coordsize="18,111" path="m10106,5858r-17,61l10088,5925r2,12l10093,5949r6,12l10100,5968r,l10101,5969r,l10102,5967r1,-5l10103,5951r-1,-18l10101,5915r,-14l10102,5890r1,-12l10104,5867r2,-9xe" fillcolor="#c7a37c" stroked="f">
              <v:path arrowok="t"/>
            </v:shape>
            <v:shape id="_x0000_s1262" type="#_x0000_t75" alt="" style="position:absolute;left:10089;top:5822;width:165;height:181">
              <v:imagedata r:id="rId267" o:title=""/>
            </v:shape>
            <v:shape id="_x0000_s1263" type="#_x0000_t75" alt="" style="position:absolute;left:10139;top:5825;width:3;height:5">
              <v:imagedata r:id="rId268" o:title=""/>
            </v:shape>
            <v:shape id="_x0000_s1264" type="#_x0000_t75" alt="" style="position:absolute;left:10105;top:5990;width:108;height:14">
              <v:imagedata r:id="rId269" o:title=""/>
            </v:shape>
            <v:shape id="_x0000_s1265" type="#_x0000_t75" alt="" style="position:absolute;left:10100;top:5854;width:7;height:115">
              <v:imagedata r:id="rId270" o:title=""/>
            </v:shape>
            <v:shape id="_x0000_s1266" alt="" style="position:absolute;left:10131;top:5749;width:72;height:82" coordorigin="10132,5749" coordsize="72,82" o:spt="100" adj="0,,0" path="m10183,5818r-37,l10147,5821r,l10148,5823r3,2l10157,5827r6,3l10169,5831r2,l10173,5831r2,l10177,5829r1,l10179,5825r2,-4l10183,5818xm10133,5780r,9l10133,5791r,1l10136,5797r4,4l10140,5809r-1,2l10139,5813r-1,2l10138,5821r6,2l10145,5820r1,-2l10183,5818r1,-1l10186,5816r,-1l10186,5815r7,-5l10198,5809r3,-1l10202,5807r1,l10203,5807r,l10203,5806r-2,l10199,5804r-3,-5l10196,5798r-1,-1l10193,5796r-2,-2l10191,5792r-3,-3l10185,5788r-3,l10175,5788r-3,-1l10166,5786r-2,-4l10163,5780r-26,l10133,5780xm10179,5787r-4,1l10182,5788r,l10179,5787xm10136,5749r-1,1l10134,5751r-1,2l10132,5756r,5l10137,5765r,2l10137,5780r26,l10162,5773r-19,l10143,5773r-1,-1l10143,5771r5,-2l10162,5769r-1,-2l10158,5763r-4,-3l10148,5758r-5,-2l10140,5754r-2,-1l10136,5751r,-2xm10162,5769r-11,l10152,5769r1,3l10148,5773r14,l10162,5769xe" fillcolor="#c7a37c" stroked="f">
              <v:stroke joinstyle="round"/>
              <v:formulas/>
              <v:path arrowok="t" o:connecttype="segments"/>
            </v:shape>
            <v:shape id="_x0000_s1267" type="#_x0000_t75" alt="" style="position:absolute;left:10130;top:5751;width:41;height:80">
              <v:imagedata r:id="rId271" o:title=""/>
            </v:shape>
            <v:shape id="_x0000_s1268" alt="" style="position:absolute;left:10135;top:5727;width:89;height:80" coordorigin="10136,5727" coordsize="89,80" o:spt="100" adj="0,,0" path="m10222,5748r-85,l10136,5751r2,2l10140,5754r1,1l10142,5755r4,1l10150,5757r4,3l10161,5763r2,12l10169,5786r1,l10172,5787r1,l10174,5787r4,l10180,5787r2,1l10186,5788r4,l10191,5792r1,1l10194,5795r1,2l10199,5801r5,3l10203,5806r5,l10213,5801r5,-8l10220,5786r3,-8l10224,5770r,-9l10223,5753r-1,-5xm10186,5727r,l10176,5729r-11,3l10154,5737r-10,4l10142,5743r-4,3l10136,5749r,l10136,5749r1,-1l10222,5748r-1,-4l10206,5732r-14,-4l10190,5728r-2,-1l10186,5727xe" fillcolor="#725948" stroked="f">
              <v:stroke joinstyle="round"/>
              <v:formulas/>
              <v:path arrowok="t" o:connecttype="segments"/>
            </v:shape>
            <v:shape id="_x0000_s1269" type="#_x0000_t75" alt="" style="position:absolute;left:10135;top:5727;width:89;height:66">
              <v:imagedata r:id="rId272" o:title=""/>
            </v:shape>
            <v:shape id="_x0000_s1270" alt="" style="position:absolute;left:10135;top:5748;width:69;height:58" coordorigin="10136,5748" coordsize="69,58" o:spt="100" adj="0,,0" path="m10195,5797r1,1l10196,5799r3,5l10201,5806r2,l10204,5804r-5,-3l10195,5797xm10182,5788r3,l10188,5789r3,3l10190,5788r-4,l10182,5788xm10154,5760r4,3l10161,5767r3,15l10166,5786r6,1l10170,5786r-1,l10163,5775r-2,-12l10154,5760xm10138,5753r,l10140,5754r-2,-1xm10137,5753r1,l10138,5753r-1,xm10137,5748r-1,1l10136,5749r,2l10137,5753r-1,-2l10137,5748xe" fillcolor="#674831" stroked="f">
              <v:stroke joinstyle="round"/>
              <v:formulas/>
              <v:path arrowok="t" o:connecttype="segments"/>
            </v:shape>
            <v:shape id="_x0000_s1271" alt="" style="position:absolute;left:10141;top:5472;width:268;height:300" coordorigin="10142,5473" coordsize="268,300" o:spt="100" adj="0,,0" path="m10153,5772r-1,-3l10151,5769r-4,l10143,5771r-1,1l10143,5773r2,l10148,5773r5,-1m10162,5479r-1,-1l10160,5477r-1,l10154,5473r-5,l10149,5473r-3,5l10159,5479r3,m10198,5480r-2,-1l10190,5479r-7,2l10184,5482r1,1l10186,5483r5,1l10196,5484r2,l10198,5480t139,65l10336,5544r-1,l10332,5543r-3,l10328,5543r-1,2l10330,5546r4,l10336,5545r1,m10361,5544r,-3l10360,5541r-3,l10353,5543r-1,1l10353,5544r2,l10357,5544r4,m10409,5614r,-2l10409,5611r-3,l10403,5613r-1,1l10403,5614r2,l10407,5614r2,e" fillcolor="#64605b" stroked="f">
              <v:stroke joinstyle="round"/>
              <v:formulas/>
              <v:path arrowok="t" o:connecttype="segments"/>
            </v:shape>
            <v:shape id="_x0000_s1272" alt="" style="position:absolute;left:10176;top:5802;width:55;height:41" coordorigin="10176,5802" coordsize="55,41" path="m10224,5802r-9,l10212,5803r-2,1l10207,5806r-24,19l10178,5829r-1,2l10176,5834r,2l10178,5839r2,2l10181,5842r2,1l10189,5843r30,-17l10227,5818r2,-2l10231,5808r-7,-6xe" fillcolor="#c7a37c" stroked="f">
              <v:path arrowok="t"/>
            </v:shape>
            <v:shape id="_x0000_s1273" type="#_x0000_t75" alt="" style="position:absolute;left:10176;top:5836;width:29;height:8">
              <v:imagedata r:id="rId273" o:title=""/>
            </v:shape>
            <v:shape id="_x0000_s1274" alt="" style="position:absolute;left:10177;top:5807;width:25;height:22" coordorigin="10178,5808" coordsize="25,22" o:spt="100" adj="0,,0" path="m10186,5816r-2,1l10183,5818r-2,3l10179,5825r-1,4l10183,5825r,-6l10186,5816xm10202,5808r-1,l10201,5808r1,xe" fillcolor="#b78958" stroked="f">
              <v:stroke joinstyle="round"/>
              <v:formulas/>
              <v:path arrowok="t" o:connecttype="segments"/>
            </v:shape>
            <v:shape id="_x0000_s1275" alt="" style="position:absolute;left:10350;top:5651;width:121;height:108" coordorigin="10350,5651" coordsize="121,108" o:spt="100" adj="0,,0" path="m10379,5734r-1,l10377,5734r,l10378,5736r12,5l10387,5745r,l10386,5745r,1l10384,5746r-2,l10377,5747r-10,1l10360,5748r-3,1l10354,5751r-4,5l10351,5757r,l10354,5758r3,l10361,5759r5,l10378,5759r1,-1l10380,5757r8,l10388,5757r24,l10419,5755r,l10421,5755r-1,-2l10432,5753r1,l10434,5753r1,l10435,5752r6,l10446,5751r6,-1l10458,5748r6,-7l10466,5737r-53,l10412,5737r-2,l10399,5737r-12,-2l10380,5734r-1,xm10388,5757r-6,l10382,5757r,l10380,5758r,1l10382,5759r2,l10385,5758r1,l10388,5757r,xm10412,5757r-20,l10393,5757r2,l10396,5757r,1l10406,5757r6,xm10432,5753r-8,l10427,5754r2,l10431,5753r1,xm10441,5752r-6,l10435,5753r2,l10438,5752r1,l10441,5752xm10443,5651r-1,1l10441,5653r-1,1l10445,5655r-6,2l10440,5661r1,4l10441,5665r,5l10442,5676r1,3l10443,5684r1,9l10445,5700r,6l10444,5711r,3l10444,5717r-1,3l10442,5724r-2,3l10435,5732r-5,2l10425,5735r-4,1l10418,5737r48,l10468,5727r2,-15l10470,5700r,-10l10469,5683r-3,-18l10441,5665r,-1l10466,5664r-2,-9l10462,5654r-4,l10458,5654r-14,l10442,5654r1,-1l10443,5651xm10461,5654r,l10460,5654r,l10462,5654r-1,xm10453,5652r-2,l10450,5652r-3,2l10446,5654r12,l10453,5652xe" fillcolor="#c7a37c" stroked="f">
              <v:stroke joinstyle="round"/>
              <v:formulas/>
              <v:path arrowok="t" o:connecttype="segments"/>
            </v:shape>
            <v:shape id="_x0000_s1276" type="#_x0000_t75" alt="" style="position:absolute;left:10353;top:5752;width:86;height:7">
              <v:imagedata r:id="rId274" o:title=""/>
            </v:shape>
            <v:shape id="_x0000_s1277" alt="" style="position:absolute;left:10441;top:5650;width:20;height:4" coordorigin="10442,5651" coordsize="20,4" o:spt="100" adj="0,,0" path="m10456,5652r-3,l10454,5653r4,1l10460,5654r,l10461,5654r,l10457,5652r-1,xm10452,5651r-6,l10445,5651r-2,1l10443,5653r-1,1l10443,5654r1,l10446,5654r,l10450,5652r1,l10456,5652r-4,-1xe" fillcolor="#9e744c" stroked="f">
              <v:stroke joinstyle="round"/>
              <v:formulas/>
              <v:path arrowok="t" o:connecttype="segments"/>
            </v:shape>
            <v:shape id="_x0000_s1278" type="#_x0000_t75" alt="" style="position:absolute;left:10360;top:5653;width:85;height:95">
              <v:imagedata r:id="rId275" o:title=""/>
            </v:shape>
            <v:shape id="_x0000_s1279" alt="" style="position:absolute;left:10377;top:5756;width:19;height:3" coordorigin="10378,5757" coordsize="19,3" o:spt="100" adj="0,,0" path="m10380,5757r-1,1l10378,5759r2,l10380,5758r2,-1l10380,5757xm10392,5757r-4,l10388,5757r-2,1l10386,5758r-2,1l10388,5759r4,-1l10396,5758r,-1l10395,5757r-2,l10392,5757xe" fillcolor="#b78958" stroked="f">
              <v:stroke joinstyle="round"/>
              <v:formulas/>
              <v:path arrowok="t" o:connecttype="segments"/>
            </v:shape>
            <v:shape id="_x0000_s1280" type="#_x0000_t75" alt="" style="position:absolute;left:10384;top:5758;width:13;height:2">
              <v:imagedata r:id="rId276" o:title=""/>
            </v:shape>
            <v:shape id="_x0000_s1281" alt="" style="position:absolute;left:10418;top:5752;width:17;height:4" coordorigin="10419,5752" coordsize="17,4" o:spt="100" adj="0,,0" path="m10420,5753r1,2l10419,5755r,l10424,5755r4,-1l10431,5754r-4,l10425,5753r-5,xm10431,5753r,l10427,5754r4,-1l10431,5753xm10435,5752r,l10435,5753r-1,l10433,5753r2,l10435,5752xe" fillcolor="#b78958" stroked="f">
              <v:stroke joinstyle="round"/>
              <v:formulas/>
              <v:path arrowok="t" o:connecttype="segments"/>
            </v:shape>
            <v:shape id="_x0000_s1282" type="#_x0000_t75" alt="" style="position:absolute;left:10418;top:5752;width:17;height:4">
              <v:imagedata r:id="rId277" o:title=""/>
            </v:shape>
            <v:shape id="_x0000_s1283" alt="" style="position:absolute;left:10268;top:6147;width:48;height:48" coordorigin="10269,6147" coordsize="48,48" o:spt="100" adj="0,,0" path="m10303,6147r-2,l10300,6147r-4,7l10298,6171r-14,3l10270,6181r-1,12l10270,6193r5,2l10275,6195r4,l10287,6193r2,l10300,6193r10,-1l10317,6172r-2,-10l10315,6154r1,l10315,6152r-1,-2l10312,6149r-4,-1l10307,6148r-3,-1l10303,6147xm10308,6148r,l10308,6148r,xe" fillcolor="#9e9082" stroked="f">
              <v:stroke joinstyle="round"/>
              <v:formulas/>
              <v:path arrowok="t" o:connecttype="segments"/>
            </v:shape>
            <v:shape id="_x0000_s1284" type="#_x0000_t75" alt="" style="position:absolute;left:10308;top:6147;width:5;height:2">
              <v:imagedata r:id="rId42" o:title=""/>
            </v:shape>
            <v:shape id="_x0000_s1285" type="#_x0000_t75" alt="" style="position:absolute;left:10098;top:5975;width:70;height:213">
              <v:imagedata r:id="rId278" o:title=""/>
            </v:shape>
            <v:shape id="_x0000_s1286" alt="" style="position:absolute;left:10217;top:5805;width:42;height:112" coordorigin="10218,5806" coordsize="42,112" o:spt="100" adj="0,,0" path="m10235,5813r-2,l10232,5814r-1,l10230,5816r-1,l10229,5817r-2,6l10223,5827r-5,4l10218,5832r,1l10218,5834r7,6l10228,5849r9,15l10242,5877r5,15l10254,5917r4,-45l10259,5863r,-9l10259,5840r,-7l10258,5816r-2,-3l10236,5813r,l10235,5813xm10252,5806r-2,1l10247,5809r-1,1l10245,5811r-2,1l10243,5812r-1,l10240,5813r-2,l10238,5813r18,l10252,5806xe" fillcolor="#8ac3eb" stroked="f">
              <v:stroke joinstyle="round"/>
              <v:formulas/>
              <v:path arrowok="t" o:connecttype="segments"/>
            </v:shape>
            <v:shape id="_x0000_s1287" type="#_x0000_t75" alt="" style="position:absolute;left:10235;top:5805;width:17;height:9">
              <v:imagedata r:id="rId44" o:title=""/>
            </v:shape>
            <v:shape id="_x0000_s1288" type="#_x0000_t75" alt="" style="position:absolute;left:10218;top:5833;width:10;height:15">
              <v:imagedata r:id="rId279" o:title=""/>
            </v:shape>
            <v:shape id="_x0000_s1289" alt="" style="position:absolute;left:10218;top:5815;width:12;height:16" coordorigin="10218,5816" coordsize="12,16" path="m10229,5816r-2,2l10219,5826r-1,5l10223,5827r4,-4l10229,5817r,-1l10229,5816xe" fillcolor="#7babc5" stroked="f">
              <v:path arrowok="t"/>
            </v:shape>
            <v:shape id="_x0000_s1290" alt="" style="position:absolute;left:10188;top:5935;width:58;height:255" coordorigin="10188,5936" coordsize="58,255" o:spt="100" adj="0,,0" path="m10222,6182r-10,l10217,6184r3,6l10221,6190r1,-8xm10220,5936r1,36l10219,5981r-1,7l10216,5996r-2,4l10213,6002r3,6l10216,6012r1,10l10214,6031r-3,6l10210,6041r-5,2l10200,6044r-1,11l10196,6072r-3,18l10191,6102r,7l10191,6146r-1,10l10189,6162r,13l10188,6188r18,-6l10222,6182r10,-98l10246,5989r-12,-44l10225,5945r-5,-9xm10222,6182r-16,l10206,6182r1,l10207,6182r15,l10222,6182xe" fillcolor="#a7d0f0" stroked="f">
              <v:stroke joinstyle="round"/>
              <v:formulas/>
              <v:path arrowok="t" o:connecttype="segments"/>
            </v:shape>
            <v:shape id="_x0000_s1291" alt="" style="position:absolute;left:10206;top:6182;width:14;height:8" coordorigin="10206,6182" coordsize="14,8" path="m10212,6182r-5,l10207,6182r-1,l10220,6190r-3,-6l10212,6182xe" fillcolor="#8498a0" stroked="f">
              <v:path arrowok="t"/>
            </v:shape>
            <v:shape id="_x0000_s1292" alt="" style="position:absolute;left:10187;top:6044;width:12;height:145" coordorigin="10188,6044" coordsize="12,145" o:spt="100" adj="0,,0" path="m10191,6109r-3,79l10188,6188r1,-13l10189,6162r1,-6l10191,6146r,-37xm10200,6044r-1,l10195,6073r-3,19l10191,6102r2,-12l10196,6072r3,-17l10200,6044xe" fillcolor="#91abb6" stroked="f">
              <v:stroke joinstyle="round"/>
              <v:formulas/>
              <v:path arrowok="t" o:connecttype="segments"/>
            </v:shape>
            <v:shape id="_x0000_s1293" alt="" style="position:absolute;left:10199;top:6012;width:18;height:32" coordorigin="10199,6012" coordsize="18,32" o:spt="100" adj="0,,0" path="m10211,6037r-12,7l10200,6044r5,-1l10210,6041r1,-4xm10216,6012r-5,25l10214,6031r3,-9l10216,6012xe" fillcolor="#9f95a1" stroked="f">
              <v:stroke joinstyle="round"/>
              <v:formulas/>
              <v:path arrowok="t" o:connecttype="segments"/>
            </v:shape>
            <v:shape id="_x0000_s1294" alt="" style="position:absolute;left:10199;top:6044;width:2;height:2" coordorigin="10199,6044" coordsize="1,1" path="m10199,6044r,xe" fillcolor="#988a91" stroked="f">
              <v:path arrowok="t"/>
            </v:shape>
            <v:shape id="_x0000_s1295" type="#_x0000_t75" alt="" style="position:absolute;left:10214;top:5980;width:6;height:20">
              <v:imagedata r:id="rId280" o:title=""/>
            </v:shape>
            <v:shape id="_x0000_s1296" alt="" style="position:absolute;left:6898;top:6195;width:48;height:33" coordorigin="6898,6196" coordsize="48,33" o:spt="100" adj="0,,0" path="m6921,6196r,5l6915,6207r-3,3l6910,6214r-12,8l6904,6227r3,1l6915,6228r7,-3l6930,6219r3,-5l6942,6210r2,-1l6945,6202r,-1l6925,6201r-4,-1l6921,6196xm6945,6196r-2,l6943,6196r-1,l6941,6196r-1,l6939,6197r-1,2l6935,6201r-3,l6945,6201r,-5xe" fillcolor="#dabb94" stroked="f">
              <v:stroke joinstyle="round"/>
              <v:formulas/>
              <v:path arrowok="t" o:connecttype="segments"/>
            </v:shape>
            <v:shape id="_x0000_s1297" alt="" style="position:absolute;left:6796;top:5424;width:89;height:195" coordorigin="6797,5424" coordsize="89,195" o:spt="100" adj="0,,0" path="m6813,5445r-5,10l6811,5464r-14,1l6797,5480r,10l6802,5514r-2,12l6802,5539r1,14l6804,5566r,28l6805,5595r,1l6806,5597r1,1l6809,5600r1,1l6811,5602r1,1l6813,5604r,l6814,5606r4,6l6818,5619r3,l6823,5618r3,-4l6830,5609r1,-3l6831,5604r3,-5l6836,5595r5,-7l6844,5587r2,-3l6847,5582r2,-3l6853,5567r2,-10l6859,5532r6,-12l6869,5508r4,-10l6874,5496r,-2l6878,5481r2,-9l6882,5464r3,-10l6883,5447r-61,l6820,5447r-3,-1l6815,5446r-2,-1xm6862,5424r-6,10l6846,5441r-11,4l6823,5447r60,l6881,5443r-13,-10l6862,5424xe" fillcolor="#71cbf4" stroked="f">
              <v:stroke joinstyle="round"/>
              <v:formulas/>
              <v:path arrowok="t" o:connecttype="segments"/>
            </v:shape>
            <v:shape id="_x0000_s1298" alt="" style="position:absolute;left:6451;top:5395;width:223;height:808" coordorigin="6452,5395" coordsize="223,808" o:spt="100" adj="0,,0" path="m6544,5705r-2,-11l6533,5694r-15,-4l6510,5686r-3,29l6505,5744r-5,28l6489,5798r-5,10l6480,5819r-5,12l6470,5841r-5,8l6460,5856r-5,10l6452,5882r8,2l6464,5887r7,l6474,5884r7,-19l6478,5855r5,-8l6489,5838r7,-7l6503,5823r5,-9l6512,5803r6,-9l6523,5784r4,-11l6530,5761r3,-13l6537,5736r4,-10l6543,5715r1,-10m6666,5395r-1,l6660,5395r-1,l6666,5395t7,14l6672,5396r-2,l6667,5395r-8,l6655,5395r-19,6l6624,5409r-7,8l6613,5424r-5,11l6609,5449r2,15l6613,5477r,5l6612,5484r-2,3l6610,5488r-1,l6609,5489r-1,2l6608,5494r-2,l6603,5494r-5,l6595,5494r-1,l6592,5501r2,5l6596,5510r2,l6601,5513r5,9l6611,5531r6,7l6623,5546r2,7l6625,5553r2,-4l6633,5540r5,-9l6643,5522r6,-8l6649,5513r,-1l6650,5510r1,-6l6642,5496r,-2l6644,5483r,-4l6650,5473r1,-1l6653,5472r2,l6657,5472r1,l6658,5472r3,-1l6665,5464r2,-13l6667,5437r,-12l6669,5419r2,-4l6673,5409t1,593l6673,6001r-2,-1l6671,6000r,l6670,6000r-1,l6668,5999r-1,l6667,5998r-1,-1l6663,5994r-3,-8l6661,5966r1,-2l6661,5964r-1,1l6659,5965r-4,l6652,5966r-4,l6646,5966r-4,-1l6639,5965r-6,l6621,5966r-7,l6611,5966r-9,-2l6594,5960r-7,-3l6588,5975r2,20l6595,6014r6,16l6610,6052r5,20l6617,6094r-1,23l6613,6137r-2,21l6608,6178r-2,22l6606,6202r,1l6609,6201r5,-2l6620,6199r2,l6624,6200r,l6625,6200r1,-1l6633,6193r-2,-8l6632,6175r2,-14l6637,6148r4,-13l6645,6121r1,-12l6646,6097r,-12l6649,6073r5,-10l6660,6053r5,-10l6668,6032r2,-8l6670,6017r2,-8l6674,6002e" fillcolor="#fcdfcd" stroked="f">
              <v:stroke joinstyle="round"/>
              <v:formulas/>
              <v:path arrowok="t" o:connecttype="segments"/>
            </v:shape>
            <v:shape id="_x0000_s1299" alt="" style="position:absolute;left:6550;top:5357;width:122;height:137" coordorigin="6551,5357" coordsize="122,137" o:spt="100" adj="0,,0" path="m6610,5488r-33,l6589,5490r6,4l6600,5494r,l6603,5494r3,-1l6609,5490r,-1l6609,5488r1,xm6625,5357r-16,l6600,5359r-25,8l6562,5375r-9,11l6551,5405r3,13l6558,5432r4,13l6563,5460r,6l6558,5479r7,12l6577,5488r33,l6613,5481r-3,-9l6608,5466r-2,-11l6606,5441r3,-14l6615,5415r8,-9l6633,5400r11,-3l6655,5395r4,l6662,5395r3,-1l6672,5394r-1,-11l6663,5373r-10,-7l6641,5361r-8,-3l6625,5357xm6672,5394r-7,l6672,5395r,1l6672,5396r,-2xe" fillcolor="#fff482" stroked="f">
              <v:stroke joinstyle="round"/>
              <v:formulas/>
              <v:path arrowok="t" o:connecttype="segments"/>
            </v:shape>
            <v:shape id="_x0000_s1300" alt="" style="position:absolute;left:6599;top:5394;width:73;height:100" coordorigin="6600,5394" coordsize="73,100" o:spt="100" adj="0,,0" path="m6600,5494r,l6600,5494r,xm6610,5487r,1l6609,5488r1,l6610,5487xm6672,5395r-7,l6670,5396r2,l6672,5395xm6665,5394r-3,1l6659,5395r-4,l6659,5395r1,l6672,5395r,l6665,5394xe" fillcolor="#ffe877" stroked="f">
              <v:stroke joinstyle="round"/>
              <v:formulas/>
              <v:path arrowok="t" o:connecttype="segments"/>
            </v:shape>
            <v:shape id="_x0000_s1301" type="#_x0000_t75" alt="" style="position:absolute;left:6495;top:5510;width:243;height:456">
              <v:imagedata r:id="rId281" o:title=""/>
            </v:shape>
            <v:shape id="_x0000_s1302" alt="" style="position:absolute;left:6577;top:6200;width:52;height:50" coordorigin="6577,6200" coordsize="52,50" o:spt="100" adj="0,,0" path="m6606,6203r-2,2l6603,6207r,2l6601,6219r-8,6l6585,6239r-8,6l6584,6249r1,1l6593,6250r7,-9l6606,6236r2,-3l6614,6228r1,l6626,6222r1,l6629,6206r-1,-2l6607,6204r-1,l6606,6203xm6615,6228r-1,l6615,6229r,-1xm6614,6200r-5,4l6608,6204r20,l6627,6202r-2,-1l6620,6201r-6,-1xm6624,6200r-4,1l6625,6201r-1,-1xe" fillcolor="#aeaeae" stroked="f">
              <v:stroke joinstyle="round"/>
              <v:formulas/>
              <v:path arrowok="t" o:connecttype="segments"/>
            </v:shape>
            <v:shape id="_x0000_s1303" alt="" style="position:absolute;left:6606;top:6198;width:18;height:6" coordorigin="6606,6199" coordsize="18,6" o:spt="100" adj="0,,0" path="m6620,6199r-6,l6609,6201r-3,2l6606,6204r1,l6608,6204r1,l6614,6200r9,l6622,6199r-2,xm6623,6200r-9,l6620,6201r4,-1l6623,6200xe" fillcolor="#ada8a5" stroked="f">
              <v:stroke joinstyle="round"/>
              <v:formulas/>
              <v:path arrowok="t" o:connecttype="segments"/>
            </v:shape>
            <v:shape id="_x0000_s1304" alt="" style="position:absolute;left:6787;top:5363;width:79;height:82" coordorigin="6788,5363" coordsize="79,82" o:spt="100" adj="0,,0" path="m6819,5363r-11,2l6795,5365r-4,l6788,5376r2,10l6795,5396r3,10l6798,5417r2,12l6805,5439r8,6l6814,5445r1,-1l6838,5444r10,-5l6857,5431r5,-7l6863,5424r,-1l6864,5421r1,-4l6866,5413r,-6l6865,5396r,-8l6798,5388r-3,-1l6795,5385r,-1l6796,5384r32,l6833,5381r31,l6862,5373r-5,-8l6819,5363xm6838,5444r-18,l6825,5445r9,l6837,5444r1,xm6863,5424r-1,l6862,5424r1,xm6828,5384r-27,l6805,5385r1,1l6807,5387r,l6803,5388r62,l6865,5386r-37,l6828,5386r-1,-1l6826,5385r2,-1xm6864,5381r-26,l6838,5382r1,4l6834,5386r31,l6864,5384r,-3xe" fillcolor="#fcdfcd" stroked="f">
              <v:stroke joinstyle="round"/>
              <v:formulas/>
              <v:path arrowok="t" o:connecttype="segments"/>
            </v:shape>
            <v:shape id="_x0000_s1305" alt="" style="position:absolute;left:6813;top:5424;width:49;height:23" coordorigin="6813,5424" coordsize="49,23" o:spt="100" adj="0,,0" path="m6820,5444r-5,l6814,5444r-1,1l6815,5446r2,l6820,5447r2,l6823,5447r12,-2l6837,5445r-12,l6820,5444xm6862,5424r-5,7l6848,5439r-11,5l6834,5445r3,l6846,5441r10,-7l6862,5424r,xe" fillcolor="#dcd3cc" stroked="f">
              <v:stroke joinstyle="round"/>
              <v:formulas/>
              <v:path arrowok="t" o:connecttype="segments"/>
            </v:shape>
            <v:shape id="_x0000_s1306" alt="" style="position:absolute;left:6780;top:5319;width:102;height:100" coordorigin="6781,5319" coordsize="102,100" o:spt="100" adj="0,,0" path="m6879,5361r-35,l6847,5361r5,1l6855,5364r2,1l6862,5366r2,7l6866,5383r,13l6866,5407r,4l6867,5415r1,3l6870,5418r2,1l6880,5419r2,-4l6883,5398r-1,-10l6881,5379r-1,-15l6879,5361xm6850,5319r-23,l6814,5322r-7,3l6793,5334r-10,13l6781,5359r9,6l6791,5365r1,-1l6793,5363r1,-1l6827,5362r8,-1l6879,5361r-2,-11l6872,5338r-8,-12l6860,5321r-10,-2xm6827,5362r-33,l6819,5363r8,-1xe" fillcolor="#bfab9f" stroked="f">
              <v:stroke joinstyle="round"/>
              <v:formulas/>
              <v:path arrowok="t" o:connecttype="segments"/>
            </v:shape>
            <v:shape id="_x0000_s1307" alt="" style="position:absolute;left:6791;top:5362;width:76;height:46" coordorigin="6791,5362" coordsize="76,46" o:spt="100" adj="0,,0" path="m6857,5365r5,8l6865,5384r,12l6866,5407r,-11l6866,5383r-2,-10l6862,5366r-5,-1xm6794,5362r-1,1l6792,5364r-1,1l6808,5365r11,-2l6794,5362xe" fillcolor="#bfa596" stroked="f">
              <v:stroke joinstyle="round"/>
              <v:formulas/>
              <v:path arrowok="t" o:connecttype="segments"/>
            </v:shape>
            <v:shape id="_x0000_s1308" type="#_x0000_t75" alt="" style="position:absolute;left:6734;top:5452;width:270;height:479">
              <v:imagedata r:id="rId282" o:title=""/>
            </v:shape>
            <v:shape id="_x0000_s1309" type="#_x0000_t75" alt="" style="position:absolute;left:6804;top:5712;width:127;height:80">
              <v:imagedata r:id="rId49" o:title=""/>
            </v:shape>
            <v:shape id="_x0000_s1310" alt="" style="position:absolute;left:6823;top:6134;width:65;height:42" coordorigin="6823,6135" coordsize="65,42" o:spt="100" adj="0,,0" path="m6871,6135r-2,l6865,6135r-2,4l6858,6139r-8,7l6845,6150r-7,8l6823,6169r2,7l6829,6177r8,l6841,6176r2,l6853,6173r10,-2l6878,6160r2,l6883,6156r1,-9l6886,6139r2,-2l6886,6136r-2,l6878,6135r-3,l6871,6135r,xm6880,6160r-2,l6879,6161r1,-1xm6872,6135r,l6875,6135r-3,xe" fillcolor="#b18969" stroked="f">
              <v:stroke joinstyle="round"/>
              <v:formulas/>
              <v:path arrowok="t" o:connecttype="segments"/>
            </v:shape>
            <v:shape id="_x0000_s1311" alt="" style="position:absolute;left:6707;top:5691;width:64;height:105" coordorigin="6708,5692" coordsize="64,105" o:spt="100" adj="0,,0" path="m6736,5692r-9,l6723,5693r-2,1l6719,5695r-1,2l6718,5699r-6,7l6711,5707r-2,1l6708,5711r,9l6708,5728r2,11l6711,5744r3,4l6717,5752r2,2l6724,5758r7,4l6731,5771r-13,2l6727,5788r3,6l6733,5796r2,l6736,5797r5,l6746,5795r11,-6l6761,5784r3,-13l6756,5761r4,-3l6761,5758r1,l6764,5755r4,-2l6771,5745r,-4l6770,5735r-1,-1l6769,5733r-8,l6758,5720r-3,-16l6758,5695r-18,-3l6736,5692xm6769,5733r-1,l6769,5733r,xe" fillcolor="#fcdfcd" stroked="f">
              <v:stroke joinstyle="round"/>
              <v:formulas/>
              <v:path arrowok="t" o:connecttype="segments"/>
            </v:shape>
            <v:shape id="_x0000_s1312" alt="" style="position:absolute;left:6687;top:5670;width:88;height:106" coordorigin="6687,5671" coordsize="88,106" o:spt="100" adj="0,,0" path="m6711,5678r-9,6l6697,5689r-5,8l6693,5709r-6,1l6689,5720r3,14l6695,5748r4,13l6703,5774r2,2l6707,5776r4,l6714,5775r4,-2l6719,5773r3,l6725,5771r4,-2l6728,5763r-4,-5l6719,5754r-1,-1l6717,5752r-2,-2l6714,5749r,-1l6708,5742r-3,-17l6705,5717r1,-3l6708,5711r,-1l6708,5710r1,-2l6712,5702r5,-6l6718,5695r1,-1l6721,5694r3,-3l6728,5690r36,l6762,5684r-5,-3l6713,5681r-2,-3xm6722,5773r-2,l6721,5773r,l6722,5773xm6764,5690r-28,l6740,5691r21,5l6757,5700r4,22l6766,5727r3,6l6769,5733r1,l6774,5731r1,l6774,5722r,-2l6772,5715r,-10l6769,5699r-2,-4l6765,5695r-1,-5xm6775,5731r-1,l6775,5731r,xm6766,5693r-1,2l6765,5695r2,l6766,5693xm6719,5673r-6,8l6757,5681r-7,-5l6727,5676r-8,-3xm6731,5671r-4,5l6750,5676r-4,-3l6735,5672r-1,-1l6733,5671r-1,l6731,5671xe" fillcolor="#fff482" stroked="f">
              <v:stroke joinstyle="round"/>
              <v:formulas/>
              <v:path arrowok="t" o:connecttype="segments"/>
            </v:shape>
            <v:shape id="_x0000_s1313" type="#_x0000_t75" alt="" style="position:absolute;left:6684;top:5670;width:83;height:104">
              <v:imagedata r:id="rId283" o:title=""/>
            </v:shape>
            <v:shape id="_x0000_s1314" alt="" style="position:absolute;left:6707;top:5690;width:61;height:64" coordorigin="6708,5690" coordsize="61,64" o:spt="100" adj="0,,0" path="m6714,5748r,1l6715,5750r2,2l6718,5753r1,1l6717,5752r-3,-4xm6758,5695r-3,9l6758,5720r3,13l6768,5733r1,l6766,5727r-5,-5l6757,5700r4,-4l6758,5695xm6751,5694r7,1l6758,5695r-7,-1xm6736,5690r-8,l6724,5691r-3,3l6723,5693r4,-1l6744,5692r-4,-1l6736,5690xm6744,5692r-8,l6740,5692r11,2l6744,5692xm6709,5708r-1,2l6708,5710r,1l6709,5708xe" fillcolor="#ffe877" stroked="f">
              <v:stroke joinstyle="round"/>
              <v:formulas/>
              <v:path arrowok="t" o:connecttype="segments"/>
            </v:shape>
            <v:shape id="_x0000_s1315" alt="" style="position:absolute;left:6687;top:5949;width:138;height:53" coordorigin="6687,5950" coordsize="138,53" o:spt="100" adj="0,,0" path="m6814,6001r-39,l6782,6002r2,l6787,6003r6,l6796,6002r4,l6801,6002r2,l6811,6002r1,l6814,6001xm6811,6002r-5,l6808,6002r2,l6811,6002xm6823,5990r-72,l6755,5995r2,l6773,6002r2,-1l6814,6001r5,-3l6823,5990xm6700,5950r,2l6700,5953r-1,2l6698,5957r-1,2l6696,5960r,2l6694,5966r-1,1l6691,5967r,1l6691,5969r-3,10l6687,5987r24,2l6722,5993r13,7l6736,6002r4,l6741,6001r8,-4l6747,5995r4,-5l6823,5990r1,-1l6824,5988r,-1l6825,5985r-4,-9l6821,5958r1,-1l6791,5957r-5,l6784,5956r-17,l6767,5956r-45,l6719,5955r-4,-1l6709,5953r-6,-2l6700,5950xm6818,5951r,l6817,5951r-1,1l6815,5952r-1,1l6808,5956r-7,1l6822,5957r,-4l6821,5952r-2,l6818,5951xm6782,5956r-3,l6776,5956r8,l6782,5956xm6744,5950r-6,1l6735,5955r-11,1l6767,5956r-6,-3l6750,5951r-4,l6744,5950xm6749,5951r-3,l6750,5951r-1,xe" fillcolor="#5f8960" stroked="f">
              <v:stroke joinstyle="round"/>
              <v:formulas/>
              <v:path arrowok="t" o:connecttype="segments"/>
            </v:shape>
            <v:shape id="_x0000_s1316" type="#_x0000_t75" alt="" style="position:absolute;left:6667;top:5757;width:178;height:211">
              <v:imagedata r:id="rId284" o:title=""/>
            </v:shape>
            <v:shape id="_x0000_s1317" type="#_x0000_t75" alt="" style="position:absolute;left:6663;top:5774;width:42;height:182">
              <v:imagedata r:id="rId52" o:title=""/>
            </v:shape>
            <v:shape id="_x0000_s1318" type="#_x0000_t75" alt="" style="position:absolute;left:6799;top:5773;width:20;height:40">
              <v:imagedata r:id="rId53" o:title=""/>
            </v:shape>
            <v:shape id="_x0000_s1319" type="#_x0000_t75" alt="" style="position:absolute;left:6702;top:5757;width:62;height:41">
              <v:imagedata r:id="rId285" o:title=""/>
            </v:shape>
            <v:shape id="_x0000_s1320" type="#_x0000_t75" alt="" style="position:absolute;left:6691;top:5944;width:132;height:23">
              <v:imagedata r:id="rId286" o:title=""/>
            </v:shape>
            <v:shape id="_x0000_s1321" alt="" style="position:absolute;left:6688;top:5988;width:117;height:200" coordorigin="6688,5988" coordsize="117,200" o:spt="100" adj="0,,0" path="m6761,6080r-4,-3l6750,6072r-5,-4l6743,6062r-6,-8l6731,6050r-4,-6l6725,6034r2,-11l6732,6012r3,-11l6721,5994r-11,-4l6701,5989r-5,-1l6696,5988r-3,4l6696,6001r-2,12l6693,6020r-1,14l6691,6041r-3,14l6689,6056r6,6l6704,6070r8,10l6729,6089r5,8l6744,6106r9,7l6760,6117r,-13l6761,6089r,-9m6805,6002r-2,l6800,6002r-4,1l6793,6003r-6,l6786,6003r-2,l6783,6003r-1,-1l6782,6002r-14,-1l6761,5998r,57l6761,6080r1,1l6764,6082r4,3l6765,6086r,13l6762,6106r-1,8l6760,6114r2,3l6763,6118r-1,l6761,6117r-1,l6759,6127r-1,14l6757,6153r-2,12l6755,6178r,7l6751,6185r7,1l6759,6185r3,-3l6765,6182r8,l6777,6184r4,3l6782,6184r,-2l6782,6171r4,-12l6787,6148r,-8l6788,6130r2,-10l6790,6118r3,-8l6796,6099r2,-12l6800,6077r1,-18l6800,6055r1,-14l6803,6030r,-14l6805,6003r,-1e" fillcolor="#fcdfcd" stroked="f">
              <v:stroke joinstyle="round"/>
              <v:formulas/>
              <v:path arrowok="t" o:connecttype="segments"/>
            </v:shape>
            <v:shape id="_x0000_s1322" alt="" style="position:absolute;left:6781;top:6002;width:19;height:2" coordorigin="6782,6002" coordsize="19,2" o:spt="100" adj="0,,0" path="m6782,6002r,l6783,6003r1,l6786,6003r1,l6793,6003r3,l6797,6003r-10,l6784,6002r-2,xm6800,6002r-4,l6793,6003r4,l6800,6002xe" fillcolor="#cebda2" stroked="f">
              <v:stroke joinstyle="round"/>
              <v:formulas/>
              <v:path arrowok="t" o:connecttype="segments"/>
            </v:shape>
            <v:shape id="_x0000_s1323" alt="" style="position:absolute;left:6759;top:6080;width:9;height:38" coordorigin="6760,6080" coordsize="9,38" path="m6761,6080r,12l6760,6104r,13l6761,6117r,l6762,6118r1,l6762,6117r-2,-3l6761,6114r1,-8l6765,6099r,-13l6768,6085r-4,-3l6762,6081r-1,-1xe" fillcolor="#fbd4bd" stroked="f">
              <v:path arrowok="t"/>
            </v:shape>
            <v:shape id="_x0000_s1324" alt="" style="position:absolute;left:6822;top:5952;width:21;height:39" coordorigin="6823,5953" coordsize="21,39" o:spt="100" adj="0,,0" path="m6823,5953r,1l6824,5965r3,11l6825,5985r,1l6825,5987r1,1l6831,5991r2,l6834,5991r9,-6l6841,5971r-1,-12l6842,5958r-2,-5l6837,5953r-1,l6826,5953r-2,l6823,5953xm6840,5953r-1,l6840,5953r,xm6835,5953r-4,l6829,5953r7,l6835,5953xe" fillcolor="#fcdfcd" stroked="f">
              <v:stroke joinstyle="round"/>
              <v:formulas/>
              <v:path arrowok="t" o:connecttype="segments"/>
            </v:shape>
            <v:shape id="_x0000_s1325" alt="" style="position:absolute;left:6820;top:5952;width:6;height:33" coordorigin="6821,5953" coordsize="6,33" path="m6822,5953r-1,5l6821,5976r4,9l6827,5976r-3,-11l6823,5954r,-1l6823,5953r-1,xe" fillcolor="#cebda2" stroked="f">
              <v:path arrowok="t"/>
            </v:shape>
            <v:shape id="_x0000_s1326" type="#_x0000_t75" alt="" style="position:absolute;left:6822;top:5952;width:18;height:2">
              <v:imagedata r:id="rId56" o:title=""/>
            </v:shape>
            <v:shape id="_x0000_s1327" alt="" style="position:absolute;left:6661;top:5956;width:27;height:44" coordorigin="6662,5957" coordsize="27,44" path="m6670,5957r-1,1l6667,5960r-2,2l6663,5969r-1,7l6664,5987r,6l6666,5997r2,1l6670,5999r1,1l6672,5999r1,-1l6684,5992r-1,l6686,5982r2,-14l6687,5967r-2,l6684,5965r-6,-3l6674,5960r-4,-3xe" fillcolor="#fcdfcd" stroked="f">
              <v:path arrowok="t"/>
            </v:shape>
            <v:shape id="_x0000_s1328" alt="" style="position:absolute;left:6666;top:5996;width:6;height:3" coordorigin="6666,5997" coordsize="6,3" path="m6666,5997r4,3l6671,6000r,l6670,5999r-2,-1l6666,5997xe" fillcolor="#fbd4bd" stroked="f">
              <v:path arrowok="t"/>
            </v:shape>
            <v:shape id="_x0000_s1329" type="#_x0000_t75" alt="" style="position:absolute;left:6665;top:5954;width:22;height:13">
              <v:imagedata r:id="rId287" o:title=""/>
            </v:shape>
            <v:shape id="_x0000_s1330" alt="" style="position:absolute;left:6668;top:5955;width:2;height:2" coordorigin="6669,5955" coordsize="2,2" path="m6669,5955r1,2l6670,5956r,l6669,5955r,xe" fillcolor="#d8c8b2" stroked="f">
              <v:path arrowok="t"/>
            </v:shape>
            <v:shape id="_x0000_s1331" alt="" style="position:absolute;left:6733;top:6182;width:53;height:48" coordorigin="6733,6183" coordsize="53,48" o:spt="100" adj="0,,0" path="m6758,6186r-3,3l6748,6196r-2,4l6742,6205r,5l6738,6220r-5,4l6739,6230r2,l6747,6230r3,-6l6759,6212r14,l6782,6210r3,-4l6785,6194r-1,-4l6782,6189r-2,l6779,6188r-1,-2l6760,6186r-1,l6758,6186xm6773,6212r-14,l6764,6214r9,-2xm6781,6187r,1l6780,6189r2,l6781,6187xm6774,6183r-5,l6765,6184r-3,2l6778,6186r-2,-2l6774,6183xe" fillcolor="#b18969" stroked="f">
              <v:stroke joinstyle="round"/>
              <v:formulas/>
              <v:path arrowok="t" o:connecttype="segments"/>
            </v:shape>
            <v:shape id="_x0000_s1332" alt="" style="position:absolute;left:6757;top:6181;width:23;height:8" coordorigin="6758,6182" coordsize="23,8" o:spt="100" adj="0,,0" path="m6775,6183r-1,l6776,6184r3,4l6780,6189r,l6781,6188r,-1l6777,6184r-2,-1xm6773,6182r-8,l6762,6182r-3,3l6758,6186r1,l6759,6186r3,l6765,6184r4,-1l6775,6183r-2,-1xe" fillcolor="#b08462" stroked="f">
              <v:stroke joinstyle="round"/>
              <v:formulas/>
              <v:path arrowok="t" o:connecttype="segments"/>
            </v:shape>
            <v:shape id="_x0000_s1333" alt="" style="position:absolute;left:6925;top:5751;width:44;height:61" coordorigin="6926,5752" coordsize="44,61" o:spt="100" adj="0,,0" path="m6947,5752r-3,l6942,5754r-2,2l6937,5761r-2,3l6932,5773r,l6927,5783r-1,10l6927,5794r3,12l6930,5810r,1l6931,5812r1,l6933,5812r2,l6937,5812r1,-1l6949,5803r3,l6961,5793r7,-13l6969,5773r-1,l6969,5771r,-2l6968,5763r-3,-5l6961,5755r-3,-1l6955,5753r-4,-1l6947,5752xm6969,5773r-1,l6969,5773r,xe" fillcolor="#fcdfcd" stroked="f">
              <v:stroke joinstyle="round"/>
              <v:formulas/>
              <v:path arrowok="t" o:connecttype="segments"/>
            </v:shape>
            <v:shape id="_x0000_s1334" type="#_x0000_t75" alt="" style="position:absolute;left:6924;top:5751;width:45;height:61">
              <v:imagedata r:id="rId288" o:title=""/>
            </v:shape>
            <v:shape id="_x0000_s1335" alt="" style="position:absolute;left:6794;top:5381;width:45;height:7" coordorigin="6795,5381" coordsize="45,7" o:spt="100" adj="0,,0" path="m6807,5387r,l6806,5386r-1,-1l6801,5384r-5,l6795,5384r,3l6798,5388r5,l6807,5387t32,-1l6839,5382r-1,-1l6833,5381r-5,3l6826,5385r1,l6828,5386r3,l6834,5386r5,e" fillcolor="#6f6c69" stroked="f">
              <v:stroke joinstyle="round"/>
              <v:formulas/>
              <v:path arrowok="t" o:connecttype="segments"/>
            </v:shape>
            <v:shape id="_x0000_s1336" alt="" style="position:absolute;left:6879;top:6136;width:28;height:57" coordorigin="6879,6136" coordsize="28,57" o:spt="100" adj="0,,0" path="m6905,6182r-25,l6880,6183r,1l6879,6185r4,3l6883,6188r1,4l6889,6192r,l6891,6192r2,-1l6894,6190r1,l6897,6188r2,-2l6904,6186r1,-1l6905,6182xm6904,6186r-4,l6900,6186r1,1l6901,6187r1,1l6902,6188r1,-1l6904,6186xm6889,6137r-1,1l6887,6140r-3,7l6887,6149r-2,4l6883,6156r-2,12l6880,6179r,3l6880,6182r25,l6905,6179r,-10l6907,6143r,-5l6893,6138r-1,l6889,6137xm6907,6136r-2,l6904,6136r-2,1l6898,6138r-2,l6907,6138r,-2xe" fillcolor="#fcdfcd" stroked="f">
              <v:stroke joinstyle="round"/>
              <v:formulas/>
              <v:path arrowok="t" o:connecttype="segments"/>
            </v:shape>
            <v:shape id="_x0000_s1337" alt="" style="position:absolute;left:6882;top:6136;width:7;height:20" coordorigin="6883,6137" coordsize="7,20" o:spt="100" adj="0,,0" path="m6884,6147r-1,9l6884,6154r3,-5l6884,6147xm6888,6137r-2,2l6884,6147r3,-7l6888,6138r1,-1l6889,6137r-1,xe" fillcolor="#e3bda5" stroked="f">
              <v:stroke joinstyle="round"/>
              <v:formulas/>
              <v:path arrowok="t" o:connecttype="segments"/>
            </v:shape>
            <v:shape id="_x0000_s1338" alt="" style="position:absolute;left:6918;top:6135;width:28;height:61" coordorigin="6919,6136" coordsize="28,61" o:spt="100" adj="0,,0" path="m6941,6195r-20,l6926,6196r10,l6938,6196r2,l6941,6195xm6919,6136r,l6919,6137r,l6919,6151r,17l6920,6186r1,10l6921,6195r20,l6942,6193r2,-4l6944,6186r,-9l6945,6162r1,-15l6946,6138r-11,l6935,6138r-2,-1l6932,6137r-9,l6922,6136r-3,xm6941,6137r-2,l6938,6138r8,l6945,6137r-1,l6941,6137xm6929,6136r,l6928,6136r-1,l6926,6137r,l6932,6137r-3,-1xe" fillcolor="#fcdfcd" stroked="f">
              <v:stroke joinstyle="round"/>
              <v:formulas/>
              <v:path arrowok="t" o:connecttype="segments"/>
            </v:shape>
            <v:shape id="_x0000_s1339" alt="" style="position:absolute;left:6920;top:6195;width:20;height:7" coordorigin="6921,6195" coordsize="20,7" o:spt="100" adj="0,,0" path="m6921,6195r,5l6925,6201r7,l6935,6201r2,-2l6938,6199r1,-2l6940,6196r-14,l6921,6195xm6940,6196r-2,l6936,6196r4,l6940,6196xe" fillcolor="#f1ccb3" stroked="f">
              <v:stroke joinstyle="round"/>
              <v:formulas/>
              <v:path arrowok="t" o:connecttype="segments"/>
            </v:shape>
            <v:shape id="_x0000_s1340" type="#_x0000_t75" alt="" style="position:absolute;left:6833;top:6011;width:142;height:127">
              <v:imagedata r:id="rId289" o:title=""/>
            </v:shape>
            <v:shape id="_x0000_s1341" type="#_x0000_t75" alt="" style="position:absolute;left:6881;top:6012;width:61;height:4">
              <v:imagedata r:id="rId290" o:title=""/>
            </v:shape>
            <v:shape id="_x0000_s1342" type="#_x0000_t75" alt="" style="position:absolute;left:6876;top:5838;width:75;height:180">
              <v:imagedata r:id="rId291" o:title=""/>
            </v:shape>
            <v:shape id="_x0000_s1343" type="#_x0000_t75" alt="" style="position:absolute;left:6840;top:5914;width:139;height:137">
              <v:imagedata r:id="rId292" o:title=""/>
            </v:shape>
            <v:shape id="_x0000_s1344" type="#_x0000_t75" alt="" style="position:absolute;left:6897;top:5913;width:22;height:17">
              <v:imagedata r:id="rId293" o:title=""/>
            </v:shape>
            <v:shape id="_x0000_s1345" alt="" style="position:absolute;left:6903;top:5858;width:11;height:4" coordorigin="6904,5859" coordsize="11,4" path="m6913,5859r-3,l6905,5861r-1,2l6905,5863r3,l6910,5863r5,l6914,5859r-1,xe" fillcolor="#6f6c69" stroked="f">
              <v:path arrowok="t"/>
            </v:shape>
            <v:shape id="_x0000_s1346" alt="" style="position:absolute;left:6941;top:6042;width:26;height:33" coordorigin="6941,6042" coordsize="26,33" o:spt="100" adj="0,,0" path="m6949,6042r,l6949,6043r-3,6l6943,6056r,2l6941,6065r,4l6942,6072r3,2l6948,6074r2,l6951,6074r1,l6954,6074r1,l6957,6073r5,-2l6966,6057r-4,-6l6952,6051r-2,-4l6949,6043r,-1xm6962,6050r-1,1l6960,6051r-2,l6962,6051r,-1xe" fillcolor="#fcdfcd" stroked="f">
              <v:stroke joinstyle="round"/>
              <v:formulas/>
              <v:path arrowok="t" o:connecttype="segments"/>
            </v:shape>
            <v:shape id="_x0000_s1347" type="#_x0000_t75" alt="" style="position:absolute;left:6940;top:6042;width:22;height:33">
              <v:imagedata r:id="rId294" o:title=""/>
            </v:shape>
            <v:shape id="_x0000_s1348" alt="" style="position:absolute;left:6851;top:6184;width:53;height:31" coordorigin="6851,6184" coordsize="53,31" o:spt="100" adj="0,,0" path="m6857,6201r-2,2l6853,6205r-2,5l6853,6212r1,2l6859,6214r6,l6867,6214r1,l6871,6214r2,-1l6878,6210r2,-2l6885,6206r6,l6892,6206r4,-2l6902,6202r,l6861,6202r-4,-1xm6891,6206r-6,l6889,6207r2,-1xm6879,6184r-1,2l6878,6189r-4,4l6871,6194r-4,3l6866,6199r-5,3l6902,6202r2,-6l6903,6194r-16,l6882,6193r-2,-6l6879,6184xm6902,6188r-2,1l6896,6191r-3,l6891,6193r-2,1l6903,6194r,-3l6902,6188xe" fillcolor="#dabb94" stroked="f">
              <v:stroke joinstyle="round"/>
              <v:formulas/>
              <v:path arrowok="t" o:connecttype="segments"/>
            </v:shape>
            <v:shape id="_x0000_s1349" alt="" style="position:absolute;left:6892;top:6186;width:9;height:6" coordorigin="6893,6186" coordsize="9,6" path="m6900,6186r-1,l6897,6188r-3,2l6893,6191r3,l6900,6189r2,-1l6901,6187r,l6900,6186xe" fillcolor="#d9b48b" stroked="f">
              <v:path arrowok="t"/>
            </v:shape>
            <v:shape id="_x0000_s1350" alt="" style="position:absolute;left:6879;top:6182;width:2;height:2" coordorigin="6879,6182" coordsize="1,2" path="m6880,6182r-1,1l6879,6184r1,-1l6880,6182xe" fillcolor="#dabb94" stroked="f">
              <v:path arrowok="t"/>
            </v:shape>
            <v:shape id="_x0000_s1351" alt="" style="position:absolute;left:6879;top:6182;width:2;height:2" coordorigin="6880,6182" coordsize="1,1" path="m6880,6183r,-1l6880,6182r,1xe" fillcolor="#d9b48b" stroked="f">
              <v:path arrowok="t"/>
            </v:shape>
            <v:shape id="_x0000_s1352" alt="" style="position:absolute;left:6878;top:6182;width:2;height:2" coordorigin="6879,6182" coordsize="1,1" path="m6879,6182r,1l6879,6182xe" fillcolor="#dabb94" stroked="f">
              <v:path arrowok="t"/>
            </v:shape>
            <v:shape id="_x0000_s1353" alt="" style="position:absolute;left:6888;top:5817;width:86;height:134" coordorigin="6888,5817" coordsize="86,134" o:spt="100" adj="0,,0" path="m6970,5920r-24,l6949,5920r-10,7l6937,5931r,2l6939,5935r3,11l6947,5949r2,1l6949,5950r1,l6953,5950r2,-1l6957,5948r1,l6959,5947r,l6963,5943r-3,-7l6963,5926r5,-2l6970,5920xm6967,5837r-65,l6908,5840r6,3l6924,5850r7,7l6936,5866r3,12l6939,5878r,1l6944,5887r6,8l6951,5902r,5l6950,5910r-3,4l6946,5916r-2,2l6942,5921r-1,1l6943,5921r1,-1l6970,5920r,-1l6973,5903r-19,l6955,5903r5,-1l6967,5896r3,-8l6971,5878r,-14l6971,5857r,-15l6967,5837xm6973,5903r-18,l6954,5903r19,l6973,5903xm6966,5836r-76,l6888,5844r1,l6889,5843r2,-4l6893,5837r74,l6966,5836xm6937,5817r-2,l6934,5817r-4,3l6924,5821r-6,2l6915,5823r-3,1l6907,5825r-2,1l6900,5827r-4,2l6889,5837r1,-1l6966,5836r-3,-4l6956,5827r-7,l6947,5824r-4,-4l6942,5819r-1,-1l6939,5817r-2,xm6953,5825r-1,2l6952,5827r4,l6953,5825xe" fillcolor="#bfab9f" stroked="f">
              <v:stroke joinstyle="round"/>
              <v:formulas/>
              <v:path arrowok="t" o:connecttype="segments"/>
            </v:shape>
            <v:shape id="_x0000_s1354" type="#_x0000_t75" alt="" style="position:absolute;left:6887;top:5817;width:66;height:28">
              <v:imagedata r:id="rId295" o:title=""/>
            </v:shape>
            <v:shape id="_x0000_s1355" alt="" style="position:absolute;left:6889;top:5837;width:62;height:81" coordorigin="6889,5837" coordsize="62,81" o:spt="100" adj="0,,0" path="m6950,5910r-3,4l6944,5918r2,-2l6947,5914r3,-4xm6951,5905r-1,5l6951,5907r,-2xm6935,5865r2,9l6938,5877r1,2l6939,5879r,-1l6936,5866r-1,-1xm6931,5857r,l6935,5865r-1,-5l6931,5857xm6909,5840r1,1l6925,5852r6,5l6924,5850r-10,-7l6909,5840xm6902,5837r-9,l6891,5839r-2,4l6891,5842r2,-1l6897,5839r2,-1l6904,5838r-2,-1xm6906,5838r-2,l6908,5840r1,l6906,5838xe" fillcolor="#bfa596" stroked="f">
              <v:stroke joinstyle="round"/>
              <v:formulas/>
              <v:path arrowok="t" o:connecttype="segments"/>
            </v:shape>
            <v:shape id="_x0000_s1356" type="#_x0000_t75" alt="" style="position:absolute;left:6790;top:5919;width:168;height:218">
              <v:imagedata r:id="rId296" o:title=""/>
            </v:shape>
            <v:shape id="_x0000_s1357" type="#_x0000_t75" alt="" style="position:absolute;left:10050;top:2450;width:893;height:1183">
              <v:imagedata r:id="rId297" o:title=""/>
            </v:shape>
            <v:shape id="_x0000_s1358" type="#_x0000_t75" alt="" style="position:absolute;left:10009;top:3353;width:879;height:619">
              <v:imagedata r:id="rId298" o:title=""/>
            </v:shape>
            <v:shape id="_x0000_s1359" type="#_x0000_t75" alt="" style="position:absolute;left:6185;top:3246;width:880;height:692">
              <v:imagedata r:id="rId299" o:title=""/>
            </v:shape>
            <v:shape id="_x0000_s1360" type="#_x0000_t75" alt="" style="position:absolute;left:7048;top:3442;width:19;height:158">
              <v:imagedata r:id="rId300" o:title=""/>
            </v:shape>
            <v:shape id="_x0000_s1361" alt="" style="position:absolute;left:7065;top:3429;width:2;height:6" coordorigin="7065,3430" coordsize="1,6" path="m7065,3430r,3l7066,3436r-1,-6xe" fillcolor="#a1734e" stroked="f">
              <v:path arrowok="t"/>
            </v:shape>
            <v:shape id="_x0000_s1362" type="#_x0000_t75" alt="" style="position:absolute;left:6084;top:3635;width:340;height:366">
              <v:imagedata r:id="rId301" o:title=""/>
            </v:shape>
            <v:shape id="_x0000_s1363" alt="" style="position:absolute;left:6402;top:3714;width:30;height:27" coordorigin="6403,3714" coordsize="30,27" path="m6414,3714r-9,l6404,3714r-1,1l6412,3725r9,4l6421,3730r,10l6422,3741r1,l6432,3741r-6,-14l6414,3714xe" fillcolor="#d2c5ae" stroked="f">
              <v:path arrowok="t"/>
            </v:shape>
            <v:shape id="_x0000_s1364" type="#_x0000_t75" alt="" style="position:absolute;left:6817;top:3662;width:84;height:67">
              <v:imagedata r:id="rId302" o:title=""/>
            </v:shape>
            <v:shape id="_x0000_s1365" type="#_x0000_t75" alt="" style="position:absolute;left:7939;top:2792;width:1097;height:282">
              <v:imagedata r:id="rId303" o:title=""/>
            </v:shape>
            <v:line id="_x0000_s1366" alt="" style="position:absolute" from="8492,140" to="8492,356" strokecolor="#fff042" strokeweight=".30939mm"/>
            <v:line id="_x0000_s1367" alt="" style="position:absolute" from="7805,663" to="8176,663" strokecolor="#fff042" strokeweight=".32986mm"/>
            <v:shape id="_x0000_s1368" type="#_x0000_t75" alt="" style="position:absolute;left:7904;top:80;width:440;height:506">
              <v:imagedata r:id="rId304" o:title=""/>
            </v:shape>
            <v:shape id="_x0000_s1369" alt="" style="position:absolute;left:8393;top:243;width:224;height:128" coordorigin="8393,244" coordsize="224,128" o:spt="100" adj="0,,0" path="m8433,364l8405,253r-12,3l8421,366r4,-1l8429,364r4,m8617,247r-11,-3l8573,368r4,1l8581,370r4,1l8617,247e" fillcolor="#fff042" stroked="f">
              <v:stroke joinstyle="round"/>
              <v:formulas/>
              <v:path arrowok="t" o:connecttype="segments"/>
            </v:shape>
            <v:shape id="_x0000_s1370" type="#_x0000_t75" alt="" style="position:absolute;left:8649;top:83;width:443;height:508">
              <v:imagedata r:id="rId75" o:title=""/>
            </v:shape>
            <v:line id="_x0000_s1371" alt="" style="position:absolute" from="8811,673" to="9141,673" strokecolor="#fff042" strokeweight=".25789mm"/>
            <v:shape id="_x0000_s1372" type="#_x0000_t75" alt="" style="position:absolute;left:8642;top:749;width:440;height:518">
              <v:imagedata r:id="rId305" o:title=""/>
            </v:shape>
            <v:shape id="_x0000_s1373" alt="" style="position:absolute;left:8570;top:977;width:41;height:118" coordorigin="8571,977" coordsize="41,118" path="m8583,977r-4,1l8575,979r-4,1l8600,1094r11,-3l8583,977xe" fillcolor="#fff042" stroked="f">
              <v:path arrowok="t"/>
            </v:shape>
            <v:line id="_x0000_s1374" alt="" style="position:absolute" from="8503,990" to="8503,1346" strokecolor="#fff042" strokeweight=".32878mm"/>
            <v:shape id="_x0000_s1375" alt="" style="position:absolute;left:7888;top:750;width:521;height:341" coordorigin="7889,751" coordsize="521,341" o:spt="100" adj="0,,0" path="m8189,762r-1,-3l8187,755r-1,-4l8047,793r3,12l8189,762t28,66l8215,824r-2,-3l8211,817,7889,998r6,10l8217,828t43,63l8252,882r-87,82l8174,973r86,-82m8410,979r-4,-1l8402,977r-4,-2l8368,1088r12,3l8410,979e" fillcolor="#fff042" stroked="f">
              <v:stroke joinstyle="round"/>
              <v:formulas/>
              <v:path arrowok="t" o:connecttype="segments"/>
            </v:shape>
            <v:shape id="_x0000_s1376" type="#_x0000_t75" alt="" style="position:absolute;left:8176;top:357;width:633;height:633">
              <v:imagedata r:id="rId306" o:title=""/>
            </v:shape>
            <v:shape id="_x0000_s1377" alt="" style="position:absolute;left:8164;top:940;width:168;height:287" coordorigin="8164,941" coordsize="168,287" path="m8321,941r-157,280l8175,1227,8331,947r-10,-6xe" fillcolor="#fff042" stroked="f">
              <v:path arrowok="t"/>
            </v:shape>
            <v:shape id="_x0000_s1378" alt="" style="position:absolute;left:7396;top:6592;width:38;height:55" coordorigin="7396,6593" coordsize="38,55" path="m7401,6593r-4,14l7396,6625r6,16l7417,6648r2,l7421,6648r3,-1l7434,6642r-2,-7l7425,6628r-8,-6l7407,6612r9,-3l7415,6597r-3,l7410,6596r-4,-1l7404,6594r-3,-1xe" fillcolor="#a07a56" stroked="f">
              <v:path arrowok="t"/>
            </v:shape>
            <v:shape id="_x0000_s1379" alt="" style="position:absolute;left:7915;top:6827;width:94;height:99" coordorigin="7916,6828" coordsize="94,99" o:spt="100" adj="0,,0" path="m7956,6914r-11,-5l7940,6896r3,-11l7943,6878r2,-13l7948,6854r2,-11l7951,6830r-12,-2l7937,6838r,8l7932,6856r-5,8l7920,6873r-3,10l7916,6890r,4l7916,6897r1,4l7920,6904r7,5l7940,6917r5,l7956,6914t53,-2l7999,6910r-19,-13l7982,6892r2,-25l7985,6854r,-20l7990,6836r-5,-2l7985,6834r,l7980,6834r-4,-1l7971,6833r,16l7969,6865r-2,16l7966,6898r,12l7968,6911r11,4l7988,6917r7,9l8004,6926r1,l8006,6925r3,-13e" fillcolor="#906943" stroked="f">
              <v:stroke joinstyle="round"/>
              <v:formulas/>
              <v:path arrowok="t" o:connecttype="segments"/>
            </v:shape>
            <v:shape id="_x0000_s1380" alt="" style="position:absolute;left:7942;top:6488;width:58;height:96" coordorigin="7943,6489" coordsize="58,96" o:spt="100" adj="0,,0" path="m7981,6489r-2,l7978,6490r-5,2l7961,6500r-7,4l7952,6508r-5,4l7946,6513r,2l7946,6517r-1,l7945,6522r-1,6l7943,6534r,2l7944,6539r4,8l7957,6553r,8l7956,6561r-1,l7954,6562r-3,7l7954,6576r8,6l7971,6584r2,l7976,6584r2,-1l7982,6581r3,-4l7987,6572r,-4l7986,6563r1,-4l7989,6553r6,-3l7999,6546r1,-5l8001,6535r,-4l7999,6529r-1,-3l7996,6523r-1,-2l7995,6521r-13,l7980,6521r,l7979,6520r,l7962,6520r-5,l7957,6517r1,l7994,6517r-2,-9l7990,6502r-2,-5l7986,6493r-3,-4l7981,6489xm7994,6518r-8,l7987,6518r,3l7986,6521r9,l7995,6520r-1,-2xm7994,6517r-33,l7964,6518r1,1l7965,6519r-1,1l7979,6520r1,-1l7983,6518r11,l7994,6517xe" fillcolor="#a07a56" stroked="f">
              <v:stroke joinstyle="round"/>
              <v:formulas/>
              <v:path arrowok="t" o:connecttype="segments"/>
            </v:shape>
            <v:shape id="_x0000_s1381" alt="" style="position:absolute;left:7929;top:6470;width:84;height:91" coordorigin="7930,6470" coordsize="84,91" o:spt="100" adj="0,,0" path="m8002,6488r-18,l7986,6492r2,5l7991,6501r2,5l7994,6512r,l7994,6516r1,4l7995,6521r1,2l7997,6525r2,1l8001,6530r,1l8002,6535r1,3l8002,6543r-2,1l7999,6546r-1,6l7998,6557r5,3l8004,6561r8,l8013,6538r,-15l8013,6520r-2,-13l8006,6494r-4,-6xm7984,6470r-18,l7955,6478r-9,9l7944,6489r,l7943,6495r-2,24l7936,6530r-5,9l7930,6543r,3l7931,6550r7,l7941,6542r2,-8l7942,6530r,-12l7945,6517r,-4l7945,6513r1,-1l7947,6512r4,-9l7967,6494r11,-4l7980,6489r,l7981,6489r2,-1l7983,6488r,l8002,6488r-5,-8l7991,6473r-7,-3xe" fillcolor="#725948" stroked="f">
              <v:stroke joinstyle="round"/>
              <v:formulas/>
              <v:path arrowok="t" o:connecttype="segments"/>
            </v:shape>
            <v:shape id="_x0000_s1382" alt="" style="position:absolute;left:7942;top:6487;width:62;height:59" coordorigin="7942,6488" coordsize="62,59" o:spt="100" adj="0,,0" path="m8001,6531r,4l8000,6541r-1,5l8000,6544r2,-2l8003,6538r-1,-3l8001,6531xm7945,6517r-3,1l7942,6529r1,5l7944,6528r,-4l7945,6517xm7995,6520r,1l7996,6522r,1l7995,6521r,-1xm7978,6490r-11,4l7951,6503r-4,9l7952,6508r2,-4l7961,6500r12,-8l7978,6490xm7984,6488r-1,l7983,6488r-2,1l7983,6489r3,4l7988,6497r-2,-5l7984,6488xe" fillcolor="#5d3f2a" stroked="f">
              <v:stroke joinstyle="round"/>
              <v:formulas/>
              <v:path arrowok="t" o:connecttype="segments"/>
            </v:shape>
            <v:shape id="_x0000_s1383" type="#_x0000_t75" alt="" style="position:absolute;left:7906;top:6556;width:124;height:278">
              <v:imagedata r:id="rId307" o:title=""/>
            </v:shape>
            <v:shape id="_x0000_s1384" alt="" style="position:absolute;left:7695;top:6906;width:220;height:62" coordorigin="7695,6906" coordsize="220,62" o:spt="100" adj="0,,0" path="m7770,6916r-4,-2l7764,6913r-10,-2l7747,6910r-5,-2l7742,6908r,l7742,6908r-1,l7741,6908r-1,-1l7739,6907r-1,-1l7733,6917r-9,6l7713,6926r-11,5l7695,6940r6,6l7714,6949r13,1l7728,6950r13,-2l7750,6942r7,-8l7765,6923r5,-7m7778,6920r-7,-5l7770,6916r8,4m7915,6967r-2,-13l7905,6938r-10,-15l7886,6913r-6,-1l7875,6910r-5,l7869,6910r,l7862,6910r-1,l7853,6910r-2,l7849,6910r,10l7838,6937r10,18l7869,6955r18,4l7901,6967r12,l7914,6967r1,e" fillcolor="#fcca79" stroked="f">
              <v:stroke joinstyle="round"/>
              <v:formulas/>
              <v:path arrowok="t" o:connecttype="segments"/>
            </v:shape>
            <v:shape id="_x0000_s1385" type="#_x0000_t75" alt="" style="position:absolute;left:7730;top:6789;width:187;height:131">
              <v:imagedata r:id="rId308" o:title=""/>
            </v:shape>
            <v:shape id="_x0000_s1386" alt="" style="position:absolute;left:7802;top:6178;width:73;height:142" coordorigin="7802,6178" coordsize="73,142" o:spt="100" adj="0,,0" path="m7841,6178r-2,l7838,6179r-1,l7836,6180r-2,1l7833,6183r-1,3l7830,6190r,5l7827,6200r-2,3l7822,6206r-3,6l7817,6213r-4,1l7810,6217r-4,3l7802,6222r3,10l7811,6242r6,11l7821,6264r1,12l7820,6284r-4,8l7812,6302r1,1l7812,6305r,3l7816,6316r10,4l7842,6320r5,-1l7851,6317r1,l7854,6315r9,-15l7861,6300r,-5l7861,6290r-1,-9l7857,6274r2,-11l7862,6263r3,-5l7869,6250r4,-8l7875,6232r,-1l7868,6229r-2,l7862,6220r-10,l7850,6220r-1,l7849,6220r-25,l7820,6219r,-3l7821,6216r39,l7858,6211r-2,-8l7852,6195r-1,-2l7851,6190r-1,-2l7848,6185r-2,-3l7844,6180r,l7844,6180r,l7843,6179r-2,-1xm7861,6217r-4,l7858,6217r,3l7856,6220r6,l7861,6217xm7860,6216r-35,l7829,6218r1,l7831,6219r,1l7828,6220r21,l7848,6219r1,-1l7853,6217r8,l7860,6216xe" fillcolor="#a07a56" stroked="f">
              <v:stroke joinstyle="round"/>
              <v:formulas/>
              <v:path arrowok="t" o:connecttype="segments"/>
            </v:shape>
            <v:shape id="_x0000_s1387" type="#_x0000_t75" alt="" style="position:absolute;left:7703;top:6299;width:243;height:294">
              <v:imagedata r:id="rId309" o:title=""/>
            </v:shape>
            <v:shape id="_x0000_s1388" type="#_x0000_t75" alt="" style="position:absolute;left:7908;top:6489;width:36;height:103">
              <v:imagedata r:id="rId310" o:title=""/>
            </v:shape>
            <v:shape id="_x0000_s1389" type="#_x0000_t75" alt="" style="position:absolute;left:7909;top:6763;width:23;height:30">
              <v:imagedata r:id="rId82" o:title=""/>
            </v:shape>
            <v:shape id="_x0000_s1390" alt="" style="position:absolute;left:7710;top:6498;width:219;height:303" coordorigin="7710,6499" coordsize="219,303" o:spt="100" adj="0,,0" path="m7735,6796r-4,3l7736,6802r-1,-6xm7726,6797r2,4l7731,6799r-5,-2xm7725,6557r-5,13l7715,6586r-3,16l7710,6616r1,14l7713,6648r3,18l7717,6680r1,23l7718,6720r-2,16l7716,6757r1,16l7720,6786r6,11l7726,6797r-2,-3l7721,6783r-2,-13l7719,6755r,-13l7720,6720r,-18l7719,6685r-1,-16l7715,6652r-2,-18l7712,6616r1,-18l7715,6589r3,-11l7721,6568r4,-11xm7926,6783r-3,1l7918,6784r-3,2l7915,6786r6,l7924,6786r2,-3xm7911,6660r,14l7914,6687r3,13l7921,6714r2,10l7926,6737r3,12l7928,6743r-1,-7l7925,6728r-3,-14l7919,6702r-3,-12l7914,6677r-2,-8l7911,6665r,-5xm7905,6591r,4l7905,6604r2,11l7909,6625r2,11l7911,6627r-1,-7l7908,6603r-1,-5l7907,6595r-2,l7905,6594r,-3xm7907,6594r-1,l7905,6595r2,l7907,6594xm7890,6513r2,5l7896,6530r2,10l7898,6539r1,-1l7899,6535r-3,-13l7890,6513xm7887,6506r2,6l7890,6513r-3,-7xm7885,6499r,2l7886,6504r1,2l7885,6499xm7736,6529r-3,4l7733,6536r-1,2l7735,6531r1,-2xm7745,6508r,1l7744,6511r,1l7745,6508xe" fillcolor="#f9f8f8" stroked="f">
              <v:stroke joinstyle="round"/>
              <v:formulas/>
              <v:path arrowok="t" o:connecttype="segments"/>
            </v:shape>
            <v:shape id="_x0000_s1391" type="#_x0000_t75" alt="" style="position:absolute;left:7711;top:6496;width:220;height:307">
              <v:imagedata r:id="rId311" o:title=""/>
            </v:shape>
            <v:shape id="_x0000_s1392" type="#_x0000_t75" alt="" style="position:absolute;left:7910;top:6635;width:3;height:25">
              <v:imagedata r:id="rId312" o:title=""/>
            </v:shape>
            <v:shape id="_x0000_s1393" type="#_x0000_t75" alt="" style="position:absolute;left:7910;top:6748;width:21;height:41">
              <v:imagedata r:id="rId85" o:title=""/>
            </v:shape>
            <v:shape id="_x0000_s1394" alt="" style="position:absolute;left:7781;top:6098;width:175;height:156" coordorigin="7782,6098" coordsize="175,156" o:spt="100" adj="0,,0" path="m7954,6242r-29,l7929,6247r12,7l7953,6254r3,-3l7954,6243r,-1xm7946,6229r-72,l7875,6231r4,2l7889,6236r11,12l7916,6247r4,-1l7925,6242r29,l7950,6233r-4,-4xm7839,6098r-13,l7825,6104r-3,11l7817,6127r-8,6l7797,6135r-14,1l7782,6151r3,9l7789,6184r-6,9l7787,6214r4,5l7791,6230r3,-2l7802,6222r,-1l7803,6220r4,-3l7813,6214r3,-2l7820,6209r2,-3l7823,6204r1,-1l7827,6195r2,-5l7832,6186r1,-3l7834,6181r2,-1l7837,6178r2,-1l7946,6177r-3,-3l7938,6166r-3,-10l7929,6152r-12,l7911,6150r1,-9l7915,6131r1,-10l7914,6119r-38,l7876,6118r-3,l7873,6105r-20,-5l7840,6099r-1,-1xm7946,6177r-105,l7842,6178r2,2l7846,6181r2,4l7850,6188r2,3l7854,6196r2,8l7862,6219r5,6l7871,6230r3,-1l7946,6229r-2,-3l7941,6218r2,-12l7946,6200r7,-6l7950,6183r-4,-6xm7925,6149r-8,3l7929,6152r-4,-3xm7906,6113r-6,l7881,6119r33,l7910,6114r-2,-1l7906,6113xe" fillcolor="#fcca79" stroked="f">
              <v:stroke joinstyle="round"/>
              <v:formulas/>
              <v:path arrowok="t" o:connecttype="segments"/>
            </v:shape>
            <v:shape id="_x0000_s1395" alt="" style="position:absolute;left:7801;top:6177;width:73;height:54" coordorigin="7802,6177" coordsize="73,54" o:spt="100" adj="0,,0" path="m7862,6219r4,10l7868,6229r7,2l7874,6230r-3,l7862,6219xm7874,6229r-3,1l7874,6230r,-1xm7856,6205r2,6l7862,6219r-6,-14xm7856,6203r,1l7856,6205r,-2xm7850,6188r1,2l7851,6193r5,10l7854,6196r-2,-5l7850,6188xm7813,6214r-6,3l7803,6220r-1,1l7802,6222r4,-2l7810,6217r3,-3xm7832,6186r-3,4l7827,6195r-3,8l7823,6204r-1,2l7825,6203r2,-3l7830,6195r,-5l7832,6186xm7841,6177r-2,l7837,6178r-1,2l7836,6179r1,l7838,6179r1,-1l7843,6178r-1,l7841,6177xm7843,6178r-2,l7843,6179r1,1l7843,6178xe" fillcolor="#dc9f44" stroked="f">
              <v:stroke joinstyle="round"/>
              <v:formulas/>
              <v:path arrowok="t" o:connecttype="segments"/>
            </v:shape>
            <v:shape id="_x0000_s1396" alt="" style="position:absolute;left:7495;top:6843;width:95;height:57" coordorigin="7496,6844" coordsize="95,57" o:spt="100" adj="0,,0" path="m7545,6865r,-13l7531,6852r-14,-2l7510,6844r-5,4l7501,6852r-5,3l7497,6866r3,8l7502,6883r,11l7501,6900r1,l7504,6900r1,l7507,6900r,l7512,6900r4,l7524,6899r10,l7536,6899r2,l7539,6899r,l7544,6899r,l7539,6896r1,-20l7545,6865t45,-14l7590,6850r-3,l7586,6851r-3,l7582,6850r-2,l7574,6851r-4,l7570,6851r,15l7573,6874r-4,17l7570,6892r1,l7571,6891r1,l7573,6891r16,-2l7590,6876r,-10l7590,6851e" fillcolor="#a07a56" stroked="f">
              <v:stroke joinstyle="round"/>
              <v:formulas/>
              <v:path arrowok="t" o:connecttype="segments"/>
            </v:shape>
            <v:shape id="_x0000_s1397" alt="" style="position:absolute;left:7444;top:6899;width:105;height:55" coordorigin="7445,6899" coordsize="105,55" o:spt="100" adj="0,,0" path="m7507,6900r-1,l7505,6900r-4,1l7491,6902r-7,6l7475,6915r-4,8l7453,6934r-8,6l7461,6952r5,2l7480,6954r8,-4l7495,6948r12,-5l7518,6943r14,-12l7544,6922r5,-20l7545,6900r-35,l7509,6900r-2,xm7518,6943r-11,l7517,6944r1,-1xm7542,6899r-13,l7526,6899r-4,1l7515,6900r30,l7542,6899xe" fillcolor="#8a786d" stroked="f">
              <v:stroke joinstyle="round"/>
              <v:formulas/>
              <v:path arrowok="t" o:connecttype="segments"/>
            </v:shape>
            <v:shape id="_x0000_s1398" alt="" style="position:absolute;left:7504;top:6899;width:3;height:2" coordorigin="7505,6900" coordsize="3,1" path="m7507,6900r-2,l7506,6900r1,l7507,6900xe" fillcolor="#745a47" stroked="f">
              <v:path arrowok="t"/>
            </v:shape>
            <v:shape id="_x0000_s1399" alt="" style="position:absolute;left:7565;top:6890;width:24;height:30" coordorigin="7566,6891" coordsize="24,30" o:spt="100" adj="0,,0" path="m7581,6891r-5,l7574,6892r-1,l7572,6892r-1,l7566,6899r2,9l7575,6916r9,4l7585,6920r,-1l7586,6918r,-2l7588,6904r,-7l7589,6892r-2,l7583,6892r-2,-1xm7589,6891r-1,1l7588,6892r1,l7589,6891xe" fillcolor="#8a786d" stroked="f">
              <v:stroke joinstyle="round"/>
              <v:formulas/>
              <v:path arrowok="t" o:connecttype="segments"/>
            </v:shape>
            <v:shape id="_x0000_s1400" alt="" style="position:absolute;left:7570;top:6889;width:19;height:3" coordorigin="7571,6889" coordsize="19,3" o:spt="100" adj="0,,0" path="m7588,6891r-7,l7583,6892r4,l7588,6892r,l7588,6891xm7589,6889r-16,2l7572,6891r-1,l7571,6892r1,l7572,6892r2,l7576,6891r12,l7589,6891r,l7589,6889xe" fillcolor="#745a47" stroked="f">
              <v:stroke joinstyle="round"/>
              <v:formulas/>
              <v:path arrowok="t" o:connecttype="segments"/>
            </v:shape>
            <v:shape id="_x0000_s1401" alt="" style="position:absolute;left:7507;top:6099;width:113;height:200" coordorigin="7508,6100" coordsize="113,200" o:spt="100" adj="0,,0" path="m7530,6244r-5,8l7523,6254r1,3l7525,6259r2,3l7529,6265r2,4l7533,6272r2,2l7539,6281r2,18l7548,6299r2,l7550,6299r1,l7555,6296r5,-2l7564,6291r4,-3l7571,6285r2,-3l7580,6274r5,-10l7592,6258r4,-11l7541,6247r-11,-3xm7554,6100r-13,l7538,6101r-3,2l7529,6111r-7,9l7516,6129r-8,5l7510,6148r5,14l7521,6175r5,14l7529,6199r1,6l7544,6221r4,4l7541,6247r55,l7596,6247r-6,-5l7582,6213r4,l7597,6201r4,-5l7604,6188r-2,-8l7606,6174r2,l7614,6174r1,l7620,6169r-1,-7l7618,6153r-3,-4l7616,6146r-43,l7573,6146r-38,l7529,6146r1,-5l7531,6141r85,l7615,6141r-3,-3l7611,6137r-22,l7581,6127r-18,-18l7554,6100xm7614,6174r-3,l7611,6174r3,l7614,6174xm7616,6141r-35,l7583,6142r,4l7579,6146r37,l7616,6144r,-2l7616,6141xm7616,6141r-80,l7541,6144r2,l7544,6145r,1l7542,6146r-1,l7573,6146r-3,l7569,6146r-1,-1l7567,6145r8,-4l7616,6141r,xm7608,6130r-4,5l7601,6137r10,l7609,6134r-1,-4xe" fillcolor="#906943" stroked="f">
              <v:stroke joinstyle="round"/>
              <v:formulas/>
              <v:path arrowok="t" o:connecttype="segments"/>
            </v:shape>
            <v:shape id="_x0000_s1402" type="#_x0000_t75" alt="" style="position:absolute;left:7381;top:6253;width:330;height:604">
              <v:imagedata r:id="rId313" o:title=""/>
            </v:shape>
            <v:shape id="_x0000_s1403" type="#_x0000_t75" alt="" style="position:absolute;left:7701;top:6505;width:8;height:21">
              <v:imagedata r:id="rId87" o:title=""/>
            </v:shape>
            <v:shape id="_x0000_s1404" alt="" style="position:absolute;left:7496;top:6059;width:139;height:83" coordorigin="7496,6059" coordsize="139,83" o:spt="100" adj="0,,0" path="m7624,6090r-32,l7599,6096r6,9l7609,6116r3,11l7612,6127r,2l7612,6131r,4l7613,6137r2,2l7615,6141r2,l7619,6142r4,l7626,6141r6,-7l7629,6130r,-2l7631,6120r3,-5l7634,6112r,-1l7631,6098r,l7624,6090xm7595,6098r-47,l7558,6102r10,10l7579,6123r8,9l7591,6135r3,1l7601,6136r3,-2l7607,6130r2,-1l7595,6098xm7511,6101r-5,6l7499,6118r-3,11l7506,6134r1,l7507,6134r1,l7508,6134r-1,l7508,6132r1,l7515,6130r9,-15l7526,6111r1,-1l7511,6101xm7508,6133r-1,l7507,6134r1,l7508,6133xm7509,6132r-1,l7508,6133r1,-1xm7579,6059r-18,l7551,6063r-19,10l7526,6076r-12,16l7511,6101r5,1l7523,6107r4,3l7533,6102r3,l7546,6098r1,l7595,6098r-3,-8l7624,6090r-3,-4l7608,6076r-21,-14l7579,6059xm7536,6102r-3,l7536,6102r,xe" fillcolor="#fcca79" stroked="f">
              <v:stroke joinstyle="round"/>
              <v:formulas/>
              <v:path arrowok="t" o:connecttype="segments"/>
            </v:shape>
            <v:shape id="_x0000_s1405" alt="" style="position:absolute;left:7506;top:6097;width:109;height:43" coordorigin="7507,6098" coordsize="109,43" o:spt="100" adj="0,,0" path="m7610,6130r-2,l7609,6134r3,4l7615,6141r,-2l7613,6137r,-1l7612,6136r-2,-6xm7555,6101r8,8l7581,6128r8,9l7601,6137r1,-1l7594,6136r-3,-1l7587,6132r-8,-9l7568,6112r-10,-10l7555,6101xm7612,6135r,1l7613,6136r-1,-1xm7609,6129r-2,1l7604,6134r-3,2l7602,6136r2,-1l7608,6130r2,l7609,6129xm7513,6130r-5,3l7508,6134r5,-4xm7508,6132r-1,2l7507,6133r1,l7508,6132xm7515,6130r-2,l7515,6130r,xm7538,6101r-2,1l7532,6102r-5,8l7527,6111r,l7522,6118r-7,12l7516,6129r6,-9l7529,6111r-2,l7527,6110r2,l7535,6103r2,-1l7536,6102r-3,l7537,6102r1,-1xm7612,6127r,2l7612,6127r,xm7539,6101r-1,l7538,6101r1,xm7554,6100r-1,l7555,6101r-1,-1xm7548,6098r-1,l7546,6098r-7,3l7541,6100r12,l7548,6098xe" fillcolor="#d69a3d" stroked="f">
              <v:stroke joinstyle="round"/>
              <v:formulas/>
              <v:path arrowok="t" o:connecttype="segments"/>
            </v:shape>
            <v:shape id="_x0000_s1406" alt="" style="position:absolute;left:7591;top:6090;width:21;height:45" coordorigin="7592,6090" coordsize="21,45" o:spt="100" adj="0,,0" path="m7612,6129r,4l7612,6134r,1l7612,6131r,-2xm7592,6090r17,39l7610,6128r1,-1l7612,6127r-3,-11l7605,6105r-6,-9l7592,6090xm7612,6127r-1,l7612,6127r,xe" fillcolor="#fcca79" stroked="f">
              <v:stroke joinstyle="round"/>
              <v:formulas/>
              <v:path arrowok="t" o:connecttype="segments"/>
            </v:shape>
            <v:shape id="_x0000_s1407" alt="" style="position:absolute;left:7609;top:6126;width:4;height:10" coordorigin="7609,6127" coordsize="4,10" path="m7611,6127r,l7609,6129r3,7l7612,6135r,-1l7612,6133r,-3l7612,6129r,-2l7611,6127xe" fillcolor="#d69a3d" stroked="f">
              <v:path arrowok="t"/>
            </v:shape>
            <v:shape id="_x0000_s1408" alt="" style="position:absolute;left:7511;top:6100;width:16;height:10" coordorigin="7511,6101" coordsize="16,10" o:spt="100" adj="0,,0" path="m7527,6110r,l7527,6110r,xm7511,6101r16,9l7527,6110r-4,-3l7516,6102r-5,-1xe" fillcolor="#fcca79" stroked="f">
              <v:stroke joinstyle="round"/>
              <v:formulas/>
              <v:path arrowok="t" o:connecttype="segments"/>
            </v:shape>
            <v:shape id="_x0000_s1409" alt="" style="position:absolute;left:7527;top:6110;width:2;height:2" coordorigin="7527,6110" coordsize="1,1" path="m7527,6110r,1l7527,6110xe" fillcolor="#d69a3d" stroked="f">
              <v:path arrowok="t"/>
            </v:shape>
            <v:shape id="_x0000_s1410" alt="" style="position:absolute;left:7624;top:6555;width:49;height:44" coordorigin="7624,6556" coordsize="49,44" o:spt="100" adj="0,,0" path="m7668,6584r-35,l7649,6591r6,8l7658,6600r2,-5l7661,6595r2,-7l7668,6584xm7661,6595r-1,l7661,6597r,-2xm7634,6556r-6,8l7626,6573r-2,6l7624,6580r,2l7626,6586r7,-2l7668,6584r4,-4l7653,6570r-9,-6l7639,6560r-2,-2l7636,6557r-2,-1xe" fillcolor="#a07a56" stroked="f">
              <v:stroke joinstyle="round"/>
              <v:formulas/>
              <v:path arrowok="t" o:connecttype="segments"/>
            </v:shape>
            <v:shape id="_x0000_s1411" type="#_x0000_t75" alt="" style="position:absolute;left:7624;top:6554;width:15;height:25">
              <v:imagedata r:id="rId314" o:title=""/>
            </v:shape>
            <v:shape id="_x0000_s1412" alt="" style="position:absolute;left:7545;top:6718;width:30;height:49" coordorigin="7546,6719" coordsize="30,49" o:spt="100" adj="0,,0" path="m7573,6764r-27,l7555,6767r1,1l7557,6768r1,l7563,6767r6,l7573,6765r,-1xm7569,6767r-3,l7567,6768r1,l7569,6767xm7558,6719r-3,l7553,6722r-1,4l7551,6729r-1,4l7547,6744r-1,6l7546,6766r,-2l7573,6764r1,-6l7575,6749r1,-3l7575,6731r,-2l7574,6728r-2,-2l7568,6726r-5,-3l7560,6719r-2,xe" fillcolor="#a07a56" stroked="f">
              <v:stroke joinstyle="round"/>
              <v:formulas/>
              <v:path arrowok="t" o:connecttype="segments"/>
            </v:shape>
            <v:shape id="_x0000_s1413" type="#_x0000_t75" alt="" style="position:absolute;left:7550;top:6726;width:18;height:43">
              <v:imagedata r:id="rId315" o:title=""/>
            </v:shape>
            <v:shape id="_x0000_s1414" alt="" style="position:absolute;left:7583;top:6593;width:89;height:76" coordorigin="7584,6594" coordsize="89,76" o:spt="100" adj="0,,0" path="m7666,6658r-66,l7600,6662r,1l7602,6664r13,3l7622,6669r14,l7641,6669r6,-1l7647,6668r1,l7657,6665r8,-6l7666,6658xm7604,6594r-2,1l7600,6595r-6,3l7589,6601r-2,4l7586,6608r-1,5l7584,6631r,10l7588,6650r5,8l7600,6658r66,l7672,6641r-2,-17l7637,6624r-3,l7634,6624r-1,-1l7634,6622r-17,l7608,6622r2,-3l7610,6618r57,l7664,6613r-1,-1l7659,6612r-20,-2l7627,6608r-9,-4l7608,6596r-2,l7605,6595r-1,-1xm7669,6621r-28,l7642,6622r,2l7640,6624r30,l7669,6621xm7667,6618r-54,l7616,6621r1,l7618,6622r,l7617,6622r17,l7634,6622r3,-1l7669,6621r,l7667,6618xm7660,6609r,1l7659,6611r,1l7663,6612r-1,-1l7660,6609xe" fillcolor="#a07a56" stroked="f">
              <v:stroke joinstyle="round"/>
              <v:formulas/>
              <v:path arrowok="t" o:connecttype="segments"/>
            </v:shape>
            <v:shape id="_x0000_s1415" type="#_x0000_t75" alt="" style="position:absolute;left:7586;top:6589;width:18;height:73">
              <v:imagedata r:id="rId316" o:title=""/>
            </v:shape>
            <v:shape id="_x0000_s1416" alt="" style="position:absolute;left:7620;top:6584;width:21;height:7" coordorigin="7621,6584" coordsize="21,7" o:spt="100" adj="0,,0" path="m7622,6584r-1,l7621,6585r5,1l7632,6588r7,2l7641,6591r-2,-2l7637,6588r-7,-2l7630,6585r-6,-1l7623,6584r-1,xm7630,6585r,l7630,6586r,-1xe" fillcolor="#a07a56" stroked="f">
              <v:stroke joinstyle="round"/>
              <v:formulas/>
              <v:path arrowok="t" o:connecttype="segments"/>
            </v:shape>
            <v:shape id="_x0000_s1417" alt="" style="position:absolute;left:7640;top:6590;width:21;height:18" coordorigin="7641,6591" coordsize="21,18" path="m7641,6591r6,4l7655,6603r5,6l7661,6599r-11,-5l7641,6591xe" fillcolor="#70706f" stroked="f">
              <v:path arrowok="t"/>
            </v:shape>
            <v:shape id="_x0000_s1418" type="#_x0000_t75" alt="" style="position:absolute;left:7603;top:6583;width:18;height:7">
              <v:imagedata r:id="rId317" o:title=""/>
            </v:shape>
            <v:shape id="_x0000_s1419" alt="" style="position:absolute;left:7604;top:6584;width:56;height:28" coordorigin="7605,6585" coordsize="56,28" path="m7621,6585r-5,4l7610,6591r-5,3l7605,6595r1,1l7608,6596r3,2l7620,6603r16,5l7659,6612r1,-1l7660,6610r,-1l7655,6603r-8,-8l7641,6591r-2,-1l7632,6588r-6,-2l7621,6585xe" fillcolor="#56524c" stroked="f">
              <v:path arrowok="t"/>
            </v:shape>
            <v:shape id="_x0000_s1420" type="#_x0000_t75" alt="" style="position:absolute;left:7603;top:6584;width:17;height:10">
              <v:imagedata r:id="rId318" o:title=""/>
            </v:shape>
            <v:shape id="_x0000_s1421" alt="" style="position:absolute;left:7558;top:6707;width:138;height:244" coordorigin="7559,6707" coordsize="138,244" o:spt="100" adj="0,,0" path="m7618,6830r-1,-2l7617,6825r-7,-1l7603,6822r-7,l7590,6821r,1l7591,6823r-1,l7590,6830r1,7l7594,6846r-4,3l7590,6851r2,13l7591,6884r-2,6l7589,6894r,17l7586,6918r-2,9l7582,6929r-14,7l7560,6938r-1,11l7570,6951r13,l7586,6951r10,-4l7604,6941r3,-8l7608,6927r1,-12l7610,6908r1,-7l7611,6901r-1,l7610,6901r1,-1l7612,6889r2,-18l7616,6846r2,-16m7696,6723r-5,-13l7688,6707r-5,l7681,6708r-1,l7676,6711r-2,2l7674,6713r-1,10l7674,6736r3,12l7682,6752r3,l7688,6750r8,-16l7696,6723e" fillcolor="#a07a56" stroked="f">
              <v:stroke joinstyle="round"/>
              <v:formulas/>
              <v:path arrowok="t" o:connecttype="segments"/>
            </v:shape>
            <v:shape id="_x0000_s1422" alt="" style="position:absolute;left:7588;top:6850;width:3;height:40" coordorigin="7589,6851" coordsize="3,40" path="m7590,6851r,13l7590,6876r-1,13l7589,6890r3,-6l7592,6876r,-12l7590,6851xe" fillcolor="#875a31" stroked="f">
              <v:path arrowok="t"/>
            </v:shape>
            <v:shape id="_x0000_s1423" alt="" style="position:absolute;left:7585;top:6890;width:4;height:28" coordorigin="7586,6890" coordsize="4,28" path="m7589,6890r,1l7588,6897r,7l7587,6913r-1,3l7586,6918r3,-7l7589,6897r,-7xe" fillcolor="#825a38" stroked="f">
              <v:path arrowok="t"/>
            </v:shape>
            <v:shape id="_x0000_s1424" alt="" style="position:absolute;left:7588;top:6889;width:2;height:2" coordorigin="7589,6889" coordsize="1,2" path="m7589,6889r,2l7589,6890r,-1xe" fillcolor="#7b522f" stroked="f">
              <v:path arrowok="t"/>
            </v:shape>
            <v:shape id="_x0000_s1425" type="#_x0000_t75" alt="" style="position:absolute;left:7590;top:6821;width:4;height:28">
              <v:imagedata r:id="rId93" o:title=""/>
            </v:shape>
            <v:shape id="_x0000_s1426" alt="" style="position:absolute;left:7634;top:6827;width:46;height:118" coordorigin="7634,6827" coordsize="46,118" o:spt="100" adj="0,,0" path="m7637,6829r-1,29l7635,6886r-1,26l7635,6923r,20l7646,6943r12,2l7672,6945r2,l7676,6945r4,-13l7668,6932r-5,-9l7659,6912r-1,-13l7659,6873r,-15l7659,6841r,-12l7641,6829r-4,xm7680,6932r-12,l7680,6932r,xm7659,6827r-4,1l7652,6829r-5,l7645,6829r14,l7659,6827xe" fillcolor="#a07a56" stroked="f">
              <v:stroke joinstyle="round"/>
              <v:formulas/>
              <v:path arrowok="t" o:connecttype="segments"/>
            </v:shape>
            <v:shape id="_x0000_s1427" type="#_x0000_t75" alt="" style="position:absolute;left:7548;top:6662;width:140;height:167">
              <v:imagedata r:id="rId319" o:title=""/>
            </v:shape>
            <v:shape id="_x0000_s1428" type="#_x0000_t75" alt="" style="position:absolute;left:7549;top:6662;width:50;height:53">
              <v:imagedata r:id="rId95" o:title=""/>
            </v:shape>
            <v:shape id="_x0000_s1429" type="#_x0000_t75" alt="" style="position:absolute;left:7554;top:6790;width:36;height:31">
              <v:imagedata r:id="rId320" o:title=""/>
            </v:shape>
            <v:shape id="_x0000_s1430" type="#_x0000_t75" alt="" style="position:absolute;left:7559;top:6719;width:19;height:27">
              <v:imagedata r:id="rId321" o:title=""/>
            </v:shape>
            <v:shape id="_x0000_s1431" type="#_x0000_t75" alt="" style="position:absolute;left:7602;top:6663;width:46;height:7">
              <v:imagedata r:id="rId322" o:title=""/>
            </v:shape>
            <v:shape id="_x0000_s1432" type="#_x0000_t75" alt="" style="position:absolute;left:7589;top:6817;width:28;height:9">
              <v:imagedata r:id="rId323" o:title=""/>
            </v:shape>
            <v:shape id="_x0000_s1433" alt="" style="position:absolute;left:7819;top:6215;width:39;height:5" coordorigin="7820,6216" coordsize="39,5" o:spt="100" adj="0,,0" path="m7831,6220r,-1l7830,6218r-1,l7825,6216r-4,l7821,6216r-1,3l7824,6220r4,l7831,6220t27,l7858,6217r-1,l7853,6217r-4,1l7848,6219r1,1l7850,6220r2,l7856,6220r2,e" fillcolor="#56524c" stroked="f">
              <v:stroke joinstyle="round"/>
              <v:formulas/>
              <v:path arrowok="t" o:connecttype="segments"/>
            </v:shape>
            <v:shape id="_x0000_s1434" alt="" style="position:absolute;left:7528;top:6140;width:55;height:6" coordorigin="7529,6141" coordsize="55,6" o:spt="100" adj="0,,0" path="m7544,6146r,-1l7543,6144r-2,l7536,6141r-5,l7530,6141r-1,5l7535,6146r6,l7542,6146r2,m7583,6146r,-4l7581,6141r-6,l7567,6145r1,l7569,6146r1,l7573,6146r6,l7583,6146e" fillcolor="#4f4a44" stroked="f">
              <v:stroke joinstyle="round"/>
              <v:formulas/>
              <v:path arrowok="t" o:connecttype="segments"/>
            </v:shape>
            <v:shape id="_x0000_s1435" alt="" style="position:absolute;left:7608;top:6516;width:379;height:108" coordorigin="7608,6517" coordsize="379,108" o:spt="100" adj="0,,0" path="m7618,6622r,l7617,6621r-1,l7613,6618r-3,l7610,6619r-2,3l7617,6622r1,m7642,6622r-1,-1l7637,6621r-3,1l7633,6623r1,1l7634,6624r3,l7640,6624r2,l7642,6622t323,-103l7965,6519r-1,-1l7961,6517r-3,l7957,6517r,3l7962,6520r2,l7965,6519t22,2l7987,6518r-1,l7983,6518r-3,1l7979,6520r1,1l7980,6521r2,l7986,6521r1,e" fillcolor="#56524c" stroked="f">
              <v:stroke joinstyle="round"/>
              <v:formulas/>
              <v:path arrowok="t" o:connecttype="segments"/>
            </v:shape>
            <v:shape id="_x0000_s1436" alt="" style="position:absolute;left:7606;top:6900;width:22;height:40" coordorigin="7606,6901" coordsize="22,40" path="m7611,6901r,1l7610,6908r-2,14l7608,6930r-1,2l7607,6933r-1,6l7609,6941r9,l7625,6938r3,-6l7627,6924r-5,-14l7618,6901r-7,xe" fillcolor="#8a786d" stroked="f">
              <v:path arrowok="t"/>
            </v:shape>
            <v:shape id="_x0000_s1437" alt="" style="position:absolute;left:7606;top:6907;width:4;height:26" coordorigin="7607,6908" coordsize="4,26" path="m7610,6908r-1,7l7607,6933r,-1l7608,6930r1,-8l7610,6908xe" fillcolor="#745a47" stroked="f">
              <v:path arrowok="t"/>
            </v:shape>
            <v:shape id="_x0000_s1438" alt="" style="position:absolute;left:7610;top:6900;width:2;height:2" coordorigin="7611,6900" coordsize="1,1" path="m7611,6901r,-1l7611,6900r,1xe" fillcolor="#8a786d" stroked="f">
              <v:path arrowok="t"/>
            </v:shape>
            <v:shape id="_x0000_s1439" alt="" style="position:absolute;left:7610;top:6900;width:2;height:2" coordorigin="7610,6900" coordsize="1,1" path="m7610,6901r1,-1l7611,6901r-1,xe" fillcolor="#745a47" stroked="f">
              <v:path arrowok="t"/>
            </v:shape>
            <v:shape id="_x0000_s1440" alt="" style="position:absolute;left:9389;top:6258;width:156;height:338" coordorigin="9389,6258" coordsize="156,338" o:spt="100" adj="0,,0" path="m9468,6279r,-2l9467,6276r,-1l9465,6272r-1,-1l9460,6268r-3,-3l9454,6263r-5,-3l9448,6260r-1,l9447,6279r-2,l9441,6279r-2,l9439,6279r-1,l9438,6278r-1,l9442,6276r4,l9447,6276r,3l9447,6260r-6,-2l9432,6258r-1,l9427,6259r-4,l9423,6279r-3,l9417,6279r-4,-1l9413,6275r1,l9417,6275r4,2l9422,6277r1,1l9423,6279r,-20l9417,6260r-8,-1l9398,6268r-2,3l9395,6275r,1l9394,6283r1,6l9395,6296r1,5l9397,6305r-1,6l9399,6317r9,2l9409,6334r-20,4l9394,6342r1,l9397,6342r9,l9414,6349r9,12l9430,6368r8,4l9440,6372r8,l9447,6358r5,-10l9456,6342r1,-3l9461,6337r,-1l9448,6336r1,-7l9454,6317r3,-6l9459,6307r2,-6l9462,6294r6,-11l9468,6279t77,296l9544,6566r,-6l9537,6550r-4,8l9521,6561r-1,5l9520,6565r-1,3l9519,6571r-1,9l9520,6594r8,1l9530,6595r10,-6l9545,6575e" fillcolor="#fcdfcd" stroked="f">
              <v:stroke joinstyle="round"/>
              <v:formulas/>
              <v:path arrowok="t" o:connecttype="segments"/>
            </v:shape>
            <v:shape id="_x0000_s1441" type="#_x0000_t75" alt="" style="position:absolute;left:9339;top:6336;width:199;height:548">
              <v:imagedata r:id="rId324" o:title=""/>
            </v:shape>
            <v:shape id="_x0000_s1442" alt="" style="position:absolute;left:9360;top:6433;width:117;height:46" coordorigin="9360,6433" coordsize="117,46" o:spt="100" adj="0,,0" path="m9475,6471r-2,l9471,6476r,2l9474,6477r2,-2l9477,6472r-1,-1l9475,6471r,l9475,6471xm9367,6433r-2,9l9362,6453r-2,12l9362,6474r,-5l9363,6464r1,-10l9363,6450r2,-8l9369,6437r-2,-3l9367,6433xe" fillcolor="#ed6a4b" stroked="f">
              <v:stroke joinstyle="round"/>
              <v:formulas/>
              <v:path arrowok="t" o:connecttype="segments"/>
            </v:shape>
            <v:shape id="_x0000_s1443" type="#_x0000_t75" alt="" style="position:absolute;left:9361;top:6415;width:116;height:69">
              <v:imagedata r:id="rId325" o:title=""/>
            </v:shape>
            <v:shape id="_x0000_s1444" type="#_x0000_t75" alt="" style="position:absolute;left:9174;top:6549;width:100;height:341">
              <v:imagedata r:id="rId326" o:title=""/>
            </v:shape>
            <v:shape id="_x0000_s1445" alt="" style="position:absolute;left:9208;top:6115;width:95;height:134" coordorigin="9208,6116" coordsize="95,134" o:spt="100" adj="0,,0" path="m9296,6225r-3,-1l9291,6222r,-4l9289,6218r,l9288,6218r-2,1l9283,6221r-2,1l9277,6223r-4,1l9267,6224r-3,l9262,6223r-7,l9249,6221r-5,-1l9241,6220r-2,l9237,6219r,1l9243,6227r5,21l9260,6249r4,l9269,6247r5,-3l9279,6239r6,-6l9288,6231r2,-1l9291,6230r2,-1l9295,6227r1,-2m9303,6132r-5,-4l9296,6127r-1,l9292,6128r-1,1l9291,6155r-3,1l9282,6156r-3,l9278,6155r-1,l9277,6155r,-1l9277,6154r2,-1l9284,6151r5,l9291,6152r,3l9291,6129r-3,1l9282,6130r-2,1l9278,6132r-2,1l9274,6134r-2,l9270,6134r-12,-2l9255,6130r,25l9252,6155r-5,l9240,6155r1,-5l9242,6150r5,l9252,6152r2,1l9255,6154r,1l9255,6130r-9,-3l9234,6120r-7,-4l9227,6136r-3,12l9224,6151r-1,2l9223,6154r-2,6l9219,6166r-4,3l9211,6176r-3,7l9211,6188r1,l9213,6188r3,l9218,6189r2,l9221,6189r,5l9220,6198r,6l9220,6203r,l9223,6203r3,4l9234,6216r,l9235,6216r2,1l9239,6219r5,1l9244,6220r4,l9252,6221r5,1l9258,6223r2,l9262,6223r,l9263,6223r2,l9271,6223r5,l9281,6222r4,-3l9289,6216r3,-5l9296,6203r,-1l9299,6190r,-1l9299,6188r1,-12l9302,6160r,-4l9302,6151r,-1l9303,6134r,-2e" fillcolor="#fcdfcd" stroked="f">
              <v:stroke joinstyle="round"/>
              <v:formulas/>
              <v:path arrowok="t" o:connecttype="segments"/>
            </v:shape>
            <v:shape id="_x0000_s1446" alt="" style="position:absolute;left:9234;top:6216;width:47;height:8" coordorigin="9234,6216" coordsize="47,8" o:spt="100" adj="0,,0" path="m9262,6223r2,1l9267,6224r6,l9275,6223r-10,l9263,6223r-1,xm9281,6222r-5,1l9271,6223r4,l9277,6223r4,-1xm9235,6216r-1,l9235,6217r1,1l9237,6219r2,1l9241,6220r3,l9239,6219r-2,-2l9235,6216xe" fillcolor="#fbd4bd" stroked="f">
              <v:stroke joinstyle="round"/>
              <v:formulas/>
              <v:path arrowok="t" o:connecttype="segments"/>
            </v:shape>
            <v:shape id="_x0000_s1447" type="#_x0000_t75" alt="" style="position:absolute;left:9115;top:6202;width:249;height:396">
              <v:imagedata r:id="rId327" o:title=""/>
            </v:shape>
            <v:shape id="_x0000_s1448" type="#_x0000_t75" alt="" style="position:absolute;left:9356;top:6412;width:5;height:17">
              <v:imagedata r:id="rId328" o:title=""/>
            </v:shape>
            <v:shape id="_x0000_s1449" type="#_x0000_t75" alt="" style="position:absolute;left:9174;top:6553;width:85;height:44">
              <v:imagedata r:id="rId105" o:title=""/>
            </v:shape>
            <v:shape id="_x0000_s1450" alt="" style="position:absolute;left:9204;top:6084;width:106;height:88" coordorigin="9205,6085" coordsize="106,88" o:spt="100" adj="0,,0" path="m9258,6085r-21,l9224,6090r-8,10l9208,6113r-3,14l9205,6136r,33l9205,6172r1,l9210,6172r3,-1l9215,6169r3,-5l9221,6159r2,-5l9223,6152r1,-2l9224,6148r2,-12l9224,6114r84,l9310,6112r-10,-8l9280,6095r-3,-1l9265,6087r-7,-2xm9308,6114r-81,l9231,6117r10,6l9255,6128r16,3l9273,6131r3,l9279,6131r3,-1l9286,6128r3,-2l9296,6126r4,-2l9302,6121r6,-7xm9296,6126r-2,l9295,6126r,1l9296,6126xm9308,6114r-84,l9225,6115r2,1l9227,6114r81,l9308,6114xe" fillcolor="#70706f" stroked="f">
              <v:stroke joinstyle="round"/>
              <v:formulas/>
              <v:path arrowok="t" o:connecttype="segments"/>
            </v:shape>
            <v:shape id="_x0000_s1451" alt="" style="position:absolute;left:9214;top:6113;width:81;height:55" coordorigin="9215,6114" coordsize="81,55" o:spt="100" adj="0,,0" path="m9223,6154r-2,5l9218,6164r-3,5l9219,6166r2,-6l9223,6154xm9224,6114r2,22l9224,6148r3,-12l9227,6116r-2,-1l9224,6114xm9294,6126r-5,l9286,6128r-4,2l9288,6130r4,-2l9295,6127r,-1l9294,6126xe" fillcolor="#6f6c69" stroked="f">
              <v:stroke joinstyle="round"/>
              <v:formulas/>
              <v:path arrowok="t" o:connecttype="segments"/>
            </v:shape>
            <v:shape id="_x0000_s1452" type="#_x0000_t75" alt="" style="position:absolute;left:9268;top:6485;width:51;height:55">
              <v:imagedata r:id="rId329" o:title=""/>
            </v:shape>
            <v:shape id="_x0000_s1453" alt="" style="position:absolute;left:9259;top:6540;width:9;height:10" coordorigin="9260,6541" coordsize="9,10" path="m9268,6541r-3,2l9261,6545r-1,4l9260,6549r1,1l9262,6550r6,-9xe" fillcolor="#fcdfcd" stroked="f">
              <v:path arrowok="t"/>
            </v:shape>
            <v:shape id="_x0000_s1454" type="#_x0000_t75" alt="" style="position:absolute;left:9231;top:6514;width:47;height:35">
              <v:imagedata r:id="rId330" o:title=""/>
            </v:shape>
            <v:shape id="_x0000_s1455" alt="" style="position:absolute;left:9324;top:6546;width:20;height:64" coordorigin="9324,6547" coordsize="20,64" o:spt="100" adj="0,,0" path="m9329,6547r,l9329,6548r,5l9329,6557r-3,10l9324,6568r,3l9325,6583r2,8l9325,6602r,8l9331,6610r7,-5l9344,6594r-2,-10l9339,6575r-1,l9337,6574r,-3l9336,6568r,-2l9333,6558r-3,-6l9329,6547xm9339,6574r,1l9339,6575r,-1xe" fillcolor="#fcdfcd" stroked="f">
              <v:stroke joinstyle="round"/>
              <v:formulas/>
              <v:path arrowok="t" o:connecttype="segments"/>
            </v:shape>
            <v:shape id="_x0000_s1456" type="#_x0000_t75" alt="" style="position:absolute;left:9335;top:6565;width:3;height:9">
              <v:imagedata r:id="rId108" o:title=""/>
            </v:shape>
            <v:shape id="_x0000_s1457" alt="" style="position:absolute;left:9260;top:6527;width:69;height:113" coordorigin="9261,6528" coordsize="69,113" o:spt="100" adj="0,,0" path="m9300,6528r-3,l9293,6528r-3,1l9289,6529r-1,1l9286,6530r-5,2l9278,6534r-2,4l9272,6539r-3,1l9267,6544r-1,4l9263,6556r-1,2l9261,6561r1,71l9262,6634r1,2l9264,6638r4,1l9268,6640r1,l9270,6639r,l9271,6638r1,-2l9282,6629r13,-5l9307,6623r1,l9325,6623r,-1l9325,6611r-4,l9319,6609r-1,-3l9317,6594r2,-19l9322,6557r6,-10l9329,6547r,-1l9328,6545r,-1l9327,6542r-1,-1l9325,6540r-2,-2l9321,6537r-3,-1l9313,6533r-5,-4l9302,6528r-1,l9300,6528xm9325,6623r-15,l9312,6623r7,1l9323,6625r2,-2xm9325,6610r,1l9325,6611r,-1xe" fillcolor="#70706f" stroked="f">
              <v:stroke joinstyle="round"/>
              <v:formulas/>
              <v:path arrowok="t" o:connecttype="segments"/>
            </v:shape>
            <v:shape id="_x0000_s1458" type="#_x0000_t75" alt="" style="position:absolute;left:9255;top:6527;width:73;height:113">
              <v:imagedata r:id="rId331" o:title=""/>
            </v:shape>
            <v:shape id="_x0000_s1459" alt="" style="position:absolute;left:9317;top:6546;width:12;height:64" coordorigin="9317,6547" coordsize="12,64" path="m9329,6547r-1,1l9322,6557r-3,18l9317,6594r1,12l9319,6609r2,2l9325,6611r,-1l9325,6602r2,-11l9325,6583r-1,-15l9326,6567r3,-10l9329,6553r,-4l9329,6547xe" fillcolor="#6f6c69" stroked="f">
              <v:path arrowok="t"/>
            </v:shape>
            <v:shape id="_x0000_s1460" type="#_x0000_t75" alt="" style="position:absolute;left:9268;top:6623;width:107;height:105">
              <v:imagedata r:id="rId332" o:title=""/>
            </v:shape>
            <v:shape id="_x0000_s1461" type="#_x0000_t75" alt="" style="position:absolute;left:9267;top:6642;width:4;height:16">
              <v:imagedata r:id="rId333" o:title=""/>
            </v:shape>
            <v:shape id="_x0000_s1462" type="#_x0000_t75" alt="" style="position:absolute;left:9270;top:6622;width:53;height:17">
              <v:imagedata r:id="rId334" o:title=""/>
            </v:shape>
            <v:shape id="_x0000_s1463" type="#_x0000_t75" alt="" style="position:absolute;left:9265;top:6819;width:37;height:99">
              <v:imagedata r:id="rId335" o:title=""/>
            </v:shape>
            <v:shape id="_x0000_s1464" type="#_x0000_t75" alt="" style="position:absolute;left:9297;top:6820;width:38;height:93">
              <v:imagedata r:id="rId336" o:title=""/>
            </v:shape>
            <v:shape id="_x0000_s1465" alt="" style="position:absolute;left:9262;top:6916;width:22;height:8" coordorigin="9263,6917" coordsize="22,8" o:spt="100" adj="0,,0" path="m9266,6917r-3,5l9266,6923r4,1l9270,6924r1,l9272,6923r2,-1l9285,6922r,-3l9283,6918r-7,l9274,6918r-1,-1l9271,6917r,l9266,6917xm9285,6922r-6,l9282,6923r2,1l9285,6922xm9282,6917r-1,1l9279,6918r4,l9283,6917r,l9283,6917r-1,xm9273,6917r-1,l9273,6917r,xe" fillcolor="#fcdfcd" stroked="f">
              <v:stroke joinstyle="round"/>
              <v:formulas/>
              <v:path arrowok="t" o:connecttype="segments"/>
            </v:shape>
            <v:shape id="_x0000_s1466" type="#_x0000_t75" alt="" style="position:absolute;left:9272;top:6916;width:10;height:2">
              <v:imagedata r:id="rId26" o:title=""/>
            </v:shape>
            <v:shape id="_x0000_s1467" alt="" style="position:absolute;left:9300;top:6911;width:17;height:13" coordorigin="9301,6911" coordsize="17,13" o:spt="100" adj="0,,0" path="m9315,6921r-6,l9311,6922r2,1l9314,6923r1,-1l9315,6922r,-1xm9301,6911r,6l9301,6922r1,l9303,6922r1,l9305,6921r10,l9317,6915r,-2l9316,6912r-14,l9301,6911xm9309,6911r-2,l9304,6912r12,l9316,6912r-3,l9309,6911xm9315,6912r,l9315,6912r1,l9315,6912xe" fillcolor="#fcdfcd" stroked="f">
              <v:stroke joinstyle="round"/>
              <v:formulas/>
              <v:path arrowok="t" o:connecttype="segments"/>
            </v:shape>
            <v:shape id="_x0000_s1468" type="#_x0000_t75" alt="" style="position:absolute;left:9308;top:6910;width:7;height:2">
              <v:imagedata r:id="rId337" o:title=""/>
            </v:shape>
            <v:shape id="_x0000_s1469" alt="" style="position:absolute;left:9264;top:6924;width:36;height:20" coordorigin="9265,6924" coordsize="36,20" o:spt="100" adj="0,,0" path="m9270,6924r-1,1l9267,6927r-1,12l9265,6941r9,2l9276,6943r3,l9287,6943r7,-1l9300,6942r,-3l9300,6937r-1,-1l9299,6935r,l9299,6934r-3,-4l9292,6928r-5,-3l9282,6925r,l9282,6925r-7,l9270,6924xm9284,6924r,1l9283,6925r4,l9285,6925r-1,-1xm9281,6924r-6,1l9282,6925r-1,-1xe" fillcolor="#8ac3eb" stroked="f">
              <v:stroke joinstyle="round"/>
              <v:formulas/>
              <v:path arrowok="t" o:connecttype="segments"/>
            </v:shape>
            <v:shape id="_x0000_s1470" alt="" style="position:absolute;left:9270;top:6922;width:14;height:4" coordorigin="9270,6922" coordsize="14,4" o:spt="100" adj="0,,0" path="m9284,6924r-3,l9282,6925r,l9283,6925r1,l9284,6924xm9279,6922r-5,l9272,6923r-1,1l9270,6924r,l9275,6925r6,-1l9284,6924r-2,-1l9279,6922xe" fillcolor="#8cbcde" stroked="f">
              <v:stroke joinstyle="round"/>
              <v:formulas/>
              <v:path arrowok="t" o:connecttype="segments"/>
            </v:shape>
            <v:shape id="_x0000_s1471" alt="" style="position:absolute;left:9298;top:6922;width:49;height:20" coordorigin="9298,6922" coordsize="49,20" o:spt="100" adj="0,,0" path="m9303,6922r-2,2l9299,6927r-1,6l9298,6933r1,1l9299,6935r,1l9303,6941r12,l9321,6941r5,1l9339,6942r7,-1l9343,6934r-3,-6l9321,6928r-6,-4l9313,6924r-5,l9306,6923r-3,-1xm9339,6924r-18,4l9340,6928r-1,-4xm9313,6923r-1,l9311,6924r2,l9313,6923xe" fillcolor="#10bbef" stroked="f">
              <v:stroke joinstyle="round"/>
              <v:formulas/>
              <v:path arrowok="t" o:connecttype="segments"/>
            </v:shape>
            <v:shape id="_x0000_s1472" alt="" style="position:absolute;left:9303;top:6921;width:10;height:3" coordorigin="9303,6921" coordsize="10,3" path="m9309,6921r-4,l9304,6922r-1,l9306,6923r2,1l9311,6924r1,-1l9313,6923r-2,-1l9309,6921xe" fillcolor="#29b5e1" stroked="f">
              <v:path arrowok="t"/>
            </v:shape>
            <v:shape id="_x0000_s1473" alt="" style="position:absolute;left:9298;top:6934;width:2;height:2" coordorigin="9299,6934" coordsize="1,2" path="m9299,6934r,1l9299,6935r,1l9299,6935r,-1xe" fillcolor="#00a9e7" stroked="f">
              <v:path arrowok="t"/>
            </v:shape>
            <v:shape id="_x0000_s1474" type="#_x0000_t75" alt="" style="position:absolute;left:9251;top:6722;width:114;height:103">
              <v:imagedata r:id="rId116" o:title=""/>
            </v:shape>
            <v:shape id="_x0000_s1475" type="#_x0000_t75" alt="" style="position:absolute;left:9251;top:6654;width:114;height:172">
              <v:imagedata r:id="rId338" o:title=""/>
            </v:shape>
            <v:shape id="_x0000_s1476" alt="" style="position:absolute;left:9359;top:6723;width:27;height:39" coordorigin="9359,6723" coordsize="27,39" o:spt="100" adj="0,,0" path="m9375,6730r-14,l9362,6734r,4l9365,6744r2,5l9370,6753r2,3l9378,6761r5,l9383,6761r2,-1l9386,6759r,-2l9385,6755r-3,-6l9380,6745r-3,-4l9375,6740r5,l9381,6733r-6,-3xm9380,6740r-5,l9377,6741r1,-1l9380,6740r,xm9380,6740r-2,l9380,6741r,-1xm9371,6723r,l9370,6724r-1,1l9367,6726r-1,l9365,6727r-2,l9362,6728r-2,l9359,6728r1,1l9360,6730r,l9360,6730r15,l9374,6729r-3,-6xe" fillcolor="#fcdfcd" stroked="f">
              <v:stroke joinstyle="round"/>
              <v:formulas/>
              <v:path arrowok="t" o:connecttype="segments"/>
            </v:shape>
            <v:shape id="_x0000_s1477" type="#_x0000_t75" alt="" style="position:absolute;left:9360;top:6723;width:26;height:35">
              <v:imagedata r:id="rId339" o:title=""/>
            </v:shape>
            <v:shape id="_x0000_s1478" alt="" style="position:absolute;left:9190;top:6883;width:61;height:42" coordorigin="9191,6883" coordsize="61,42" o:spt="100" adj="0,,0" path="m9193,6883r-2,3l9191,6887r,3l9192,6901r9,4l9208,6909r6,3l9220,6914r5,3l9230,6919r4,3l9239,6924r2,1l9243,6925r4,l9248,6924r3,-8l9251,6907r-3,-5l9246,6899r-3,l9239,6895r-1,-2l9234,6890r-8,l9216,6889r-6,-2l9204,6885r-4,l9196,6884r-3,-1xm9232,6889r-6,1l9234,6890r-2,-1xe" fillcolor="#a0a09f" stroked="f">
              <v:stroke joinstyle="round"/>
              <v:formulas/>
              <v:path arrowok="t" o:connecttype="segments"/>
            </v:shape>
            <v:shape id="_x0000_s1479" type="#_x0000_t75" alt="" style="position:absolute;left:9192;top:6881;width:12;height:4">
              <v:imagedata r:id="rId119" o:title=""/>
            </v:shape>
            <v:shape id="_x0000_s1480" alt="" style="position:absolute;left:9363;top:6221;width:116;height:101" coordorigin="9363,6221" coordsize="116,101" o:spt="100" adj="0,,0" path="m9386,6241r-6,l9377,6247r-2,8l9375,6258r-2,8l9371,6268r-5,14l9363,6294r,12l9367,6316r4,4l9378,6322r11,l9394,6320r2,-7l9396,6312r,-1l9396,6310r,-1l9396,6303r-1,-7l9394,6292r-1,-7l9393,6280r2,-5l9397,6260r13,l9426,6258r3,l9432,6258r6,-1l9478,6257r,l9473,6242r-85,l9387,6242r-1,-1xm9478,6257r-34,l9447,6258r4,2l9452,6261r2,2l9459,6265r4,3l9465,6272r2,1l9469,6273r1,-1l9472,6267r6,-10xm9437,6221r-13,l9419,6222r-13,3l9392,6229r-2,13l9389,6242r84,l9470,6235r-14,-6l9449,6225r-4,-3l9437,6221xe" fillcolor="#70706f" stroked="f">
              <v:stroke joinstyle="round"/>
              <v:formulas/>
              <v:path arrowok="t" o:connecttype="segments"/>
            </v:shape>
            <v:shape id="_x0000_s1481" alt="" style="position:absolute;left:9240;top:6149;width:225;height:162" coordorigin="9240,6150" coordsize="225,162" o:spt="100" adj="0,,0" path="m9255,6155r,-1l9254,6153r-2,-1l9247,6150r-5,l9241,6150r-1,5l9247,6155r5,l9255,6155t36,l9291,6152r-2,-1l9284,6151r-5,2l9276,6154r1,1l9278,6155r1,1l9282,6156r6,l9291,6155t106,150l9396,6301r-1,-5l9396,6303r,6l9396,6310r,1l9397,6305t11,-45l9397,6260r-2,15l9396,6271r2,-3l9401,6266r7,-6m9413,6260r-4,-1l9408,6260r2,l9413,6260t10,19l9423,6278r-1,-1l9421,6277r-4,-2l9414,6275r-1,l9413,6278r4,1l9420,6279r3,m9432,6258r-3,l9426,6258r-13,2l9417,6260r10,-1l9431,6258r1,m9447,6279r,-3l9446,6276r-4,l9437,6278r1,l9439,6279r,l9441,6279r4,l9447,6279t18,-7l9463,6268r-4,-3l9454,6263r3,2l9460,6268r4,3l9465,6272e" fillcolor="#6f6c69" stroked="f">
              <v:stroke joinstyle="round"/>
              <v:formulas/>
              <v:path arrowok="t" o:connecttype="segments"/>
            </v:shape>
            <v:shape id="_x0000_s1482" alt="" style="position:absolute;left:8336;top:4852;width:343;height:120" coordorigin="8337,4853" coordsize="343,120" o:spt="100" adj="0,,0" path="m8414,4952r-18,-5l8394,4939r,-3l8397,4929r1,-3l8400,4916r3,-24l8405,4884r,l8406,4882r-3,1l8400,4884r-4,l8392,4884r-4,l8386,4884r-2,l8375,4884r-6,-1l8365,4882r-3,l8361,4881r-2,-1l8354,4878r-2,-1l8348,4886r-3,14l8343,4916r-1,10l8340,4937r-3,13l8345,4958r9,6l8365,4969r12,3l8387,4973r10,l8411,4972r,-6l8410,4963r4,-11m8482,4913r-2,-4l8477,4902r-8,l8466,4896r-1,-11l8465,4872r1,-11l8467,4853r-1,1l8457,4859r-13,1l8434,4861r-2,l8430,4861r-2,l8428,4861r-2,l8424,4861r-2,l8422,4904r-3,15l8426,4923r3,4l8435,4929r17,5l8471,4934r5,-1l8479,4929r3,-4l8482,4913t29,31l8509,4935r,-27l8509,4908r,l8509,4908r,l8508,4908r-2,l8505,4908r,l8503,4908r-3,l8499,4908r-7,-1l8489,4906r-4,-1l8483,4905r-1,-2l8482,4903r-2,l8485,4923r-2,7l8481,4934r-5,l8475,4938r-2,2l8473,4948r2,2l8477,4952r3,1l8491,4953r11,-3l8505,4949r2,-2l8511,4944t90,-29l8599,4900r,-39l8598,4860r1,-1l8599,4858r-27,l8563,4855r-2,l8559,4855r,l8560,4855r,l8559,4854r-1,-1l8557,4853r-3,l8555,4861r2,12l8558,4884r-1,9l8554,4898r-7,1l8546,4902r,23l8545,4925r,-1l8543,4922r,-7l8543,4910r1,3l8546,4925r,-23l8544,4905r,1l8543,4908r,2l8543,4909r,-1l8542,4908r,-1l8541,4908r-2,l8537,4908r-3,1l8533,4909r-3,l8521,4908r-3,-1l8516,4906r2,8l8519,4928r2,8l8521,4938r4,5l8514,4949r-1,10l8513,4964r11,1l8527,4965r8,l8539,4960r6,-7l8550,4948r-2,-7l8547,4934r,-2l8546,4925r2,3l8553,4929r18,l8587,4924r5,-1l8595,4919r6,-4m8680,4944r-3,-12l8675,4922r-2,-12l8672,4894r-2,-13l8670,4881r,-1l8666,4873r-1,l8665,4873r-1,1l8662,4875r-1,l8658,4877r-9,4l8638,4881r-1,l8633,4881r-9,l8617,4880r-3,-1l8616,4889r4,23l8622,4922r,3l8625,4931r,3l8624,4942r-18,4l8610,4958r-1,2l8609,4966r14,1l8631,4967r11,-1l8653,4963r10,-4l8672,4952r8,-8e" fillcolor="#8a786d" stroked="f">
              <v:stroke joinstyle="round"/>
              <v:formulas/>
              <v:path arrowok="t" o:connecttype="segments"/>
            </v:shape>
            <v:shape id="_x0000_s1483" alt="" style="position:absolute;left:8542;top:4909;width:4;height:16" coordorigin="8543,4910" coordsize="4,16" path="m8543,4910r,5l8543,4922r2,2l8545,4925r1,l8544,4913r-1,-3xe" fillcolor="#6e5a4e" stroked="f">
              <v:path arrowok="t"/>
            </v:shape>
            <v:shape id="_x0000_s1484" type="#_x0000_t75" alt="" style="position:absolute;left:8325;top:4607;width:389;height:302">
              <v:imagedata r:id="rId340" o:title=""/>
            </v:shape>
            <v:shape id="_x0000_s1485" type="#_x0000_t75" alt="" style="position:absolute;left:8369;top:4765;width:100;height:18">
              <v:imagedata r:id="rId121" o:title=""/>
            </v:shape>
            <v:shape id="_x0000_s1486" type="#_x0000_t75" alt="" style="position:absolute;left:8554;top:4767;width:73;height:16">
              <v:imagedata r:id="rId122" o:title=""/>
            </v:shape>
            <v:shape id="_x0000_s1487" alt="" style="position:absolute;left:8459;top:4753;width:105;height:108" coordorigin="8460,4753" coordsize="105,108" o:spt="100" adj="0,,0" path="m8545,4855r-24,l8523,4856r2,1l8526,4857r1,1l8527,4858r,l8528,4859r2,1l8535,4861r2,l8538,4861r,l8541,4860r4,-5xm8546,4808r-62,l8485,4814r-2,7l8481,4827r-1,5l8481,4838r-1,7l8481,4848r1,3l8483,4852r2,1l8487,4856r2,1l8491,4858r2,l8496,4859r3,l8503,4859r1,l8505,4859r4,-1l8514,4856r4,-1l8518,4855r27,l8549,4850r-3,-7l8543,4833r,-14l8543,4813r3,-5xm8563,4834r-14,l8551,4834r1,l8553,4835r3,l8556,4835r1,l8561,4835r1,-1l8563,4834xm8561,4835r-3,l8559,4835r2,xm8562,4807r-15,l8547,4813r,6l8546,4822r,6l8547,4833r2,1l8549,4834r14,l8564,4827r,-3l8562,4812r,-5xm8480,4819r-18,l8463,4819r1,1l8467,4820r3,2l8472,4824r3,3l8476,4828r2,l8478,4827r2,-7l8480,4819xm8485,4753r-2,l8479,4765r-3,3l8468,4789r-4,7l8461,4809r-1,6l8460,4819r1,l8462,4819r18,l8481,4812r2,-3l8483,4808r63,l8546,4807r16,l8563,4802r-2,-6l8560,4790r-2,-5l8557,4782r-2,-3l8554,4778r-44,l8507,4777r-3,-2l8502,4774r-1,-1l8499,4771r-3,-7l8493,4760r,l8492,4759r-1,-1l8490,4758r,-1l8488,4755r-3,-1l8485,4753r,xm8542,4762r-2,l8538,4763r-7,7l8526,4772r-3,2l8519,4776r-2,1l8515,4778r-5,l8554,4778r-6,-16l8542,4762xe" fillcolor="#6859a3" stroked="f">
              <v:stroke joinstyle="round"/>
              <v:formulas/>
              <v:path arrowok="t" o:connecttype="segments"/>
            </v:shape>
            <v:shape id="_x0000_s1488" type="#_x0000_t75" alt="" style="position:absolute;left:8481;top:4785;width:84;height:77">
              <v:imagedata r:id="rId341" o:title=""/>
            </v:shape>
            <v:shape id="_x0000_s1489" type="#_x0000_t75" alt="" style="position:absolute;left:8325;top:4553;width:274;height:122">
              <v:imagedata r:id="rId342" o:title=""/>
            </v:shape>
            <v:shape id="_x0000_s1490" alt="" style="position:absolute;left:8473;top:4679;width:43;height:43" coordorigin="8474,4680" coordsize="43,43" o:spt="100" adj="0,,0" path="m8500,4717r-17,l8483,4719r,2l8485,4722r2,l8490,4722r,l8496,4721r4,-4xm8500,4680r-13,9l8484,4694r-9,6l8474,4708r,4l8475,4715r2,2l8482,4718r1,l8483,4717r,l8500,4717r5,-6l8508,4709r9,-8l8516,4699r-2,-3l8500,4680xe" fillcolor="#8a786d" stroked="f">
              <v:stroke joinstyle="round"/>
              <v:formulas/>
              <v:path arrowok="t" o:connecttype="segments"/>
            </v:shape>
            <v:shape id="_x0000_s1491" type="#_x0000_t75" alt="" style="position:absolute;left:8474;top:4714;width:9;height:7">
              <v:imagedata r:id="rId343" o:title=""/>
            </v:shape>
            <v:shape id="_x0000_s1492" alt="" style="position:absolute;left:8448;top:4738;width:267;height:102" coordorigin="8449,4739" coordsize="267,102" o:spt="100" adj="0,,0" path="m8475,4828r-1,-2l8472,4824r-3,-2l8466,4821r-2,-1l8463,4820r-7,2l8453,4829r-4,6l8453,4839r1,1l8455,4841r2,l8466,4839r3,l8472,4834r3,-6m8715,4760r-13,-20l8700,4739r-1,l8699,4739r,l8685,4741r-4,6l8683,4755r5,13l8688,4775r5,6l8695,4786r5,6l8704,4792r1,l8708,4792r5,-1l8715,4775r,-15e" fillcolor="#8a786d" stroked="f">
              <v:stroke joinstyle="round"/>
              <v:formulas/>
              <v:path arrowok="t" o:connecttype="segments"/>
            </v:shape>
            <v:shape id="_x0000_s1493" type="#_x0000_t75" alt="" style="position:absolute;left:8454;top:4838;width:14;height:5">
              <v:imagedata r:id="rId126" o:title=""/>
            </v:shape>
            <v:shape id="_x0000_s1494" alt="" style="position:absolute;left:8464;top:4819;width:8;height:5" coordorigin="8464,4820" coordsize="8,5" path="m8467,4820r-3,l8466,4821r3,1l8472,4824r-2,-2l8467,4820xe" fillcolor="#67535f" stroked="f">
              <v:path arrowok="t"/>
            </v:shape>
            <v:shape id="_x0000_s1495" alt="" style="position:absolute;left:8560;top:4853;width:2;height:2" coordorigin="8560,4853" coordsize="2,2" path="m8562,4853r-1,1l8560,4855r1,l8562,4854r,-1xe" fillcolor="#8a786d" stroked="f">
              <v:path arrowok="t"/>
            </v:shape>
            <v:shape id="_x0000_s1496" alt="" style="position:absolute;left:8559;top:4854;width:2;height:2" coordorigin="8559,4854" coordsize="2,1" path="m8560,4854r,1l8559,4855r2,l8560,4854xe" fillcolor="#6e5a4e" stroked="f">
              <v:path arrowok="t"/>
            </v:shape>
            <v:shape id="_x0000_s1497" type="#_x0000_t75" alt="" style="position:absolute;left:8561;top:4852;width:3;height:2">
              <v:imagedata r:id="rId42" o:title=""/>
            </v:shape>
            <v:shape id="_x0000_s1498" alt="" style="position:absolute;left:8547;top:4833;width:16;height:20" coordorigin="8548,4834" coordsize="16,20" o:spt="100" adj="0,,0" path="m8549,4834r2,2l8550,4840r-2,5l8550,4853r3,l8554,4853r,-2l8561,4851r1,-2l8563,4843r1,-4l8563,4838r-1,-1l8561,4836r-5,l8556,4835r-3,l8551,4834r,l8550,4834r-1,l8549,4834xm8561,4851r-6,l8556,4851r1,2l8557,4853r3,-1l8561,4852r,-1xm8559,4835r-1,l8556,4835r,1l8561,4836r,-1l8560,4835r-1,xe" fillcolor="#8a786d" stroked="f">
              <v:stroke joinstyle="round"/>
              <v:formulas/>
              <v:path arrowok="t" o:connecttype="segments"/>
            </v:shape>
            <v:shape id="_x0000_s1499" alt="" style="position:absolute;left:8554;top:4850;width:3;height:3" coordorigin="8554,4851" coordsize="3,3" path="m8555,4851r-1,l8554,4853r3,l8556,4851r-1,xe" fillcolor="#6e5a4e" stroked="f">
              <v:path arrowok="t"/>
            </v:shape>
            <v:shape id="_x0000_s1500" type="#_x0000_t75" alt="" style="position:absolute;left:8560;top:4838;width:4;height:14">
              <v:imagedata r:id="rId127" o:title=""/>
            </v:shape>
            <v:shape id="_x0000_s1501" alt="" style="position:absolute;left:8549;top:4833;width:10;height:2" coordorigin="8549,4834" coordsize="10,2" o:spt="100" adj="0,,0" path="m8557,4835r-1,l8556,4835r2,l8559,4835r-1,l8557,4835xm8549,4834r,l8549,4834r1,l8550,4834r1,l8549,4834xe" fillcolor="#67535f" stroked="f">
              <v:stroke joinstyle="round"/>
              <v:formulas/>
              <v:path arrowok="t" o:connecttype="segments"/>
            </v:shape>
            <v:shape id="_x0000_s1502" type="#_x0000_t75" alt="" style="position:absolute;left:8334;top:4542;width:132;height:107">
              <v:imagedata r:id="rId344" o:title=""/>
            </v:shape>
            <v:shape id="_x0000_s1503" type="#_x0000_t75" alt="" style="position:absolute;left:8561;top:4550;width:95;height:103">
              <v:imagedata r:id="rId345" o:title=""/>
            </v:shape>
            <v:shape id="_x0000_s1504" type="#_x0000_t75" alt="" style="position:absolute;left:8485;top:4696;width:60;height:82">
              <v:imagedata r:id="rId346" o:title=""/>
            </v:shape>
            <v:shape id="_x0000_s1505" type="#_x0000_t75" alt="" style="position:absolute;left:8396;top:4574;width:41;height:53">
              <v:imagedata r:id="rId347" o:title=""/>
            </v:shape>
            <v:shape id="_x0000_s1506" type="#_x0000_t75" alt="" style="position:absolute;left:8584;top:4581;width:37;height:51">
              <v:imagedata r:id="rId348" o:title=""/>
            </v:shape>
            <v:shape id="_x0000_s1507" type="#_x0000_t75" alt="" style="position:absolute;left:7713;top:1985;width:482;height:290">
              <v:imagedata r:id="rId349" o:title=""/>
            </v:shape>
            <v:shape id="_x0000_s1508" type="#_x0000_t75" alt="" style="position:absolute;left:8001;top:1709;width:1465;height:576">
              <v:imagedata r:id="rId350" o:title=""/>
            </v:shape>
            <v:shape id="_x0000_s1509" type="#_x0000_t75" alt="" style="position:absolute;left:8367;top:3717;width:239;height:239">
              <v:imagedata r:id="rId351" o:title=""/>
            </v:shape>
            <v:shape id="_x0000_s1510" type="#_x0000_t75" alt="" style="position:absolute;left:6084;top:80;width:4861;height:6888">
              <v:imagedata r:id="rId352" o:title=""/>
            </v:shape>
            <v:shape id="_x0000_s1511" type="#_x0000_t75" alt="" style="position:absolute;left:8007;top:2870;width:970;height:163">
              <v:imagedata r:id="rId353" o:title=""/>
            </v:shape>
            <w10:wrap anchorx="page"/>
          </v:group>
        </w:pict>
      </w:r>
      <w:r w:rsidR="001818D0">
        <w:t>Kosmisk utdanning er et begrep som Montessori brukte til å beskrive en utdanning som tilfredsstiller behovene hos 6–12-åringen. Kosmisk utdanning baserer seg på Maria Montessoris syn på kosmos.</w:t>
      </w:r>
    </w:p>
    <w:p w:rsidR="00317BC0" w:rsidRDefault="001818D0">
      <w:pPr>
        <w:pStyle w:val="BodyText"/>
        <w:spacing w:line="237" w:lineRule="exact"/>
        <w:ind w:left="333"/>
      </w:pPr>
      <w:r>
        <w:t>Ordet kosmisk stammer fra det greske ordet</w:t>
      </w:r>
    </w:p>
    <w:p w:rsidR="00317BC0" w:rsidRDefault="001818D0">
      <w:pPr>
        <w:pStyle w:val="BodyText"/>
        <w:spacing w:before="40" w:line="280" w:lineRule="auto"/>
        <w:ind w:left="333" w:right="5721"/>
      </w:pPr>
      <w:r>
        <w:t>«kosmos» som betyr verden, universet og orden. Det er universet som et ordnet system. Montessoris kosmiske visjon handler om et bestemt verdenssyn, at alt er knyttet sammen med alt, både det levende og ikke-levende. At det finnes orden via</w:t>
      </w:r>
      <w:r>
        <w:rPr>
          <w:spacing w:val="-2"/>
        </w:rPr>
        <w:t xml:space="preserve"> </w:t>
      </w:r>
      <w:r>
        <w:t>lovene</w:t>
      </w:r>
    </w:p>
    <w:p w:rsidR="00317BC0" w:rsidRDefault="001818D0">
      <w:pPr>
        <w:pStyle w:val="BodyText"/>
        <w:spacing w:line="280" w:lineRule="auto"/>
        <w:ind w:left="333" w:right="5775"/>
      </w:pPr>
      <w:r>
        <w:t>som alt og alle følger. Universet har alltid inspirert til dyp ærbødighet hos mennesker. Stjernebildene på himmelen, gamle ærverdige trær, makten i et fossefall, et fjells majestet - alle har fylt oss med beundring og takknemlighet. Alle har også vært gåter å løse, og det har tent vår nysgjerrighet og skaperevne.</w:t>
      </w:r>
    </w:p>
    <w:p w:rsidR="00317BC0" w:rsidRDefault="00317BC0">
      <w:pPr>
        <w:pStyle w:val="BodyText"/>
        <w:spacing w:before="5"/>
        <w:rPr>
          <w:sz w:val="14"/>
        </w:rPr>
      </w:pPr>
    </w:p>
    <w:p w:rsidR="00317BC0" w:rsidRDefault="00317BC0">
      <w:pPr>
        <w:rPr>
          <w:sz w:val="14"/>
        </w:rPr>
        <w:sectPr w:rsidR="00317BC0">
          <w:pgSz w:w="11910" w:h="16840"/>
          <w:pgMar w:top="860" w:right="440" w:bottom="760" w:left="800" w:header="670" w:footer="568" w:gutter="0"/>
          <w:cols w:space="720"/>
        </w:sectPr>
      </w:pPr>
    </w:p>
    <w:p w:rsidR="00317BC0" w:rsidRDefault="001818D0">
      <w:pPr>
        <w:pStyle w:val="BodyText"/>
        <w:spacing w:before="97" w:line="280" w:lineRule="auto"/>
        <w:ind w:left="333" w:right="316"/>
      </w:pPr>
      <w:r>
        <w:t xml:space="preserve">I montessoripedagogikken snakker vi også om en </w:t>
      </w:r>
      <w:r>
        <w:rPr>
          <w:rFonts w:ascii="Caslon224Std-BookItalic" w:hAnsi="Caslon224Std-BookItalic"/>
          <w:i/>
        </w:rPr>
        <w:t>kosmisk plan</w:t>
      </w:r>
      <w:r>
        <w:t>, som innebærer alle</w:t>
      </w:r>
      <w:r>
        <w:rPr>
          <w:spacing w:val="-17"/>
        </w:rPr>
        <w:t xml:space="preserve"> </w:t>
      </w:r>
      <w:r>
        <w:t>forholdene</w:t>
      </w:r>
    </w:p>
    <w:p w:rsidR="00317BC0" w:rsidRDefault="001818D0">
      <w:pPr>
        <w:pStyle w:val="BodyText"/>
        <w:spacing w:line="280" w:lineRule="auto"/>
        <w:ind w:left="333"/>
      </w:pPr>
      <w:r>
        <w:t xml:space="preserve">mellom de ulike aktørene i kosmos, både store og små, levende og ikke-levende. Alle har sin rolle å spille. Alle utfører arbeid som har en virkning på systemet. Aktørene kalles for </w:t>
      </w:r>
      <w:r>
        <w:rPr>
          <w:rFonts w:ascii="Caslon224Std-BookItalic" w:hAnsi="Caslon224Std-BookItalic"/>
          <w:i/>
        </w:rPr>
        <w:t>kosmiske agenter</w:t>
      </w:r>
      <w:r>
        <w:t xml:space="preserve">. </w:t>
      </w:r>
      <w:r>
        <w:rPr>
          <w:spacing w:val="-7"/>
        </w:rPr>
        <w:t xml:space="preserve">Det </w:t>
      </w:r>
      <w:r>
        <w:t xml:space="preserve">er disse aktørene som barna skal bli godt kjent med: De ikke-levende som Sola, Jorda, </w:t>
      </w:r>
      <w:r>
        <w:rPr>
          <w:spacing w:val="-3"/>
        </w:rPr>
        <w:t xml:space="preserve">Vannet </w:t>
      </w:r>
      <w:r>
        <w:t xml:space="preserve">og Lufta, og de levende, fra mikroskopiske organismer til planter og </w:t>
      </w:r>
      <w:r>
        <w:rPr>
          <w:spacing w:val="-4"/>
        </w:rPr>
        <w:t xml:space="preserve">dyr, </w:t>
      </w:r>
      <w:r>
        <w:t xml:space="preserve">og også menneskeheten. Montessori fremhevet gjensidig avhengighet i naturen, der alle har en </w:t>
      </w:r>
      <w:r>
        <w:rPr>
          <w:rFonts w:ascii="Caslon224Std-BookItalic" w:hAnsi="Caslon224Std-BookItalic"/>
          <w:i/>
        </w:rPr>
        <w:t>kosmisk oppgave</w:t>
      </w:r>
      <w:r>
        <w:t>: noe en kosmisk aktør gjør som tjener andre og dermed helheten i naturen.</w:t>
      </w:r>
    </w:p>
    <w:p w:rsidR="00317BC0" w:rsidRDefault="001818D0">
      <w:pPr>
        <w:pStyle w:val="BodyText"/>
        <w:spacing w:line="280" w:lineRule="auto"/>
        <w:ind w:left="333" w:right="355"/>
      </w:pPr>
      <w:r>
        <w:t>Montessori så på mennesker som en ny form for kosmisk energi, fordi de ikke bare tilpasser seg</w:t>
      </w:r>
    </w:p>
    <w:p w:rsidR="00317BC0" w:rsidRDefault="001818D0">
      <w:pPr>
        <w:pStyle w:val="BodyText"/>
        <w:rPr>
          <w:sz w:val="22"/>
        </w:rPr>
      </w:pPr>
      <w:r>
        <w:br w:type="column"/>
      </w:r>
    </w:p>
    <w:p w:rsidR="00317BC0" w:rsidRDefault="00317BC0">
      <w:pPr>
        <w:pStyle w:val="BodyText"/>
        <w:rPr>
          <w:sz w:val="22"/>
        </w:rPr>
      </w:pPr>
    </w:p>
    <w:p w:rsidR="00317BC0" w:rsidRDefault="00317BC0">
      <w:pPr>
        <w:pStyle w:val="BodyText"/>
        <w:rPr>
          <w:sz w:val="22"/>
        </w:rPr>
      </w:pPr>
    </w:p>
    <w:p w:rsidR="00317BC0" w:rsidRDefault="00317BC0">
      <w:pPr>
        <w:pStyle w:val="BodyText"/>
        <w:rPr>
          <w:sz w:val="22"/>
        </w:rPr>
      </w:pPr>
    </w:p>
    <w:p w:rsidR="00317BC0" w:rsidRDefault="00317BC0">
      <w:pPr>
        <w:pStyle w:val="BodyText"/>
        <w:rPr>
          <w:sz w:val="22"/>
        </w:rPr>
      </w:pPr>
    </w:p>
    <w:p w:rsidR="00317BC0" w:rsidRDefault="00317BC0">
      <w:pPr>
        <w:pStyle w:val="BodyText"/>
        <w:rPr>
          <w:sz w:val="22"/>
        </w:rPr>
      </w:pPr>
    </w:p>
    <w:p w:rsidR="00317BC0" w:rsidRDefault="00317BC0">
      <w:pPr>
        <w:pStyle w:val="BodyText"/>
        <w:rPr>
          <w:sz w:val="22"/>
        </w:rPr>
      </w:pPr>
    </w:p>
    <w:p w:rsidR="00317BC0" w:rsidRDefault="00317BC0">
      <w:pPr>
        <w:pStyle w:val="BodyText"/>
        <w:rPr>
          <w:sz w:val="22"/>
        </w:rPr>
      </w:pPr>
    </w:p>
    <w:p w:rsidR="00317BC0" w:rsidRDefault="00317BC0">
      <w:pPr>
        <w:pStyle w:val="BodyText"/>
        <w:rPr>
          <w:sz w:val="22"/>
        </w:rPr>
      </w:pPr>
    </w:p>
    <w:p w:rsidR="00317BC0" w:rsidRDefault="00317BC0">
      <w:pPr>
        <w:pStyle w:val="BodyText"/>
        <w:spacing w:before="1"/>
      </w:pPr>
    </w:p>
    <w:p w:rsidR="00317BC0" w:rsidRDefault="001818D0">
      <w:pPr>
        <w:pStyle w:val="Heading5"/>
        <w:ind w:left="243"/>
      </w:pPr>
      <w:r>
        <w:t>Plansjen om gjensidig avhengighet</w:t>
      </w:r>
    </w:p>
    <w:p w:rsidR="00317BC0" w:rsidRDefault="001818D0">
      <w:pPr>
        <w:pStyle w:val="BodyText"/>
        <w:rPr>
          <w:rFonts w:ascii="ITC Caslon 224 Std"/>
          <w:b/>
          <w:sz w:val="18"/>
        </w:rPr>
      </w:pPr>
      <w:r>
        <w:br w:type="column"/>
      </w:r>
    </w:p>
    <w:p w:rsidR="00317BC0" w:rsidRDefault="00317BC0">
      <w:pPr>
        <w:pStyle w:val="BodyText"/>
        <w:rPr>
          <w:rFonts w:ascii="ITC Caslon 224 Std"/>
          <w:b/>
          <w:sz w:val="18"/>
        </w:rPr>
      </w:pPr>
    </w:p>
    <w:p w:rsidR="00317BC0" w:rsidRDefault="00317BC0">
      <w:pPr>
        <w:pStyle w:val="BodyText"/>
        <w:rPr>
          <w:rFonts w:ascii="ITC Caslon 224 Std"/>
          <w:b/>
          <w:sz w:val="18"/>
        </w:rPr>
      </w:pPr>
    </w:p>
    <w:p w:rsidR="00317BC0" w:rsidRDefault="00317BC0">
      <w:pPr>
        <w:pStyle w:val="BodyText"/>
        <w:rPr>
          <w:rFonts w:ascii="ITC Caslon 224 Std"/>
          <w:b/>
          <w:sz w:val="18"/>
        </w:rPr>
      </w:pPr>
    </w:p>
    <w:p w:rsidR="00317BC0" w:rsidRDefault="00317BC0">
      <w:pPr>
        <w:pStyle w:val="BodyText"/>
        <w:rPr>
          <w:rFonts w:ascii="ITC Caslon 224 Std"/>
          <w:b/>
          <w:sz w:val="18"/>
        </w:rPr>
      </w:pPr>
    </w:p>
    <w:p w:rsidR="00317BC0" w:rsidRDefault="00317BC0">
      <w:pPr>
        <w:pStyle w:val="BodyText"/>
        <w:rPr>
          <w:rFonts w:ascii="ITC Caslon 224 Std"/>
          <w:b/>
          <w:sz w:val="18"/>
        </w:rPr>
      </w:pPr>
    </w:p>
    <w:p w:rsidR="00317BC0" w:rsidRDefault="00317BC0">
      <w:pPr>
        <w:pStyle w:val="BodyText"/>
        <w:rPr>
          <w:rFonts w:ascii="ITC Caslon 224 Std"/>
          <w:b/>
          <w:sz w:val="18"/>
        </w:rPr>
      </w:pPr>
    </w:p>
    <w:p w:rsidR="00317BC0" w:rsidRDefault="00317BC0">
      <w:pPr>
        <w:pStyle w:val="BodyText"/>
        <w:rPr>
          <w:rFonts w:ascii="ITC Caslon 224 Std"/>
          <w:b/>
          <w:sz w:val="18"/>
        </w:rPr>
      </w:pPr>
    </w:p>
    <w:p w:rsidR="00317BC0" w:rsidRDefault="00317BC0">
      <w:pPr>
        <w:pStyle w:val="BodyText"/>
        <w:rPr>
          <w:rFonts w:ascii="ITC Caslon 224 Std"/>
          <w:b/>
          <w:sz w:val="18"/>
        </w:rPr>
      </w:pPr>
    </w:p>
    <w:p w:rsidR="00317BC0" w:rsidRDefault="00317BC0">
      <w:pPr>
        <w:pStyle w:val="BodyText"/>
        <w:spacing w:before="10"/>
        <w:rPr>
          <w:rFonts w:ascii="ITC Caslon 224 Std"/>
          <w:b/>
          <w:sz w:val="18"/>
        </w:rPr>
      </w:pPr>
    </w:p>
    <w:p w:rsidR="00317BC0" w:rsidRDefault="001818D0">
      <w:pPr>
        <w:ind w:left="333"/>
        <w:rPr>
          <w:rFonts w:ascii="HelveticaNeue-Light" w:hAnsi="HelveticaNeue-Light"/>
          <w:sz w:val="5"/>
        </w:rPr>
      </w:pPr>
      <w:r>
        <w:rPr>
          <w:rFonts w:ascii="HelveticaNeue-Light" w:hAnsi="HelveticaNeue-Light"/>
          <w:spacing w:val="-9"/>
          <w:w w:val="110"/>
          <w:sz w:val="5"/>
        </w:rPr>
        <w:t>©</w:t>
      </w:r>
      <w:r>
        <w:rPr>
          <w:rFonts w:ascii="HelveticaNeue-Light" w:hAnsi="HelveticaNeue-Light"/>
          <w:spacing w:val="-15"/>
          <w:w w:val="110"/>
          <w:sz w:val="5"/>
        </w:rPr>
        <w:t xml:space="preserve"> </w:t>
      </w:r>
      <w:r>
        <w:rPr>
          <w:rFonts w:ascii="HelveticaNeue-Light" w:hAnsi="HelveticaNeue-Light"/>
          <w:noProof/>
          <w:spacing w:val="-9"/>
          <w:w w:val="111"/>
          <w:sz w:val="5"/>
        </w:rPr>
        <w:drawing>
          <wp:inline distT="0" distB="0" distL="0" distR="0">
            <wp:extent cx="132801" cy="114721"/>
            <wp:effectExtent l="0" t="0" r="0" b="0"/>
            <wp:docPr id="11"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2.png"/>
                    <pic:cNvPicPr/>
                  </pic:nvPicPr>
                  <pic:blipFill>
                    <a:blip r:embed="rId354" cstate="print"/>
                    <a:stretch>
                      <a:fillRect/>
                    </a:stretch>
                  </pic:blipFill>
                  <pic:spPr>
                    <a:xfrm>
                      <a:off x="0" y="0"/>
                      <a:ext cx="132801" cy="114721"/>
                    </a:xfrm>
                    <a:prstGeom prst="rect">
                      <a:avLst/>
                    </a:prstGeom>
                  </pic:spPr>
                </pic:pic>
              </a:graphicData>
            </a:graphic>
          </wp:inline>
        </w:drawing>
      </w:r>
      <w:r>
        <w:rPr>
          <w:rFonts w:ascii="HelveticaNeue-Light" w:hAnsi="HelveticaNeue-Light"/>
          <w:w w:val="110"/>
          <w:sz w:val="5"/>
        </w:rPr>
        <w:t>B20</w:t>
      </w:r>
    </w:p>
    <w:p w:rsidR="00317BC0" w:rsidRDefault="00317BC0">
      <w:pPr>
        <w:rPr>
          <w:rFonts w:ascii="HelveticaNeue-Light" w:hAnsi="HelveticaNeue-Light"/>
          <w:sz w:val="5"/>
        </w:rPr>
        <w:sectPr w:rsidR="00317BC0">
          <w:type w:val="continuous"/>
          <w:pgSz w:w="11910" w:h="16840"/>
          <w:pgMar w:top="780" w:right="440" w:bottom="0" w:left="800" w:header="720" w:footer="720" w:gutter="0"/>
          <w:cols w:num="3" w:space="720" w:equalWidth="0">
            <w:col w:w="4994" w:space="40"/>
            <w:col w:w="3414" w:space="1152"/>
            <w:col w:w="1070"/>
          </w:cols>
        </w:sectPr>
      </w:pPr>
    </w:p>
    <w:p w:rsidR="00317BC0" w:rsidRDefault="00317BC0">
      <w:pPr>
        <w:pStyle w:val="BodyText"/>
        <w:rPr>
          <w:rFonts w:ascii="HelveticaNeue-Light"/>
        </w:rPr>
      </w:pPr>
    </w:p>
    <w:p w:rsidR="00317BC0" w:rsidRDefault="00317BC0">
      <w:pPr>
        <w:pStyle w:val="BodyText"/>
        <w:spacing w:before="7"/>
        <w:rPr>
          <w:rFonts w:ascii="HelveticaNeue-Light"/>
          <w:sz w:val="22"/>
        </w:rPr>
      </w:pPr>
    </w:p>
    <w:p w:rsidR="00317BC0" w:rsidRDefault="00317BC0">
      <w:pPr>
        <w:rPr>
          <w:rFonts w:ascii="HelveticaNeue-Light"/>
        </w:rPr>
        <w:sectPr w:rsidR="00317BC0">
          <w:pgSz w:w="11910" w:h="16840"/>
          <w:pgMar w:top="860" w:right="440" w:bottom="760" w:left="800" w:header="670" w:footer="568" w:gutter="0"/>
          <w:cols w:space="720"/>
        </w:sectPr>
      </w:pPr>
    </w:p>
    <w:p w:rsidR="00317BC0" w:rsidRDefault="008A0DDC">
      <w:pPr>
        <w:pStyle w:val="BodyText"/>
        <w:spacing w:before="97" w:line="280" w:lineRule="auto"/>
        <w:ind w:left="333" w:right="108"/>
      </w:pPr>
      <w:r>
        <w:pict>
          <v:rect id="_x0000_s1216" alt="" style="position:absolute;left:0;text-align:left;margin-left:569.75pt;margin-top:280.65pt;width:25.5pt;height:280.65pt;z-index:251766784;mso-wrap-edited:f;mso-width-percent:0;mso-height-percent:0;mso-position-horizontal-relative:page;mso-position-vertical-relative:page;mso-width-percent:0;mso-height-percent:0" fillcolor="#ef7b10" stroked="f">
            <w10:wrap anchorx="page" anchory="page"/>
          </v:rect>
        </w:pict>
      </w:r>
      <w:r>
        <w:pict>
          <v:shape id="_x0000_s1215" type="#_x0000_t202" alt="" style="position:absolute;left:0;text-align:left;margin-left:574.5pt;margin-top:374.7pt;width:16.5pt;height:93.55pt;z-index:25176780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r w:rsidR="001818D0">
        <w:t xml:space="preserve">miljøet for å overleve, men forvandler miljøet. De bygger opp det vi kaller for </w:t>
      </w:r>
      <w:r w:rsidR="001818D0">
        <w:rPr>
          <w:rFonts w:ascii="Caslon224Std-BookItalic" w:hAnsi="Caslon224Std-BookItalic"/>
          <w:i/>
        </w:rPr>
        <w:t xml:space="preserve">sopranatura </w:t>
      </w:r>
      <w:r w:rsidR="001818D0">
        <w:t>(noe over naturen) og blir derfor mer avhengige av hverandre enn direkte av naturen. På plansjen representeres sopranaturaen med den grå sirkelen. De velger hvordan de har tenkt å tilpasse seg og hvordan</w:t>
      </w:r>
    </w:p>
    <w:p w:rsidR="00317BC0" w:rsidRDefault="001818D0">
      <w:pPr>
        <w:pStyle w:val="BodyText"/>
        <w:spacing w:line="280" w:lineRule="auto"/>
        <w:ind w:left="333" w:right="296"/>
      </w:pPr>
      <w:r>
        <w:t>de skal samarbeide med hverandre. De må følge naturlovene, men samtidig har de en type frihet i utøvelsen av sine iboende tendenser.</w:t>
      </w:r>
    </w:p>
    <w:p w:rsidR="00317BC0" w:rsidRDefault="00317BC0">
      <w:pPr>
        <w:pStyle w:val="BodyText"/>
        <w:spacing w:before="9"/>
        <w:rPr>
          <w:sz w:val="22"/>
        </w:rPr>
      </w:pPr>
    </w:p>
    <w:p w:rsidR="00317BC0" w:rsidRDefault="001818D0">
      <w:pPr>
        <w:pStyle w:val="BodyText"/>
        <w:spacing w:line="280" w:lineRule="auto"/>
        <w:ind w:left="333" w:right="-7"/>
      </w:pPr>
      <w:r>
        <w:t xml:space="preserve">Å fungere som en «hjelp til livets utfoldelse» betyr derfor å hjelpe barna til å lære både verden og seg selv å kjenne. Menneskets kosmiske oppgave er å ta vare på jorden og hverandre. For å kunne gjøre </w:t>
      </w:r>
      <w:r>
        <w:rPr>
          <w:spacing w:val="-3"/>
        </w:rPr>
        <w:t xml:space="preserve">dette </w:t>
      </w:r>
      <w:r>
        <w:t>må utdanning:</w:t>
      </w:r>
    </w:p>
    <w:p w:rsidR="00317BC0" w:rsidRDefault="00317BC0">
      <w:pPr>
        <w:pStyle w:val="BodyText"/>
        <w:rPr>
          <w:sz w:val="23"/>
        </w:rPr>
      </w:pPr>
    </w:p>
    <w:p w:rsidR="00317BC0" w:rsidRDefault="001818D0">
      <w:pPr>
        <w:pStyle w:val="ListParagraph"/>
        <w:numPr>
          <w:ilvl w:val="0"/>
          <w:numId w:val="20"/>
        </w:numPr>
        <w:tabs>
          <w:tab w:val="left" w:pos="834"/>
        </w:tabs>
        <w:spacing w:line="280" w:lineRule="auto"/>
        <w:ind w:right="287"/>
        <w:rPr>
          <w:sz w:val="20"/>
        </w:rPr>
      </w:pPr>
      <w:r>
        <w:rPr>
          <w:sz w:val="20"/>
        </w:rPr>
        <w:t xml:space="preserve">hjelpe barna til å bli bevisst på sine </w:t>
      </w:r>
      <w:r>
        <w:rPr>
          <w:spacing w:val="-3"/>
          <w:sz w:val="20"/>
        </w:rPr>
        <w:t xml:space="preserve">iboende </w:t>
      </w:r>
      <w:r>
        <w:rPr>
          <w:sz w:val="20"/>
        </w:rPr>
        <w:t>tendenser og perfeksjonere dem</w:t>
      </w:r>
    </w:p>
    <w:p w:rsidR="00317BC0" w:rsidRDefault="001818D0">
      <w:pPr>
        <w:pStyle w:val="ListParagraph"/>
        <w:numPr>
          <w:ilvl w:val="0"/>
          <w:numId w:val="20"/>
        </w:numPr>
        <w:tabs>
          <w:tab w:val="left" w:pos="834"/>
        </w:tabs>
        <w:spacing w:line="280" w:lineRule="auto"/>
        <w:ind w:right="276"/>
        <w:rPr>
          <w:sz w:val="20"/>
        </w:rPr>
      </w:pPr>
      <w:r>
        <w:rPr>
          <w:sz w:val="20"/>
        </w:rPr>
        <w:t xml:space="preserve">hjelpe barna til å bli oppmerksomme på </w:t>
      </w:r>
      <w:r>
        <w:rPr>
          <w:spacing w:val="-5"/>
          <w:sz w:val="20"/>
        </w:rPr>
        <w:t xml:space="preserve">alle </w:t>
      </w:r>
      <w:r>
        <w:rPr>
          <w:sz w:val="20"/>
        </w:rPr>
        <w:t>kosmiske utøvere og den kosmiske planen</w:t>
      </w:r>
    </w:p>
    <w:p w:rsidR="00317BC0" w:rsidRDefault="001818D0">
      <w:pPr>
        <w:pStyle w:val="ListParagraph"/>
        <w:numPr>
          <w:ilvl w:val="0"/>
          <w:numId w:val="20"/>
        </w:numPr>
        <w:tabs>
          <w:tab w:val="left" w:pos="834"/>
        </w:tabs>
        <w:spacing w:line="280" w:lineRule="auto"/>
        <w:ind w:right="484"/>
        <w:rPr>
          <w:sz w:val="20"/>
        </w:rPr>
      </w:pPr>
      <w:r>
        <w:rPr>
          <w:sz w:val="20"/>
        </w:rPr>
        <w:t xml:space="preserve">styrke den moralske evnen til å utvide kjærlighet overfor omgivelsene sine, </w:t>
      </w:r>
      <w:r>
        <w:rPr>
          <w:spacing w:val="-4"/>
          <w:sz w:val="20"/>
        </w:rPr>
        <w:t xml:space="preserve">langt </w:t>
      </w:r>
      <w:r>
        <w:rPr>
          <w:sz w:val="20"/>
        </w:rPr>
        <w:t>utenfor det nære og kjente</w:t>
      </w:r>
    </w:p>
    <w:p w:rsidR="00317BC0" w:rsidRDefault="00317BC0">
      <w:pPr>
        <w:pStyle w:val="BodyText"/>
        <w:spacing w:before="10"/>
        <w:rPr>
          <w:sz w:val="22"/>
        </w:rPr>
      </w:pPr>
    </w:p>
    <w:p w:rsidR="00317BC0" w:rsidRDefault="001818D0">
      <w:pPr>
        <w:pStyle w:val="BodyText"/>
        <w:spacing w:before="1" w:line="280" w:lineRule="auto"/>
        <w:ind w:left="333" w:right="96"/>
      </w:pPr>
      <w:r>
        <w:t>Læreren ser barnets læringsprosess som en langvarig utvikling som foregår hele livet. Derfor er det viktig å så mange frø og komme innom mange delområder av den kosmiske helheten i den første halvdelen av utviklingstrinnet, for så å besøke disse områdene i større detalj i den andre halvdelen</w:t>
      </w:r>
    </w:p>
    <w:p w:rsidR="00317BC0" w:rsidRDefault="001818D0">
      <w:pPr>
        <w:pStyle w:val="BodyText"/>
        <w:spacing w:line="280" w:lineRule="auto"/>
        <w:ind w:left="333"/>
      </w:pPr>
      <w:r>
        <w:t xml:space="preserve">av utviklingstrinnet. Læreren skal oppmuntre barnet til å forske selv og tilegne seg kunnskap på egenhånd. Mange av de frøene som blir sådd i løpet av skoleårene vil ikke begynne å spire og slå ut i full blomst før senere i livet. Læreren leder gruppen </w:t>
      </w:r>
      <w:r>
        <w:rPr>
          <w:spacing w:val="-6"/>
        </w:rPr>
        <w:t xml:space="preserve">med </w:t>
      </w:r>
      <w:r>
        <w:t>en visshet om at lærdommen kan bli tatt i bruk når som helst når den en gang har blitt gitt til barnet.</w:t>
      </w:r>
    </w:p>
    <w:p w:rsidR="00317BC0" w:rsidRDefault="00317BC0">
      <w:pPr>
        <w:pStyle w:val="BodyText"/>
        <w:spacing w:before="5"/>
        <w:rPr>
          <w:sz w:val="22"/>
        </w:rPr>
      </w:pPr>
    </w:p>
    <w:p w:rsidR="00317BC0" w:rsidRDefault="001818D0">
      <w:pPr>
        <w:pStyle w:val="BodyText"/>
        <w:spacing w:line="280" w:lineRule="auto"/>
        <w:ind w:left="333" w:right="1"/>
      </w:pPr>
      <w:r>
        <w:t>Å tilegne seg kunnskap i en kosmisk kontekst betyr å kunne tilegne seg evnen til å se sammenhengene, enhetene</w:t>
      </w:r>
      <w:r>
        <w:rPr>
          <w:spacing w:val="-26"/>
        </w:rPr>
        <w:t xml:space="preserve"> </w:t>
      </w:r>
      <w:r>
        <w:t>og</w:t>
      </w:r>
      <w:r>
        <w:rPr>
          <w:spacing w:val="-26"/>
        </w:rPr>
        <w:t xml:space="preserve"> </w:t>
      </w:r>
      <w:r>
        <w:t>ulikhetene</w:t>
      </w:r>
      <w:r>
        <w:rPr>
          <w:spacing w:val="-26"/>
        </w:rPr>
        <w:t xml:space="preserve"> </w:t>
      </w:r>
      <w:r>
        <w:t>i</w:t>
      </w:r>
      <w:r>
        <w:rPr>
          <w:spacing w:val="-26"/>
        </w:rPr>
        <w:t xml:space="preserve"> </w:t>
      </w:r>
      <w:r>
        <w:t>verden.</w:t>
      </w:r>
      <w:r>
        <w:rPr>
          <w:spacing w:val="-26"/>
        </w:rPr>
        <w:t xml:space="preserve"> </w:t>
      </w:r>
      <w:r>
        <w:t>Å</w:t>
      </w:r>
      <w:r>
        <w:rPr>
          <w:spacing w:val="-25"/>
        </w:rPr>
        <w:t xml:space="preserve"> </w:t>
      </w:r>
      <w:r>
        <w:t>kunne</w:t>
      </w:r>
      <w:r>
        <w:rPr>
          <w:spacing w:val="-26"/>
        </w:rPr>
        <w:t xml:space="preserve"> </w:t>
      </w:r>
      <w:r>
        <w:t>forstå</w:t>
      </w:r>
      <w:r>
        <w:rPr>
          <w:spacing w:val="-26"/>
        </w:rPr>
        <w:t xml:space="preserve"> </w:t>
      </w:r>
      <w:r>
        <w:t>denne helheten skaper en opplevelse av meningsfullhet</w:t>
      </w:r>
    </w:p>
    <w:p w:rsidR="00317BC0" w:rsidRDefault="001818D0">
      <w:pPr>
        <w:pStyle w:val="BodyText"/>
        <w:spacing w:line="280" w:lineRule="auto"/>
        <w:ind w:left="333" w:right="7"/>
      </w:pPr>
      <w:r>
        <w:t>hos barnet, som begynner å se seg selv som en del av en større sammenheng. Gjennom det historiske perspektivet</w:t>
      </w:r>
      <w:r>
        <w:rPr>
          <w:spacing w:val="-27"/>
        </w:rPr>
        <w:t xml:space="preserve"> </w:t>
      </w:r>
      <w:r>
        <w:t>på</w:t>
      </w:r>
      <w:r>
        <w:rPr>
          <w:spacing w:val="-26"/>
        </w:rPr>
        <w:t xml:space="preserve"> </w:t>
      </w:r>
      <w:r>
        <w:t>menneskets</w:t>
      </w:r>
      <w:r>
        <w:rPr>
          <w:spacing w:val="-27"/>
        </w:rPr>
        <w:t xml:space="preserve"> </w:t>
      </w:r>
      <w:r>
        <w:t>utvikling,</w:t>
      </w:r>
      <w:r>
        <w:rPr>
          <w:spacing w:val="-26"/>
        </w:rPr>
        <w:t xml:space="preserve"> </w:t>
      </w:r>
      <w:r>
        <w:t>opplever</w:t>
      </w:r>
      <w:r>
        <w:rPr>
          <w:spacing w:val="-26"/>
        </w:rPr>
        <w:t xml:space="preserve"> </w:t>
      </w:r>
      <w:r>
        <w:rPr>
          <w:spacing w:val="-5"/>
        </w:rPr>
        <w:t xml:space="preserve">barnet </w:t>
      </w:r>
      <w:r>
        <w:t>en</w:t>
      </w:r>
      <w:r>
        <w:rPr>
          <w:spacing w:val="-12"/>
        </w:rPr>
        <w:t xml:space="preserve"> </w:t>
      </w:r>
      <w:r>
        <w:t>trygg</w:t>
      </w:r>
      <w:r>
        <w:rPr>
          <w:spacing w:val="-12"/>
        </w:rPr>
        <w:t xml:space="preserve"> </w:t>
      </w:r>
      <w:r>
        <w:t>forankring</w:t>
      </w:r>
      <w:r>
        <w:rPr>
          <w:spacing w:val="-11"/>
        </w:rPr>
        <w:t xml:space="preserve"> </w:t>
      </w:r>
      <w:r>
        <w:t>i</w:t>
      </w:r>
      <w:r>
        <w:rPr>
          <w:spacing w:val="-12"/>
        </w:rPr>
        <w:t xml:space="preserve"> </w:t>
      </w:r>
      <w:r>
        <w:t>den</w:t>
      </w:r>
      <w:r>
        <w:rPr>
          <w:spacing w:val="-11"/>
        </w:rPr>
        <w:t xml:space="preserve"> </w:t>
      </w:r>
      <w:r>
        <w:t>menneskelige</w:t>
      </w:r>
      <w:r>
        <w:rPr>
          <w:spacing w:val="-12"/>
        </w:rPr>
        <w:t xml:space="preserve"> </w:t>
      </w:r>
      <w:r>
        <w:t>historie.</w:t>
      </w:r>
    </w:p>
    <w:p w:rsidR="00317BC0" w:rsidRDefault="00317BC0">
      <w:pPr>
        <w:pStyle w:val="BodyText"/>
        <w:spacing w:before="10"/>
        <w:rPr>
          <w:sz w:val="22"/>
        </w:rPr>
      </w:pPr>
    </w:p>
    <w:p w:rsidR="00317BC0" w:rsidRDefault="001818D0">
      <w:pPr>
        <w:pStyle w:val="Heading5"/>
        <w:spacing w:line="280" w:lineRule="auto"/>
        <w:ind w:left="333" w:right="185"/>
      </w:pPr>
      <w:r>
        <w:t>Prinsippene som styrer utforskning av universet i kosmisk utdanningen er følgende:</w:t>
      </w:r>
    </w:p>
    <w:p w:rsidR="00317BC0" w:rsidRDefault="00D17C31">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lov og orden: Alle ting i universet har lover som må følges for å eksistere.</w:t>
      </w:r>
    </w:p>
    <w:p w:rsidR="00317BC0" w:rsidRDefault="001818D0">
      <w:pPr>
        <w:pStyle w:val="BodyText"/>
        <w:spacing w:before="97" w:line="280" w:lineRule="auto"/>
        <w:ind w:left="549" w:right="867" w:hanging="341"/>
      </w:pPr>
      <w:r>
        <w:br w:type="column"/>
      </w:r>
      <w:r w:rsidR="00D17C31">
        <w:rPr>
          <w:rFonts w:ascii="Arial" w:hAnsi="Arial"/>
          <w:w w:val="105"/>
          <w:sz w:val="16"/>
        </w:rPr>
        <w:t>•</w:t>
      </w:r>
      <w:r>
        <w:rPr>
          <w:rFonts w:ascii="Arial" w:hAnsi="Arial"/>
          <w:spacing w:val="12"/>
          <w:w w:val="105"/>
          <w:sz w:val="16"/>
        </w:rPr>
        <w:t xml:space="preserve"> </w:t>
      </w:r>
      <w:r>
        <w:rPr>
          <w:w w:val="105"/>
        </w:rPr>
        <w:t>arbeid:</w:t>
      </w:r>
      <w:r>
        <w:rPr>
          <w:spacing w:val="-16"/>
          <w:w w:val="105"/>
        </w:rPr>
        <w:t xml:space="preserve"> </w:t>
      </w:r>
      <w:r>
        <w:rPr>
          <w:w w:val="105"/>
        </w:rPr>
        <w:t>Når</w:t>
      </w:r>
      <w:r>
        <w:rPr>
          <w:spacing w:val="-15"/>
          <w:w w:val="105"/>
        </w:rPr>
        <w:t xml:space="preserve"> </w:t>
      </w:r>
      <w:r>
        <w:rPr>
          <w:w w:val="105"/>
        </w:rPr>
        <w:t>ting</w:t>
      </w:r>
      <w:r>
        <w:rPr>
          <w:spacing w:val="-16"/>
          <w:w w:val="105"/>
        </w:rPr>
        <w:t xml:space="preserve"> </w:t>
      </w:r>
      <w:r>
        <w:rPr>
          <w:w w:val="105"/>
        </w:rPr>
        <w:t>følger</w:t>
      </w:r>
      <w:r>
        <w:rPr>
          <w:spacing w:val="-16"/>
          <w:w w:val="105"/>
        </w:rPr>
        <w:t xml:space="preserve"> </w:t>
      </w:r>
      <w:r>
        <w:rPr>
          <w:w w:val="105"/>
        </w:rPr>
        <w:t>sine</w:t>
      </w:r>
      <w:r>
        <w:rPr>
          <w:spacing w:val="-15"/>
          <w:w w:val="105"/>
        </w:rPr>
        <w:t xml:space="preserve"> </w:t>
      </w:r>
      <w:r>
        <w:rPr>
          <w:w w:val="105"/>
        </w:rPr>
        <w:t>lover</w:t>
      </w:r>
      <w:r>
        <w:rPr>
          <w:spacing w:val="-16"/>
          <w:w w:val="105"/>
        </w:rPr>
        <w:t xml:space="preserve"> </w:t>
      </w:r>
      <w:r>
        <w:rPr>
          <w:w w:val="105"/>
        </w:rPr>
        <w:t>blir</w:t>
      </w:r>
      <w:r>
        <w:rPr>
          <w:spacing w:val="-16"/>
          <w:w w:val="105"/>
        </w:rPr>
        <w:t xml:space="preserve"> </w:t>
      </w:r>
      <w:r>
        <w:rPr>
          <w:w w:val="105"/>
        </w:rPr>
        <w:t>det</w:t>
      </w:r>
      <w:r>
        <w:rPr>
          <w:spacing w:val="-15"/>
          <w:w w:val="105"/>
        </w:rPr>
        <w:t xml:space="preserve"> </w:t>
      </w:r>
      <w:r>
        <w:rPr>
          <w:spacing w:val="-3"/>
          <w:w w:val="105"/>
        </w:rPr>
        <w:t xml:space="preserve">arbeid </w:t>
      </w:r>
      <w:r>
        <w:rPr>
          <w:w w:val="105"/>
        </w:rPr>
        <w:t>i kosmos, handlinger som påvirker resten av kosmos.</w:t>
      </w:r>
    </w:p>
    <w:p w:rsidR="00317BC0" w:rsidRDefault="00D17C31">
      <w:pPr>
        <w:pStyle w:val="BodyText"/>
        <w:spacing w:line="280" w:lineRule="auto"/>
        <w:ind w:left="549" w:right="713" w:hanging="341"/>
      </w:pPr>
      <w:r>
        <w:rPr>
          <w:rFonts w:ascii="Arial" w:hAnsi="Arial"/>
          <w:w w:val="105"/>
          <w:sz w:val="16"/>
        </w:rPr>
        <w:t>•</w:t>
      </w:r>
      <w:r w:rsidR="001818D0">
        <w:rPr>
          <w:rFonts w:ascii="Arial" w:hAnsi="Arial"/>
          <w:spacing w:val="39"/>
          <w:w w:val="105"/>
          <w:sz w:val="16"/>
        </w:rPr>
        <w:t xml:space="preserve"> </w:t>
      </w:r>
      <w:r w:rsidR="001818D0">
        <w:rPr>
          <w:w w:val="105"/>
        </w:rPr>
        <w:t>dynamisk</w:t>
      </w:r>
      <w:r w:rsidR="001818D0">
        <w:rPr>
          <w:spacing w:val="-22"/>
          <w:w w:val="105"/>
        </w:rPr>
        <w:t xml:space="preserve"> </w:t>
      </w:r>
      <w:r w:rsidR="001818D0">
        <w:rPr>
          <w:w w:val="105"/>
        </w:rPr>
        <w:t>harmoni:</w:t>
      </w:r>
      <w:r w:rsidR="001818D0">
        <w:rPr>
          <w:spacing w:val="-21"/>
          <w:w w:val="105"/>
        </w:rPr>
        <w:t xml:space="preserve"> </w:t>
      </w:r>
      <w:r w:rsidR="001818D0">
        <w:rPr>
          <w:w w:val="105"/>
        </w:rPr>
        <w:t>Arbeid</w:t>
      </w:r>
      <w:r w:rsidR="001818D0">
        <w:rPr>
          <w:spacing w:val="-21"/>
          <w:w w:val="105"/>
        </w:rPr>
        <w:t xml:space="preserve"> </w:t>
      </w:r>
      <w:r w:rsidR="001818D0">
        <w:rPr>
          <w:w w:val="105"/>
        </w:rPr>
        <w:t>fører</w:t>
      </w:r>
      <w:r w:rsidR="001818D0">
        <w:rPr>
          <w:spacing w:val="-22"/>
          <w:w w:val="105"/>
        </w:rPr>
        <w:t xml:space="preserve"> </w:t>
      </w:r>
      <w:r w:rsidR="001818D0">
        <w:rPr>
          <w:w w:val="105"/>
        </w:rPr>
        <w:t>til</w:t>
      </w:r>
      <w:r w:rsidR="001818D0">
        <w:rPr>
          <w:spacing w:val="-21"/>
          <w:w w:val="105"/>
        </w:rPr>
        <w:t xml:space="preserve"> </w:t>
      </w:r>
      <w:r w:rsidR="001818D0">
        <w:rPr>
          <w:w w:val="105"/>
        </w:rPr>
        <w:t>endringer,</w:t>
      </w:r>
      <w:r w:rsidR="001818D0">
        <w:rPr>
          <w:spacing w:val="-21"/>
          <w:w w:val="105"/>
        </w:rPr>
        <w:t xml:space="preserve"> </w:t>
      </w:r>
      <w:r w:rsidR="001818D0">
        <w:rPr>
          <w:spacing w:val="-8"/>
          <w:w w:val="105"/>
        </w:rPr>
        <w:t xml:space="preserve">og </w:t>
      </w:r>
      <w:r w:rsidR="001818D0">
        <w:rPr>
          <w:w w:val="105"/>
        </w:rPr>
        <w:t>endringer</w:t>
      </w:r>
      <w:r w:rsidR="001818D0">
        <w:rPr>
          <w:spacing w:val="-33"/>
          <w:w w:val="105"/>
        </w:rPr>
        <w:t xml:space="preserve"> </w:t>
      </w:r>
      <w:r w:rsidR="001818D0">
        <w:rPr>
          <w:w w:val="105"/>
        </w:rPr>
        <w:t>kan</w:t>
      </w:r>
      <w:r w:rsidR="001818D0">
        <w:rPr>
          <w:spacing w:val="-33"/>
          <w:w w:val="105"/>
        </w:rPr>
        <w:t xml:space="preserve"> </w:t>
      </w:r>
      <w:r w:rsidR="001818D0">
        <w:rPr>
          <w:w w:val="105"/>
        </w:rPr>
        <w:t>skape</w:t>
      </w:r>
      <w:r w:rsidR="001818D0">
        <w:rPr>
          <w:spacing w:val="-32"/>
          <w:w w:val="105"/>
        </w:rPr>
        <w:t xml:space="preserve"> </w:t>
      </w:r>
      <w:r w:rsidR="001818D0">
        <w:rPr>
          <w:w w:val="105"/>
        </w:rPr>
        <w:t>ubalanse.</w:t>
      </w:r>
      <w:r w:rsidR="001818D0">
        <w:rPr>
          <w:spacing w:val="-33"/>
          <w:w w:val="105"/>
        </w:rPr>
        <w:t xml:space="preserve"> </w:t>
      </w:r>
      <w:r w:rsidR="001818D0">
        <w:rPr>
          <w:w w:val="105"/>
        </w:rPr>
        <w:t>Harmoni</w:t>
      </w:r>
      <w:r w:rsidR="001818D0">
        <w:rPr>
          <w:spacing w:val="-32"/>
          <w:w w:val="105"/>
        </w:rPr>
        <w:t xml:space="preserve"> </w:t>
      </w:r>
      <w:r w:rsidR="001818D0">
        <w:rPr>
          <w:w w:val="105"/>
        </w:rPr>
        <w:t>betyr</w:t>
      </w:r>
      <w:r w:rsidR="001818D0">
        <w:rPr>
          <w:spacing w:val="-33"/>
          <w:w w:val="105"/>
        </w:rPr>
        <w:t xml:space="preserve"> </w:t>
      </w:r>
      <w:r w:rsidR="001818D0">
        <w:rPr>
          <w:w w:val="105"/>
        </w:rPr>
        <w:t>at diverse krefter påvirker hverandre på en måte som</w:t>
      </w:r>
      <w:r w:rsidR="001818D0">
        <w:rPr>
          <w:spacing w:val="-21"/>
          <w:w w:val="105"/>
        </w:rPr>
        <w:t xml:space="preserve"> </w:t>
      </w:r>
      <w:r w:rsidR="001818D0">
        <w:rPr>
          <w:w w:val="105"/>
        </w:rPr>
        <w:t>gir</w:t>
      </w:r>
      <w:r w:rsidR="001818D0">
        <w:rPr>
          <w:spacing w:val="-21"/>
          <w:w w:val="105"/>
        </w:rPr>
        <w:t xml:space="preserve"> </w:t>
      </w:r>
      <w:r w:rsidR="001818D0">
        <w:rPr>
          <w:w w:val="105"/>
        </w:rPr>
        <w:t>variasjon</w:t>
      </w:r>
      <w:r w:rsidR="001818D0">
        <w:rPr>
          <w:spacing w:val="-21"/>
          <w:w w:val="105"/>
        </w:rPr>
        <w:t xml:space="preserve"> </w:t>
      </w:r>
      <w:r w:rsidR="001818D0">
        <w:rPr>
          <w:w w:val="105"/>
        </w:rPr>
        <w:t>og</w:t>
      </w:r>
      <w:r w:rsidR="001818D0">
        <w:rPr>
          <w:spacing w:val="-21"/>
          <w:w w:val="105"/>
        </w:rPr>
        <w:t xml:space="preserve"> </w:t>
      </w:r>
      <w:r w:rsidR="001818D0">
        <w:rPr>
          <w:w w:val="105"/>
        </w:rPr>
        <w:t>mangfold.</w:t>
      </w:r>
      <w:r w:rsidR="001818D0">
        <w:rPr>
          <w:spacing w:val="-21"/>
          <w:w w:val="105"/>
        </w:rPr>
        <w:t xml:space="preserve"> </w:t>
      </w:r>
      <w:r w:rsidR="001818D0">
        <w:rPr>
          <w:w w:val="105"/>
        </w:rPr>
        <w:t>Balanse</w:t>
      </w:r>
      <w:r w:rsidR="001818D0">
        <w:rPr>
          <w:spacing w:val="-21"/>
          <w:w w:val="105"/>
        </w:rPr>
        <w:t xml:space="preserve"> </w:t>
      </w:r>
      <w:r w:rsidR="001818D0">
        <w:rPr>
          <w:w w:val="105"/>
        </w:rPr>
        <w:t>er</w:t>
      </w:r>
      <w:r w:rsidR="001818D0">
        <w:rPr>
          <w:spacing w:val="-20"/>
          <w:w w:val="105"/>
        </w:rPr>
        <w:t xml:space="preserve"> </w:t>
      </w:r>
      <w:r w:rsidR="001818D0">
        <w:rPr>
          <w:w w:val="105"/>
        </w:rPr>
        <w:t>aldri et statisk</w:t>
      </w:r>
      <w:r w:rsidR="001818D0">
        <w:rPr>
          <w:spacing w:val="-9"/>
          <w:w w:val="105"/>
        </w:rPr>
        <w:t xml:space="preserve"> </w:t>
      </w:r>
      <w:r w:rsidR="001818D0">
        <w:rPr>
          <w:w w:val="105"/>
        </w:rPr>
        <w:t>begrep.</w:t>
      </w:r>
    </w:p>
    <w:p w:rsidR="00317BC0" w:rsidRDefault="00D17C31">
      <w:pPr>
        <w:pStyle w:val="BodyText"/>
        <w:spacing w:line="280" w:lineRule="auto"/>
        <w:ind w:left="549" w:right="806" w:hanging="341"/>
      </w:pPr>
      <w:r>
        <w:rPr>
          <w:rFonts w:ascii="Arial" w:hAnsi="Arial"/>
          <w:sz w:val="16"/>
        </w:rPr>
        <w:t>•</w:t>
      </w:r>
      <w:r w:rsidR="001818D0">
        <w:rPr>
          <w:rFonts w:ascii="Arial" w:hAnsi="Arial"/>
          <w:sz w:val="16"/>
        </w:rPr>
        <w:t xml:space="preserve"> </w:t>
      </w:r>
      <w:r w:rsidR="001818D0">
        <w:t>gjensidig avhengighet: Fordi alt i universet påvirker hverandre, eksisterer også alt i et gjensidig avhengighetsforhold. Å forstå hvordan ting er avhengig av hverandre er vesentlig for å kunne forstå konsekvenser av endringer.</w:t>
      </w:r>
    </w:p>
    <w:p w:rsidR="00317BC0" w:rsidRDefault="00317BC0">
      <w:pPr>
        <w:pStyle w:val="BodyText"/>
        <w:spacing w:before="6"/>
        <w:rPr>
          <w:sz w:val="22"/>
        </w:rPr>
      </w:pPr>
    </w:p>
    <w:p w:rsidR="00317BC0" w:rsidRDefault="001818D0">
      <w:pPr>
        <w:spacing w:line="280" w:lineRule="auto"/>
        <w:ind w:left="209" w:right="691"/>
        <w:rPr>
          <w:sz w:val="20"/>
        </w:rPr>
      </w:pPr>
      <w:r>
        <w:rPr>
          <w:sz w:val="20"/>
        </w:rPr>
        <w:t xml:space="preserve">Montessoripedagogikken lærer barnet noe om kompleksiteten bak organiseringen i kosmos og hjelper dem samtidig å sette pris på de naturlovene som styrer vår verden. For å gi barnet et inntrykk av den store helheten, gis gruppene i montessoriskolen fem fortellinger i løpet av de første ukene i hvert skoleår: </w:t>
      </w:r>
      <w:r>
        <w:rPr>
          <w:rFonts w:ascii="Caslon224Std-BookItalic" w:hAnsi="Caslon224Std-BookItalic"/>
          <w:i/>
          <w:sz w:val="20"/>
        </w:rPr>
        <w:t xml:space="preserve">De fem store fortellingene (universets opprinnelse, livets utvikling, menneskets utvikling, skrivekunstens/alfabetets historie og tallenes historie). </w:t>
      </w:r>
      <w:r>
        <w:rPr>
          <w:sz w:val="20"/>
        </w:rPr>
        <w:t>Arbeidet i fagområdene knyttes direkte til temaer som blir uttrykt i hver fortelling.</w:t>
      </w:r>
    </w:p>
    <w:p w:rsidR="00317BC0" w:rsidRDefault="00317BC0">
      <w:pPr>
        <w:pStyle w:val="BodyText"/>
        <w:spacing w:before="7"/>
        <w:rPr>
          <w:sz w:val="22"/>
        </w:rPr>
      </w:pPr>
    </w:p>
    <w:p w:rsidR="00317BC0" w:rsidRDefault="001818D0">
      <w:pPr>
        <w:pStyle w:val="BodyText"/>
        <w:spacing w:line="280" w:lineRule="auto"/>
        <w:ind w:left="209" w:right="1042"/>
      </w:pPr>
      <w:r>
        <w:t>Kosmisk utdanning handler i utgangspunktet om å sette barnet i kontakt med alle de kosmiske</w:t>
      </w:r>
    </w:p>
    <w:p w:rsidR="00317BC0" w:rsidRDefault="001818D0">
      <w:pPr>
        <w:pStyle w:val="BodyText"/>
        <w:spacing w:line="280" w:lineRule="auto"/>
        <w:ind w:left="209" w:right="879"/>
      </w:pPr>
      <w:r>
        <w:t>aktørene, både levende og ikke-levende, i naturen, og å hjelpe barnet til å forstå menneskets natur</w:t>
      </w:r>
    </w:p>
    <w:p w:rsidR="00317BC0" w:rsidRDefault="001818D0">
      <w:pPr>
        <w:pStyle w:val="BodyText"/>
        <w:spacing w:line="280" w:lineRule="auto"/>
        <w:ind w:left="209" w:right="743"/>
      </w:pPr>
      <w:r>
        <w:t>og handlinger gjennom tidene. Vi starter denne prosessen med å fortelle kosmiske fabler, de fem store fortellingene som belyser det store dramaet som vi er en del av. Gjennom de store fortellingene vies barna inn i utforskning av fagområder: geografi, biologi, språk, matematikk og historie. De hjelper barna til å starte sin individuelle oppdagelsesreise.</w:t>
      </w:r>
    </w:p>
    <w:p w:rsidR="00317BC0" w:rsidRDefault="00317BC0">
      <w:pPr>
        <w:pStyle w:val="BodyText"/>
        <w:spacing w:before="7"/>
        <w:rPr>
          <w:sz w:val="22"/>
        </w:rPr>
      </w:pPr>
    </w:p>
    <w:p w:rsidR="00317BC0" w:rsidRDefault="001818D0">
      <w:pPr>
        <w:pStyle w:val="BodyText"/>
        <w:spacing w:line="280" w:lineRule="auto"/>
        <w:ind w:left="209" w:right="719"/>
      </w:pPr>
      <w:r>
        <w:t>Andre presentasjoner vokser naturlig fra de store fortellingene. Alle vitenskapene og kulturelle disipliner er bundet sammen med hverandre via de store fortellingene og presentasjonene blir nøkler til utforskning. Fortellingene om den naturlige verden hjelper barna til å se hvordan alle de kosmiske utøverne fungerer sammen. Fortellingene om menneskeheten knytter barna til de ukjente heltene i historien, menneskene som jobbet for å gjøre sitt eget liv bedre, men som også skapte en kulturarv som har kommet alle mennesker siden til gode.</w:t>
      </w:r>
    </w:p>
    <w:p w:rsidR="00317BC0" w:rsidRDefault="00317BC0">
      <w:pPr>
        <w:spacing w:line="280" w:lineRule="auto"/>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pPr>
    </w:p>
    <w:p w:rsidR="00317BC0" w:rsidRDefault="00317BC0">
      <w:pPr>
        <w:pStyle w:val="BodyText"/>
        <w:spacing w:before="2"/>
        <w:rPr>
          <w:sz w:val="23"/>
        </w:rPr>
      </w:pPr>
    </w:p>
    <w:p w:rsidR="00317BC0" w:rsidRDefault="001818D0">
      <w:pPr>
        <w:pStyle w:val="BodyText"/>
        <w:ind w:left="114"/>
      </w:pPr>
      <w:r>
        <w:rPr>
          <w:noProof/>
        </w:rPr>
        <w:drawing>
          <wp:inline distT="0" distB="0" distL="0" distR="0">
            <wp:extent cx="6382146" cy="3777996"/>
            <wp:effectExtent l="0" t="0" r="0" b="0"/>
            <wp:docPr id="13"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3.jpeg"/>
                    <pic:cNvPicPr/>
                  </pic:nvPicPr>
                  <pic:blipFill>
                    <a:blip r:embed="rId355" cstate="print"/>
                    <a:stretch>
                      <a:fillRect/>
                    </a:stretch>
                  </pic:blipFill>
                  <pic:spPr>
                    <a:xfrm>
                      <a:off x="0" y="0"/>
                      <a:ext cx="6382146" cy="3777996"/>
                    </a:xfrm>
                    <a:prstGeom prst="rect">
                      <a:avLst/>
                    </a:prstGeom>
                  </pic:spPr>
                </pic:pic>
              </a:graphicData>
            </a:graphic>
          </wp:inline>
        </w:drawing>
      </w: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4"/>
        </w:rPr>
      </w:pPr>
    </w:p>
    <w:p w:rsidR="00317BC0" w:rsidRDefault="001818D0">
      <w:pPr>
        <w:pStyle w:val="Heading2"/>
      </w:pPr>
      <w:bookmarkStart w:id="40" w:name="_bookmark19"/>
      <w:bookmarkEnd w:id="40"/>
      <w:r>
        <w:t>Forpliktelser</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4"/>
        <w:rPr>
          <w:rFonts w:ascii="ITC Caslon 224 Std"/>
          <w:b/>
          <w:sz w:val="27"/>
        </w:rPr>
      </w:pPr>
    </w:p>
    <w:p w:rsidR="00317BC0" w:rsidRDefault="00317BC0">
      <w:pPr>
        <w:rPr>
          <w:rFonts w:ascii="ITC Caslon 224 Std"/>
          <w:sz w:val="27"/>
        </w:rPr>
        <w:sectPr w:rsidR="00317BC0">
          <w:pgSz w:w="11910" w:h="16840"/>
          <w:pgMar w:top="860" w:right="440" w:bottom="760" w:left="800" w:header="670" w:footer="568" w:gutter="0"/>
          <w:cols w:space="720"/>
        </w:sectPr>
      </w:pPr>
    </w:p>
    <w:p w:rsidR="00317BC0" w:rsidRDefault="001818D0">
      <w:pPr>
        <w:pStyle w:val="BodyText"/>
        <w:spacing w:before="139" w:line="280" w:lineRule="auto"/>
        <w:ind w:left="333" w:right="75"/>
      </w:pPr>
      <w:r>
        <w:t>Når man driver en montessoriskole for aldersgruppen 6–12 forplikter man seg derfor til å:</w:t>
      </w:r>
    </w:p>
    <w:p w:rsidR="00317BC0" w:rsidRDefault="00317BC0">
      <w:pPr>
        <w:pStyle w:val="BodyText"/>
        <w:spacing w:before="9"/>
      </w:pPr>
    </w:p>
    <w:p w:rsidR="00317BC0" w:rsidRDefault="001818D0">
      <w:pPr>
        <w:pStyle w:val="Heading4"/>
        <w:spacing w:before="1" w:line="218" w:lineRule="auto"/>
        <w:ind w:left="333"/>
      </w:pPr>
      <w:r>
        <w:t xml:space="preserve">Oppmuntre elevene til beundring, </w:t>
      </w:r>
      <w:r>
        <w:rPr>
          <w:spacing w:val="-3"/>
        </w:rPr>
        <w:t xml:space="preserve">takknemlighet </w:t>
      </w:r>
      <w:r>
        <w:t>og respekt for hele skaperverket.</w:t>
      </w:r>
    </w:p>
    <w:p w:rsidR="00317BC0" w:rsidRDefault="001818D0">
      <w:pPr>
        <w:pStyle w:val="ListParagraph"/>
        <w:numPr>
          <w:ilvl w:val="0"/>
          <w:numId w:val="19"/>
        </w:numPr>
        <w:tabs>
          <w:tab w:val="left" w:pos="834"/>
        </w:tabs>
        <w:spacing w:before="28"/>
        <w:ind w:hanging="161"/>
        <w:rPr>
          <w:sz w:val="20"/>
        </w:rPr>
      </w:pPr>
      <w:r>
        <w:rPr>
          <w:sz w:val="20"/>
        </w:rPr>
        <w:t>Læreren fungerer som «sannhetens</w:t>
      </w:r>
      <w:r>
        <w:rPr>
          <w:spacing w:val="-16"/>
          <w:sz w:val="20"/>
        </w:rPr>
        <w:t xml:space="preserve"> </w:t>
      </w:r>
      <w:r>
        <w:rPr>
          <w:sz w:val="20"/>
        </w:rPr>
        <w:t>forteller».</w:t>
      </w:r>
    </w:p>
    <w:p w:rsidR="00317BC0" w:rsidRDefault="001818D0">
      <w:pPr>
        <w:pStyle w:val="ListParagraph"/>
        <w:numPr>
          <w:ilvl w:val="0"/>
          <w:numId w:val="19"/>
        </w:numPr>
        <w:tabs>
          <w:tab w:val="left" w:pos="834"/>
        </w:tabs>
        <w:spacing w:before="40" w:line="280" w:lineRule="auto"/>
        <w:ind w:right="6"/>
        <w:rPr>
          <w:sz w:val="20"/>
        </w:rPr>
      </w:pPr>
      <w:r>
        <w:rPr>
          <w:sz w:val="20"/>
        </w:rPr>
        <w:t xml:space="preserve">Presentasjonene skal belyse de </w:t>
      </w:r>
      <w:r>
        <w:rPr>
          <w:spacing w:val="-2"/>
          <w:sz w:val="20"/>
        </w:rPr>
        <w:t xml:space="preserve">underliggende </w:t>
      </w:r>
      <w:r>
        <w:rPr>
          <w:sz w:val="20"/>
        </w:rPr>
        <w:t>prinsippene i Montessoris syn på kosmos og menneskeheten.</w:t>
      </w:r>
    </w:p>
    <w:p w:rsidR="00317BC0" w:rsidRDefault="001818D0">
      <w:pPr>
        <w:pStyle w:val="ListParagraph"/>
        <w:numPr>
          <w:ilvl w:val="0"/>
          <w:numId w:val="19"/>
        </w:numPr>
        <w:tabs>
          <w:tab w:val="left" w:pos="834"/>
        </w:tabs>
        <w:spacing w:line="280" w:lineRule="auto"/>
        <w:ind w:right="255"/>
        <w:rPr>
          <w:sz w:val="20"/>
        </w:rPr>
      </w:pPr>
      <w:r>
        <w:rPr>
          <w:sz w:val="20"/>
        </w:rPr>
        <w:t xml:space="preserve">Vektlegge «ukjente helter» og kosmiske utøvere: ikke-levende krefter, levende </w:t>
      </w:r>
      <w:r>
        <w:rPr>
          <w:spacing w:val="-4"/>
          <w:sz w:val="20"/>
        </w:rPr>
        <w:t xml:space="preserve">ting, </w:t>
      </w:r>
      <w:r>
        <w:rPr>
          <w:sz w:val="20"/>
        </w:rPr>
        <w:t>mennesker og deres bidrag til helheten.</w:t>
      </w:r>
    </w:p>
    <w:p w:rsidR="00317BC0" w:rsidRDefault="001818D0">
      <w:pPr>
        <w:pStyle w:val="Heading4"/>
        <w:spacing w:before="110" w:line="218" w:lineRule="auto"/>
        <w:ind w:left="333" w:right="1588"/>
      </w:pPr>
      <w:r>
        <w:br w:type="column"/>
      </w:r>
      <w:r>
        <w:t>Skape et læringsmiljø som støtter positiv bruk av menneskenes urkrefter.</w:t>
      </w:r>
    </w:p>
    <w:p w:rsidR="00317BC0" w:rsidRDefault="001818D0">
      <w:pPr>
        <w:pStyle w:val="ListParagraph"/>
        <w:numPr>
          <w:ilvl w:val="0"/>
          <w:numId w:val="19"/>
        </w:numPr>
        <w:tabs>
          <w:tab w:val="left" w:pos="834"/>
        </w:tabs>
        <w:spacing w:before="29"/>
        <w:ind w:hanging="161"/>
        <w:rPr>
          <w:sz w:val="20"/>
        </w:rPr>
      </w:pPr>
      <w:r>
        <w:rPr>
          <w:sz w:val="20"/>
        </w:rPr>
        <w:t>skape muligheter for utforskning</w:t>
      </w:r>
    </w:p>
    <w:p w:rsidR="00317BC0" w:rsidRDefault="001818D0">
      <w:pPr>
        <w:pStyle w:val="ListParagraph"/>
        <w:numPr>
          <w:ilvl w:val="0"/>
          <w:numId w:val="19"/>
        </w:numPr>
        <w:tabs>
          <w:tab w:val="left" w:pos="834"/>
        </w:tabs>
        <w:spacing w:before="40" w:line="280" w:lineRule="auto"/>
        <w:ind w:right="1333"/>
        <w:rPr>
          <w:sz w:val="20"/>
        </w:rPr>
      </w:pPr>
      <w:r>
        <w:rPr>
          <w:sz w:val="20"/>
        </w:rPr>
        <w:t xml:space="preserve">gi hjelp til å orientere seg: til det </w:t>
      </w:r>
      <w:r>
        <w:rPr>
          <w:spacing w:val="-3"/>
          <w:sz w:val="20"/>
        </w:rPr>
        <w:t xml:space="preserve">fysiske </w:t>
      </w:r>
      <w:r>
        <w:rPr>
          <w:sz w:val="20"/>
        </w:rPr>
        <w:t>miljøet, materiell og det sosiale miljøet</w:t>
      </w:r>
    </w:p>
    <w:p w:rsidR="00317BC0" w:rsidRDefault="001818D0">
      <w:pPr>
        <w:pStyle w:val="ListParagraph"/>
        <w:numPr>
          <w:ilvl w:val="0"/>
          <w:numId w:val="19"/>
        </w:numPr>
        <w:tabs>
          <w:tab w:val="left" w:pos="834"/>
        </w:tabs>
        <w:spacing w:line="280" w:lineRule="auto"/>
        <w:ind w:right="1215"/>
        <w:rPr>
          <w:sz w:val="20"/>
        </w:rPr>
      </w:pPr>
      <w:r>
        <w:rPr>
          <w:sz w:val="20"/>
        </w:rPr>
        <w:t xml:space="preserve">bruke materiell på alle trinn som hjelp </w:t>
      </w:r>
      <w:r>
        <w:rPr>
          <w:spacing w:val="-6"/>
          <w:sz w:val="20"/>
        </w:rPr>
        <w:t xml:space="preserve">til </w:t>
      </w:r>
      <w:r>
        <w:rPr>
          <w:sz w:val="20"/>
        </w:rPr>
        <w:t>abstraheringsprosessen</w:t>
      </w:r>
    </w:p>
    <w:p w:rsidR="00317BC0" w:rsidRDefault="001818D0">
      <w:pPr>
        <w:pStyle w:val="ListParagraph"/>
        <w:numPr>
          <w:ilvl w:val="0"/>
          <w:numId w:val="19"/>
        </w:numPr>
        <w:tabs>
          <w:tab w:val="left" w:pos="834"/>
        </w:tabs>
        <w:spacing w:line="238" w:lineRule="exact"/>
        <w:ind w:hanging="161"/>
        <w:rPr>
          <w:sz w:val="20"/>
        </w:rPr>
      </w:pPr>
      <w:r>
        <w:rPr>
          <w:sz w:val="20"/>
        </w:rPr>
        <w:t>skape et miljø som gir rom for kreativitet</w:t>
      </w:r>
    </w:p>
    <w:p w:rsidR="00317BC0" w:rsidRDefault="001818D0">
      <w:pPr>
        <w:pStyle w:val="ListParagraph"/>
        <w:numPr>
          <w:ilvl w:val="0"/>
          <w:numId w:val="19"/>
        </w:numPr>
        <w:tabs>
          <w:tab w:val="left" w:pos="834"/>
        </w:tabs>
        <w:spacing w:before="38" w:line="280" w:lineRule="auto"/>
        <w:ind w:right="1455"/>
        <w:rPr>
          <w:sz w:val="20"/>
        </w:rPr>
      </w:pPr>
      <w:r>
        <w:rPr>
          <w:sz w:val="20"/>
        </w:rPr>
        <w:t xml:space="preserve">legge til rette for at barna kan </w:t>
      </w:r>
      <w:r>
        <w:rPr>
          <w:spacing w:val="-3"/>
          <w:sz w:val="20"/>
        </w:rPr>
        <w:t xml:space="preserve">oppdage </w:t>
      </w:r>
      <w:r>
        <w:rPr>
          <w:sz w:val="20"/>
        </w:rPr>
        <w:t>sannheter i alle fagene</w:t>
      </w:r>
    </w:p>
    <w:p w:rsidR="00317BC0" w:rsidRDefault="001818D0">
      <w:pPr>
        <w:pStyle w:val="ListParagraph"/>
        <w:numPr>
          <w:ilvl w:val="0"/>
          <w:numId w:val="19"/>
        </w:numPr>
        <w:tabs>
          <w:tab w:val="left" w:pos="834"/>
        </w:tabs>
        <w:spacing w:line="238" w:lineRule="exact"/>
        <w:ind w:hanging="161"/>
        <w:rPr>
          <w:sz w:val="20"/>
        </w:rPr>
      </w:pPr>
      <w:r>
        <w:rPr>
          <w:sz w:val="20"/>
        </w:rPr>
        <w:t>legge til rette for dybdelæring</w:t>
      </w:r>
    </w:p>
    <w:p w:rsidR="00317BC0" w:rsidRDefault="00317BC0">
      <w:pPr>
        <w:spacing w:line="238" w:lineRule="exact"/>
        <w:rPr>
          <w:sz w:val="20"/>
        </w:rPr>
        <w:sectPr w:rsidR="00317BC0">
          <w:type w:val="continuous"/>
          <w:pgSz w:w="11910" w:h="16840"/>
          <w:pgMar w:top="780" w:right="440" w:bottom="0" w:left="800" w:header="720" w:footer="720" w:gutter="0"/>
          <w:cols w:num="2" w:space="720" w:equalWidth="0">
            <w:col w:w="4903" w:space="41"/>
            <w:col w:w="5726"/>
          </w:cols>
        </w:sectPr>
      </w:pPr>
    </w:p>
    <w:p w:rsidR="00317BC0" w:rsidRDefault="00317BC0">
      <w:pPr>
        <w:pStyle w:val="BodyText"/>
      </w:pPr>
    </w:p>
    <w:p w:rsidR="00317BC0" w:rsidRDefault="00317BC0">
      <w:pPr>
        <w:pStyle w:val="BodyText"/>
        <w:spacing w:before="6"/>
        <w:rPr>
          <w:sz w:val="19"/>
        </w:rPr>
      </w:pPr>
    </w:p>
    <w:p w:rsidR="00317BC0" w:rsidRDefault="00317BC0">
      <w:pPr>
        <w:rPr>
          <w:sz w:val="19"/>
        </w:rPr>
        <w:sectPr w:rsidR="00317BC0">
          <w:pgSz w:w="11910" w:h="16840"/>
          <w:pgMar w:top="860" w:right="440" w:bottom="760" w:left="800" w:header="670" w:footer="568" w:gutter="0"/>
          <w:cols w:space="720"/>
        </w:sectPr>
      </w:pPr>
    </w:p>
    <w:p w:rsidR="00317BC0" w:rsidRDefault="008A0DDC">
      <w:pPr>
        <w:pStyle w:val="Heading4"/>
        <w:spacing w:before="110" w:line="218" w:lineRule="auto"/>
        <w:ind w:left="333" w:right="-19"/>
      </w:pPr>
      <w:r>
        <w:pict>
          <v:rect id="_x0000_s1214" alt="" style="position:absolute;left:0;text-align:left;margin-left:569.75pt;margin-top:280.65pt;width:25.5pt;height:280.65pt;z-index:251768832;mso-wrap-edited:f;mso-width-percent:0;mso-height-percent:0;mso-position-horizontal-relative:page;mso-position-vertical-relative:page;mso-width-percent:0;mso-height-percent:0" fillcolor="#ef7b10" stroked="f">
            <w10:wrap anchorx="page" anchory="page"/>
          </v:rect>
        </w:pict>
      </w:r>
      <w:r>
        <w:pict>
          <v:shape id="_x0000_s1213" type="#_x0000_t202" alt="" style="position:absolute;left:0;text-align:left;margin-left:574.5pt;margin-top:374.7pt;width:16.5pt;height:93.55pt;z-index:251769856;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r w:rsidR="001818D0">
        <w:t>Organisere undervisningen ut fra de grunnleggende prinsippene gitt i kosmisk utdanning: et organisk, ikke-lineært pensum der man presenterer helheten først, deretter detaljer, for så å gå tilbake til helheten.</w:t>
      </w:r>
    </w:p>
    <w:p w:rsidR="00317BC0" w:rsidRDefault="001818D0">
      <w:pPr>
        <w:pStyle w:val="ListParagraph"/>
        <w:numPr>
          <w:ilvl w:val="0"/>
          <w:numId w:val="19"/>
        </w:numPr>
        <w:tabs>
          <w:tab w:val="left" w:pos="834"/>
        </w:tabs>
        <w:spacing w:before="28" w:line="280" w:lineRule="auto"/>
        <w:ind w:right="357"/>
        <w:rPr>
          <w:sz w:val="20"/>
        </w:rPr>
      </w:pPr>
      <w:r>
        <w:rPr>
          <w:sz w:val="20"/>
        </w:rPr>
        <w:t xml:space="preserve">De fem store fortellingene danner ramme- verket for hele pensumet og knytter </w:t>
      </w:r>
      <w:r>
        <w:rPr>
          <w:spacing w:val="-3"/>
          <w:sz w:val="20"/>
        </w:rPr>
        <w:t xml:space="preserve">fagene </w:t>
      </w:r>
      <w:r>
        <w:rPr>
          <w:sz w:val="20"/>
        </w:rPr>
        <w:t>sammen (se plansjene for fagplanene)</w:t>
      </w:r>
    </w:p>
    <w:p w:rsidR="00317BC0" w:rsidRDefault="001818D0">
      <w:pPr>
        <w:pStyle w:val="ListParagraph"/>
        <w:numPr>
          <w:ilvl w:val="0"/>
          <w:numId w:val="19"/>
        </w:numPr>
        <w:tabs>
          <w:tab w:val="left" w:pos="834"/>
        </w:tabs>
        <w:spacing w:line="280" w:lineRule="auto"/>
        <w:ind w:right="120"/>
        <w:rPr>
          <w:sz w:val="20"/>
        </w:rPr>
      </w:pPr>
      <w:r>
        <w:rPr>
          <w:sz w:val="20"/>
        </w:rPr>
        <w:t xml:space="preserve">Nøkkelpresentasjoner gis i alle fag til grup- per av blandete nivåer og </w:t>
      </w:r>
      <w:r>
        <w:rPr>
          <w:spacing w:val="-3"/>
          <w:sz w:val="20"/>
        </w:rPr>
        <w:t xml:space="preserve">alder. </w:t>
      </w:r>
      <w:r>
        <w:rPr>
          <w:sz w:val="20"/>
        </w:rPr>
        <w:t>En nøkkel til utforskning kan være begreper, en teknikk,</w:t>
      </w:r>
      <w:r>
        <w:rPr>
          <w:spacing w:val="-13"/>
          <w:sz w:val="20"/>
        </w:rPr>
        <w:t xml:space="preserve"> </w:t>
      </w:r>
      <w:r>
        <w:rPr>
          <w:spacing w:val="-9"/>
          <w:sz w:val="20"/>
        </w:rPr>
        <w:t>et</w:t>
      </w:r>
    </w:p>
    <w:p w:rsidR="00317BC0" w:rsidRDefault="001818D0">
      <w:pPr>
        <w:pStyle w:val="BodyText"/>
        <w:spacing w:line="280" w:lineRule="auto"/>
        <w:ind w:left="833" w:right="22"/>
      </w:pPr>
      <w:r>
        <w:t>fenomen, og skal være et springbrett til barnas egen utforskning.</w:t>
      </w:r>
    </w:p>
    <w:p w:rsidR="00317BC0" w:rsidRDefault="001818D0">
      <w:pPr>
        <w:pStyle w:val="ListParagraph"/>
        <w:numPr>
          <w:ilvl w:val="0"/>
          <w:numId w:val="19"/>
        </w:numPr>
        <w:tabs>
          <w:tab w:val="left" w:pos="834"/>
        </w:tabs>
        <w:spacing w:line="280" w:lineRule="auto"/>
        <w:ind w:right="313"/>
        <w:rPr>
          <w:sz w:val="20"/>
        </w:rPr>
      </w:pPr>
      <w:r>
        <w:rPr>
          <w:sz w:val="20"/>
        </w:rPr>
        <w:t xml:space="preserve">Man kommer tilbake til nøklene på </w:t>
      </w:r>
      <w:r>
        <w:rPr>
          <w:spacing w:val="-3"/>
          <w:sz w:val="20"/>
        </w:rPr>
        <w:t xml:space="preserve">varierte </w:t>
      </w:r>
      <w:r>
        <w:rPr>
          <w:sz w:val="20"/>
        </w:rPr>
        <w:t>måter gjennom hele grunnskolen.</w:t>
      </w:r>
    </w:p>
    <w:p w:rsidR="00317BC0" w:rsidRDefault="001818D0">
      <w:pPr>
        <w:pStyle w:val="ListParagraph"/>
        <w:numPr>
          <w:ilvl w:val="0"/>
          <w:numId w:val="19"/>
        </w:numPr>
        <w:tabs>
          <w:tab w:val="left" w:pos="834"/>
        </w:tabs>
        <w:spacing w:line="238" w:lineRule="exact"/>
        <w:ind w:hanging="161"/>
        <w:rPr>
          <w:sz w:val="20"/>
        </w:rPr>
      </w:pPr>
      <w:r>
        <w:rPr>
          <w:sz w:val="20"/>
        </w:rPr>
        <w:t>Man deler ikke dagen i</w:t>
      </w:r>
      <w:r>
        <w:rPr>
          <w:spacing w:val="-3"/>
          <w:sz w:val="20"/>
        </w:rPr>
        <w:t xml:space="preserve"> </w:t>
      </w:r>
      <w:r>
        <w:rPr>
          <w:sz w:val="20"/>
        </w:rPr>
        <w:t>fagtimer.</w:t>
      </w:r>
    </w:p>
    <w:p w:rsidR="00317BC0" w:rsidRDefault="001818D0">
      <w:pPr>
        <w:pStyle w:val="ListParagraph"/>
        <w:numPr>
          <w:ilvl w:val="0"/>
          <w:numId w:val="19"/>
        </w:numPr>
        <w:tabs>
          <w:tab w:val="left" w:pos="834"/>
        </w:tabs>
        <w:spacing w:before="34" w:line="280" w:lineRule="auto"/>
        <w:ind w:right="91"/>
        <w:rPr>
          <w:sz w:val="20"/>
        </w:rPr>
      </w:pPr>
      <w:r>
        <w:rPr>
          <w:sz w:val="20"/>
        </w:rPr>
        <w:t xml:space="preserve">Geografi, biologi, historie og samfunn er kjernefag i kosmisk utdannelse. Muntlig språk, skriftspråk og matematikk er de </w:t>
      </w:r>
      <w:r>
        <w:rPr>
          <w:spacing w:val="-3"/>
          <w:sz w:val="20"/>
        </w:rPr>
        <w:t xml:space="preserve">viktige </w:t>
      </w:r>
      <w:r>
        <w:rPr>
          <w:sz w:val="20"/>
        </w:rPr>
        <w:t>redskapene som menneskeheten har utviklet for å forstå universet, verden og seg</w:t>
      </w:r>
      <w:r>
        <w:rPr>
          <w:spacing w:val="1"/>
          <w:sz w:val="20"/>
        </w:rPr>
        <w:t xml:space="preserve"> </w:t>
      </w:r>
      <w:r>
        <w:rPr>
          <w:spacing w:val="-3"/>
          <w:sz w:val="20"/>
        </w:rPr>
        <w:t>selv.</w:t>
      </w:r>
    </w:p>
    <w:p w:rsidR="00317BC0" w:rsidRDefault="00317BC0">
      <w:pPr>
        <w:pStyle w:val="BodyText"/>
        <w:spacing w:before="7"/>
      </w:pPr>
    </w:p>
    <w:p w:rsidR="00317BC0" w:rsidRDefault="001818D0">
      <w:pPr>
        <w:pStyle w:val="Heading4"/>
        <w:spacing w:line="218" w:lineRule="auto"/>
        <w:ind w:left="333" w:right="405"/>
      </w:pPr>
      <w:r>
        <w:t>Forberede et fysisk miljø som er tilpasset de grunnleggende behov hos barn fra 6–12 år.</w:t>
      </w:r>
    </w:p>
    <w:p w:rsidR="00317BC0" w:rsidRDefault="001818D0">
      <w:pPr>
        <w:pStyle w:val="ListParagraph"/>
        <w:numPr>
          <w:ilvl w:val="0"/>
          <w:numId w:val="19"/>
        </w:numPr>
        <w:tabs>
          <w:tab w:val="left" w:pos="834"/>
        </w:tabs>
        <w:spacing w:before="29" w:line="280" w:lineRule="auto"/>
        <w:ind w:right="279"/>
        <w:rPr>
          <w:sz w:val="20"/>
        </w:rPr>
      </w:pPr>
      <w:r>
        <w:rPr>
          <w:sz w:val="20"/>
        </w:rPr>
        <w:t xml:space="preserve">Barn i denne alderen trenger å vite </w:t>
      </w:r>
      <w:r>
        <w:rPr>
          <w:spacing w:val="-3"/>
          <w:sz w:val="20"/>
        </w:rPr>
        <w:t xml:space="preserve">hvordan </w:t>
      </w:r>
      <w:r>
        <w:rPr>
          <w:sz w:val="20"/>
        </w:rPr>
        <w:t>og hvorfor, og må ha presentasjoner og materiell som hjelper dem til å utforske årsaker og</w:t>
      </w:r>
      <w:r>
        <w:rPr>
          <w:spacing w:val="-2"/>
          <w:sz w:val="20"/>
        </w:rPr>
        <w:t xml:space="preserve"> </w:t>
      </w:r>
      <w:r>
        <w:rPr>
          <w:sz w:val="20"/>
        </w:rPr>
        <w:t>sammenhenger.</w:t>
      </w:r>
    </w:p>
    <w:p w:rsidR="00317BC0" w:rsidRDefault="001818D0">
      <w:pPr>
        <w:pStyle w:val="ListParagraph"/>
        <w:numPr>
          <w:ilvl w:val="0"/>
          <w:numId w:val="19"/>
        </w:numPr>
        <w:tabs>
          <w:tab w:val="left" w:pos="834"/>
        </w:tabs>
        <w:spacing w:line="280" w:lineRule="auto"/>
        <w:ind w:right="150"/>
        <w:jc w:val="both"/>
        <w:rPr>
          <w:sz w:val="20"/>
        </w:rPr>
      </w:pPr>
      <w:r>
        <w:rPr>
          <w:sz w:val="20"/>
        </w:rPr>
        <w:t xml:space="preserve">Barn i denne alderen trenger å lære å samar- beide. De må få anledning til å øve seg på de delferdighetene som trenges for å lykkes </w:t>
      </w:r>
      <w:r>
        <w:rPr>
          <w:spacing w:val="-6"/>
          <w:sz w:val="20"/>
        </w:rPr>
        <w:t xml:space="preserve">med </w:t>
      </w:r>
      <w:r>
        <w:rPr>
          <w:sz w:val="20"/>
        </w:rPr>
        <w:t>dette.</w:t>
      </w:r>
    </w:p>
    <w:p w:rsidR="00317BC0" w:rsidRDefault="001818D0">
      <w:pPr>
        <w:pStyle w:val="ListParagraph"/>
        <w:numPr>
          <w:ilvl w:val="0"/>
          <w:numId w:val="19"/>
        </w:numPr>
        <w:tabs>
          <w:tab w:val="left" w:pos="834"/>
        </w:tabs>
        <w:spacing w:line="280" w:lineRule="auto"/>
        <w:ind w:right="90"/>
        <w:rPr>
          <w:sz w:val="20"/>
        </w:rPr>
      </w:pPr>
      <w:r>
        <w:rPr>
          <w:sz w:val="20"/>
        </w:rPr>
        <w:t xml:space="preserve">Gruppebord og plass til stort arbeid må </w:t>
      </w:r>
      <w:r>
        <w:rPr>
          <w:spacing w:val="-3"/>
          <w:sz w:val="20"/>
        </w:rPr>
        <w:t xml:space="preserve">tilbys. </w:t>
      </w:r>
      <w:r>
        <w:rPr>
          <w:sz w:val="20"/>
        </w:rPr>
        <w:t>Elevene må kunne bli inspirert av hverandre ved å se mange ulike typer arbeid</w:t>
      </w:r>
    </w:p>
    <w:p w:rsidR="00317BC0" w:rsidRDefault="001818D0">
      <w:pPr>
        <w:pStyle w:val="ListParagraph"/>
        <w:numPr>
          <w:ilvl w:val="0"/>
          <w:numId w:val="19"/>
        </w:numPr>
        <w:tabs>
          <w:tab w:val="left" w:pos="834"/>
        </w:tabs>
        <w:spacing w:line="280" w:lineRule="auto"/>
        <w:ind w:right="28"/>
        <w:rPr>
          <w:sz w:val="20"/>
        </w:rPr>
      </w:pPr>
      <w:r>
        <w:rPr>
          <w:sz w:val="20"/>
        </w:rPr>
        <w:t xml:space="preserve">Hvert grupperom trenger et fullt sett med montessorimateriell slik at valgene er tydelige og nøklene alltid er tilgjengelige. Alle fagom- rådene skal være representert i </w:t>
      </w:r>
      <w:r>
        <w:rPr>
          <w:spacing w:val="-2"/>
          <w:sz w:val="20"/>
        </w:rPr>
        <w:t xml:space="preserve">grupperommet </w:t>
      </w:r>
      <w:r>
        <w:rPr>
          <w:sz w:val="20"/>
        </w:rPr>
        <w:t>og arbeid i alle fagområder skjer samtidig i arbeidsøkten.</w:t>
      </w:r>
    </w:p>
    <w:p w:rsidR="00317BC0" w:rsidRDefault="001818D0">
      <w:pPr>
        <w:pStyle w:val="ListParagraph"/>
        <w:numPr>
          <w:ilvl w:val="0"/>
          <w:numId w:val="19"/>
        </w:numPr>
        <w:tabs>
          <w:tab w:val="left" w:pos="834"/>
        </w:tabs>
        <w:spacing w:line="280" w:lineRule="auto"/>
        <w:ind w:right="57"/>
        <w:rPr>
          <w:sz w:val="20"/>
        </w:rPr>
      </w:pPr>
      <w:r>
        <w:rPr>
          <w:sz w:val="20"/>
        </w:rPr>
        <w:t xml:space="preserve">Det fysiske miljøet inkluderer også Going Out (se appendiks), som er utforskning av </w:t>
      </w:r>
      <w:r>
        <w:rPr>
          <w:spacing w:val="-3"/>
          <w:sz w:val="20"/>
        </w:rPr>
        <w:t xml:space="preserve">samfun- </w:t>
      </w:r>
      <w:r>
        <w:rPr>
          <w:sz w:val="20"/>
        </w:rPr>
        <w:t>net og naturen i små grupper, og tilfredsstiller behovet hos 6–12 åringen for å forstå hvorfor og hvordan verden fungerer</w:t>
      </w:r>
    </w:p>
    <w:p w:rsidR="00317BC0" w:rsidRDefault="001818D0">
      <w:pPr>
        <w:pStyle w:val="ListParagraph"/>
        <w:numPr>
          <w:ilvl w:val="0"/>
          <w:numId w:val="19"/>
        </w:numPr>
        <w:tabs>
          <w:tab w:val="left" w:pos="834"/>
        </w:tabs>
        <w:spacing w:line="280" w:lineRule="auto"/>
        <w:rPr>
          <w:sz w:val="20"/>
        </w:rPr>
      </w:pPr>
      <w:r>
        <w:rPr>
          <w:sz w:val="20"/>
        </w:rPr>
        <w:t xml:space="preserve">Et montessorigrupperom tilbyr materiell </w:t>
      </w:r>
      <w:r>
        <w:rPr>
          <w:spacing w:val="-2"/>
          <w:sz w:val="20"/>
        </w:rPr>
        <w:t xml:space="preserve">som </w:t>
      </w:r>
      <w:r>
        <w:rPr>
          <w:sz w:val="20"/>
        </w:rPr>
        <w:t>kan</w:t>
      </w:r>
      <w:r>
        <w:rPr>
          <w:spacing w:val="-33"/>
          <w:sz w:val="20"/>
        </w:rPr>
        <w:t xml:space="preserve"> </w:t>
      </w:r>
      <w:r>
        <w:rPr>
          <w:sz w:val="20"/>
        </w:rPr>
        <w:t>konkretisere</w:t>
      </w:r>
      <w:r>
        <w:rPr>
          <w:spacing w:val="-32"/>
          <w:sz w:val="20"/>
        </w:rPr>
        <w:t xml:space="preserve"> </w:t>
      </w:r>
      <w:r>
        <w:rPr>
          <w:sz w:val="20"/>
        </w:rPr>
        <w:t>abstraksjoner</w:t>
      </w:r>
      <w:r>
        <w:rPr>
          <w:spacing w:val="-32"/>
          <w:sz w:val="20"/>
        </w:rPr>
        <w:t xml:space="preserve"> </w:t>
      </w:r>
      <w:r>
        <w:rPr>
          <w:sz w:val="20"/>
        </w:rPr>
        <w:t>og</w:t>
      </w:r>
      <w:r>
        <w:rPr>
          <w:spacing w:val="-33"/>
          <w:sz w:val="20"/>
        </w:rPr>
        <w:t xml:space="preserve"> </w:t>
      </w:r>
      <w:r>
        <w:rPr>
          <w:sz w:val="20"/>
        </w:rPr>
        <w:t>hjelpe</w:t>
      </w:r>
      <w:r>
        <w:rPr>
          <w:spacing w:val="-32"/>
          <w:sz w:val="20"/>
        </w:rPr>
        <w:t xml:space="preserve"> </w:t>
      </w:r>
      <w:r>
        <w:rPr>
          <w:spacing w:val="-4"/>
          <w:sz w:val="20"/>
        </w:rPr>
        <w:t xml:space="preserve">elevene </w:t>
      </w:r>
      <w:r>
        <w:rPr>
          <w:sz w:val="20"/>
        </w:rPr>
        <w:t>til å jobbe seg gjennom resonneringsprosessen fra</w:t>
      </w:r>
      <w:r>
        <w:rPr>
          <w:spacing w:val="-25"/>
          <w:sz w:val="20"/>
        </w:rPr>
        <w:t xml:space="preserve"> </w:t>
      </w:r>
      <w:r>
        <w:rPr>
          <w:sz w:val="20"/>
        </w:rPr>
        <w:t>det</w:t>
      </w:r>
      <w:r>
        <w:rPr>
          <w:spacing w:val="-24"/>
          <w:sz w:val="20"/>
        </w:rPr>
        <w:t xml:space="preserve"> </w:t>
      </w:r>
      <w:r>
        <w:rPr>
          <w:sz w:val="20"/>
        </w:rPr>
        <w:t>spesifikke</w:t>
      </w:r>
      <w:r>
        <w:rPr>
          <w:spacing w:val="-25"/>
          <w:sz w:val="20"/>
        </w:rPr>
        <w:t xml:space="preserve"> </w:t>
      </w:r>
      <w:r>
        <w:rPr>
          <w:sz w:val="20"/>
        </w:rPr>
        <w:t>til</w:t>
      </w:r>
      <w:r>
        <w:rPr>
          <w:spacing w:val="-24"/>
          <w:sz w:val="20"/>
        </w:rPr>
        <w:t xml:space="preserve"> </w:t>
      </w:r>
      <w:r>
        <w:rPr>
          <w:sz w:val="20"/>
        </w:rPr>
        <w:t>det</w:t>
      </w:r>
      <w:r>
        <w:rPr>
          <w:spacing w:val="-24"/>
          <w:sz w:val="20"/>
        </w:rPr>
        <w:t xml:space="preserve"> </w:t>
      </w:r>
      <w:r>
        <w:rPr>
          <w:sz w:val="20"/>
        </w:rPr>
        <w:t>generelle.</w:t>
      </w:r>
      <w:r>
        <w:rPr>
          <w:spacing w:val="-25"/>
          <w:sz w:val="20"/>
        </w:rPr>
        <w:t xml:space="preserve"> </w:t>
      </w:r>
      <w:r>
        <w:rPr>
          <w:sz w:val="20"/>
        </w:rPr>
        <w:t>Denne</w:t>
      </w:r>
      <w:r>
        <w:rPr>
          <w:spacing w:val="-24"/>
          <w:sz w:val="20"/>
        </w:rPr>
        <w:t xml:space="preserve"> </w:t>
      </w:r>
      <w:r>
        <w:rPr>
          <w:sz w:val="20"/>
        </w:rPr>
        <w:t>abstra- heringsprosessen</w:t>
      </w:r>
      <w:r>
        <w:rPr>
          <w:spacing w:val="-16"/>
          <w:sz w:val="20"/>
        </w:rPr>
        <w:t xml:space="preserve"> </w:t>
      </w:r>
      <w:r>
        <w:rPr>
          <w:sz w:val="20"/>
        </w:rPr>
        <w:t>er</w:t>
      </w:r>
      <w:r>
        <w:rPr>
          <w:spacing w:val="-16"/>
          <w:sz w:val="20"/>
        </w:rPr>
        <w:t xml:space="preserve"> </w:t>
      </w:r>
      <w:r>
        <w:rPr>
          <w:sz w:val="20"/>
        </w:rPr>
        <w:t>ikke</w:t>
      </w:r>
      <w:r>
        <w:rPr>
          <w:spacing w:val="-16"/>
          <w:sz w:val="20"/>
        </w:rPr>
        <w:t xml:space="preserve"> </w:t>
      </w:r>
      <w:r>
        <w:rPr>
          <w:sz w:val="20"/>
        </w:rPr>
        <w:t>bare</w:t>
      </w:r>
      <w:r>
        <w:rPr>
          <w:spacing w:val="-16"/>
          <w:sz w:val="20"/>
        </w:rPr>
        <w:t xml:space="preserve"> </w:t>
      </w:r>
      <w:r>
        <w:rPr>
          <w:sz w:val="20"/>
        </w:rPr>
        <w:t>memorering.</w:t>
      </w:r>
    </w:p>
    <w:p w:rsidR="00317BC0" w:rsidRDefault="001818D0">
      <w:pPr>
        <w:pStyle w:val="Heading4"/>
        <w:spacing w:before="110" w:line="218" w:lineRule="auto"/>
        <w:ind w:left="221" w:right="926"/>
      </w:pPr>
      <w:r>
        <w:br w:type="column"/>
      </w:r>
      <w:r>
        <w:t>Forberede et miljø på skolen som barna kan ta aktivt del i vedlikehold og forskjønning av.</w:t>
      </w:r>
    </w:p>
    <w:p w:rsidR="00317BC0" w:rsidRDefault="001818D0">
      <w:pPr>
        <w:pStyle w:val="BodyText"/>
        <w:spacing w:before="28" w:line="280" w:lineRule="auto"/>
        <w:ind w:left="221" w:right="1253"/>
      </w:pPr>
      <w:r>
        <w:t>(se appendiks «Det forberedte miljøet for barn mellom 6–12»)</w:t>
      </w:r>
    </w:p>
    <w:p w:rsidR="00317BC0" w:rsidRDefault="001818D0">
      <w:pPr>
        <w:pStyle w:val="ListParagraph"/>
        <w:numPr>
          <w:ilvl w:val="0"/>
          <w:numId w:val="15"/>
        </w:numPr>
        <w:tabs>
          <w:tab w:val="left" w:pos="722"/>
        </w:tabs>
        <w:spacing w:line="280" w:lineRule="auto"/>
        <w:ind w:right="937"/>
        <w:rPr>
          <w:sz w:val="20"/>
        </w:rPr>
      </w:pPr>
      <w:r>
        <w:rPr>
          <w:sz w:val="20"/>
        </w:rPr>
        <w:t xml:space="preserve">Miljøet er et fellesansvar. Ressursene er </w:t>
      </w:r>
      <w:r>
        <w:rPr>
          <w:spacing w:val="-5"/>
          <w:sz w:val="20"/>
        </w:rPr>
        <w:t xml:space="preserve">også </w:t>
      </w:r>
      <w:r>
        <w:rPr>
          <w:sz w:val="20"/>
        </w:rPr>
        <w:t>felles for alle.</w:t>
      </w:r>
    </w:p>
    <w:p w:rsidR="00317BC0" w:rsidRDefault="001818D0">
      <w:pPr>
        <w:pStyle w:val="ListParagraph"/>
        <w:numPr>
          <w:ilvl w:val="0"/>
          <w:numId w:val="15"/>
        </w:numPr>
        <w:tabs>
          <w:tab w:val="left" w:pos="722"/>
        </w:tabs>
        <w:spacing w:line="238" w:lineRule="exact"/>
        <w:ind w:hanging="161"/>
        <w:rPr>
          <w:sz w:val="20"/>
        </w:rPr>
      </w:pPr>
      <w:r>
        <w:rPr>
          <w:sz w:val="20"/>
        </w:rPr>
        <w:t>Materiellet skal være helt og komplett.</w:t>
      </w:r>
    </w:p>
    <w:p w:rsidR="00317BC0" w:rsidRDefault="001818D0">
      <w:pPr>
        <w:pStyle w:val="ListParagraph"/>
        <w:numPr>
          <w:ilvl w:val="0"/>
          <w:numId w:val="15"/>
        </w:numPr>
        <w:tabs>
          <w:tab w:val="left" w:pos="722"/>
        </w:tabs>
        <w:spacing w:before="39" w:line="280" w:lineRule="auto"/>
        <w:ind w:right="759"/>
        <w:rPr>
          <w:sz w:val="20"/>
        </w:rPr>
      </w:pPr>
      <w:r>
        <w:rPr>
          <w:sz w:val="20"/>
        </w:rPr>
        <w:t>Miljøet</w:t>
      </w:r>
      <w:r>
        <w:rPr>
          <w:spacing w:val="-13"/>
          <w:sz w:val="20"/>
        </w:rPr>
        <w:t xml:space="preserve"> </w:t>
      </w:r>
      <w:r>
        <w:rPr>
          <w:sz w:val="20"/>
        </w:rPr>
        <w:t>skal</w:t>
      </w:r>
      <w:r>
        <w:rPr>
          <w:spacing w:val="-13"/>
          <w:sz w:val="20"/>
        </w:rPr>
        <w:t xml:space="preserve"> </w:t>
      </w:r>
      <w:r>
        <w:rPr>
          <w:sz w:val="20"/>
        </w:rPr>
        <w:t>være</w:t>
      </w:r>
      <w:r>
        <w:rPr>
          <w:spacing w:val="-12"/>
          <w:sz w:val="20"/>
        </w:rPr>
        <w:t xml:space="preserve"> </w:t>
      </w:r>
      <w:r>
        <w:rPr>
          <w:sz w:val="20"/>
        </w:rPr>
        <w:t>estetisk.</w:t>
      </w:r>
      <w:r>
        <w:rPr>
          <w:spacing w:val="-13"/>
          <w:sz w:val="20"/>
        </w:rPr>
        <w:t xml:space="preserve"> </w:t>
      </w:r>
      <w:r>
        <w:rPr>
          <w:sz w:val="20"/>
        </w:rPr>
        <w:t>Fokuset</w:t>
      </w:r>
      <w:r>
        <w:rPr>
          <w:spacing w:val="-12"/>
          <w:sz w:val="20"/>
        </w:rPr>
        <w:t xml:space="preserve"> </w:t>
      </w:r>
      <w:r>
        <w:rPr>
          <w:sz w:val="20"/>
        </w:rPr>
        <w:t>skal</w:t>
      </w:r>
      <w:r>
        <w:rPr>
          <w:spacing w:val="-13"/>
          <w:sz w:val="20"/>
        </w:rPr>
        <w:t xml:space="preserve"> </w:t>
      </w:r>
      <w:r>
        <w:rPr>
          <w:sz w:val="20"/>
        </w:rPr>
        <w:t>være</w:t>
      </w:r>
      <w:r>
        <w:rPr>
          <w:spacing w:val="-12"/>
          <w:sz w:val="20"/>
        </w:rPr>
        <w:t xml:space="preserve"> </w:t>
      </w:r>
      <w:r>
        <w:rPr>
          <w:spacing w:val="-11"/>
          <w:sz w:val="20"/>
        </w:rPr>
        <w:t xml:space="preserve">på </w:t>
      </w:r>
      <w:r>
        <w:rPr>
          <w:sz w:val="20"/>
        </w:rPr>
        <w:t>montessorimateriellet</w:t>
      </w:r>
      <w:r>
        <w:rPr>
          <w:spacing w:val="-15"/>
          <w:sz w:val="20"/>
        </w:rPr>
        <w:t xml:space="preserve"> </w:t>
      </w:r>
      <w:r>
        <w:rPr>
          <w:sz w:val="20"/>
        </w:rPr>
        <w:t>og</w:t>
      </w:r>
      <w:r>
        <w:rPr>
          <w:spacing w:val="-15"/>
          <w:sz w:val="20"/>
        </w:rPr>
        <w:t xml:space="preserve"> </w:t>
      </w:r>
      <w:r>
        <w:rPr>
          <w:sz w:val="20"/>
        </w:rPr>
        <w:t>elevenes</w:t>
      </w:r>
      <w:r>
        <w:rPr>
          <w:spacing w:val="-14"/>
          <w:sz w:val="20"/>
        </w:rPr>
        <w:t xml:space="preserve"> </w:t>
      </w:r>
      <w:r>
        <w:rPr>
          <w:sz w:val="20"/>
        </w:rPr>
        <w:t>fellesskap.</w:t>
      </w:r>
    </w:p>
    <w:p w:rsidR="00317BC0" w:rsidRDefault="001818D0">
      <w:pPr>
        <w:pStyle w:val="ListParagraph"/>
        <w:numPr>
          <w:ilvl w:val="0"/>
          <w:numId w:val="15"/>
        </w:numPr>
        <w:tabs>
          <w:tab w:val="left" w:pos="722"/>
        </w:tabs>
        <w:spacing w:line="280" w:lineRule="auto"/>
        <w:ind w:right="726"/>
        <w:rPr>
          <w:sz w:val="20"/>
        </w:rPr>
      </w:pPr>
      <w:r>
        <w:rPr>
          <w:sz w:val="20"/>
        </w:rPr>
        <w:t>Miljøet skal bygges opp på prinsipper for bærekraftig utvikling: gjenvinning og gjenbruk, bruk av naturlige materialer</w:t>
      </w:r>
    </w:p>
    <w:p w:rsidR="00317BC0" w:rsidRDefault="001818D0">
      <w:pPr>
        <w:pStyle w:val="ListParagraph"/>
        <w:numPr>
          <w:ilvl w:val="0"/>
          <w:numId w:val="15"/>
        </w:numPr>
        <w:tabs>
          <w:tab w:val="left" w:pos="722"/>
        </w:tabs>
        <w:spacing w:line="280" w:lineRule="auto"/>
        <w:ind w:right="708"/>
        <w:rPr>
          <w:sz w:val="20"/>
        </w:rPr>
      </w:pPr>
      <w:r>
        <w:rPr>
          <w:sz w:val="20"/>
        </w:rPr>
        <w:t xml:space="preserve">Materiell skal ha faste </w:t>
      </w:r>
      <w:r>
        <w:rPr>
          <w:spacing w:val="-4"/>
          <w:sz w:val="20"/>
        </w:rPr>
        <w:t xml:space="preserve">plasser. </w:t>
      </w:r>
      <w:r>
        <w:rPr>
          <w:sz w:val="20"/>
        </w:rPr>
        <w:t>Mennesker beveger</w:t>
      </w:r>
      <w:r>
        <w:rPr>
          <w:spacing w:val="-10"/>
          <w:sz w:val="20"/>
        </w:rPr>
        <w:t xml:space="preserve"> </w:t>
      </w:r>
      <w:r>
        <w:rPr>
          <w:sz w:val="20"/>
        </w:rPr>
        <w:t>på</w:t>
      </w:r>
      <w:r>
        <w:rPr>
          <w:spacing w:val="-9"/>
          <w:sz w:val="20"/>
        </w:rPr>
        <w:t xml:space="preserve"> </w:t>
      </w:r>
      <w:r>
        <w:rPr>
          <w:sz w:val="20"/>
        </w:rPr>
        <w:t>seg,</w:t>
      </w:r>
      <w:r>
        <w:rPr>
          <w:spacing w:val="-10"/>
          <w:sz w:val="20"/>
        </w:rPr>
        <w:t xml:space="preserve"> </w:t>
      </w:r>
      <w:r>
        <w:rPr>
          <w:sz w:val="20"/>
        </w:rPr>
        <w:t>men</w:t>
      </w:r>
      <w:r>
        <w:rPr>
          <w:spacing w:val="-9"/>
          <w:sz w:val="20"/>
        </w:rPr>
        <w:t xml:space="preserve"> </w:t>
      </w:r>
      <w:r>
        <w:rPr>
          <w:sz w:val="20"/>
        </w:rPr>
        <w:t>må</w:t>
      </w:r>
      <w:r>
        <w:rPr>
          <w:spacing w:val="-9"/>
          <w:sz w:val="20"/>
        </w:rPr>
        <w:t xml:space="preserve"> </w:t>
      </w:r>
      <w:r>
        <w:rPr>
          <w:sz w:val="20"/>
        </w:rPr>
        <w:t>gjøre</w:t>
      </w:r>
      <w:r>
        <w:rPr>
          <w:spacing w:val="-10"/>
          <w:sz w:val="20"/>
        </w:rPr>
        <w:t xml:space="preserve"> </w:t>
      </w:r>
      <w:r>
        <w:rPr>
          <w:sz w:val="20"/>
        </w:rPr>
        <w:t>dette</w:t>
      </w:r>
      <w:r>
        <w:rPr>
          <w:spacing w:val="-9"/>
          <w:sz w:val="20"/>
        </w:rPr>
        <w:t xml:space="preserve"> </w:t>
      </w:r>
      <w:r>
        <w:rPr>
          <w:sz w:val="20"/>
        </w:rPr>
        <w:t>med</w:t>
      </w:r>
      <w:r>
        <w:rPr>
          <w:spacing w:val="-9"/>
          <w:sz w:val="20"/>
        </w:rPr>
        <w:t xml:space="preserve"> </w:t>
      </w:r>
      <w:r>
        <w:rPr>
          <w:spacing w:val="-5"/>
          <w:sz w:val="20"/>
        </w:rPr>
        <w:t xml:space="preserve">hensyn </w:t>
      </w:r>
      <w:r>
        <w:rPr>
          <w:sz w:val="20"/>
        </w:rPr>
        <w:t>til det fysiske miljøet og andre</w:t>
      </w:r>
      <w:r>
        <w:rPr>
          <w:spacing w:val="-38"/>
          <w:sz w:val="20"/>
        </w:rPr>
        <w:t xml:space="preserve"> </w:t>
      </w:r>
      <w:r>
        <w:rPr>
          <w:spacing w:val="-4"/>
          <w:sz w:val="20"/>
        </w:rPr>
        <w:t>mennesker.</w:t>
      </w:r>
    </w:p>
    <w:p w:rsidR="00317BC0" w:rsidRDefault="001818D0">
      <w:pPr>
        <w:pStyle w:val="ListParagraph"/>
        <w:numPr>
          <w:ilvl w:val="0"/>
          <w:numId w:val="15"/>
        </w:numPr>
        <w:tabs>
          <w:tab w:val="left" w:pos="722"/>
        </w:tabs>
        <w:spacing w:line="280" w:lineRule="auto"/>
        <w:ind w:right="1104"/>
        <w:rPr>
          <w:sz w:val="20"/>
        </w:rPr>
      </w:pPr>
      <w:r>
        <w:rPr>
          <w:sz w:val="20"/>
        </w:rPr>
        <w:t xml:space="preserve">Materiellet organiseres logisk og tematisk </w:t>
      </w:r>
      <w:r>
        <w:rPr>
          <w:spacing w:val="-18"/>
          <w:sz w:val="20"/>
        </w:rPr>
        <w:t xml:space="preserve">i </w:t>
      </w:r>
      <w:r>
        <w:rPr>
          <w:sz w:val="20"/>
        </w:rPr>
        <w:t>hyllene.</w:t>
      </w:r>
    </w:p>
    <w:p w:rsidR="00317BC0" w:rsidRDefault="001818D0">
      <w:pPr>
        <w:pStyle w:val="ListParagraph"/>
        <w:numPr>
          <w:ilvl w:val="0"/>
          <w:numId w:val="15"/>
        </w:numPr>
        <w:tabs>
          <w:tab w:val="left" w:pos="722"/>
        </w:tabs>
        <w:spacing w:line="280" w:lineRule="auto"/>
        <w:ind w:right="833"/>
        <w:rPr>
          <w:sz w:val="20"/>
        </w:rPr>
      </w:pPr>
      <w:r>
        <w:rPr>
          <w:sz w:val="20"/>
        </w:rPr>
        <w:t xml:space="preserve">Materiellet er både kjøpt og håndlaget. Materiellet skal tas vare på og skal vare </w:t>
      </w:r>
      <w:r>
        <w:rPr>
          <w:spacing w:val="-3"/>
          <w:sz w:val="20"/>
        </w:rPr>
        <w:t>lenge.</w:t>
      </w:r>
    </w:p>
    <w:p w:rsidR="00317BC0" w:rsidRDefault="001818D0">
      <w:pPr>
        <w:pStyle w:val="ListParagraph"/>
        <w:numPr>
          <w:ilvl w:val="0"/>
          <w:numId w:val="15"/>
        </w:numPr>
        <w:tabs>
          <w:tab w:val="left" w:pos="722"/>
        </w:tabs>
        <w:spacing w:line="280" w:lineRule="auto"/>
        <w:ind w:right="861"/>
        <w:rPr>
          <w:sz w:val="20"/>
        </w:rPr>
      </w:pPr>
      <w:r>
        <w:rPr>
          <w:sz w:val="20"/>
        </w:rPr>
        <w:t>Kunstmateriell</w:t>
      </w:r>
      <w:r>
        <w:rPr>
          <w:spacing w:val="-13"/>
          <w:sz w:val="20"/>
        </w:rPr>
        <w:t xml:space="preserve"> </w:t>
      </w:r>
      <w:r>
        <w:rPr>
          <w:sz w:val="20"/>
        </w:rPr>
        <w:t>og</w:t>
      </w:r>
      <w:r>
        <w:rPr>
          <w:spacing w:val="-12"/>
          <w:sz w:val="20"/>
        </w:rPr>
        <w:t xml:space="preserve"> </w:t>
      </w:r>
      <w:r>
        <w:rPr>
          <w:sz w:val="20"/>
        </w:rPr>
        <w:t>materialer</w:t>
      </w:r>
      <w:r>
        <w:rPr>
          <w:spacing w:val="-13"/>
          <w:sz w:val="20"/>
        </w:rPr>
        <w:t xml:space="preserve"> </w:t>
      </w:r>
      <w:r>
        <w:rPr>
          <w:sz w:val="20"/>
        </w:rPr>
        <w:t>for</w:t>
      </w:r>
      <w:r>
        <w:rPr>
          <w:spacing w:val="-12"/>
          <w:sz w:val="20"/>
        </w:rPr>
        <w:t xml:space="preserve"> </w:t>
      </w:r>
      <w:r>
        <w:rPr>
          <w:sz w:val="20"/>
        </w:rPr>
        <w:t>å</w:t>
      </w:r>
      <w:r>
        <w:rPr>
          <w:spacing w:val="-13"/>
          <w:sz w:val="20"/>
        </w:rPr>
        <w:t xml:space="preserve"> </w:t>
      </w:r>
      <w:r>
        <w:rPr>
          <w:sz w:val="20"/>
        </w:rPr>
        <w:t>kunne</w:t>
      </w:r>
      <w:r>
        <w:rPr>
          <w:spacing w:val="-12"/>
          <w:sz w:val="20"/>
        </w:rPr>
        <w:t xml:space="preserve"> </w:t>
      </w:r>
      <w:r>
        <w:rPr>
          <w:sz w:val="20"/>
        </w:rPr>
        <w:t>lage egne</w:t>
      </w:r>
      <w:r>
        <w:rPr>
          <w:spacing w:val="-13"/>
          <w:sz w:val="20"/>
        </w:rPr>
        <w:t xml:space="preserve"> </w:t>
      </w:r>
      <w:r>
        <w:rPr>
          <w:sz w:val="20"/>
        </w:rPr>
        <w:t>prosjekter</w:t>
      </w:r>
      <w:r>
        <w:rPr>
          <w:spacing w:val="-13"/>
          <w:sz w:val="20"/>
        </w:rPr>
        <w:t xml:space="preserve"> </w:t>
      </w:r>
      <w:r>
        <w:rPr>
          <w:sz w:val="20"/>
        </w:rPr>
        <w:t>må</w:t>
      </w:r>
      <w:r>
        <w:rPr>
          <w:spacing w:val="-13"/>
          <w:sz w:val="20"/>
        </w:rPr>
        <w:t xml:space="preserve"> </w:t>
      </w:r>
      <w:r>
        <w:rPr>
          <w:sz w:val="20"/>
        </w:rPr>
        <w:t>være</w:t>
      </w:r>
      <w:r>
        <w:rPr>
          <w:spacing w:val="-13"/>
          <w:sz w:val="20"/>
        </w:rPr>
        <w:t xml:space="preserve"> </w:t>
      </w:r>
      <w:r>
        <w:rPr>
          <w:sz w:val="20"/>
        </w:rPr>
        <w:t>tilgjengelig</w:t>
      </w:r>
      <w:r>
        <w:rPr>
          <w:spacing w:val="-13"/>
          <w:sz w:val="20"/>
        </w:rPr>
        <w:t xml:space="preserve"> </w:t>
      </w:r>
      <w:r>
        <w:rPr>
          <w:sz w:val="20"/>
        </w:rPr>
        <w:t>til</w:t>
      </w:r>
      <w:r>
        <w:rPr>
          <w:spacing w:val="-13"/>
          <w:sz w:val="20"/>
        </w:rPr>
        <w:t xml:space="preserve"> </w:t>
      </w:r>
      <w:r>
        <w:rPr>
          <w:spacing w:val="-5"/>
          <w:sz w:val="20"/>
        </w:rPr>
        <w:t xml:space="preserve">enhver </w:t>
      </w:r>
      <w:r>
        <w:rPr>
          <w:sz w:val="20"/>
        </w:rPr>
        <w:t>tid.</w:t>
      </w:r>
    </w:p>
    <w:p w:rsidR="00317BC0" w:rsidRDefault="001818D0">
      <w:pPr>
        <w:pStyle w:val="ListParagraph"/>
        <w:numPr>
          <w:ilvl w:val="0"/>
          <w:numId w:val="15"/>
        </w:numPr>
        <w:tabs>
          <w:tab w:val="left" w:pos="722"/>
        </w:tabs>
        <w:spacing w:line="280" w:lineRule="auto"/>
        <w:ind w:right="874"/>
        <w:rPr>
          <w:sz w:val="20"/>
        </w:rPr>
      </w:pPr>
      <w:r>
        <w:rPr>
          <w:sz w:val="20"/>
        </w:rPr>
        <w:t xml:space="preserve">Elever og voksne vedlikeholder miljøet </w:t>
      </w:r>
      <w:r>
        <w:rPr>
          <w:spacing w:val="-3"/>
          <w:sz w:val="20"/>
        </w:rPr>
        <w:t xml:space="preserve">daglig </w:t>
      </w:r>
      <w:r>
        <w:rPr>
          <w:sz w:val="20"/>
        </w:rPr>
        <w:t>og samarbeider med renholdspersonalet.</w:t>
      </w:r>
    </w:p>
    <w:p w:rsidR="00317BC0" w:rsidRDefault="001818D0">
      <w:pPr>
        <w:pStyle w:val="ListParagraph"/>
        <w:numPr>
          <w:ilvl w:val="0"/>
          <w:numId w:val="15"/>
        </w:numPr>
        <w:tabs>
          <w:tab w:val="left" w:pos="722"/>
        </w:tabs>
        <w:spacing w:line="280" w:lineRule="auto"/>
        <w:ind w:right="811"/>
        <w:rPr>
          <w:sz w:val="20"/>
        </w:rPr>
      </w:pPr>
      <w:r>
        <w:rPr>
          <w:sz w:val="20"/>
        </w:rPr>
        <w:t xml:space="preserve">Utemiljøet er en del av det forberedte </w:t>
      </w:r>
      <w:r>
        <w:rPr>
          <w:spacing w:val="-3"/>
          <w:sz w:val="20"/>
        </w:rPr>
        <w:t xml:space="preserve">miljøet, </w:t>
      </w:r>
      <w:r>
        <w:rPr>
          <w:sz w:val="20"/>
        </w:rPr>
        <w:t>samt alle redskapene.</w:t>
      </w:r>
    </w:p>
    <w:p w:rsidR="00317BC0" w:rsidRDefault="001818D0">
      <w:pPr>
        <w:pStyle w:val="ListParagraph"/>
        <w:numPr>
          <w:ilvl w:val="0"/>
          <w:numId w:val="15"/>
        </w:numPr>
        <w:tabs>
          <w:tab w:val="left" w:pos="722"/>
        </w:tabs>
        <w:spacing w:line="280" w:lineRule="auto"/>
        <w:ind w:right="889"/>
        <w:rPr>
          <w:sz w:val="20"/>
        </w:rPr>
      </w:pPr>
      <w:r>
        <w:rPr>
          <w:sz w:val="20"/>
        </w:rPr>
        <w:t xml:space="preserve">Andre miljøer ved og rundt skolen er også </w:t>
      </w:r>
      <w:r>
        <w:rPr>
          <w:spacing w:val="-9"/>
          <w:sz w:val="20"/>
        </w:rPr>
        <w:t xml:space="preserve">en </w:t>
      </w:r>
      <w:r>
        <w:rPr>
          <w:sz w:val="20"/>
        </w:rPr>
        <w:t>del av det forberedte miljøet: gymsal, spise- rom, kjøkken og så videre.</w:t>
      </w:r>
    </w:p>
    <w:p w:rsidR="00317BC0" w:rsidRDefault="00317BC0">
      <w:pPr>
        <w:pStyle w:val="BodyText"/>
        <w:spacing w:before="5"/>
        <w:rPr>
          <w:sz w:val="19"/>
        </w:rPr>
      </w:pPr>
    </w:p>
    <w:p w:rsidR="00317BC0" w:rsidRDefault="001818D0">
      <w:pPr>
        <w:pStyle w:val="Heading4"/>
        <w:spacing w:line="218" w:lineRule="auto"/>
        <w:ind w:left="221" w:right="926"/>
      </w:pPr>
      <w:r>
        <w:t>Forberede et fysisk miljø som gjør det mulig for barn å ta valg, og bygge selvstendighet.</w:t>
      </w:r>
    </w:p>
    <w:p w:rsidR="00317BC0" w:rsidRDefault="001818D0">
      <w:pPr>
        <w:pStyle w:val="ListParagraph"/>
        <w:numPr>
          <w:ilvl w:val="0"/>
          <w:numId w:val="15"/>
        </w:numPr>
        <w:tabs>
          <w:tab w:val="left" w:pos="722"/>
        </w:tabs>
        <w:spacing w:before="29" w:line="280" w:lineRule="auto"/>
        <w:ind w:right="730"/>
        <w:rPr>
          <w:sz w:val="20"/>
        </w:rPr>
      </w:pPr>
      <w:r>
        <w:rPr>
          <w:sz w:val="20"/>
        </w:rPr>
        <w:t xml:space="preserve">Det skal legges til rette for at den enkelte elev kan repetere et materiell så mye de trenger </w:t>
      </w:r>
      <w:r>
        <w:rPr>
          <w:spacing w:val="-6"/>
          <w:sz w:val="20"/>
        </w:rPr>
        <w:t xml:space="preserve">for </w:t>
      </w:r>
      <w:r>
        <w:rPr>
          <w:sz w:val="20"/>
        </w:rPr>
        <w:t>å oppnå forståelse.</w:t>
      </w:r>
    </w:p>
    <w:p w:rsidR="00317BC0" w:rsidRDefault="001818D0">
      <w:pPr>
        <w:pStyle w:val="ListParagraph"/>
        <w:numPr>
          <w:ilvl w:val="0"/>
          <w:numId w:val="15"/>
        </w:numPr>
        <w:tabs>
          <w:tab w:val="left" w:pos="722"/>
        </w:tabs>
        <w:spacing w:line="280" w:lineRule="auto"/>
        <w:ind w:right="733"/>
        <w:rPr>
          <w:sz w:val="20"/>
        </w:rPr>
      </w:pPr>
      <w:r>
        <w:rPr>
          <w:sz w:val="20"/>
        </w:rPr>
        <w:t xml:space="preserve">Hele grupperommet er et leselaboratorium. Det finnes materiell som kan brukes til </w:t>
      </w:r>
      <w:r>
        <w:rPr>
          <w:spacing w:val="-3"/>
          <w:sz w:val="20"/>
        </w:rPr>
        <w:t xml:space="preserve">leseflyt </w:t>
      </w:r>
      <w:r>
        <w:rPr>
          <w:sz w:val="20"/>
        </w:rPr>
        <w:t>og forståelse i hvert fagområde og dette materiellet brukes aktivt i språkundervisning.</w:t>
      </w:r>
    </w:p>
    <w:p w:rsidR="00317BC0" w:rsidRDefault="001818D0">
      <w:pPr>
        <w:pStyle w:val="ListParagraph"/>
        <w:numPr>
          <w:ilvl w:val="0"/>
          <w:numId w:val="15"/>
        </w:numPr>
        <w:tabs>
          <w:tab w:val="left" w:pos="722"/>
        </w:tabs>
        <w:spacing w:line="280" w:lineRule="auto"/>
        <w:ind w:right="711"/>
        <w:rPr>
          <w:sz w:val="20"/>
        </w:rPr>
      </w:pPr>
      <w:r>
        <w:rPr>
          <w:sz w:val="20"/>
        </w:rPr>
        <w:t xml:space="preserve">Montessorimateriellet muliggjør at elevene </w:t>
      </w:r>
      <w:r>
        <w:rPr>
          <w:spacing w:val="-6"/>
          <w:sz w:val="20"/>
        </w:rPr>
        <w:t xml:space="preserve">kan </w:t>
      </w:r>
      <w:r>
        <w:rPr>
          <w:sz w:val="20"/>
        </w:rPr>
        <w:t>jobbe på mange ulike nivåer med ulike fag.</w:t>
      </w:r>
    </w:p>
    <w:p w:rsidR="00317BC0" w:rsidRDefault="001818D0">
      <w:pPr>
        <w:pStyle w:val="ListParagraph"/>
        <w:numPr>
          <w:ilvl w:val="0"/>
          <w:numId w:val="15"/>
        </w:numPr>
        <w:tabs>
          <w:tab w:val="left" w:pos="722"/>
        </w:tabs>
        <w:spacing w:line="280" w:lineRule="auto"/>
        <w:ind w:right="711"/>
        <w:rPr>
          <w:sz w:val="20"/>
        </w:rPr>
      </w:pPr>
      <w:r>
        <w:rPr>
          <w:sz w:val="20"/>
        </w:rPr>
        <w:t>I første periode av det andre utviklingstrinnet bruker vi mest materiell til å skape opplevelser og oppgaver. I den andre perioden kan elevene også hente ideer til oppgaver fra et utvalg av lærebøker og andre kilder som fagbøker og internett.</w:t>
      </w:r>
    </w:p>
    <w:p w:rsidR="00317BC0" w:rsidRDefault="00317BC0">
      <w:pPr>
        <w:spacing w:line="280" w:lineRule="auto"/>
        <w:rPr>
          <w:sz w:val="20"/>
        </w:rPr>
        <w:sectPr w:rsidR="00317BC0">
          <w:type w:val="continuous"/>
          <w:pgSz w:w="11910" w:h="16840"/>
          <w:pgMar w:top="780" w:right="440" w:bottom="0" w:left="800" w:header="720" w:footer="720" w:gutter="0"/>
          <w:cols w:num="2" w:space="720" w:equalWidth="0">
            <w:col w:w="5017" w:space="40"/>
            <w:col w:w="5613"/>
          </w:cols>
        </w:sectPr>
      </w:pPr>
    </w:p>
    <w:p w:rsidR="00317BC0" w:rsidRDefault="00317BC0">
      <w:pPr>
        <w:pStyle w:val="BodyText"/>
      </w:pPr>
    </w:p>
    <w:p w:rsidR="00317BC0" w:rsidRDefault="00317BC0">
      <w:pPr>
        <w:pStyle w:val="BodyText"/>
        <w:spacing w:before="6"/>
        <w:rPr>
          <w:sz w:val="19"/>
        </w:rPr>
      </w:pPr>
    </w:p>
    <w:p w:rsidR="00317BC0" w:rsidRDefault="00317BC0">
      <w:pPr>
        <w:rPr>
          <w:sz w:val="19"/>
        </w:rPr>
        <w:sectPr w:rsidR="00317BC0">
          <w:pgSz w:w="11910" w:h="16840"/>
          <w:pgMar w:top="860" w:right="440" w:bottom="760" w:left="800" w:header="670" w:footer="568" w:gutter="0"/>
          <w:cols w:space="720"/>
        </w:sectPr>
      </w:pPr>
    </w:p>
    <w:p w:rsidR="00317BC0" w:rsidRDefault="001818D0">
      <w:pPr>
        <w:pStyle w:val="Heading4"/>
        <w:spacing w:before="110" w:line="218" w:lineRule="auto"/>
        <w:ind w:left="333"/>
      </w:pPr>
      <w:r>
        <w:t>Skape et dynamisk elevmiljø basert på aldersblanding og naturlige læringssituasjoner der lærdom overføres fra elev til elev.</w:t>
      </w:r>
    </w:p>
    <w:p w:rsidR="00317BC0" w:rsidRDefault="001818D0">
      <w:pPr>
        <w:pStyle w:val="ListParagraph"/>
        <w:numPr>
          <w:ilvl w:val="1"/>
          <w:numId w:val="15"/>
        </w:numPr>
        <w:tabs>
          <w:tab w:val="left" w:pos="834"/>
        </w:tabs>
        <w:spacing w:before="28" w:line="280" w:lineRule="auto"/>
        <w:ind w:right="273"/>
        <w:rPr>
          <w:sz w:val="20"/>
        </w:rPr>
      </w:pPr>
      <w:r>
        <w:rPr>
          <w:sz w:val="20"/>
        </w:rPr>
        <w:t xml:space="preserve">Det skal være minst tre alderstrinn i </w:t>
      </w:r>
      <w:r>
        <w:rPr>
          <w:spacing w:val="-4"/>
          <w:sz w:val="20"/>
        </w:rPr>
        <w:t xml:space="preserve">samme </w:t>
      </w:r>
      <w:r>
        <w:rPr>
          <w:sz w:val="20"/>
        </w:rPr>
        <w:t>gruppe.</w:t>
      </w:r>
    </w:p>
    <w:p w:rsidR="00317BC0" w:rsidRDefault="001818D0">
      <w:pPr>
        <w:pStyle w:val="ListParagraph"/>
        <w:numPr>
          <w:ilvl w:val="1"/>
          <w:numId w:val="15"/>
        </w:numPr>
        <w:tabs>
          <w:tab w:val="left" w:pos="834"/>
        </w:tabs>
        <w:spacing w:line="280" w:lineRule="auto"/>
        <w:ind w:right="13" w:hanging="161"/>
        <w:rPr>
          <w:sz w:val="20"/>
        </w:rPr>
      </w:pPr>
      <w:r>
        <w:rPr>
          <w:sz w:val="20"/>
        </w:rPr>
        <w:t>Undervisning</w:t>
      </w:r>
      <w:r>
        <w:rPr>
          <w:spacing w:val="-32"/>
          <w:sz w:val="20"/>
        </w:rPr>
        <w:t xml:space="preserve"> </w:t>
      </w:r>
      <w:r>
        <w:rPr>
          <w:sz w:val="20"/>
        </w:rPr>
        <w:t>skal</w:t>
      </w:r>
      <w:r>
        <w:rPr>
          <w:spacing w:val="-31"/>
          <w:sz w:val="20"/>
        </w:rPr>
        <w:t xml:space="preserve"> </w:t>
      </w:r>
      <w:r>
        <w:rPr>
          <w:sz w:val="20"/>
        </w:rPr>
        <w:t>skje</w:t>
      </w:r>
      <w:r>
        <w:rPr>
          <w:spacing w:val="-31"/>
          <w:sz w:val="20"/>
        </w:rPr>
        <w:t xml:space="preserve"> </w:t>
      </w:r>
      <w:r>
        <w:rPr>
          <w:sz w:val="20"/>
        </w:rPr>
        <w:t>stort</w:t>
      </w:r>
      <w:r>
        <w:rPr>
          <w:spacing w:val="-31"/>
          <w:sz w:val="20"/>
        </w:rPr>
        <w:t xml:space="preserve"> </w:t>
      </w:r>
      <w:r>
        <w:rPr>
          <w:sz w:val="20"/>
        </w:rPr>
        <w:t>sett</w:t>
      </w:r>
      <w:r>
        <w:rPr>
          <w:spacing w:val="-32"/>
          <w:sz w:val="20"/>
        </w:rPr>
        <w:t xml:space="preserve"> </w:t>
      </w:r>
      <w:r>
        <w:rPr>
          <w:sz w:val="20"/>
        </w:rPr>
        <w:t>i</w:t>
      </w:r>
      <w:r>
        <w:rPr>
          <w:spacing w:val="-31"/>
          <w:sz w:val="20"/>
        </w:rPr>
        <w:t xml:space="preserve"> </w:t>
      </w:r>
      <w:r>
        <w:rPr>
          <w:sz w:val="20"/>
        </w:rPr>
        <w:t>aldersblandede grupper, og gruppene må være dynamiske slik at barna får oppleve å være i grupper med alle i gruppens fellesskap.</w:t>
      </w:r>
    </w:p>
    <w:p w:rsidR="00317BC0" w:rsidRDefault="001818D0">
      <w:pPr>
        <w:pStyle w:val="ListParagraph"/>
        <w:numPr>
          <w:ilvl w:val="1"/>
          <w:numId w:val="15"/>
        </w:numPr>
        <w:tabs>
          <w:tab w:val="left" w:pos="834"/>
        </w:tabs>
        <w:spacing w:line="280" w:lineRule="auto"/>
        <w:ind w:right="35"/>
        <w:rPr>
          <w:sz w:val="20"/>
        </w:rPr>
      </w:pPr>
      <w:r>
        <w:rPr>
          <w:sz w:val="20"/>
        </w:rPr>
        <w:t xml:space="preserve">Gruppepresentasjoner skal foregå på et synlig sted, slik at læreren kan ha oversikt over </w:t>
      </w:r>
      <w:r>
        <w:rPr>
          <w:spacing w:val="-4"/>
          <w:sz w:val="20"/>
        </w:rPr>
        <w:t xml:space="preserve">grup- </w:t>
      </w:r>
      <w:r>
        <w:rPr>
          <w:sz w:val="20"/>
        </w:rPr>
        <w:t>pen mens han/hun presenterer, og barn som ikke er med i presentasjonen kan observere eller høre på selv om de ikke deltar aktivt.</w:t>
      </w:r>
    </w:p>
    <w:p w:rsidR="00317BC0" w:rsidRDefault="001818D0">
      <w:pPr>
        <w:pStyle w:val="ListParagraph"/>
        <w:numPr>
          <w:ilvl w:val="1"/>
          <w:numId w:val="15"/>
        </w:numPr>
        <w:tabs>
          <w:tab w:val="left" w:pos="834"/>
        </w:tabs>
        <w:spacing w:line="280" w:lineRule="auto"/>
        <w:rPr>
          <w:sz w:val="20"/>
        </w:rPr>
      </w:pPr>
      <w:r>
        <w:rPr>
          <w:sz w:val="20"/>
        </w:rPr>
        <w:t>Barna kan være med i ulike typer grupper: grupper som har med en ferdighet de</w:t>
      </w:r>
      <w:r>
        <w:rPr>
          <w:spacing w:val="-22"/>
          <w:sz w:val="20"/>
        </w:rPr>
        <w:t xml:space="preserve"> </w:t>
      </w:r>
      <w:r>
        <w:rPr>
          <w:sz w:val="20"/>
        </w:rPr>
        <w:t>fokuserer på, grupper som gjør noe «over barnets nivå», men der barnet kan ha en rolle, og grupper</w:t>
      </w:r>
    </w:p>
    <w:p w:rsidR="00317BC0" w:rsidRDefault="001818D0">
      <w:pPr>
        <w:pStyle w:val="BodyText"/>
        <w:spacing w:line="280" w:lineRule="auto"/>
        <w:ind w:left="833" w:right="306"/>
        <w:jc w:val="both"/>
      </w:pPr>
      <w:r>
        <w:t>der alle i gruppen kan ta fra presentasjonen det de selv er klar for å forstå, grupper etter en interesse som er blitt vist.</w:t>
      </w:r>
    </w:p>
    <w:p w:rsidR="00317BC0" w:rsidRDefault="00317BC0">
      <w:pPr>
        <w:pStyle w:val="BodyText"/>
        <w:spacing w:before="9"/>
        <w:rPr>
          <w:sz w:val="19"/>
        </w:rPr>
      </w:pPr>
    </w:p>
    <w:p w:rsidR="00317BC0" w:rsidRDefault="001818D0">
      <w:pPr>
        <w:pStyle w:val="Heading4"/>
        <w:spacing w:line="218" w:lineRule="auto"/>
        <w:ind w:left="333" w:right="-2"/>
      </w:pPr>
      <w:r>
        <w:t>Skape en struktur i undervisningen basert på lange arbeidsøkter og små</w:t>
      </w:r>
      <w:r>
        <w:rPr>
          <w:spacing w:val="-25"/>
        </w:rPr>
        <w:t xml:space="preserve"> </w:t>
      </w:r>
      <w:r>
        <w:t>gruppepresentasjoner av fag og materiell.</w:t>
      </w:r>
    </w:p>
    <w:p w:rsidR="00317BC0" w:rsidRDefault="001818D0">
      <w:pPr>
        <w:pStyle w:val="ListParagraph"/>
        <w:numPr>
          <w:ilvl w:val="1"/>
          <w:numId w:val="15"/>
        </w:numPr>
        <w:tabs>
          <w:tab w:val="left" w:pos="834"/>
        </w:tabs>
        <w:spacing w:before="29" w:line="280" w:lineRule="auto"/>
        <w:ind w:right="2"/>
        <w:rPr>
          <w:sz w:val="20"/>
        </w:rPr>
      </w:pPr>
      <w:r>
        <w:rPr>
          <w:sz w:val="20"/>
        </w:rPr>
        <w:t xml:space="preserve">Arbeidssøkten bør være minst 3 timer om formiddagen og så lang som mulig om etter- middagen. Den lange arbeidsøkten muliggjør </w:t>
      </w:r>
      <w:r>
        <w:rPr>
          <w:spacing w:val="-9"/>
          <w:sz w:val="20"/>
        </w:rPr>
        <w:t xml:space="preserve">at </w:t>
      </w:r>
      <w:r>
        <w:rPr>
          <w:sz w:val="20"/>
        </w:rPr>
        <w:t>elevene kan jobbe lenge med et materiell eller forskningsprosjekter.</w:t>
      </w:r>
    </w:p>
    <w:p w:rsidR="00317BC0" w:rsidRDefault="001818D0">
      <w:pPr>
        <w:pStyle w:val="ListParagraph"/>
        <w:numPr>
          <w:ilvl w:val="1"/>
          <w:numId w:val="15"/>
        </w:numPr>
        <w:tabs>
          <w:tab w:val="left" w:pos="834"/>
        </w:tabs>
        <w:spacing w:line="280" w:lineRule="auto"/>
        <w:ind w:right="161"/>
        <w:rPr>
          <w:sz w:val="20"/>
        </w:rPr>
      </w:pPr>
      <w:r>
        <w:rPr>
          <w:sz w:val="20"/>
        </w:rPr>
        <w:t>Presentasjoner gis til små og mellomstore grupper, ofte aldersblandede. Undervisning av hele klassen samlet er sjelden. Den</w:t>
      </w:r>
      <w:r>
        <w:rPr>
          <w:spacing w:val="3"/>
          <w:sz w:val="20"/>
        </w:rPr>
        <w:t xml:space="preserve"> </w:t>
      </w:r>
      <w:r>
        <w:rPr>
          <w:spacing w:val="-3"/>
          <w:sz w:val="20"/>
        </w:rPr>
        <w:t>alders-</w:t>
      </w:r>
    </w:p>
    <w:p w:rsidR="00317BC0" w:rsidRDefault="001818D0">
      <w:pPr>
        <w:pStyle w:val="BodyText"/>
        <w:spacing w:line="280" w:lineRule="auto"/>
        <w:ind w:left="833"/>
      </w:pPr>
      <w:r>
        <w:t>blandede gruppen bidrar til et naturlig lærings- miljø der yngre elever lærer og blir motivert</w:t>
      </w:r>
    </w:p>
    <w:p w:rsidR="00317BC0" w:rsidRDefault="001818D0">
      <w:pPr>
        <w:pStyle w:val="BodyText"/>
        <w:spacing w:line="280" w:lineRule="auto"/>
        <w:ind w:left="833" w:right="-2"/>
      </w:pPr>
      <w:r>
        <w:t xml:space="preserve">til egen læring ved å se hva de eldre elevene arbeider med. Samtidig repeterer de eldre elevene kunnskapen ved å vise de yngre eget </w:t>
      </w:r>
      <w:r>
        <w:rPr>
          <w:w w:val="95"/>
        </w:rPr>
        <w:t>arbeid</w:t>
      </w:r>
      <w:r>
        <w:rPr>
          <w:spacing w:val="-20"/>
          <w:w w:val="95"/>
        </w:rPr>
        <w:t xml:space="preserve"> </w:t>
      </w:r>
      <w:r>
        <w:rPr>
          <w:w w:val="95"/>
        </w:rPr>
        <w:t>og</w:t>
      </w:r>
      <w:r>
        <w:rPr>
          <w:spacing w:val="-20"/>
          <w:w w:val="95"/>
        </w:rPr>
        <w:t xml:space="preserve"> </w:t>
      </w:r>
      <w:r>
        <w:rPr>
          <w:w w:val="95"/>
        </w:rPr>
        <w:t>egne</w:t>
      </w:r>
      <w:r>
        <w:rPr>
          <w:spacing w:val="-19"/>
          <w:w w:val="95"/>
        </w:rPr>
        <w:t xml:space="preserve"> </w:t>
      </w:r>
      <w:r>
        <w:rPr>
          <w:spacing w:val="-4"/>
          <w:w w:val="95"/>
        </w:rPr>
        <w:t>erfaringer.</w:t>
      </w:r>
      <w:r>
        <w:rPr>
          <w:spacing w:val="-20"/>
          <w:w w:val="95"/>
        </w:rPr>
        <w:t xml:space="preserve"> </w:t>
      </w:r>
      <w:r>
        <w:rPr>
          <w:w w:val="95"/>
        </w:rPr>
        <w:t>Grupper</w:t>
      </w:r>
      <w:r>
        <w:rPr>
          <w:spacing w:val="-19"/>
          <w:w w:val="95"/>
        </w:rPr>
        <w:t xml:space="preserve"> </w:t>
      </w:r>
      <w:r>
        <w:rPr>
          <w:w w:val="95"/>
        </w:rPr>
        <w:t>i</w:t>
      </w:r>
      <w:r>
        <w:rPr>
          <w:spacing w:val="-20"/>
          <w:w w:val="95"/>
        </w:rPr>
        <w:t xml:space="preserve"> </w:t>
      </w:r>
      <w:r>
        <w:rPr>
          <w:w w:val="95"/>
        </w:rPr>
        <w:t xml:space="preserve">presentasjoner </w:t>
      </w:r>
      <w:r>
        <w:t>kan</w:t>
      </w:r>
      <w:r>
        <w:rPr>
          <w:spacing w:val="-33"/>
        </w:rPr>
        <w:t xml:space="preserve"> </w:t>
      </w:r>
      <w:r>
        <w:t>være</w:t>
      </w:r>
      <w:r>
        <w:rPr>
          <w:spacing w:val="-32"/>
        </w:rPr>
        <w:t xml:space="preserve"> </w:t>
      </w:r>
      <w:r>
        <w:t>av</w:t>
      </w:r>
      <w:r>
        <w:rPr>
          <w:spacing w:val="-32"/>
        </w:rPr>
        <w:t xml:space="preserve"> </w:t>
      </w:r>
      <w:r>
        <w:t>ulik</w:t>
      </w:r>
      <w:r>
        <w:rPr>
          <w:spacing w:val="-32"/>
        </w:rPr>
        <w:t xml:space="preserve"> </w:t>
      </w:r>
      <w:r>
        <w:t>størrelse,</w:t>
      </w:r>
      <w:r>
        <w:rPr>
          <w:spacing w:val="-32"/>
        </w:rPr>
        <w:t xml:space="preserve"> </w:t>
      </w:r>
      <w:r>
        <w:t>men</w:t>
      </w:r>
      <w:r>
        <w:rPr>
          <w:spacing w:val="-33"/>
        </w:rPr>
        <w:t xml:space="preserve"> </w:t>
      </w:r>
      <w:r>
        <w:t>gruppestørrelsen må</w:t>
      </w:r>
      <w:r>
        <w:rPr>
          <w:spacing w:val="-26"/>
        </w:rPr>
        <w:t xml:space="preserve"> </w:t>
      </w:r>
      <w:r>
        <w:t>tilpasses</w:t>
      </w:r>
      <w:r>
        <w:rPr>
          <w:spacing w:val="-26"/>
        </w:rPr>
        <w:t xml:space="preserve"> </w:t>
      </w:r>
      <w:r>
        <w:t>i</w:t>
      </w:r>
      <w:r>
        <w:rPr>
          <w:spacing w:val="-26"/>
        </w:rPr>
        <w:t xml:space="preserve"> </w:t>
      </w:r>
      <w:r>
        <w:t>hvilken</w:t>
      </w:r>
      <w:r>
        <w:rPr>
          <w:spacing w:val="-27"/>
        </w:rPr>
        <w:t xml:space="preserve"> </w:t>
      </w:r>
      <w:r>
        <w:t>grad</w:t>
      </w:r>
      <w:r>
        <w:rPr>
          <w:spacing w:val="-26"/>
        </w:rPr>
        <w:t xml:space="preserve"> </w:t>
      </w:r>
      <w:r>
        <w:t>barna</w:t>
      </w:r>
      <w:r>
        <w:rPr>
          <w:spacing w:val="-26"/>
        </w:rPr>
        <w:t xml:space="preserve"> </w:t>
      </w:r>
      <w:r>
        <w:t>skal</w:t>
      </w:r>
      <w:r>
        <w:rPr>
          <w:spacing w:val="-26"/>
        </w:rPr>
        <w:t xml:space="preserve"> </w:t>
      </w:r>
      <w:r>
        <w:t>være</w:t>
      </w:r>
      <w:r>
        <w:rPr>
          <w:spacing w:val="-26"/>
        </w:rPr>
        <w:t xml:space="preserve"> </w:t>
      </w:r>
      <w:r>
        <w:rPr>
          <w:spacing w:val="-2"/>
        </w:rPr>
        <w:t xml:space="preserve">aktivt </w:t>
      </w:r>
      <w:r>
        <w:t>deltagende.</w:t>
      </w:r>
    </w:p>
    <w:p w:rsidR="00317BC0" w:rsidRDefault="001818D0">
      <w:pPr>
        <w:pStyle w:val="ListParagraph"/>
        <w:numPr>
          <w:ilvl w:val="1"/>
          <w:numId w:val="15"/>
        </w:numPr>
        <w:tabs>
          <w:tab w:val="left" w:pos="834"/>
        </w:tabs>
        <w:spacing w:line="280" w:lineRule="auto"/>
        <w:ind w:right="6"/>
        <w:rPr>
          <w:sz w:val="20"/>
        </w:rPr>
      </w:pPr>
      <w:r>
        <w:rPr>
          <w:sz w:val="20"/>
        </w:rPr>
        <w:t xml:space="preserve">Presentasjoner med materiell bør legges til rette for at alle barn i presentasjonen kan </w:t>
      </w:r>
      <w:r>
        <w:rPr>
          <w:spacing w:val="-5"/>
          <w:sz w:val="20"/>
        </w:rPr>
        <w:t xml:space="preserve">være </w:t>
      </w:r>
      <w:r>
        <w:rPr>
          <w:sz w:val="20"/>
        </w:rPr>
        <w:t>aktive med materiellet.</w:t>
      </w:r>
    </w:p>
    <w:p w:rsidR="00317BC0" w:rsidRDefault="001818D0">
      <w:pPr>
        <w:pStyle w:val="ListParagraph"/>
        <w:numPr>
          <w:ilvl w:val="1"/>
          <w:numId w:val="15"/>
        </w:numPr>
        <w:tabs>
          <w:tab w:val="left" w:pos="834"/>
        </w:tabs>
        <w:spacing w:line="280" w:lineRule="auto"/>
        <w:ind w:right="539"/>
        <w:rPr>
          <w:sz w:val="20"/>
        </w:rPr>
      </w:pPr>
      <w:r>
        <w:rPr>
          <w:sz w:val="20"/>
        </w:rPr>
        <w:t xml:space="preserve">Små gruppepresentasjoner er en plikt </w:t>
      </w:r>
      <w:r>
        <w:rPr>
          <w:spacing w:val="-6"/>
          <w:sz w:val="20"/>
        </w:rPr>
        <w:t xml:space="preserve">for </w:t>
      </w:r>
      <w:r>
        <w:rPr>
          <w:sz w:val="20"/>
        </w:rPr>
        <w:t>barna og utgjør ikke en avbrytelse av arbeidsøkten.</w:t>
      </w:r>
    </w:p>
    <w:p w:rsidR="00317BC0" w:rsidRDefault="001818D0">
      <w:pPr>
        <w:pStyle w:val="ListParagraph"/>
        <w:numPr>
          <w:ilvl w:val="1"/>
          <w:numId w:val="15"/>
        </w:numPr>
        <w:tabs>
          <w:tab w:val="left" w:pos="834"/>
        </w:tabs>
        <w:spacing w:line="280" w:lineRule="auto"/>
        <w:ind w:right="39"/>
        <w:rPr>
          <w:sz w:val="20"/>
        </w:rPr>
      </w:pPr>
      <w:r>
        <w:rPr>
          <w:sz w:val="20"/>
        </w:rPr>
        <w:t xml:space="preserve">Pensumet er organisert på en ikke-lineær måte. Ulike kapitler i arbeidet introduseres </w:t>
      </w:r>
      <w:r>
        <w:rPr>
          <w:spacing w:val="-6"/>
          <w:sz w:val="20"/>
        </w:rPr>
        <w:t xml:space="preserve">via </w:t>
      </w:r>
      <w:r>
        <w:rPr>
          <w:sz w:val="20"/>
        </w:rPr>
        <w:t>fortellinger og presentasjoner. Det finnes</w:t>
      </w:r>
      <w:r>
        <w:rPr>
          <w:spacing w:val="-14"/>
          <w:sz w:val="20"/>
        </w:rPr>
        <w:t xml:space="preserve"> </w:t>
      </w:r>
      <w:r>
        <w:rPr>
          <w:sz w:val="20"/>
        </w:rPr>
        <w:t>ikke</w:t>
      </w:r>
    </w:p>
    <w:p w:rsidR="00317BC0" w:rsidRDefault="001818D0">
      <w:pPr>
        <w:pStyle w:val="BodyText"/>
        <w:spacing w:before="138" w:line="280" w:lineRule="auto"/>
        <w:ind w:left="709" w:right="1023"/>
      </w:pPr>
      <w:r>
        <w:br w:type="column"/>
      </w:r>
      <w:r>
        <w:t>en fast rekkefølge og de ulike kapitlene kan presenteres til ulike grupper på samme tid.</w:t>
      </w:r>
    </w:p>
    <w:p w:rsidR="00317BC0" w:rsidRDefault="001818D0">
      <w:pPr>
        <w:pStyle w:val="ListParagraph"/>
        <w:numPr>
          <w:ilvl w:val="0"/>
          <w:numId w:val="15"/>
        </w:numPr>
        <w:tabs>
          <w:tab w:val="left" w:pos="710"/>
        </w:tabs>
        <w:spacing w:line="280" w:lineRule="auto"/>
        <w:ind w:left="709" w:right="748"/>
        <w:rPr>
          <w:sz w:val="20"/>
        </w:rPr>
      </w:pPr>
      <w:r>
        <w:rPr>
          <w:sz w:val="20"/>
        </w:rPr>
        <w:t xml:space="preserve">Oppfølgingsarbeid er ikke påkrevd etter enhver presentasjon. Mange presentasjoner </w:t>
      </w:r>
      <w:r>
        <w:rPr>
          <w:spacing w:val="-6"/>
          <w:sz w:val="20"/>
        </w:rPr>
        <w:t xml:space="preserve">vil </w:t>
      </w:r>
      <w:r>
        <w:rPr>
          <w:sz w:val="20"/>
        </w:rPr>
        <w:t>repeteres før elevene kan jobbe selvstendig.</w:t>
      </w:r>
    </w:p>
    <w:p w:rsidR="00317BC0" w:rsidRDefault="001818D0">
      <w:pPr>
        <w:pStyle w:val="ListParagraph"/>
        <w:numPr>
          <w:ilvl w:val="0"/>
          <w:numId w:val="15"/>
        </w:numPr>
        <w:tabs>
          <w:tab w:val="left" w:pos="710"/>
        </w:tabs>
        <w:spacing w:line="280" w:lineRule="auto"/>
        <w:ind w:left="709" w:right="726"/>
        <w:rPr>
          <w:sz w:val="20"/>
        </w:rPr>
      </w:pPr>
      <w:r>
        <w:rPr>
          <w:sz w:val="20"/>
        </w:rPr>
        <w:t xml:space="preserve">Elevens frihet består i å kunne utforske særskilte interesser innenfor faget. Elevens ansvar består i å delta aktivt i presentasjoner, jobbe med materiellet i grupperommet, ta </w:t>
      </w:r>
      <w:r>
        <w:rPr>
          <w:spacing w:val="-5"/>
          <w:sz w:val="20"/>
        </w:rPr>
        <w:t xml:space="preserve">vare </w:t>
      </w:r>
      <w:r>
        <w:rPr>
          <w:sz w:val="20"/>
        </w:rPr>
        <w:t>på materiellet og delta i</w:t>
      </w:r>
      <w:r>
        <w:rPr>
          <w:spacing w:val="-5"/>
          <w:sz w:val="20"/>
        </w:rPr>
        <w:t xml:space="preserve"> </w:t>
      </w:r>
      <w:r>
        <w:rPr>
          <w:sz w:val="20"/>
        </w:rPr>
        <w:t>fellesprosjekter.</w:t>
      </w:r>
    </w:p>
    <w:p w:rsidR="00317BC0" w:rsidRDefault="001818D0">
      <w:pPr>
        <w:pStyle w:val="ListParagraph"/>
        <w:numPr>
          <w:ilvl w:val="0"/>
          <w:numId w:val="15"/>
        </w:numPr>
        <w:tabs>
          <w:tab w:val="left" w:pos="710"/>
        </w:tabs>
        <w:spacing w:line="280" w:lineRule="auto"/>
        <w:ind w:left="709" w:right="918"/>
        <w:rPr>
          <w:sz w:val="20"/>
        </w:rPr>
      </w:pPr>
      <w:r>
        <w:rPr>
          <w:sz w:val="20"/>
        </w:rPr>
        <w:t xml:space="preserve">Alle presentasjoner er øvelser i sosiale ferdigheter: turtaking, aktiv lytting, omsorg for materiellet og hverandre, en «alle </w:t>
      </w:r>
      <w:r>
        <w:rPr>
          <w:spacing w:val="-3"/>
          <w:sz w:val="20"/>
        </w:rPr>
        <w:t xml:space="preserve">hjelper </w:t>
      </w:r>
      <w:r>
        <w:rPr>
          <w:sz w:val="20"/>
        </w:rPr>
        <w:t xml:space="preserve">alle til å lære»-holdning. Man oppfordrer til samarbeid, og det stilles høye krav til </w:t>
      </w:r>
      <w:r>
        <w:rPr>
          <w:spacing w:val="-3"/>
          <w:sz w:val="20"/>
        </w:rPr>
        <w:t xml:space="preserve">barnas </w:t>
      </w:r>
      <w:r>
        <w:rPr>
          <w:sz w:val="20"/>
        </w:rPr>
        <w:t>atferd under</w:t>
      </w:r>
      <w:r>
        <w:rPr>
          <w:spacing w:val="-2"/>
          <w:sz w:val="20"/>
        </w:rPr>
        <w:t xml:space="preserve"> </w:t>
      </w:r>
      <w:r>
        <w:rPr>
          <w:sz w:val="20"/>
        </w:rPr>
        <w:t>presentasjoner.</w:t>
      </w:r>
    </w:p>
    <w:p w:rsidR="00317BC0" w:rsidRDefault="00317BC0">
      <w:pPr>
        <w:pStyle w:val="BodyText"/>
        <w:spacing w:before="11"/>
        <w:rPr>
          <w:sz w:val="19"/>
        </w:rPr>
      </w:pPr>
    </w:p>
    <w:p w:rsidR="00317BC0" w:rsidRDefault="001818D0">
      <w:pPr>
        <w:pStyle w:val="Heading4"/>
        <w:spacing w:line="218" w:lineRule="auto"/>
        <w:ind w:left="209" w:right="677"/>
        <w:rPr>
          <w:rFonts w:ascii="Caslon224Std-Book" w:hAnsi="Caslon224Std-Book"/>
          <w:sz w:val="20"/>
        </w:rPr>
      </w:pPr>
      <w:r>
        <w:t xml:space="preserve">Bidra til en sunn utvikling av viljen og selvstendighet gjennom en dynamisk balanse mellom frihet og ansvar, og fremme gode arbeidsvaner hos alle elevene. </w:t>
      </w:r>
      <w:r>
        <w:rPr>
          <w:rFonts w:ascii="Caslon224Std-Book" w:hAnsi="Caslon224Std-Book"/>
          <w:sz w:val="20"/>
        </w:rPr>
        <w:t>(Se også appendiks</w:t>
      </w:r>
    </w:p>
    <w:p w:rsidR="00317BC0" w:rsidRDefault="001818D0">
      <w:pPr>
        <w:pStyle w:val="BodyText"/>
        <w:spacing w:before="28"/>
        <w:ind w:left="209"/>
      </w:pPr>
      <w:r>
        <w:t>«Frihet og ansvar i det andre utviklingstrinnet»).</w:t>
      </w:r>
    </w:p>
    <w:p w:rsidR="00317BC0" w:rsidRDefault="001818D0">
      <w:pPr>
        <w:pStyle w:val="ListParagraph"/>
        <w:numPr>
          <w:ilvl w:val="0"/>
          <w:numId w:val="15"/>
        </w:numPr>
        <w:tabs>
          <w:tab w:val="left" w:pos="710"/>
        </w:tabs>
        <w:spacing w:before="40" w:line="280" w:lineRule="auto"/>
        <w:ind w:left="709" w:right="744"/>
        <w:rPr>
          <w:sz w:val="20"/>
        </w:rPr>
      </w:pPr>
      <w:r>
        <w:rPr>
          <w:sz w:val="20"/>
        </w:rPr>
        <w:t>Meningsfylt arbeid er det som støtter en positiv bruk av tendensene og positiv utvikling av karakteristikkene hos barnet mellom 6–12. (Se appendiks «Optimal utvikling»).</w:t>
      </w:r>
    </w:p>
    <w:p w:rsidR="00317BC0" w:rsidRDefault="001818D0">
      <w:pPr>
        <w:pStyle w:val="ListParagraph"/>
        <w:numPr>
          <w:ilvl w:val="0"/>
          <w:numId w:val="15"/>
        </w:numPr>
        <w:tabs>
          <w:tab w:val="left" w:pos="710"/>
        </w:tabs>
        <w:spacing w:line="280" w:lineRule="auto"/>
        <w:ind w:left="709" w:right="726"/>
        <w:rPr>
          <w:sz w:val="20"/>
        </w:rPr>
      </w:pPr>
      <w:r>
        <w:rPr>
          <w:sz w:val="20"/>
        </w:rPr>
        <w:t>Elevene vet at når de ikke er i presentasjon har de ansvar for å jobbe både med ferdigheter som må øves på og interesser som kan følges.</w:t>
      </w:r>
    </w:p>
    <w:p w:rsidR="00317BC0" w:rsidRDefault="001818D0">
      <w:pPr>
        <w:pStyle w:val="ListParagraph"/>
        <w:numPr>
          <w:ilvl w:val="0"/>
          <w:numId w:val="15"/>
        </w:numPr>
        <w:tabs>
          <w:tab w:val="left" w:pos="710"/>
        </w:tabs>
        <w:spacing w:line="280" w:lineRule="auto"/>
        <w:ind w:left="709" w:right="837"/>
        <w:rPr>
          <w:sz w:val="20"/>
        </w:rPr>
      </w:pPr>
      <w:r>
        <w:rPr>
          <w:sz w:val="20"/>
        </w:rPr>
        <w:t xml:space="preserve">Frihet til å velge arbeid innebærer ansvar for å gjøre fremskritt på alle de grunnleggende ferdighetene og for å balansere fagarbeid </w:t>
      </w:r>
      <w:r>
        <w:rPr>
          <w:spacing w:val="-5"/>
          <w:sz w:val="20"/>
        </w:rPr>
        <w:t xml:space="preserve">over </w:t>
      </w:r>
      <w:r>
        <w:rPr>
          <w:sz w:val="20"/>
        </w:rPr>
        <w:t>tid.</w:t>
      </w:r>
    </w:p>
    <w:p w:rsidR="00317BC0" w:rsidRDefault="001818D0">
      <w:pPr>
        <w:pStyle w:val="ListParagraph"/>
        <w:numPr>
          <w:ilvl w:val="0"/>
          <w:numId w:val="15"/>
        </w:numPr>
        <w:tabs>
          <w:tab w:val="left" w:pos="710"/>
        </w:tabs>
        <w:spacing w:line="280" w:lineRule="auto"/>
        <w:ind w:left="709" w:right="760"/>
        <w:rPr>
          <w:sz w:val="20"/>
        </w:rPr>
      </w:pPr>
      <w:r>
        <w:rPr>
          <w:sz w:val="20"/>
        </w:rPr>
        <w:t xml:space="preserve">Frihet til å velge hvor man skal arbeide innebærer ansvar for å respektere materiell </w:t>
      </w:r>
      <w:r>
        <w:rPr>
          <w:spacing w:val="-9"/>
          <w:sz w:val="20"/>
        </w:rPr>
        <w:t xml:space="preserve">og </w:t>
      </w:r>
      <w:r>
        <w:rPr>
          <w:sz w:val="20"/>
        </w:rPr>
        <w:t>andre mennesker, og for å lære å dele på plass og</w:t>
      </w:r>
      <w:r>
        <w:rPr>
          <w:spacing w:val="-1"/>
          <w:sz w:val="20"/>
        </w:rPr>
        <w:t xml:space="preserve"> </w:t>
      </w:r>
      <w:r>
        <w:rPr>
          <w:sz w:val="20"/>
        </w:rPr>
        <w:t>ressurser.</w:t>
      </w:r>
    </w:p>
    <w:p w:rsidR="00317BC0" w:rsidRDefault="001818D0">
      <w:pPr>
        <w:pStyle w:val="ListParagraph"/>
        <w:numPr>
          <w:ilvl w:val="0"/>
          <w:numId w:val="15"/>
        </w:numPr>
        <w:tabs>
          <w:tab w:val="left" w:pos="710"/>
        </w:tabs>
        <w:spacing w:line="280" w:lineRule="auto"/>
        <w:ind w:left="709" w:right="718"/>
        <w:rPr>
          <w:sz w:val="20"/>
        </w:rPr>
      </w:pPr>
      <w:r>
        <w:rPr>
          <w:sz w:val="20"/>
        </w:rPr>
        <w:t xml:space="preserve">Frihet til å velge hvem man skal jobbe </w:t>
      </w:r>
      <w:r>
        <w:rPr>
          <w:spacing w:val="-2"/>
          <w:sz w:val="20"/>
        </w:rPr>
        <w:t xml:space="preserve">med </w:t>
      </w:r>
      <w:r>
        <w:rPr>
          <w:sz w:val="20"/>
        </w:rPr>
        <w:t>innebærer ansvar for å lytte til andre, gjøre fremskritt på ulike samarbeidsteknikker og respektere</w:t>
      </w:r>
      <w:r>
        <w:rPr>
          <w:spacing w:val="-29"/>
          <w:sz w:val="20"/>
        </w:rPr>
        <w:t xml:space="preserve"> </w:t>
      </w:r>
      <w:r>
        <w:rPr>
          <w:sz w:val="20"/>
        </w:rPr>
        <w:t>alles</w:t>
      </w:r>
      <w:r>
        <w:rPr>
          <w:spacing w:val="-28"/>
          <w:sz w:val="20"/>
        </w:rPr>
        <w:t xml:space="preserve"> </w:t>
      </w:r>
      <w:r>
        <w:rPr>
          <w:sz w:val="20"/>
        </w:rPr>
        <w:t>bidrag</w:t>
      </w:r>
      <w:r>
        <w:rPr>
          <w:spacing w:val="-29"/>
          <w:sz w:val="20"/>
        </w:rPr>
        <w:t xml:space="preserve"> </w:t>
      </w:r>
      <w:r>
        <w:rPr>
          <w:sz w:val="20"/>
        </w:rPr>
        <w:t>til</w:t>
      </w:r>
      <w:r>
        <w:rPr>
          <w:spacing w:val="-28"/>
          <w:sz w:val="20"/>
        </w:rPr>
        <w:t xml:space="preserve"> </w:t>
      </w:r>
      <w:r>
        <w:rPr>
          <w:sz w:val="20"/>
        </w:rPr>
        <w:t>felles</w:t>
      </w:r>
      <w:r>
        <w:rPr>
          <w:spacing w:val="-28"/>
          <w:sz w:val="20"/>
        </w:rPr>
        <w:t xml:space="preserve"> </w:t>
      </w:r>
      <w:r>
        <w:rPr>
          <w:sz w:val="20"/>
        </w:rPr>
        <w:t>mål</w:t>
      </w:r>
      <w:r>
        <w:rPr>
          <w:spacing w:val="-29"/>
          <w:sz w:val="20"/>
        </w:rPr>
        <w:t xml:space="preserve"> </w:t>
      </w:r>
      <w:r>
        <w:rPr>
          <w:sz w:val="20"/>
        </w:rPr>
        <w:t>og</w:t>
      </w:r>
      <w:r>
        <w:rPr>
          <w:spacing w:val="-28"/>
          <w:sz w:val="20"/>
        </w:rPr>
        <w:t xml:space="preserve"> </w:t>
      </w:r>
      <w:r>
        <w:rPr>
          <w:spacing w:val="-5"/>
          <w:sz w:val="20"/>
        </w:rPr>
        <w:t>prosjekter.</w:t>
      </w:r>
    </w:p>
    <w:p w:rsidR="00317BC0" w:rsidRDefault="001818D0">
      <w:pPr>
        <w:pStyle w:val="ListParagraph"/>
        <w:numPr>
          <w:ilvl w:val="0"/>
          <w:numId w:val="15"/>
        </w:numPr>
        <w:tabs>
          <w:tab w:val="left" w:pos="710"/>
        </w:tabs>
        <w:spacing w:line="280" w:lineRule="auto"/>
        <w:ind w:left="709" w:right="748"/>
        <w:rPr>
          <w:sz w:val="20"/>
        </w:rPr>
      </w:pPr>
      <w:r>
        <w:rPr>
          <w:sz w:val="20"/>
        </w:rPr>
        <w:t xml:space="preserve">Ansvar og selvinnsikt dyrkes ved aktiv bruk </w:t>
      </w:r>
      <w:r>
        <w:rPr>
          <w:spacing w:val="-9"/>
          <w:sz w:val="20"/>
        </w:rPr>
        <w:t xml:space="preserve">av </w:t>
      </w:r>
      <w:r>
        <w:rPr>
          <w:sz w:val="20"/>
        </w:rPr>
        <w:t>loggboka, individuelle og små gruppesamtaler om arbeid og ved å gjøre viktige kompetanse- mål eksplisitte.</w:t>
      </w:r>
    </w:p>
    <w:p w:rsidR="00317BC0" w:rsidRDefault="001818D0">
      <w:pPr>
        <w:pStyle w:val="ListParagraph"/>
        <w:numPr>
          <w:ilvl w:val="0"/>
          <w:numId w:val="15"/>
        </w:numPr>
        <w:tabs>
          <w:tab w:val="left" w:pos="710"/>
        </w:tabs>
        <w:spacing w:line="280" w:lineRule="auto"/>
        <w:ind w:left="709" w:right="715"/>
        <w:rPr>
          <w:sz w:val="20"/>
        </w:rPr>
      </w:pPr>
      <w:r>
        <w:rPr>
          <w:sz w:val="20"/>
        </w:rPr>
        <w:t xml:space="preserve">Elevene skal loggføre arbeidet sitt og samtale jevnlig med læreren om balansen mellom </w:t>
      </w:r>
      <w:r>
        <w:rPr>
          <w:spacing w:val="-4"/>
          <w:sz w:val="20"/>
        </w:rPr>
        <w:t xml:space="preserve">ulike </w:t>
      </w:r>
      <w:r>
        <w:rPr>
          <w:sz w:val="20"/>
        </w:rPr>
        <w:t>fag og utvikling av ferdigheter</w:t>
      </w:r>
    </w:p>
    <w:p w:rsidR="00317BC0" w:rsidRDefault="001818D0">
      <w:pPr>
        <w:pStyle w:val="ListParagraph"/>
        <w:numPr>
          <w:ilvl w:val="0"/>
          <w:numId w:val="15"/>
        </w:numPr>
        <w:tabs>
          <w:tab w:val="left" w:pos="710"/>
        </w:tabs>
        <w:spacing w:line="280" w:lineRule="auto"/>
        <w:ind w:left="709" w:right="870"/>
        <w:rPr>
          <w:sz w:val="20"/>
        </w:rPr>
      </w:pPr>
      <w:r>
        <w:rPr>
          <w:sz w:val="20"/>
        </w:rPr>
        <w:t>Loggføring av arbeidet er ikke en arbeidsplan skapt av læreren, men en logg av hva barna har gjort som skal være et grunnlag for</w:t>
      </w:r>
    </w:p>
    <w:p w:rsidR="00317BC0" w:rsidRDefault="00317BC0">
      <w:pPr>
        <w:spacing w:line="280" w:lineRule="auto"/>
        <w:rPr>
          <w:sz w:val="20"/>
        </w:rPr>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833" w:right="54"/>
      </w:pPr>
      <w:r>
        <w:pict>
          <v:rect id="_x0000_s1212" alt="" style="position:absolute;left:0;text-align:left;margin-left:569.75pt;margin-top:280.65pt;width:25.5pt;height:280.65pt;z-index:251770880;mso-wrap-edited:f;mso-width-percent:0;mso-height-percent:0;mso-position-horizontal-relative:page;mso-position-vertical-relative:page;mso-width-percent:0;mso-height-percent:0" fillcolor="#ef7b10" stroked="f">
            <w10:wrap anchorx="page" anchory="page"/>
          </v:rect>
        </w:pict>
      </w:r>
      <w:r>
        <w:pict>
          <v:shape id="_x0000_s1211" type="#_x0000_t202" alt="" style="position:absolute;left:0;text-align:left;margin-left:574.5pt;margin-top:374.7pt;width:16.5pt;height:93.55pt;z-index:25177190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r w:rsidR="001818D0">
        <w:t>refleksjon og etter hvert planlegging. Ulike barn trenger ulik støtte i loggføringsprosessen.</w:t>
      </w:r>
    </w:p>
    <w:p w:rsidR="00317BC0" w:rsidRDefault="00317BC0">
      <w:pPr>
        <w:pStyle w:val="BodyText"/>
        <w:spacing w:before="10"/>
      </w:pPr>
    </w:p>
    <w:p w:rsidR="00317BC0" w:rsidRDefault="001818D0">
      <w:pPr>
        <w:pStyle w:val="Heading4"/>
        <w:spacing w:line="218" w:lineRule="auto"/>
        <w:ind w:left="333" w:right="319"/>
      </w:pPr>
      <w:r>
        <w:t>Tilrettelegge et sosialt miljø som hjelper barna til å utvikle og øve på sosiale ferdigheter</w:t>
      </w:r>
    </w:p>
    <w:p w:rsidR="00317BC0" w:rsidRDefault="001818D0">
      <w:pPr>
        <w:spacing w:line="273" w:lineRule="exact"/>
        <w:ind w:left="333"/>
        <w:rPr>
          <w:rFonts w:ascii="FuturaPT-Medium" w:hAnsi="FuturaPT-Medium"/>
          <w:sz w:val="24"/>
        </w:rPr>
      </w:pPr>
      <w:r>
        <w:rPr>
          <w:rFonts w:ascii="FuturaPT-Medium" w:hAnsi="FuturaPT-Medium"/>
          <w:sz w:val="24"/>
        </w:rPr>
        <w:t>som vil være en hjelp til livet i et hvilket som</w:t>
      </w:r>
    </w:p>
    <w:p w:rsidR="00317BC0" w:rsidRDefault="001818D0">
      <w:pPr>
        <w:spacing w:line="256" w:lineRule="auto"/>
        <w:ind w:left="333" w:right="389" w:hanging="1"/>
        <w:rPr>
          <w:sz w:val="20"/>
        </w:rPr>
      </w:pPr>
      <w:r>
        <w:rPr>
          <w:rFonts w:ascii="FuturaPT-Medium" w:hAnsi="FuturaPT-Medium"/>
          <w:sz w:val="24"/>
        </w:rPr>
        <w:t xml:space="preserve">helst samfunn. </w:t>
      </w:r>
      <w:r>
        <w:rPr>
          <w:sz w:val="20"/>
        </w:rPr>
        <w:t>(Se også appendiks «Harmoni og høflighet»)</w:t>
      </w:r>
    </w:p>
    <w:p w:rsidR="00317BC0" w:rsidRDefault="001818D0">
      <w:pPr>
        <w:pStyle w:val="ListParagraph"/>
        <w:numPr>
          <w:ilvl w:val="1"/>
          <w:numId w:val="15"/>
        </w:numPr>
        <w:tabs>
          <w:tab w:val="left" w:pos="834"/>
        </w:tabs>
        <w:spacing w:before="10" w:line="280" w:lineRule="auto"/>
        <w:ind w:right="374"/>
        <w:rPr>
          <w:sz w:val="20"/>
        </w:rPr>
      </w:pPr>
      <w:r>
        <w:rPr>
          <w:sz w:val="20"/>
        </w:rPr>
        <w:t xml:space="preserve">bruke harmoni og høflighetsøvelser og diskusjoner til å ta opp aspekter av </w:t>
      </w:r>
      <w:r>
        <w:rPr>
          <w:spacing w:val="-3"/>
          <w:sz w:val="20"/>
        </w:rPr>
        <w:t xml:space="preserve">omsorg </w:t>
      </w:r>
      <w:r>
        <w:rPr>
          <w:sz w:val="20"/>
        </w:rPr>
        <w:t xml:space="preserve">for seg </w:t>
      </w:r>
      <w:r>
        <w:rPr>
          <w:spacing w:val="-3"/>
          <w:sz w:val="20"/>
        </w:rPr>
        <w:t xml:space="preserve">selv, </w:t>
      </w:r>
      <w:r>
        <w:rPr>
          <w:sz w:val="20"/>
        </w:rPr>
        <w:t>miljøet og andre</w:t>
      </w:r>
      <w:r>
        <w:rPr>
          <w:spacing w:val="-4"/>
          <w:sz w:val="20"/>
        </w:rPr>
        <w:t xml:space="preserve"> </w:t>
      </w:r>
      <w:r>
        <w:rPr>
          <w:sz w:val="20"/>
        </w:rPr>
        <w:t>mennesker.</w:t>
      </w:r>
    </w:p>
    <w:p w:rsidR="00317BC0" w:rsidRDefault="001818D0">
      <w:pPr>
        <w:pStyle w:val="ListParagraph"/>
        <w:numPr>
          <w:ilvl w:val="1"/>
          <w:numId w:val="15"/>
        </w:numPr>
        <w:tabs>
          <w:tab w:val="left" w:pos="834"/>
        </w:tabs>
        <w:spacing w:line="280" w:lineRule="auto"/>
        <w:ind w:right="300"/>
        <w:rPr>
          <w:sz w:val="20"/>
        </w:rPr>
      </w:pPr>
      <w:r>
        <w:rPr>
          <w:sz w:val="20"/>
        </w:rPr>
        <w:t xml:space="preserve">modellere teknikker for samarbeid når </w:t>
      </w:r>
      <w:r>
        <w:rPr>
          <w:spacing w:val="-6"/>
          <w:sz w:val="20"/>
        </w:rPr>
        <w:t xml:space="preserve">man </w:t>
      </w:r>
      <w:r>
        <w:rPr>
          <w:sz w:val="20"/>
        </w:rPr>
        <w:t>har</w:t>
      </w:r>
      <w:r>
        <w:rPr>
          <w:spacing w:val="-1"/>
          <w:sz w:val="20"/>
        </w:rPr>
        <w:t xml:space="preserve"> </w:t>
      </w:r>
      <w:r>
        <w:rPr>
          <w:sz w:val="20"/>
        </w:rPr>
        <w:t>presentasjoner.</w:t>
      </w:r>
    </w:p>
    <w:p w:rsidR="00317BC0" w:rsidRDefault="001818D0">
      <w:pPr>
        <w:pStyle w:val="ListParagraph"/>
        <w:numPr>
          <w:ilvl w:val="1"/>
          <w:numId w:val="15"/>
        </w:numPr>
        <w:tabs>
          <w:tab w:val="left" w:pos="834"/>
        </w:tabs>
        <w:spacing w:line="280" w:lineRule="auto"/>
        <w:jc w:val="both"/>
        <w:rPr>
          <w:sz w:val="20"/>
        </w:rPr>
      </w:pPr>
      <w:r>
        <w:rPr>
          <w:sz w:val="20"/>
        </w:rPr>
        <w:t>modellere</w:t>
      </w:r>
      <w:r>
        <w:rPr>
          <w:spacing w:val="-25"/>
          <w:sz w:val="20"/>
        </w:rPr>
        <w:t xml:space="preserve"> </w:t>
      </w:r>
      <w:r>
        <w:rPr>
          <w:sz w:val="20"/>
        </w:rPr>
        <w:t>verdiene</w:t>
      </w:r>
      <w:r>
        <w:rPr>
          <w:spacing w:val="-24"/>
          <w:sz w:val="20"/>
        </w:rPr>
        <w:t xml:space="preserve"> </w:t>
      </w:r>
      <w:r>
        <w:rPr>
          <w:sz w:val="20"/>
        </w:rPr>
        <w:t>når</w:t>
      </w:r>
      <w:r>
        <w:rPr>
          <w:spacing w:val="-24"/>
          <w:sz w:val="20"/>
        </w:rPr>
        <w:t xml:space="preserve"> </w:t>
      </w:r>
      <w:r>
        <w:rPr>
          <w:sz w:val="20"/>
        </w:rPr>
        <w:t>det</w:t>
      </w:r>
      <w:r>
        <w:rPr>
          <w:spacing w:val="-24"/>
          <w:sz w:val="20"/>
        </w:rPr>
        <w:t xml:space="preserve"> </w:t>
      </w:r>
      <w:r>
        <w:rPr>
          <w:sz w:val="20"/>
        </w:rPr>
        <w:t>gjelder</w:t>
      </w:r>
      <w:r>
        <w:rPr>
          <w:spacing w:val="-24"/>
          <w:sz w:val="20"/>
        </w:rPr>
        <w:t xml:space="preserve"> </w:t>
      </w:r>
      <w:r>
        <w:rPr>
          <w:sz w:val="20"/>
        </w:rPr>
        <w:t>å</w:t>
      </w:r>
      <w:r>
        <w:rPr>
          <w:spacing w:val="-24"/>
          <w:sz w:val="20"/>
        </w:rPr>
        <w:t xml:space="preserve"> </w:t>
      </w:r>
      <w:r>
        <w:rPr>
          <w:sz w:val="20"/>
        </w:rPr>
        <w:t>ta</w:t>
      </w:r>
      <w:r>
        <w:rPr>
          <w:spacing w:val="-25"/>
          <w:sz w:val="20"/>
        </w:rPr>
        <w:t xml:space="preserve"> </w:t>
      </w:r>
      <w:r>
        <w:rPr>
          <w:sz w:val="20"/>
        </w:rPr>
        <w:t>ansvar</w:t>
      </w:r>
      <w:r>
        <w:rPr>
          <w:spacing w:val="-24"/>
          <w:sz w:val="20"/>
        </w:rPr>
        <w:t xml:space="preserve"> </w:t>
      </w:r>
      <w:r>
        <w:rPr>
          <w:spacing w:val="-2"/>
          <w:sz w:val="20"/>
        </w:rPr>
        <w:t xml:space="preserve">for </w:t>
      </w:r>
      <w:r>
        <w:rPr>
          <w:sz w:val="20"/>
        </w:rPr>
        <w:t>miljøet.</w:t>
      </w:r>
      <w:r>
        <w:rPr>
          <w:spacing w:val="-26"/>
          <w:sz w:val="20"/>
        </w:rPr>
        <w:t xml:space="preserve"> </w:t>
      </w:r>
      <w:r>
        <w:rPr>
          <w:sz w:val="20"/>
        </w:rPr>
        <w:t>Den</w:t>
      </w:r>
      <w:r>
        <w:rPr>
          <w:spacing w:val="-25"/>
          <w:sz w:val="20"/>
        </w:rPr>
        <w:t xml:space="preserve"> </w:t>
      </w:r>
      <w:r>
        <w:rPr>
          <w:sz w:val="20"/>
        </w:rPr>
        <w:t>voksne</w:t>
      </w:r>
      <w:r>
        <w:rPr>
          <w:spacing w:val="-25"/>
          <w:sz w:val="20"/>
        </w:rPr>
        <w:t xml:space="preserve"> </w:t>
      </w:r>
      <w:r>
        <w:rPr>
          <w:sz w:val="20"/>
        </w:rPr>
        <w:t>investerer</w:t>
      </w:r>
      <w:r>
        <w:rPr>
          <w:spacing w:val="-26"/>
          <w:sz w:val="20"/>
        </w:rPr>
        <w:t xml:space="preserve"> </w:t>
      </w:r>
      <w:r>
        <w:rPr>
          <w:sz w:val="20"/>
        </w:rPr>
        <w:t>tid</w:t>
      </w:r>
      <w:r>
        <w:rPr>
          <w:spacing w:val="-25"/>
          <w:sz w:val="20"/>
        </w:rPr>
        <w:t xml:space="preserve"> </w:t>
      </w:r>
      <w:r>
        <w:rPr>
          <w:sz w:val="20"/>
        </w:rPr>
        <w:t>og</w:t>
      </w:r>
      <w:r>
        <w:rPr>
          <w:spacing w:val="-25"/>
          <w:sz w:val="20"/>
        </w:rPr>
        <w:t xml:space="preserve"> </w:t>
      </w:r>
      <w:r>
        <w:rPr>
          <w:sz w:val="20"/>
        </w:rPr>
        <w:t>kjærlighet</w:t>
      </w:r>
      <w:r>
        <w:rPr>
          <w:spacing w:val="-26"/>
          <w:sz w:val="20"/>
        </w:rPr>
        <w:t xml:space="preserve"> </w:t>
      </w:r>
      <w:r>
        <w:rPr>
          <w:sz w:val="20"/>
        </w:rPr>
        <w:t>i å</w:t>
      </w:r>
      <w:r>
        <w:rPr>
          <w:spacing w:val="-11"/>
          <w:sz w:val="20"/>
        </w:rPr>
        <w:t xml:space="preserve"> </w:t>
      </w:r>
      <w:r>
        <w:rPr>
          <w:sz w:val="20"/>
        </w:rPr>
        <w:t>utvikle</w:t>
      </w:r>
      <w:r>
        <w:rPr>
          <w:spacing w:val="-11"/>
          <w:sz w:val="20"/>
        </w:rPr>
        <w:t xml:space="preserve"> </w:t>
      </w:r>
      <w:r>
        <w:rPr>
          <w:sz w:val="20"/>
        </w:rPr>
        <w:t>det</w:t>
      </w:r>
      <w:r>
        <w:rPr>
          <w:spacing w:val="-11"/>
          <w:sz w:val="20"/>
        </w:rPr>
        <w:t xml:space="preserve"> </w:t>
      </w:r>
      <w:r>
        <w:rPr>
          <w:sz w:val="20"/>
        </w:rPr>
        <w:t>fysiske</w:t>
      </w:r>
      <w:r>
        <w:rPr>
          <w:spacing w:val="-11"/>
          <w:sz w:val="20"/>
        </w:rPr>
        <w:t xml:space="preserve"> </w:t>
      </w:r>
      <w:r>
        <w:rPr>
          <w:sz w:val="20"/>
        </w:rPr>
        <w:t>og</w:t>
      </w:r>
      <w:r>
        <w:rPr>
          <w:spacing w:val="-10"/>
          <w:sz w:val="20"/>
        </w:rPr>
        <w:t xml:space="preserve"> </w:t>
      </w:r>
      <w:r>
        <w:rPr>
          <w:sz w:val="20"/>
        </w:rPr>
        <w:t>sosiale</w:t>
      </w:r>
      <w:r>
        <w:rPr>
          <w:spacing w:val="-11"/>
          <w:sz w:val="20"/>
        </w:rPr>
        <w:t xml:space="preserve"> </w:t>
      </w:r>
      <w:r>
        <w:rPr>
          <w:sz w:val="20"/>
        </w:rPr>
        <w:t>miljøet.</w:t>
      </w:r>
    </w:p>
    <w:p w:rsidR="00317BC0" w:rsidRDefault="001818D0">
      <w:pPr>
        <w:pStyle w:val="ListParagraph"/>
        <w:numPr>
          <w:ilvl w:val="1"/>
          <w:numId w:val="15"/>
        </w:numPr>
        <w:tabs>
          <w:tab w:val="left" w:pos="834"/>
        </w:tabs>
        <w:spacing w:line="238" w:lineRule="exact"/>
        <w:ind w:hanging="161"/>
        <w:jc w:val="both"/>
        <w:rPr>
          <w:sz w:val="20"/>
        </w:rPr>
      </w:pPr>
      <w:r>
        <w:rPr>
          <w:sz w:val="20"/>
        </w:rPr>
        <w:t>jobbe aktivt med dydene som et materiell.</w:t>
      </w:r>
    </w:p>
    <w:p w:rsidR="00317BC0" w:rsidRDefault="001818D0">
      <w:pPr>
        <w:pStyle w:val="ListParagraph"/>
        <w:numPr>
          <w:ilvl w:val="1"/>
          <w:numId w:val="15"/>
        </w:numPr>
        <w:tabs>
          <w:tab w:val="left" w:pos="834"/>
        </w:tabs>
        <w:spacing w:before="36" w:line="280" w:lineRule="auto"/>
        <w:ind w:right="52"/>
        <w:jc w:val="both"/>
        <w:rPr>
          <w:sz w:val="20"/>
        </w:rPr>
      </w:pPr>
      <w:r>
        <w:rPr>
          <w:sz w:val="20"/>
        </w:rPr>
        <w:t xml:space="preserve">bruke konflikter som et viktig materiell i </w:t>
      </w:r>
      <w:r>
        <w:rPr>
          <w:spacing w:val="-3"/>
          <w:sz w:val="20"/>
        </w:rPr>
        <w:t xml:space="preserve">grup- </w:t>
      </w:r>
      <w:r>
        <w:rPr>
          <w:sz w:val="20"/>
        </w:rPr>
        <w:t xml:space="preserve">pen og hjelpe barn til å analysere konflikter </w:t>
      </w:r>
      <w:r>
        <w:rPr>
          <w:spacing w:val="-9"/>
          <w:sz w:val="20"/>
        </w:rPr>
        <w:t xml:space="preserve">og </w:t>
      </w:r>
      <w:r>
        <w:rPr>
          <w:sz w:val="20"/>
        </w:rPr>
        <w:t>finne fredelige</w:t>
      </w:r>
      <w:r>
        <w:rPr>
          <w:spacing w:val="-4"/>
          <w:sz w:val="20"/>
        </w:rPr>
        <w:t xml:space="preserve"> </w:t>
      </w:r>
      <w:r>
        <w:rPr>
          <w:sz w:val="20"/>
        </w:rPr>
        <w:t>konfliktløsningsstrategier.</w:t>
      </w:r>
    </w:p>
    <w:p w:rsidR="00317BC0" w:rsidRDefault="001818D0">
      <w:pPr>
        <w:pStyle w:val="ListParagraph"/>
        <w:numPr>
          <w:ilvl w:val="1"/>
          <w:numId w:val="15"/>
        </w:numPr>
        <w:tabs>
          <w:tab w:val="left" w:pos="834"/>
        </w:tabs>
        <w:spacing w:line="280" w:lineRule="auto"/>
        <w:ind w:right="530"/>
        <w:jc w:val="both"/>
        <w:rPr>
          <w:sz w:val="20"/>
        </w:rPr>
      </w:pPr>
      <w:r>
        <w:rPr>
          <w:sz w:val="20"/>
        </w:rPr>
        <w:t xml:space="preserve">hjelpe elevene til å se seg selv som </w:t>
      </w:r>
      <w:r>
        <w:rPr>
          <w:spacing w:val="-3"/>
          <w:sz w:val="20"/>
        </w:rPr>
        <w:t xml:space="preserve">aktive </w:t>
      </w:r>
      <w:r>
        <w:rPr>
          <w:sz w:val="20"/>
        </w:rPr>
        <w:t>fredsskapere.</w:t>
      </w:r>
    </w:p>
    <w:p w:rsidR="00317BC0" w:rsidRDefault="00317BC0">
      <w:pPr>
        <w:pStyle w:val="BodyText"/>
        <w:spacing w:before="9"/>
        <w:rPr>
          <w:sz w:val="19"/>
        </w:rPr>
      </w:pPr>
    </w:p>
    <w:p w:rsidR="00317BC0" w:rsidRDefault="001818D0">
      <w:pPr>
        <w:pStyle w:val="Heading4"/>
        <w:spacing w:before="1" w:line="280" w:lineRule="exact"/>
        <w:ind w:left="333" w:right="451"/>
        <w:rPr>
          <w:rFonts w:ascii="Caslon224Std-Book" w:hAnsi="Caslon224Std-Book"/>
          <w:sz w:val="20"/>
        </w:rPr>
      </w:pPr>
      <w:r>
        <w:t xml:space="preserve">Skape et læringsmiljø hvor det er naturlig at barna i tillegg til arbeidet på skolen bruker sitt lokalmiljø til å utforske natur og samfunn. </w:t>
      </w:r>
      <w:r>
        <w:rPr>
          <w:rFonts w:ascii="Caslon224Std-Book" w:hAnsi="Caslon224Std-Book"/>
          <w:sz w:val="20"/>
        </w:rPr>
        <w:t>(Se appendiks «Going Out»).</w:t>
      </w:r>
    </w:p>
    <w:p w:rsidR="00317BC0" w:rsidRDefault="001818D0">
      <w:pPr>
        <w:pStyle w:val="ListParagraph"/>
        <w:numPr>
          <w:ilvl w:val="1"/>
          <w:numId w:val="15"/>
        </w:numPr>
        <w:tabs>
          <w:tab w:val="left" w:pos="834"/>
        </w:tabs>
        <w:spacing w:before="38" w:line="280" w:lineRule="auto"/>
        <w:ind w:right="522"/>
        <w:rPr>
          <w:sz w:val="20"/>
        </w:rPr>
      </w:pPr>
      <w:r>
        <w:rPr>
          <w:sz w:val="20"/>
        </w:rPr>
        <w:t xml:space="preserve">Utemiljøet blir en læringsarena. Utetid </w:t>
      </w:r>
      <w:r>
        <w:rPr>
          <w:spacing w:val="-8"/>
          <w:sz w:val="20"/>
        </w:rPr>
        <w:t xml:space="preserve">er </w:t>
      </w:r>
      <w:r>
        <w:rPr>
          <w:sz w:val="20"/>
        </w:rPr>
        <w:t>en del av det forberedte miljøet og skal tilrettelegges slik at samhandling</w:t>
      </w:r>
      <w:r>
        <w:rPr>
          <w:spacing w:val="6"/>
          <w:sz w:val="20"/>
        </w:rPr>
        <w:t xml:space="preserve"> </w:t>
      </w:r>
      <w:r>
        <w:rPr>
          <w:spacing w:val="-3"/>
          <w:sz w:val="20"/>
        </w:rPr>
        <w:t>styrkes.</w:t>
      </w:r>
    </w:p>
    <w:p w:rsidR="00317BC0" w:rsidRDefault="001818D0">
      <w:pPr>
        <w:pStyle w:val="ListParagraph"/>
        <w:numPr>
          <w:ilvl w:val="1"/>
          <w:numId w:val="15"/>
        </w:numPr>
        <w:tabs>
          <w:tab w:val="left" w:pos="834"/>
        </w:tabs>
        <w:spacing w:line="280" w:lineRule="auto"/>
        <w:ind w:right="234"/>
        <w:rPr>
          <w:sz w:val="20"/>
        </w:rPr>
      </w:pPr>
      <w:r>
        <w:rPr>
          <w:sz w:val="20"/>
        </w:rPr>
        <w:t xml:space="preserve">Elevene læres opp til å ta mer og mer </w:t>
      </w:r>
      <w:r>
        <w:rPr>
          <w:spacing w:val="-3"/>
          <w:sz w:val="20"/>
        </w:rPr>
        <w:t xml:space="preserve">ansvar </w:t>
      </w:r>
      <w:r>
        <w:rPr>
          <w:sz w:val="20"/>
        </w:rPr>
        <w:t>for å organisere og gjennomføre</w:t>
      </w:r>
      <w:r>
        <w:rPr>
          <w:spacing w:val="-8"/>
          <w:sz w:val="20"/>
        </w:rPr>
        <w:t xml:space="preserve"> </w:t>
      </w:r>
      <w:r>
        <w:rPr>
          <w:sz w:val="20"/>
        </w:rPr>
        <w:t>utflukter.</w:t>
      </w:r>
    </w:p>
    <w:p w:rsidR="00317BC0" w:rsidRDefault="00317BC0">
      <w:pPr>
        <w:pStyle w:val="BodyText"/>
        <w:spacing w:before="7"/>
      </w:pPr>
    </w:p>
    <w:p w:rsidR="00317BC0" w:rsidRDefault="001818D0">
      <w:pPr>
        <w:pStyle w:val="Heading4"/>
        <w:spacing w:line="218" w:lineRule="auto"/>
        <w:ind w:left="333" w:right="43"/>
      </w:pPr>
      <w:r>
        <w:t>Skape et miljø der læreren er en tydelig leder som kan veilede gruppens medlemmer i prosessen mot intellektuell, sosial og moralsk selvstendighet.</w:t>
      </w:r>
    </w:p>
    <w:p w:rsidR="00317BC0" w:rsidRDefault="001818D0">
      <w:pPr>
        <w:pStyle w:val="ListParagraph"/>
        <w:numPr>
          <w:ilvl w:val="1"/>
          <w:numId w:val="15"/>
        </w:numPr>
        <w:tabs>
          <w:tab w:val="left" w:pos="834"/>
        </w:tabs>
        <w:spacing w:before="29" w:line="280" w:lineRule="auto"/>
        <w:ind w:right="408"/>
        <w:rPr>
          <w:sz w:val="20"/>
        </w:rPr>
      </w:pPr>
      <w:r>
        <w:rPr>
          <w:sz w:val="20"/>
        </w:rPr>
        <w:t xml:space="preserve">Læreren er sannhetens forteller, og </w:t>
      </w:r>
      <w:r>
        <w:rPr>
          <w:spacing w:val="-3"/>
          <w:sz w:val="20"/>
        </w:rPr>
        <w:t xml:space="preserve">bruker </w:t>
      </w:r>
      <w:r>
        <w:rPr>
          <w:sz w:val="20"/>
        </w:rPr>
        <w:t>fortellerkunsten til å appellere til barnets resonnerende sinn og forestillingsevne.</w:t>
      </w:r>
    </w:p>
    <w:p w:rsidR="00317BC0" w:rsidRDefault="001818D0">
      <w:pPr>
        <w:pStyle w:val="ListParagraph"/>
        <w:numPr>
          <w:ilvl w:val="1"/>
          <w:numId w:val="15"/>
        </w:numPr>
        <w:tabs>
          <w:tab w:val="left" w:pos="834"/>
        </w:tabs>
        <w:spacing w:line="280" w:lineRule="auto"/>
        <w:ind w:right="308"/>
        <w:rPr>
          <w:sz w:val="20"/>
        </w:rPr>
      </w:pPr>
      <w:r>
        <w:rPr>
          <w:sz w:val="20"/>
        </w:rPr>
        <w:t xml:space="preserve">Læreren mestrer materiellet og kan være </w:t>
      </w:r>
      <w:r>
        <w:rPr>
          <w:spacing w:val="-9"/>
          <w:sz w:val="20"/>
        </w:rPr>
        <w:t xml:space="preserve">et </w:t>
      </w:r>
      <w:r>
        <w:rPr>
          <w:sz w:val="20"/>
        </w:rPr>
        <w:t>bindeledd mellom elevene og materiellet.</w:t>
      </w:r>
    </w:p>
    <w:p w:rsidR="00317BC0" w:rsidRDefault="001818D0">
      <w:pPr>
        <w:pStyle w:val="ListParagraph"/>
        <w:numPr>
          <w:ilvl w:val="1"/>
          <w:numId w:val="15"/>
        </w:numPr>
        <w:tabs>
          <w:tab w:val="left" w:pos="834"/>
        </w:tabs>
        <w:spacing w:line="280" w:lineRule="auto"/>
        <w:ind w:right="427"/>
        <w:rPr>
          <w:sz w:val="20"/>
        </w:rPr>
      </w:pPr>
      <w:r>
        <w:rPr>
          <w:sz w:val="20"/>
        </w:rPr>
        <w:t xml:space="preserve">Læreren leder diskusjoner og samtaler </w:t>
      </w:r>
      <w:r>
        <w:rPr>
          <w:spacing w:val="-9"/>
          <w:sz w:val="20"/>
        </w:rPr>
        <w:t xml:space="preserve">om </w:t>
      </w:r>
      <w:r>
        <w:rPr>
          <w:sz w:val="20"/>
        </w:rPr>
        <w:t>gruppens</w:t>
      </w:r>
      <w:r>
        <w:rPr>
          <w:spacing w:val="-1"/>
          <w:sz w:val="20"/>
        </w:rPr>
        <w:t xml:space="preserve"> </w:t>
      </w:r>
      <w:r>
        <w:rPr>
          <w:sz w:val="20"/>
        </w:rPr>
        <w:t>verdier.</w:t>
      </w:r>
    </w:p>
    <w:p w:rsidR="00317BC0" w:rsidRDefault="001818D0">
      <w:pPr>
        <w:pStyle w:val="ListParagraph"/>
        <w:numPr>
          <w:ilvl w:val="1"/>
          <w:numId w:val="15"/>
        </w:numPr>
        <w:tabs>
          <w:tab w:val="left" w:pos="834"/>
        </w:tabs>
        <w:spacing w:line="280" w:lineRule="auto"/>
        <w:ind w:right="63"/>
        <w:rPr>
          <w:sz w:val="20"/>
        </w:rPr>
      </w:pPr>
      <w:r>
        <w:rPr>
          <w:sz w:val="20"/>
        </w:rPr>
        <w:t>Læreren</w:t>
      </w:r>
      <w:r>
        <w:rPr>
          <w:spacing w:val="-12"/>
          <w:sz w:val="20"/>
        </w:rPr>
        <w:t xml:space="preserve"> </w:t>
      </w:r>
      <w:r>
        <w:rPr>
          <w:sz w:val="20"/>
        </w:rPr>
        <w:t>bruker</w:t>
      </w:r>
      <w:r>
        <w:rPr>
          <w:spacing w:val="-12"/>
          <w:sz w:val="20"/>
        </w:rPr>
        <w:t xml:space="preserve"> </w:t>
      </w:r>
      <w:r>
        <w:rPr>
          <w:sz w:val="20"/>
        </w:rPr>
        <w:t>observasjon</w:t>
      </w:r>
      <w:r>
        <w:rPr>
          <w:spacing w:val="-12"/>
          <w:sz w:val="20"/>
        </w:rPr>
        <w:t xml:space="preserve"> </w:t>
      </w:r>
      <w:r>
        <w:rPr>
          <w:sz w:val="20"/>
        </w:rPr>
        <w:t>til</w:t>
      </w:r>
      <w:r>
        <w:rPr>
          <w:spacing w:val="-12"/>
          <w:sz w:val="20"/>
        </w:rPr>
        <w:t xml:space="preserve"> </w:t>
      </w:r>
      <w:r>
        <w:rPr>
          <w:sz w:val="20"/>
        </w:rPr>
        <w:t>å</w:t>
      </w:r>
      <w:r>
        <w:rPr>
          <w:spacing w:val="-12"/>
          <w:sz w:val="20"/>
        </w:rPr>
        <w:t xml:space="preserve"> </w:t>
      </w:r>
      <w:r>
        <w:rPr>
          <w:sz w:val="20"/>
        </w:rPr>
        <w:t>kunne</w:t>
      </w:r>
      <w:r>
        <w:rPr>
          <w:spacing w:val="-12"/>
          <w:sz w:val="20"/>
        </w:rPr>
        <w:t xml:space="preserve"> </w:t>
      </w:r>
      <w:r>
        <w:rPr>
          <w:spacing w:val="-5"/>
          <w:sz w:val="20"/>
        </w:rPr>
        <w:t xml:space="preserve">veilede </w:t>
      </w:r>
      <w:r>
        <w:rPr>
          <w:sz w:val="20"/>
        </w:rPr>
        <w:t>elevene, og til å planlegge</w:t>
      </w:r>
      <w:r>
        <w:rPr>
          <w:spacing w:val="-32"/>
          <w:sz w:val="20"/>
        </w:rPr>
        <w:t xml:space="preserve"> </w:t>
      </w:r>
      <w:r>
        <w:rPr>
          <w:spacing w:val="-3"/>
          <w:sz w:val="20"/>
        </w:rPr>
        <w:t>presentasjoner.</w:t>
      </w:r>
    </w:p>
    <w:p w:rsidR="00317BC0" w:rsidRDefault="001818D0">
      <w:pPr>
        <w:pStyle w:val="ListParagraph"/>
        <w:numPr>
          <w:ilvl w:val="1"/>
          <w:numId w:val="15"/>
        </w:numPr>
        <w:tabs>
          <w:tab w:val="left" w:pos="834"/>
        </w:tabs>
        <w:spacing w:line="280" w:lineRule="auto"/>
        <w:ind w:right="15"/>
        <w:rPr>
          <w:sz w:val="20"/>
        </w:rPr>
      </w:pPr>
      <w:r>
        <w:rPr>
          <w:sz w:val="20"/>
        </w:rPr>
        <w:t xml:space="preserve">Det er montessorilæreren som har hoved- ansvar for opplæringen i fagene. Spesialister kan inviteres inn i spesielle tilfeller. Barn </w:t>
      </w:r>
      <w:r>
        <w:rPr>
          <w:spacing w:val="-4"/>
          <w:sz w:val="20"/>
        </w:rPr>
        <w:t xml:space="preserve">lærer </w:t>
      </w:r>
      <w:r>
        <w:rPr>
          <w:sz w:val="20"/>
        </w:rPr>
        <w:t xml:space="preserve">også </w:t>
      </w:r>
      <w:r>
        <w:rPr>
          <w:sz w:val="20"/>
        </w:rPr>
        <w:t>av andre barn.</w:t>
      </w:r>
    </w:p>
    <w:p w:rsidR="00317BC0" w:rsidRDefault="001818D0">
      <w:pPr>
        <w:pStyle w:val="ListParagraph"/>
        <w:numPr>
          <w:ilvl w:val="1"/>
          <w:numId w:val="15"/>
        </w:numPr>
        <w:tabs>
          <w:tab w:val="left" w:pos="834"/>
        </w:tabs>
        <w:spacing w:line="237" w:lineRule="exact"/>
        <w:ind w:hanging="161"/>
        <w:rPr>
          <w:sz w:val="20"/>
        </w:rPr>
      </w:pPr>
      <w:r>
        <w:rPr>
          <w:sz w:val="20"/>
        </w:rPr>
        <w:t>En montessorilærer skal være en opplyst</w:t>
      </w:r>
    </w:p>
    <w:p w:rsidR="00317BC0" w:rsidRDefault="001818D0">
      <w:pPr>
        <w:pStyle w:val="BodyText"/>
        <w:spacing w:before="98" w:line="280" w:lineRule="auto"/>
        <w:ind w:left="711" w:right="850"/>
      </w:pPr>
      <w:r>
        <w:br w:type="column"/>
      </w:r>
      <w:r>
        <w:lastRenderedPageBreak/>
        <w:t>generalist og skal kunne gi presentasjoner i alle fagområdene, inkludert musikk og kunst.</w:t>
      </w:r>
    </w:p>
    <w:p w:rsidR="00317BC0" w:rsidRDefault="001818D0">
      <w:pPr>
        <w:pStyle w:val="ListParagraph"/>
        <w:numPr>
          <w:ilvl w:val="0"/>
          <w:numId w:val="15"/>
        </w:numPr>
        <w:tabs>
          <w:tab w:val="left" w:pos="712"/>
        </w:tabs>
        <w:spacing w:line="280" w:lineRule="auto"/>
        <w:ind w:left="711" w:right="867"/>
        <w:rPr>
          <w:sz w:val="20"/>
        </w:rPr>
      </w:pPr>
      <w:r>
        <w:rPr>
          <w:sz w:val="20"/>
        </w:rPr>
        <w:t>Læreren sørger for å presentere faget på ulike måter: fortellinger, visning av</w:t>
      </w:r>
      <w:r>
        <w:rPr>
          <w:spacing w:val="-30"/>
          <w:sz w:val="20"/>
        </w:rPr>
        <w:t xml:space="preserve"> </w:t>
      </w:r>
      <w:r>
        <w:rPr>
          <w:sz w:val="20"/>
        </w:rPr>
        <w:t>teknikker med materiellet, diskusjoner og andre typer presentasjoner der elevene er aktive.</w:t>
      </w:r>
    </w:p>
    <w:p w:rsidR="00317BC0" w:rsidRDefault="001818D0">
      <w:pPr>
        <w:pStyle w:val="ListParagraph"/>
        <w:numPr>
          <w:ilvl w:val="0"/>
          <w:numId w:val="15"/>
        </w:numPr>
        <w:tabs>
          <w:tab w:val="left" w:pos="712"/>
        </w:tabs>
        <w:spacing w:line="280" w:lineRule="auto"/>
        <w:ind w:left="711" w:right="737"/>
        <w:rPr>
          <w:sz w:val="20"/>
        </w:rPr>
      </w:pPr>
      <w:r>
        <w:rPr>
          <w:sz w:val="20"/>
        </w:rPr>
        <w:t xml:space="preserve">I første periode av det andre utviklingstrinnet sår man alle frø i de ulike fagene gjennom fortellinger og demonstrasjoner. Nøyaktig </w:t>
      </w:r>
      <w:r>
        <w:rPr>
          <w:spacing w:val="-5"/>
          <w:sz w:val="20"/>
        </w:rPr>
        <w:t xml:space="preserve">bruk </w:t>
      </w:r>
      <w:r>
        <w:rPr>
          <w:sz w:val="20"/>
        </w:rPr>
        <w:t>av materiellet vises. I den andre perioden fordyper man seg i ulike forskningsområder gjennom den vitenskapelige metoden og lærer mer detaljert faktakunnskap.</w:t>
      </w:r>
    </w:p>
    <w:p w:rsidR="00317BC0" w:rsidRDefault="00317BC0">
      <w:pPr>
        <w:pStyle w:val="BodyText"/>
        <w:spacing w:before="6"/>
        <w:rPr>
          <w:sz w:val="18"/>
        </w:rPr>
      </w:pPr>
    </w:p>
    <w:p w:rsidR="00317BC0" w:rsidRDefault="001818D0">
      <w:pPr>
        <w:spacing w:line="237" w:lineRule="auto"/>
        <w:ind w:left="211" w:right="784"/>
        <w:rPr>
          <w:sz w:val="20"/>
        </w:rPr>
      </w:pPr>
      <w:r>
        <w:rPr>
          <w:rFonts w:ascii="FuturaPT-Medium" w:hAnsi="FuturaPT-Medium"/>
          <w:sz w:val="24"/>
        </w:rPr>
        <w:t xml:space="preserve">Legge til rette for samarbeid med hjemmet ved å tydeliggjøre de foresattes medansvar i skolen. </w:t>
      </w:r>
      <w:r>
        <w:rPr>
          <w:sz w:val="20"/>
        </w:rPr>
        <w:t>(Se appendiks «Foreldresamarbeid»).</w:t>
      </w:r>
    </w:p>
    <w:p w:rsidR="00317BC0" w:rsidRDefault="00317BC0">
      <w:pPr>
        <w:pStyle w:val="BodyText"/>
        <w:spacing w:before="4"/>
        <w:rPr>
          <w:sz w:val="24"/>
        </w:rPr>
      </w:pPr>
    </w:p>
    <w:p w:rsidR="00317BC0" w:rsidRDefault="001818D0">
      <w:pPr>
        <w:pStyle w:val="Heading4"/>
        <w:spacing w:line="218" w:lineRule="auto"/>
        <w:ind w:left="211" w:right="690"/>
      </w:pPr>
      <w:r>
        <w:t>Stimulere, bruke og videreutvikle kompetansen i montessoripedagogikk hos personalet.</w:t>
      </w:r>
    </w:p>
    <w:p w:rsidR="00317BC0" w:rsidRDefault="00317BC0">
      <w:pPr>
        <w:pStyle w:val="BodyText"/>
        <w:spacing w:before="11"/>
        <w:rPr>
          <w:rFonts w:ascii="FuturaPT-Medium"/>
          <w:sz w:val="21"/>
        </w:rPr>
      </w:pPr>
    </w:p>
    <w:p w:rsidR="00317BC0" w:rsidRDefault="001818D0">
      <w:pPr>
        <w:spacing w:line="218" w:lineRule="auto"/>
        <w:ind w:left="211" w:right="675" w:hanging="1"/>
        <w:rPr>
          <w:rFonts w:ascii="FuturaPT-Medium" w:hAnsi="FuturaPT-Medium"/>
          <w:sz w:val="24"/>
        </w:rPr>
      </w:pPr>
      <w:r>
        <w:rPr>
          <w:rFonts w:ascii="FuturaPT-Medium" w:hAnsi="FuturaPT-Medium"/>
          <w:sz w:val="24"/>
        </w:rPr>
        <w:t xml:space="preserve">Anerkjenne betydningen av </w:t>
      </w:r>
      <w:r>
        <w:rPr>
          <w:rFonts w:ascii="Futura-MediumItalic" w:hAnsi="Futura-MediumItalic"/>
          <w:i/>
        </w:rPr>
        <w:t xml:space="preserve">Barnas hus </w:t>
      </w:r>
      <w:r>
        <w:rPr>
          <w:rFonts w:ascii="FuturaPT-Medium" w:hAnsi="FuturaPT-Medium"/>
          <w:sz w:val="24"/>
        </w:rPr>
        <w:t>og jobbe aktivt med å utvikle et montessoritilbud til barn under seks år.</w:t>
      </w:r>
    </w:p>
    <w:p w:rsidR="00317BC0" w:rsidRDefault="00317BC0">
      <w:pPr>
        <w:spacing w:line="218" w:lineRule="auto"/>
        <w:rPr>
          <w:rFonts w:ascii="FuturaPT-Medium" w:hAnsi="FuturaPT-Medium"/>
          <w:sz w:val="24"/>
        </w:rPr>
        <w:sectPr w:rsidR="00317BC0">
          <w:type w:val="continuous"/>
          <w:pgSz w:w="11910" w:h="16840"/>
          <w:pgMar w:top="780" w:right="440" w:bottom="0" w:left="800" w:header="720" w:footer="720" w:gutter="0"/>
          <w:cols w:num="2" w:space="720" w:equalWidth="0">
            <w:col w:w="5026" w:space="40"/>
            <w:col w:w="5604"/>
          </w:cols>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spacing w:before="5"/>
        <w:rPr>
          <w:rFonts w:ascii="FuturaPT-Medium"/>
          <w:sz w:val="28"/>
        </w:rPr>
      </w:pPr>
    </w:p>
    <w:p w:rsidR="00317BC0" w:rsidRDefault="001818D0">
      <w:pPr>
        <w:tabs>
          <w:tab w:val="left" w:pos="1500"/>
          <w:tab w:val="left" w:pos="1935"/>
          <w:tab w:val="left" w:pos="6198"/>
          <w:tab w:val="left" w:pos="6510"/>
        </w:tabs>
        <w:spacing w:before="231" w:line="199" w:lineRule="auto"/>
        <w:ind w:left="333" w:right="1805"/>
        <w:rPr>
          <w:rFonts w:ascii="ITC Caslon 224 Std" w:hAnsi="ITC Caslon 224 Std"/>
          <w:b/>
          <w:sz w:val="84"/>
        </w:rPr>
      </w:pPr>
      <w:bookmarkStart w:id="41" w:name="Det_forberedte_miljøet_og_organisering_a"/>
      <w:bookmarkStart w:id="42" w:name="_bookmark20"/>
      <w:bookmarkEnd w:id="41"/>
      <w:bookmarkEnd w:id="42"/>
      <w:r>
        <w:rPr>
          <w:rFonts w:ascii="ITC Caslon 224 Std" w:hAnsi="ITC Caslon 224 Std"/>
          <w:b/>
          <w:sz w:val="84"/>
        </w:rPr>
        <w:t>Det</w:t>
      </w:r>
      <w:r>
        <w:rPr>
          <w:rFonts w:ascii="ITC Caslon 224 Std" w:hAnsi="ITC Caslon 224 Std"/>
          <w:b/>
          <w:sz w:val="84"/>
        </w:rPr>
        <w:tab/>
        <w:t>forberedte</w:t>
      </w:r>
      <w:r w:rsidR="00474933">
        <w:rPr>
          <w:rFonts w:ascii="ITC Caslon 224 Std" w:hAnsi="ITC Caslon 224 Std"/>
          <w:b/>
          <w:sz w:val="84"/>
        </w:rPr>
        <w:t xml:space="preserve"> </w:t>
      </w:r>
      <w:r>
        <w:rPr>
          <w:rFonts w:ascii="ITC Caslon 224 Std" w:hAnsi="ITC Caslon 224 Std"/>
          <w:b/>
          <w:spacing w:val="-3"/>
          <w:sz w:val="84"/>
        </w:rPr>
        <w:t xml:space="preserve">miljøet </w:t>
      </w:r>
      <w:r>
        <w:rPr>
          <w:rFonts w:ascii="ITC Caslon 224 Std" w:hAnsi="ITC Caslon 224 Std"/>
          <w:b/>
          <w:sz w:val="84"/>
        </w:rPr>
        <w:t>og</w:t>
      </w:r>
      <w:r w:rsidR="00474933">
        <w:rPr>
          <w:rFonts w:ascii="ITC Caslon 224 Std" w:hAnsi="ITC Caslon 224 Std"/>
          <w:b/>
          <w:sz w:val="84"/>
        </w:rPr>
        <w:t xml:space="preserve"> </w:t>
      </w:r>
      <w:r>
        <w:rPr>
          <w:rFonts w:ascii="ITC Caslon 224 Std" w:hAnsi="ITC Caslon 224 Std"/>
          <w:b/>
          <w:sz w:val="84"/>
        </w:rPr>
        <w:t>organisering</w:t>
      </w:r>
      <w:r w:rsidR="00474933">
        <w:rPr>
          <w:rFonts w:ascii="ITC Caslon 224 Std" w:hAnsi="ITC Caslon 224 Std"/>
          <w:b/>
          <w:sz w:val="84"/>
        </w:rPr>
        <w:t xml:space="preserve"> </w:t>
      </w:r>
      <w:r>
        <w:rPr>
          <w:rFonts w:ascii="ITC Caslon 224 Std" w:hAnsi="ITC Caslon 224 Std"/>
          <w:b/>
          <w:sz w:val="84"/>
        </w:rPr>
        <w:t>av skoledagen</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860" w:right="440" w:bottom="760" w:left="800" w:header="670" w:footer="568" w:gutter="0"/>
          <w:cols w:space="720"/>
        </w:sectPr>
      </w:pPr>
    </w:p>
    <w:p w:rsidR="00317BC0" w:rsidRDefault="00317BC0">
      <w:pPr>
        <w:pStyle w:val="BodyText"/>
        <w:spacing w:before="8"/>
        <w:rPr>
          <w:rFonts w:ascii="ITC Caslon 224 Std"/>
          <w:b/>
          <w:sz w:val="22"/>
        </w:rPr>
      </w:pPr>
    </w:p>
    <w:p w:rsidR="00317BC0" w:rsidRDefault="001818D0">
      <w:pPr>
        <w:pStyle w:val="Heading5"/>
        <w:spacing w:line="280" w:lineRule="auto"/>
        <w:ind w:left="333" w:right="733"/>
      </w:pPr>
      <w:r>
        <w:t>Vi kan si at det forberedte miljøet har flere hovedmålsetninger:</w:t>
      </w:r>
    </w:p>
    <w:p w:rsidR="00317BC0" w:rsidRDefault="00474933">
      <w:pPr>
        <w:pStyle w:val="BodyText"/>
        <w:spacing w:line="280" w:lineRule="auto"/>
        <w:ind w:left="674" w:right="316" w:hanging="341"/>
      </w:pPr>
      <w:r>
        <w:rPr>
          <w:rFonts w:ascii="Arial" w:hAnsi="Arial"/>
          <w:sz w:val="16"/>
        </w:rPr>
        <w:t>•</w:t>
      </w:r>
      <w:r w:rsidR="001818D0">
        <w:rPr>
          <w:rFonts w:ascii="Arial" w:hAnsi="Arial"/>
          <w:sz w:val="16"/>
        </w:rPr>
        <w:t xml:space="preserve"> </w:t>
      </w:r>
      <w:r w:rsidR="001818D0">
        <w:t>å skape et miljø som er i harmoni med de psykologiske egenskaper og behov hos grunnskolebarnet</w:t>
      </w:r>
    </w:p>
    <w:p w:rsidR="00317BC0" w:rsidRDefault="00474933">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å</w:t>
      </w:r>
      <w:r w:rsidR="001818D0">
        <w:rPr>
          <w:spacing w:val="-16"/>
          <w:w w:val="105"/>
        </w:rPr>
        <w:t xml:space="preserve"> </w:t>
      </w:r>
      <w:r w:rsidR="001818D0">
        <w:rPr>
          <w:w w:val="105"/>
        </w:rPr>
        <w:t>skape</w:t>
      </w:r>
      <w:r w:rsidR="001818D0">
        <w:rPr>
          <w:spacing w:val="-16"/>
          <w:w w:val="105"/>
        </w:rPr>
        <w:t xml:space="preserve"> </w:t>
      </w:r>
      <w:r w:rsidR="001818D0">
        <w:rPr>
          <w:w w:val="105"/>
        </w:rPr>
        <w:t>et</w:t>
      </w:r>
      <w:r w:rsidR="001818D0">
        <w:rPr>
          <w:spacing w:val="-16"/>
          <w:w w:val="105"/>
        </w:rPr>
        <w:t xml:space="preserve"> </w:t>
      </w:r>
      <w:r w:rsidR="001818D0">
        <w:rPr>
          <w:w w:val="105"/>
        </w:rPr>
        <w:t>miljø</w:t>
      </w:r>
      <w:r w:rsidR="001818D0">
        <w:rPr>
          <w:spacing w:val="-16"/>
          <w:w w:val="105"/>
        </w:rPr>
        <w:t xml:space="preserve"> </w:t>
      </w:r>
      <w:r w:rsidR="001818D0">
        <w:rPr>
          <w:w w:val="105"/>
        </w:rPr>
        <w:t>som</w:t>
      </w:r>
      <w:r w:rsidR="001818D0">
        <w:rPr>
          <w:spacing w:val="-16"/>
          <w:w w:val="105"/>
        </w:rPr>
        <w:t xml:space="preserve"> </w:t>
      </w:r>
      <w:r w:rsidR="001818D0">
        <w:rPr>
          <w:w w:val="105"/>
        </w:rPr>
        <w:t>fremmer</w:t>
      </w:r>
      <w:r w:rsidR="001818D0">
        <w:rPr>
          <w:spacing w:val="-15"/>
          <w:w w:val="105"/>
        </w:rPr>
        <w:t xml:space="preserve"> </w:t>
      </w:r>
      <w:r w:rsidR="001818D0">
        <w:rPr>
          <w:w w:val="105"/>
        </w:rPr>
        <w:t>flyt</w:t>
      </w:r>
      <w:r w:rsidR="001818D0">
        <w:rPr>
          <w:spacing w:val="-16"/>
          <w:w w:val="105"/>
        </w:rPr>
        <w:t xml:space="preserve"> </w:t>
      </w:r>
      <w:r w:rsidR="001818D0">
        <w:rPr>
          <w:w w:val="105"/>
        </w:rPr>
        <w:t>og</w:t>
      </w:r>
      <w:r w:rsidR="001818D0">
        <w:rPr>
          <w:spacing w:val="-16"/>
          <w:w w:val="105"/>
        </w:rPr>
        <w:t xml:space="preserve"> </w:t>
      </w:r>
      <w:r w:rsidR="001818D0">
        <w:rPr>
          <w:w w:val="105"/>
        </w:rPr>
        <w:t>harmoni</w:t>
      </w:r>
    </w:p>
    <w:p w:rsidR="00317BC0" w:rsidRDefault="00474933">
      <w:pPr>
        <w:pStyle w:val="BodyText"/>
        <w:spacing w:before="39" w:line="280" w:lineRule="auto"/>
        <w:ind w:left="674" w:right="39" w:hanging="341"/>
        <w:jc w:val="both"/>
      </w:pPr>
      <w:r>
        <w:rPr>
          <w:rFonts w:ascii="Arial" w:hAnsi="Arial"/>
          <w:w w:val="105"/>
          <w:sz w:val="16"/>
        </w:rPr>
        <w:t>•</w:t>
      </w:r>
      <w:r w:rsidR="001818D0">
        <w:rPr>
          <w:rFonts w:ascii="Arial" w:hAnsi="Arial"/>
          <w:spacing w:val="5"/>
          <w:w w:val="105"/>
          <w:sz w:val="16"/>
        </w:rPr>
        <w:t xml:space="preserve"> </w:t>
      </w:r>
      <w:r w:rsidR="001818D0">
        <w:rPr>
          <w:w w:val="105"/>
        </w:rPr>
        <w:t>å</w:t>
      </w:r>
      <w:r w:rsidR="001818D0">
        <w:rPr>
          <w:spacing w:val="-17"/>
          <w:w w:val="105"/>
        </w:rPr>
        <w:t xml:space="preserve"> </w:t>
      </w:r>
      <w:r w:rsidR="001818D0">
        <w:rPr>
          <w:w w:val="105"/>
        </w:rPr>
        <w:t>begrense</w:t>
      </w:r>
      <w:r w:rsidR="001818D0">
        <w:rPr>
          <w:spacing w:val="-18"/>
          <w:w w:val="105"/>
        </w:rPr>
        <w:t xml:space="preserve"> </w:t>
      </w:r>
      <w:r w:rsidR="001818D0">
        <w:rPr>
          <w:w w:val="105"/>
        </w:rPr>
        <w:t>materialer</w:t>
      </w:r>
      <w:r w:rsidR="001818D0">
        <w:rPr>
          <w:spacing w:val="-17"/>
          <w:w w:val="105"/>
        </w:rPr>
        <w:t xml:space="preserve"> </w:t>
      </w:r>
      <w:r w:rsidR="001818D0">
        <w:rPr>
          <w:w w:val="105"/>
        </w:rPr>
        <w:t>og</w:t>
      </w:r>
      <w:r w:rsidR="001818D0">
        <w:rPr>
          <w:spacing w:val="-18"/>
          <w:w w:val="105"/>
        </w:rPr>
        <w:t xml:space="preserve"> </w:t>
      </w:r>
      <w:r w:rsidR="001818D0">
        <w:rPr>
          <w:w w:val="105"/>
        </w:rPr>
        <w:t>samtidig</w:t>
      </w:r>
      <w:r w:rsidR="001818D0">
        <w:rPr>
          <w:spacing w:val="-18"/>
          <w:w w:val="105"/>
        </w:rPr>
        <w:t xml:space="preserve"> </w:t>
      </w:r>
      <w:r w:rsidR="001818D0">
        <w:rPr>
          <w:w w:val="105"/>
        </w:rPr>
        <w:t>tilby</w:t>
      </w:r>
      <w:r w:rsidR="001818D0">
        <w:rPr>
          <w:spacing w:val="-17"/>
          <w:w w:val="105"/>
        </w:rPr>
        <w:t xml:space="preserve"> </w:t>
      </w:r>
      <w:r w:rsidR="001818D0">
        <w:rPr>
          <w:w w:val="105"/>
        </w:rPr>
        <w:t>en</w:t>
      </w:r>
      <w:r w:rsidR="001818D0">
        <w:rPr>
          <w:spacing w:val="-18"/>
          <w:w w:val="105"/>
        </w:rPr>
        <w:t xml:space="preserve"> </w:t>
      </w:r>
      <w:r w:rsidR="001818D0">
        <w:rPr>
          <w:spacing w:val="-4"/>
          <w:w w:val="105"/>
        </w:rPr>
        <w:t xml:space="preserve">rekke </w:t>
      </w:r>
      <w:r w:rsidR="001818D0">
        <w:rPr>
          <w:w w:val="105"/>
        </w:rPr>
        <w:t>konstruktive</w:t>
      </w:r>
      <w:r w:rsidR="001818D0">
        <w:rPr>
          <w:spacing w:val="-35"/>
          <w:w w:val="105"/>
        </w:rPr>
        <w:t xml:space="preserve"> </w:t>
      </w:r>
      <w:r w:rsidR="001818D0">
        <w:rPr>
          <w:w w:val="105"/>
        </w:rPr>
        <w:t>aktiviteter</w:t>
      </w:r>
      <w:r w:rsidR="001818D0">
        <w:rPr>
          <w:spacing w:val="-35"/>
          <w:w w:val="105"/>
        </w:rPr>
        <w:t xml:space="preserve"> </w:t>
      </w:r>
      <w:r w:rsidR="001818D0">
        <w:rPr>
          <w:w w:val="105"/>
        </w:rPr>
        <w:t>som</w:t>
      </w:r>
      <w:r w:rsidR="001818D0">
        <w:rPr>
          <w:spacing w:val="-36"/>
          <w:w w:val="105"/>
        </w:rPr>
        <w:t xml:space="preserve"> </w:t>
      </w:r>
      <w:r w:rsidR="001818D0">
        <w:rPr>
          <w:w w:val="105"/>
        </w:rPr>
        <w:t>hjelper</w:t>
      </w:r>
      <w:r w:rsidR="001818D0">
        <w:rPr>
          <w:spacing w:val="-35"/>
          <w:w w:val="105"/>
        </w:rPr>
        <w:t xml:space="preserve"> </w:t>
      </w:r>
      <w:r w:rsidR="001818D0">
        <w:rPr>
          <w:w w:val="105"/>
        </w:rPr>
        <w:t>barna</w:t>
      </w:r>
      <w:r w:rsidR="001818D0">
        <w:rPr>
          <w:spacing w:val="-35"/>
          <w:w w:val="105"/>
        </w:rPr>
        <w:t xml:space="preserve"> </w:t>
      </w:r>
      <w:r w:rsidR="001818D0">
        <w:rPr>
          <w:w w:val="105"/>
        </w:rPr>
        <w:t>med å</w:t>
      </w:r>
      <w:r w:rsidR="001818D0">
        <w:rPr>
          <w:spacing w:val="-24"/>
          <w:w w:val="105"/>
        </w:rPr>
        <w:t xml:space="preserve"> </w:t>
      </w:r>
      <w:r w:rsidR="001818D0">
        <w:rPr>
          <w:w w:val="105"/>
        </w:rPr>
        <w:t>utforske</w:t>
      </w:r>
      <w:r w:rsidR="001818D0">
        <w:rPr>
          <w:spacing w:val="-23"/>
          <w:w w:val="105"/>
        </w:rPr>
        <w:t xml:space="preserve"> </w:t>
      </w:r>
      <w:r w:rsidR="001818D0">
        <w:rPr>
          <w:w w:val="105"/>
        </w:rPr>
        <w:t>sine</w:t>
      </w:r>
      <w:r w:rsidR="001818D0">
        <w:rPr>
          <w:spacing w:val="-24"/>
          <w:w w:val="105"/>
        </w:rPr>
        <w:t xml:space="preserve"> </w:t>
      </w:r>
      <w:r w:rsidR="001818D0">
        <w:rPr>
          <w:w w:val="105"/>
        </w:rPr>
        <w:t>interesser</w:t>
      </w:r>
      <w:r w:rsidR="001818D0">
        <w:rPr>
          <w:spacing w:val="-23"/>
          <w:w w:val="105"/>
        </w:rPr>
        <w:t xml:space="preserve"> </w:t>
      </w:r>
      <w:r w:rsidR="001818D0">
        <w:rPr>
          <w:w w:val="105"/>
        </w:rPr>
        <w:t>i</w:t>
      </w:r>
      <w:r w:rsidR="001818D0">
        <w:rPr>
          <w:spacing w:val="-24"/>
          <w:w w:val="105"/>
        </w:rPr>
        <w:t xml:space="preserve"> </w:t>
      </w:r>
      <w:r w:rsidR="001818D0">
        <w:rPr>
          <w:w w:val="105"/>
        </w:rPr>
        <w:t>verden</w:t>
      </w:r>
      <w:r w:rsidR="001818D0">
        <w:rPr>
          <w:spacing w:val="-23"/>
          <w:w w:val="105"/>
        </w:rPr>
        <w:t xml:space="preserve"> </w:t>
      </w:r>
      <w:r w:rsidR="001818D0">
        <w:rPr>
          <w:w w:val="105"/>
        </w:rPr>
        <w:t>og</w:t>
      </w:r>
      <w:r w:rsidR="001818D0">
        <w:rPr>
          <w:spacing w:val="-24"/>
          <w:w w:val="105"/>
        </w:rPr>
        <w:t xml:space="preserve"> </w:t>
      </w:r>
      <w:r w:rsidR="001818D0">
        <w:rPr>
          <w:w w:val="105"/>
        </w:rPr>
        <w:t>universet</w:t>
      </w:r>
    </w:p>
    <w:p w:rsidR="00317BC0" w:rsidRDefault="00474933">
      <w:pPr>
        <w:pStyle w:val="BodyText"/>
        <w:spacing w:line="280" w:lineRule="auto"/>
        <w:ind w:left="674" w:right="272" w:hanging="341"/>
        <w:jc w:val="both"/>
      </w:pPr>
      <w:r>
        <w:rPr>
          <w:rFonts w:ascii="Arial" w:hAnsi="Arial"/>
          <w:w w:val="105"/>
          <w:sz w:val="16"/>
        </w:rPr>
        <w:t>•</w:t>
      </w:r>
      <w:r w:rsidR="001818D0">
        <w:rPr>
          <w:rFonts w:ascii="Arial" w:hAnsi="Arial"/>
          <w:w w:val="105"/>
          <w:sz w:val="16"/>
        </w:rPr>
        <w:t xml:space="preserve"> </w:t>
      </w:r>
      <w:r w:rsidR="001818D0">
        <w:rPr>
          <w:w w:val="105"/>
        </w:rPr>
        <w:t xml:space="preserve">å skape et miljø som fremmer positive </w:t>
      </w:r>
      <w:r w:rsidR="001818D0">
        <w:rPr>
          <w:spacing w:val="-3"/>
          <w:w w:val="105"/>
        </w:rPr>
        <w:t xml:space="preserve">sosiale </w:t>
      </w:r>
      <w:r w:rsidR="001818D0">
        <w:rPr>
          <w:w w:val="105"/>
        </w:rPr>
        <w:t>relasjoner</w:t>
      </w:r>
    </w:p>
    <w:p w:rsidR="00317BC0" w:rsidRDefault="00317BC0">
      <w:pPr>
        <w:pStyle w:val="BodyText"/>
        <w:rPr>
          <w:sz w:val="23"/>
        </w:rPr>
      </w:pPr>
    </w:p>
    <w:p w:rsidR="00317BC0" w:rsidRDefault="001818D0">
      <w:pPr>
        <w:pStyle w:val="BodyText"/>
        <w:spacing w:line="280" w:lineRule="auto"/>
        <w:ind w:left="333" w:right="258"/>
      </w:pPr>
      <w:r>
        <w:t xml:space="preserve">Vi regner både klasserommet, skolen som </w:t>
      </w:r>
      <w:r>
        <w:rPr>
          <w:spacing w:val="-3"/>
        </w:rPr>
        <w:t xml:space="preserve">helhet, </w:t>
      </w:r>
      <w:r>
        <w:t xml:space="preserve">naturen og samfunnet utenfor skolen som deler av det forberedte miljøet. Alt som læres bort i klasserommet har en relevans </w:t>
      </w:r>
      <w:r>
        <w:rPr>
          <w:spacing w:val="-4"/>
        </w:rPr>
        <w:t xml:space="preserve">for, </w:t>
      </w:r>
      <w:r>
        <w:t>og i forhold</w:t>
      </w:r>
      <w:r>
        <w:rPr>
          <w:spacing w:val="8"/>
        </w:rPr>
        <w:t xml:space="preserve"> </w:t>
      </w:r>
      <w:r>
        <w:rPr>
          <w:spacing w:val="-4"/>
        </w:rPr>
        <w:t>til,</w:t>
      </w:r>
    </w:p>
    <w:p w:rsidR="00317BC0" w:rsidRDefault="001818D0">
      <w:pPr>
        <w:pStyle w:val="BodyText"/>
        <w:spacing w:line="280" w:lineRule="auto"/>
        <w:ind w:left="333" w:right="-10"/>
      </w:pPr>
      <w:r>
        <w:t xml:space="preserve">verden utenfor. Barna må derfor gå ut, for å </w:t>
      </w:r>
      <w:r>
        <w:rPr>
          <w:spacing w:val="-3"/>
        </w:rPr>
        <w:t xml:space="preserve">bekrefte </w:t>
      </w:r>
      <w:r>
        <w:t>det de har lært og for å gjøre videre</w:t>
      </w:r>
      <w:r>
        <w:rPr>
          <w:spacing w:val="-9"/>
        </w:rPr>
        <w:t xml:space="preserve"> </w:t>
      </w:r>
      <w:r>
        <w:t>oppdagelser.</w:t>
      </w:r>
    </w:p>
    <w:p w:rsidR="00317BC0" w:rsidRDefault="001818D0">
      <w:pPr>
        <w:pStyle w:val="BodyText"/>
        <w:spacing w:line="280" w:lineRule="auto"/>
        <w:ind w:left="333" w:right="240"/>
      </w:pPr>
      <w:r>
        <w:t>De må gå ut for å kunne utvikle sin intellektuelle, moralske og fysiske selvstendighet.</w:t>
      </w:r>
    </w:p>
    <w:p w:rsidR="00317BC0" w:rsidRDefault="00317BC0">
      <w:pPr>
        <w:pStyle w:val="BodyText"/>
        <w:spacing w:before="9"/>
        <w:rPr>
          <w:sz w:val="22"/>
        </w:rPr>
      </w:pPr>
    </w:p>
    <w:p w:rsidR="00317BC0" w:rsidRDefault="001818D0">
      <w:pPr>
        <w:pStyle w:val="BodyText"/>
        <w:spacing w:line="280" w:lineRule="auto"/>
        <w:ind w:left="333" w:right="227"/>
      </w:pPr>
      <w:r>
        <w:t>Materiellet i klasserommet er begrenset, men skal inneholde nøkler til utforskning i alle fagområder.</w:t>
      </w:r>
    </w:p>
    <w:p w:rsidR="00317BC0" w:rsidRDefault="001818D0">
      <w:pPr>
        <w:pStyle w:val="BodyText"/>
        <w:spacing w:line="280" w:lineRule="auto"/>
        <w:ind w:left="333" w:right="357"/>
      </w:pPr>
      <w:r>
        <w:t xml:space="preserve">Materiellet er gruppert i fagområder og barna bør kunne se sine valgmuligheter. Miljøet er også designet som et sosialt laboratorium. </w:t>
      </w:r>
      <w:r>
        <w:rPr>
          <w:spacing w:val="-4"/>
        </w:rPr>
        <w:t xml:space="preserve">Barna </w:t>
      </w:r>
      <w:r>
        <w:t>jobber mye med ulike typer gruppearbeider og trenger bord av varierte størrelser. Det må</w:t>
      </w:r>
      <w:r>
        <w:rPr>
          <w:spacing w:val="-13"/>
        </w:rPr>
        <w:t xml:space="preserve"> </w:t>
      </w:r>
      <w:r>
        <w:t>være</w:t>
      </w:r>
    </w:p>
    <w:p w:rsidR="00317BC0" w:rsidRDefault="001818D0">
      <w:pPr>
        <w:pStyle w:val="BodyText"/>
        <w:spacing w:line="280" w:lineRule="auto"/>
        <w:ind w:left="333" w:right="202"/>
        <w:jc w:val="both"/>
      </w:pPr>
      <w:r>
        <w:t xml:space="preserve">et stort gulvområde for større arbeid og </w:t>
      </w:r>
      <w:r>
        <w:rPr>
          <w:spacing w:val="-4"/>
        </w:rPr>
        <w:t xml:space="preserve">samlinger. </w:t>
      </w:r>
      <w:r>
        <w:t xml:space="preserve">Montessori musikkmateriell og kunstmateriell må alltid være tilgjengelige slik at disse kan brukes til daglig og ikke under bestemte </w:t>
      </w:r>
      <w:r>
        <w:rPr>
          <w:spacing w:val="-3"/>
        </w:rPr>
        <w:t>timer.</w:t>
      </w:r>
    </w:p>
    <w:p w:rsidR="00317BC0" w:rsidRDefault="001818D0">
      <w:pPr>
        <w:pStyle w:val="BodyText"/>
        <w:spacing w:before="8"/>
        <w:rPr>
          <w:sz w:val="22"/>
        </w:rPr>
      </w:pPr>
      <w:r>
        <w:br w:type="column"/>
      </w:r>
    </w:p>
    <w:p w:rsidR="00317BC0" w:rsidRDefault="001818D0">
      <w:pPr>
        <w:pStyle w:val="BodyText"/>
        <w:spacing w:line="280" w:lineRule="auto"/>
        <w:ind w:left="244" w:right="1052"/>
      </w:pPr>
      <w:r>
        <w:t>Materiellet plasseres helst rundt periferien av rommet slik at valgmulighetene er tydelige. Det skal helst ikke være små områder som kan bli til territorier. Materiellet skal ha faste plasser, men</w:t>
      </w:r>
    </w:p>
    <w:p w:rsidR="00317BC0" w:rsidRDefault="001818D0">
      <w:pPr>
        <w:pStyle w:val="BodyText"/>
        <w:spacing w:line="280" w:lineRule="auto"/>
        <w:ind w:left="244" w:right="686"/>
      </w:pPr>
      <w:r>
        <w:t>mennesker skal bevege seg. Det hender at visse barn trenger noen grenser rundt denne bevegelsesfrihet, men det bør være unntaket. Barna må derfor læres opp til hvordan de skal bevege seg i rommet med hensyn til hverandre og materiellet. Det oppmuntres til nysgjerrighet og observasjon, derfor hender det</w:t>
      </w:r>
    </w:p>
    <w:p w:rsidR="00317BC0" w:rsidRDefault="001818D0">
      <w:pPr>
        <w:pStyle w:val="BodyText"/>
        <w:spacing w:line="280" w:lineRule="auto"/>
        <w:ind w:left="244" w:right="830"/>
      </w:pPr>
      <w:r>
        <w:t>at barna observerer hva andre barn holder på med. Man jobber med harmoni og høflighetsøvelser for hvordan man skal observere.</w:t>
      </w:r>
    </w:p>
    <w:p w:rsidR="00317BC0" w:rsidRDefault="00317BC0">
      <w:pPr>
        <w:pStyle w:val="BodyText"/>
        <w:spacing w:before="6"/>
        <w:rPr>
          <w:sz w:val="22"/>
        </w:rPr>
      </w:pPr>
    </w:p>
    <w:p w:rsidR="00317BC0" w:rsidRDefault="001818D0">
      <w:pPr>
        <w:pStyle w:val="BodyText"/>
        <w:spacing w:line="280" w:lineRule="auto"/>
        <w:ind w:left="244" w:right="833"/>
      </w:pPr>
      <w:r>
        <w:t xml:space="preserve">Barna i grunnskolen har mer ansvar for miljøet enn barn i Barnas hus. Et slikt miljø krever mye av barna, og de voksne må være aktive i å lære barna hvordan de skal ta vare på miljø og materiell slik </w:t>
      </w:r>
      <w:r>
        <w:rPr>
          <w:spacing w:val="-9"/>
        </w:rPr>
        <w:t>at</w:t>
      </w:r>
    </w:p>
    <w:p w:rsidR="00317BC0" w:rsidRDefault="001818D0">
      <w:pPr>
        <w:pStyle w:val="BodyText"/>
        <w:spacing w:line="280" w:lineRule="auto"/>
        <w:ind w:left="244" w:right="690"/>
      </w:pPr>
      <w:r>
        <w:t>det sosiale livet flyter. Barn i denne alderen har ikke noe tidligere erfaring med å takle så mange ting og mennesker samtidig. Derfor er også konflikter en del av det sosiale materiellet og de voksne kan forvente at mye tid blir brukt til å jobbe med sosial læring.</w:t>
      </w:r>
    </w:p>
    <w:p w:rsidR="00317BC0" w:rsidRDefault="00317BC0">
      <w:pPr>
        <w:pStyle w:val="BodyText"/>
        <w:spacing w:before="9"/>
        <w:rPr>
          <w:sz w:val="22"/>
        </w:rPr>
      </w:pPr>
    </w:p>
    <w:p w:rsidR="00317BC0" w:rsidRDefault="001818D0">
      <w:pPr>
        <w:pStyle w:val="Heading5"/>
        <w:ind w:left="244"/>
      </w:pPr>
      <w:r>
        <w:t>Små presentasjoner må gis om følgende:</w:t>
      </w:r>
    </w:p>
    <w:p w:rsidR="00317BC0" w:rsidRDefault="00474933">
      <w:pPr>
        <w:pStyle w:val="BodyText"/>
        <w:spacing w:before="40"/>
        <w:ind w:left="244"/>
      </w:pPr>
      <w:r>
        <w:rPr>
          <w:rFonts w:ascii="Arial" w:hAnsi="Arial"/>
          <w:w w:val="105"/>
          <w:sz w:val="16"/>
        </w:rPr>
        <w:t>•</w:t>
      </w:r>
      <w:r w:rsidR="001818D0">
        <w:rPr>
          <w:rFonts w:ascii="Arial" w:hAnsi="Arial"/>
          <w:w w:val="105"/>
          <w:sz w:val="16"/>
        </w:rPr>
        <w:t xml:space="preserve"> </w:t>
      </w:r>
      <w:r w:rsidR="001818D0">
        <w:rPr>
          <w:w w:val="105"/>
        </w:rPr>
        <w:t>hvordan man tar vare på miljøet og materiellet</w:t>
      </w:r>
    </w:p>
    <w:p w:rsidR="00317BC0" w:rsidRDefault="00474933">
      <w:pPr>
        <w:pStyle w:val="BodyText"/>
        <w:spacing w:before="40"/>
        <w:ind w:left="244"/>
      </w:pPr>
      <w:r>
        <w:rPr>
          <w:rFonts w:ascii="Arial"/>
          <w:w w:val="105"/>
          <w:sz w:val="16"/>
        </w:rPr>
        <w:t>•</w:t>
      </w:r>
      <w:r w:rsidR="001818D0">
        <w:rPr>
          <w:rFonts w:ascii="Arial"/>
          <w:w w:val="105"/>
          <w:sz w:val="16"/>
        </w:rPr>
        <w:t xml:space="preserve"> </w:t>
      </w:r>
      <w:r w:rsidR="001818D0">
        <w:rPr>
          <w:w w:val="105"/>
        </w:rPr>
        <w:t>hvordan man forbereder seg til utflukter</w:t>
      </w:r>
    </w:p>
    <w:p w:rsidR="00317BC0" w:rsidRDefault="00474933">
      <w:pPr>
        <w:pStyle w:val="BodyText"/>
        <w:spacing w:before="40"/>
        <w:ind w:left="244"/>
      </w:pPr>
      <w:r>
        <w:rPr>
          <w:rFonts w:ascii="Arial" w:hAnsi="Arial"/>
          <w:w w:val="105"/>
          <w:sz w:val="16"/>
        </w:rPr>
        <w:t>•</w:t>
      </w:r>
      <w:r w:rsidR="001818D0">
        <w:rPr>
          <w:rFonts w:ascii="Arial" w:hAnsi="Arial"/>
          <w:w w:val="105"/>
          <w:sz w:val="16"/>
        </w:rPr>
        <w:t xml:space="preserve"> </w:t>
      </w:r>
      <w:r w:rsidR="001818D0">
        <w:rPr>
          <w:w w:val="105"/>
        </w:rPr>
        <w:t>hvordan man tar vare på hele skolens miljø</w:t>
      </w:r>
    </w:p>
    <w:p w:rsidR="00317BC0" w:rsidRDefault="00474933">
      <w:pPr>
        <w:pStyle w:val="BodyText"/>
        <w:spacing w:before="40"/>
        <w:ind w:left="244"/>
      </w:pPr>
      <w:r>
        <w:rPr>
          <w:rFonts w:ascii="Arial"/>
          <w:w w:val="105"/>
          <w:sz w:val="16"/>
        </w:rPr>
        <w:t>•</w:t>
      </w:r>
      <w:r w:rsidR="001818D0">
        <w:rPr>
          <w:rFonts w:ascii="Arial"/>
          <w:w w:val="105"/>
          <w:sz w:val="16"/>
        </w:rPr>
        <w:t xml:space="preserve"> </w:t>
      </w:r>
      <w:r w:rsidR="001818D0">
        <w:rPr>
          <w:w w:val="105"/>
        </w:rPr>
        <w:t>hvordan man organiserer gruppearbeid</w:t>
      </w:r>
    </w:p>
    <w:p w:rsidR="00317BC0" w:rsidRDefault="00474933">
      <w:pPr>
        <w:pStyle w:val="BodyText"/>
        <w:spacing w:before="40"/>
        <w:ind w:left="244"/>
      </w:pPr>
      <w:r>
        <w:rPr>
          <w:rFonts w:ascii="Arial"/>
          <w:w w:val="105"/>
          <w:sz w:val="16"/>
        </w:rPr>
        <w:t>•</w:t>
      </w:r>
      <w:r w:rsidR="001818D0">
        <w:rPr>
          <w:rFonts w:ascii="Arial"/>
          <w:w w:val="105"/>
          <w:sz w:val="16"/>
        </w:rPr>
        <w:t xml:space="preserve"> </w:t>
      </w:r>
      <w:r w:rsidR="001818D0">
        <w:rPr>
          <w:w w:val="105"/>
        </w:rPr>
        <w:t>hvordan man disponerer tid og velger arbeid</w:t>
      </w:r>
    </w:p>
    <w:p w:rsidR="00317BC0" w:rsidRDefault="00474933">
      <w:pPr>
        <w:pStyle w:val="BodyText"/>
        <w:tabs>
          <w:tab w:val="left" w:pos="584"/>
        </w:tabs>
        <w:spacing w:before="40"/>
        <w:ind w:left="244"/>
      </w:pPr>
      <w:r>
        <w:rPr>
          <w:rFonts w:ascii="Arial"/>
          <w:w w:val="105"/>
          <w:sz w:val="16"/>
        </w:rPr>
        <w:t>•</w:t>
      </w:r>
      <w:r w:rsidR="00C32EDB">
        <w:rPr>
          <w:rFonts w:ascii="Arial"/>
          <w:w w:val="105"/>
          <w:sz w:val="16"/>
        </w:rPr>
        <w:t xml:space="preserve"> </w:t>
      </w:r>
      <w:r w:rsidR="001818D0">
        <w:rPr>
          <w:w w:val="105"/>
        </w:rPr>
        <w:t>hvordan</w:t>
      </w:r>
      <w:r w:rsidR="001818D0">
        <w:rPr>
          <w:spacing w:val="-26"/>
          <w:w w:val="105"/>
        </w:rPr>
        <w:t xml:space="preserve"> </w:t>
      </w:r>
      <w:r w:rsidR="001818D0">
        <w:rPr>
          <w:w w:val="105"/>
        </w:rPr>
        <w:t>man</w:t>
      </w:r>
      <w:r w:rsidR="001818D0">
        <w:rPr>
          <w:spacing w:val="-26"/>
          <w:w w:val="105"/>
        </w:rPr>
        <w:t xml:space="preserve"> </w:t>
      </w:r>
      <w:r w:rsidR="001818D0">
        <w:rPr>
          <w:w w:val="105"/>
        </w:rPr>
        <w:t>lever</w:t>
      </w:r>
      <w:r w:rsidR="001818D0">
        <w:rPr>
          <w:spacing w:val="-26"/>
          <w:w w:val="105"/>
        </w:rPr>
        <w:t xml:space="preserve"> </w:t>
      </w:r>
      <w:r w:rsidR="001818D0">
        <w:rPr>
          <w:w w:val="105"/>
        </w:rPr>
        <w:t>harmonisk</w:t>
      </w:r>
      <w:r w:rsidR="001818D0">
        <w:rPr>
          <w:spacing w:val="-26"/>
          <w:w w:val="105"/>
        </w:rPr>
        <w:t xml:space="preserve"> </w:t>
      </w:r>
      <w:r w:rsidR="001818D0">
        <w:rPr>
          <w:w w:val="105"/>
        </w:rPr>
        <w:t>sammen</w:t>
      </w:r>
      <w:r w:rsidR="001818D0">
        <w:rPr>
          <w:spacing w:val="-26"/>
          <w:w w:val="105"/>
        </w:rPr>
        <w:t xml:space="preserve"> </w:t>
      </w:r>
      <w:r w:rsidR="001818D0">
        <w:rPr>
          <w:w w:val="105"/>
        </w:rPr>
        <w:t>med</w:t>
      </w:r>
      <w:r w:rsidR="001818D0">
        <w:rPr>
          <w:spacing w:val="-26"/>
          <w:w w:val="105"/>
        </w:rPr>
        <w:t xml:space="preserve"> </w:t>
      </w:r>
      <w:r w:rsidR="001818D0">
        <w:rPr>
          <w:w w:val="105"/>
        </w:rPr>
        <w:t>andre</w:t>
      </w:r>
    </w:p>
    <w:p w:rsidR="00317BC0" w:rsidRDefault="00474933">
      <w:pPr>
        <w:pStyle w:val="BodyText"/>
        <w:spacing w:before="40" w:line="280" w:lineRule="auto"/>
        <w:ind w:left="584" w:right="686" w:hanging="341"/>
      </w:pPr>
      <w:r>
        <w:rPr>
          <w:rFonts w:ascii="Arial" w:hAnsi="Arial"/>
          <w:w w:val="105"/>
          <w:sz w:val="16"/>
        </w:rPr>
        <w:t>•</w:t>
      </w:r>
      <w:r w:rsidR="001818D0">
        <w:rPr>
          <w:rFonts w:ascii="Arial" w:hAnsi="Arial"/>
          <w:w w:val="105"/>
          <w:sz w:val="16"/>
        </w:rPr>
        <w:t xml:space="preserve"> </w:t>
      </w:r>
      <w:r w:rsidR="001818D0">
        <w:rPr>
          <w:w w:val="105"/>
        </w:rPr>
        <w:t xml:space="preserve">hvordan man støtter hverandres utvikling og </w:t>
      </w:r>
      <w:r w:rsidR="001818D0">
        <w:rPr>
          <w:w w:val="105"/>
        </w:rPr>
        <w:lastRenderedPageBreak/>
        <w:t>skaper et inkluderende miljø</w:t>
      </w:r>
    </w:p>
    <w:p w:rsidR="00317BC0" w:rsidRDefault="00317BC0">
      <w:pPr>
        <w:spacing w:line="280" w:lineRule="auto"/>
        <w:sectPr w:rsidR="00317BC0">
          <w:type w:val="continuous"/>
          <w:pgSz w:w="11910" w:h="16840"/>
          <w:pgMar w:top="780" w:right="440" w:bottom="0" w:left="800" w:header="720" w:footer="720" w:gutter="0"/>
          <w:cols w:num="2" w:space="720" w:equalWidth="0">
            <w:col w:w="4994" w:space="40"/>
            <w:col w:w="5636"/>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333" w:right="2"/>
      </w:pPr>
      <w:r>
        <w:pict>
          <v:rect id="_x0000_s1210" alt="" style="position:absolute;left:0;text-align:left;margin-left:569.75pt;margin-top:280.65pt;width:25.5pt;height:280.65pt;z-index:251772928;mso-wrap-edited:f;mso-width-percent:0;mso-height-percent:0;mso-position-horizontal-relative:page;mso-position-vertical-relative:page;mso-width-percent:0;mso-height-percent:0" fillcolor="#ef7b10" stroked="f">
            <w10:wrap anchorx="page" anchory="page"/>
          </v:rect>
        </w:pict>
      </w:r>
      <w:r>
        <w:pict>
          <v:shape id="_x0000_s1209" type="#_x0000_t202" alt="" style="position:absolute;left:0;text-align:left;margin-left:574.5pt;margin-top:374.7pt;width:16.5pt;height:93.55pt;z-index:25177395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r w:rsidR="001818D0">
        <w:t xml:space="preserve">Det er også viktig for barn i den alderen å vite at de fleste sentrale ferdigheter, slik som lesing, skriving og regning, er ikke individuelle, men kollektive mål. Det moderne samfunnets utvikling krever en </w:t>
      </w:r>
      <w:r w:rsidR="001818D0">
        <w:rPr>
          <w:spacing w:val="-3"/>
        </w:rPr>
        <w:t xml:space="preserve">opplyst </w:t>
      </w:r>
      <w:r w:rsidR="001818D0">
        <w:t xml:space="preserve">befolkning. Dette ansvaret må tydeliggjøres for barna og enkelte krav fra samfunnets side må også gjøres tydelig for dem. Men barna er gitt mye frihet til å oppfylle kravene på mange ulike </w:t>
      </w:r>
      <w:r w:rsidR="001818D0">
        <w:rPr>
          <w:spacing w:val="-3"/>
        </w:rPr>
        <w:t>måter.</w:t>
      </w:r>
    </w:p>
    <w:p w:rsidR="00317BC0" w:rsidRDefault="00317BC0">
      <w:pPr>
        <w:pStyle w:val="BodyText"/>
        <w:spacing w:before="8"/>
        <w:rPr>
          <w:sz w:val="18"/>
        </w:rPr>
      </w:pPr>
    </w:p>
    <w:p w:rsidR="00317BC0" w:rsidRDefault="001818D0">
      <w:pPr>
        <w:pStyle w:val="Heading4"/>
        <w:ind w:left="333"/>
      </w:pPr>
      <w:r>
        <w:t>Organisering av skoledagen</w:t>
      </w:r>
    </w:p>
    <w:p w:rsidR="00317BC0" w:rsidRDefault="001818D0">
      <w:pPr>
        <w:pStyle w:val="BodyText"/>
        <w:spacing w:before="22" w:line="280" w:lineRule="auto"/>
        <w:ind w:left="333" w:right="-20"/>
      </w:pPr>
      <w:r>
        <w:t>En arbeidsøkt bør ha en varighet på tre klokketimer. Dette bygger på teorien om elevens arbeidssyklus som består av tre faser.</w:t>
      </w:r>
    </w:p>
    <w:p w:rsidR="00317BC0" w:rsidRDefault="00317BC0">
      <w:pPr>
        <w:pStyle w:val="BodyText"/>
        <w:spacing w:before="1"/>
        <w:rPr>
          <w:sz w:val="23"/>
        </w:rPr>
      </w:pPr>
    </w:p>
    <w:p w:rsidR="00317BC0" w:rsidRDefault="001818D0">
      <w:pPr>
        <w:pStyle w:val="BodyText"/>
        <w:spacing w:before="1" w:line="280" w:lineRule="auto"/>
        <w:ind w:left="333" w:right="-19"/>
      </w:pPr>
      <w:r>
        <w:t>Den første fasen starter med at eleven velger et lettere arbeid, gjerne praktiske oppgaver, og deretter et litt vanskeligere arbeid. Denne fasen varer cirka én klokketime. Deretter oppstår en periode der mange elever er ferdige med et arbeid, går rundt</w:t>
      </w:r>
    </w:p>
    <w:p w:rsidR="00317BC0" w:rsidRDefault="001818D0">
      <w:pPr>
        <w:pStyle w:val="BodyText"/>
        <w:spacing w:line="280" w:lineRule="auto"/>
        <w:ind w:left="333" w:right="122"/>
      </w:pPr>
      <w:r>
        <w:t>og snakker litt med hverandre mens de finner frem nytt materiell.</w:t>
      </w:r>
    </w:p>
    <w:p w:rsidR="00317BC0" w:rsidRDefault="00317BC0">
      <w:pPr>
        <w:pStyle w:val="BodyText"/>
        <w:spacing w:before="10"/>
        <w:rPr>
          <w:sz w:val="22"/>
        </w:rPr>
      </w:pPr>
    </w:p>
    <w:p w:rsidR="00317BC0" w:rsidRDefault="001818D0">
      <w:pPr>
        <w:pStyle w:val="BodyText"/>
        <w:spacing w:line="280" w:lineRule="auto"/>
        <w:ind w:left="333" w:right="403"/>
      </w:pPr>
      <w:r>
        <w:t>I neste fase tar eleven fatt på en større og mer utfordrende oppgave. I denne perioden arbeider eleven intenst og konsentrert over lengre tid.</w:t>
      </w:r>
    </w:p>
    <w:p w:rsidR="00317BC0" w:rsidRDefault="001818D0">
      <w:pPr>
        <w:pStyle w:val="BodyText"/>
        <w:spacing w:line="280" w:lineRule="auto"/>
        <w:ind w:left="333" w:right="193"/>
      </w:pPr>
      <w:r>
        <w:t>Den tredje fasen er fasen der eleven har avsluttet arbeidet, betrakter arbeidet sitt, og kanskje også betrakter de andre elevene. Det er i denne siste delen av arbeidssyklusen at det oppstår et kreativt og skapende arbeid som fører til ny læring og utvikling. Det er av største betydning at elevene får den tiden som er nødvendig for å følge denne arbeidssyklusen.</w:t>
      </w:r>
    </w:p>
    <w:p w:rsidR="00317BC0" w:rsidRDefault="00317BC0">
      <w:pPr>
        <w:pStyle w:val="BodyText"/>
        <w:spacing w:before="7"/>
        <w:rPr>
          <w:sz w:val="22"/>
        </w:rPr>
      </w:pPr>
    </w:p>
    <w:p w:rsidR="00317BC0" w:rsidRDefault="001818D0">
      <w:pPr>
        <w:pStyle w:val="BodyText"/>
        <w:spacing w:line="280" w:lineRule="auto"/>
        <w:ind w:left="333" w:right="499"/>
      </w:pPr>
      <w:r>
        <w:t>Elevene undervises ikke i tradisjonell forstand, men læreren viser dem hvordan de skal bruke montessorimateriellet. De gjør erfaringer og underviser seg selv gjennom arbeidet. Elevene samles i smågrupper til presentasjonene, mens</w:t>
      </w:r>
    </w:p>
    <w:p w:rsidR="00317BC0" w:rsidRDefault="001818D0">
      <w:pPr>
        <w:pStyle w:val="BodyText"/>
        <w:spacing w:line="280" w:lineRule="auto"/>
        <w:ind w:left="333" w:right="37"/>
      </w:pPr>
      <w:r>
        <w:t>andre arbeider med sitt i samme rom. Arbeidsdagen deles inn i to lange og sammenhengende</w:t>
      </w:r>
    </w:p>
    <w:p w:rsidR="00317BC0" w:rsidRDefault="001818D0">
      <w:pPr>
        <w:pStyle w:val="BodyText"/>
        <w:spacing w:before="98" w:line="280" w:lineRule="auto"/>
        <w:ind w:left="217" w:right="683"/>
      </w:pPr>
      <w:r>
        <w:br w:type="column"/>
      </w:r>
      <w:r>
        <w:t>arbeidsøkter med en pause etter første økt til spising og aktivitetstid/utetid. Praktiske fag kan med fordel legges til den siste perioden.</w:t>
      </w:r>
    </w:p>
    <w:p w:rsidR="00317BC0" w:rsidRDefault="00317BC0">
      <w:pPr>
        <w:pStyle w:val="BodyText"/>
        <w:spacing w:before="2"/>
        <w:rPr>
          <w:sz w:val="23"/>
        </w:rPr>
      </w:pPr>
    </w:p>
    <w:p w:rsidR="00317BC0" w:rsidRDefault="001818D0">
      <w:pPr>
        <w:pStyle w:val="BodyText"/>
        <w:spacing w:line="280" w:lineRule="auto"/>
        <w:ind w:left="217" w:right="931"/>
      </w:pPr>
      <w:r>
        <w:t>Hensynet til elevenes behov for å følge en arbeidssyklus gjør det nødvendig med lange sammenhengende arbeidsøkter. Dette fører til at montessoriskolene må ha lange arbeidsdager for å kunne gjennomføre sin pedagogikk på best mulig måte.</w:t>
      </w:r>
    </w:p>
    <w:p w:rsidR="00317BC0" w:rsidRDefault="00317BC0">
      <w:pPr>
        <w:pStyle w:val="BodyText"/>
        <w:spacing w:before="11"/>
        <w:rPr>
          <w:sz w:val="22"/>
        </w:rPr>
      </w:pPr>
    </w:p>
    <w:p w:rsidR="00317BC0" w:rsidRDefault="001818D0">
      <w:pPr>
        <w:pStyle w:val="BodyText"/>
        <w:spacing w:line="280" w:lineRule="auto"/>
        <w:ind w:left="217" w:right="696"/>
      </w:pPr>
      <w:r>
        <w:t xml:space="preserve">Skolen skal være et sted der elevene lever og arbeider sammen med andre, og der en viktig del av elevenes sosiale og moralske utvikling i samhandling med andre finner sted. Maria Montessori så på skolen som et sted «der barn og unge skal tilegne </w:t>
      </w:r>
      <w:r>
        <w:rPr>
          <w:spacing w:val="-6"/>
        </w:rPr>
        <w:t xml:space="preserve">seg </w:t>
      </w:r>
      <w:r>
        <w:t>nåværende og tidligere kulturbakgrunn».</w:t>
      </w:r>
    </w:p>
    <w:p w:rsidR="00317BC0" w:rsidRDefault="00317BC0">
      <w:pPr>
        <w:pStyle w:val="BodyText"/>
        <w:spacing w:before="11"/>
        <w:rPr>
          <w:sz w:val="22"/>
        </w:rPr>
      </w:pPr>
    </w:p>
    <w:p w:rsidR="00317BC0" w:rsidRDefault="001818D0">
      <w:pPr>
        <w:pStyle w:val="BodyText"/>
        <w:spacing w:line="280" w:lineRule="auto"/>
        <w:ind w:left="217" w:right="672"/>
      </w:pPr>
      <w:r>
        <w:t>Montessoripedagogikk bygger på kontinuitet i barnas utvikling. Kontinuitet forstås som et antropologisk organisasjonsprinsipp for utdannelsesinstitusjoner som har til oppgave å bistå menneskene (barna) i deres utviklingsstadier. Med kontinuitet menes en undervisning uten oppstykking av arbeidsdagen.</w:t>
      </w:r>
    </w:p>
    <w:p w:rsidR="00317BC0" w:rsidRDefault="001818D0">
      <w:pPr>
        <w:pStyle w:val="BodyText"/>
        <w:spacing w:line="235" w:lineRule="exact"/>
        <w:ind w:left="217"/>
      </w:pPr>
      <w:r>
        <w:t>Dette har påvirket montessoriskolens og</w:t>
      </w:r>
    </w:p>
    <w:p w:rsidR="00317BC0" w:rsidRDefault="001818D0">
      <w:pPr>
        <w:pStyle w:val="BodyText"/>
        <w:spacing w:before="40" w:line="280" w:lineRule="auto"/>
        <w:ind w:left="217" w:right="849"/>
      </w:pPr>
      <w:r>
        <w:t>-barnehagens dagsrytme, fjernet inndelingen i undervisningsenheter og ført til en lenger og mer helhetlig oppholdstid der måltider, praktisk arbeid og læring er integrert.</w:t>
      </w:r>
    </w:p>
    <w:p w:rsidR="00317BC0" w:rsidRDefault="00317BC0">
      <w:pPr>
        <w:spacing w:line="280" w:lineRule="auto"/>
        <w:sectPr w:rsidR="00317BC0">
          <w:type w:val="continuous"/>
          <w:pgSz w:w="11910" w:h="16840"/>
          <w:pgMar w:top="780" w:right="440" w:bottom="0" w:left="800" w:header="720" w:footer="720" w:gutter="0"/>
          <w:cols w:num="2" w:space="720" w:equalWidth="0">
            <w:col w:w="5020" w:space="40"/>
            <w:col w:w="5610"/>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4160"/>
          <w:tab w:val="left" w:pos="5327"/>
        </w:tabs>
        <w:spacing w:before="231" w:line="199" w:lineRule="auto"/>
        <w:ind w:right="2551"/>
      </w:pPr>
      <w:bookmarkStart w:id="43" w:name="Lærerens_og_elevens__roller"/>
      <w:bookmarkStart w:id="44" w:name="_bookmark21"/>
      <w:bookmarkEnd w:id="43"/>
      <w:bookmarkEnd w:id="44"/>
      <w:r>
        <w:t>Lærerens</w:t>
      </w:r>
      <w:r w:rsidR="00C32EDB">
        <w:t xml:space="preserve"> </w:t>
      </w:r>
      <w:r>
        <w:t>og</w:t>
      </w:r>
      <w:r w:rsidR="00C32EDB">
        <w:t xml:space="preserve"> </w:t>
      </w:r>
      <w:r>
        <w:rPr>
          <w:spacing w:val="-3"/>
        </w:rPr>
        <w:t xml:space="preserve">elevens </w:t>
      </w:r>
      <w:r>
        <w:t>roller</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3"/>
        <w:rPr>
          <w:rFonts w:ascii="ITC Caslon 224 Std"/>
          <w:b/>
          <w:sz w:val="24"/>
        </w:rPr>
      </w:pPr>
    </w:p>
    <w:p w:rsidR="00317BC0" w:rsidRDefault="00317BC0">
      <w:pPr>
        <w:rPr>
          <w:rFonts w:ascii="ITC Caslon 224 Std"/>
          <w:sz w:val="24"/>
        </w:rPr>
        <w:sectPr w:rsidR="00317BC0">
          <w:pgSz w:w="11910" w:h="16840"/>
          <w:pgMar w:top="860" w:right="440" w:bottom="760" w:left="800" w:header="670" w:footer="568" w:gutter="0"/>
          <w:cols w:space="720"/>
        </w:sectPr>
      </w:pPr>
    </w:p>
    <w:p w:rsidR="00317BC0" w:rsidRDefault="001818D0">
      <w:pPr>
        <w:pStyle w:val="BodyText"/>
        <w:spacing w:before="98" w:line="280" w:lineRule="auto"/>
        <w:ind w:left="333" w:right="6"/>
      </w:pPr>
      <w:r>
        <w:t>Et forberedt montessorimiljø for 6–12-åringene innebærer et stort ansvar for både lærerne og elevene. Det krever disiplin, organisering og omsorg. (Se også appendiks «Den voksnes rolle»).</w:t>
      </w:r>
    </w:p>
    <w:p w:rsidR="00317BC0" w:rsidRDefault="00317BC0">
      <w:pPr>
        <w:pStyle w:val="BodyText"/>
        <w:rPr>
          <w:sz w:val="23"/>
        </w:rPr>
      </w:pPr>
    </w:p>
    <w:p w:rsidR="00317BC0" w:rsidRDefault="001818D0">
      <w:pPr>
        <w:pStyle w:val="Heading5"/>
        <w:spacing w:before="1"/>
        <w:ind w:left="333"/>
      </w:pPr>
      <w:r>
        <w:t>Det er lærerens ansvar å:</w:t>
      </w:r>
    </w:p>
    <w:p w:rsidR="00317BC0" w:rsidRDefault="00C32EDB">
      <w:pPr>
        <w:pStyle w:val="BodyText"/>
        <w:spacing w:before="40" w:line="280" w:lineRule="auto"/>
        <w:ind w:left="674" w:right="840" w:hanging="341"/>
      </w:pPr>
      <w:r>
        <w:rPr>
          <w:rFonts w:ascii="Arial" w:hAnsi="Arial"/>
          <w:w w:val="105"/>
          <w:sz w:val="16"/>
        </w:rPr>
        <w:t>•</w:t>
      </w:r>
      <w:r w:rsidR="001818D0">
        <w:rPr>
          <w:rFonts w:ascii="Arial" w:hAnsi="Arial"/>
          <w:w w:val="105"/>
          <w:sz w:val="16"/>
        </w:rPr>
        <w:t xml:space="preserve"> </w:t>
      </w:r>
      <w:r w:rsidR="001818D0">
        <w:rPr>
          <w:w w:val="105"/>
        </w:rPr>
        <w:t>sørge for at miljøet er rent, ryddig og at materiellet tjener barnas utvikling</w:t>
      </w:r>
    </w:p>
    <w:p w:rsidR="00317BC0" w:rsidRDefault="00C32EDB">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fylle på materiell etter hvert som det går tomt</w:t>
      </w:r>
    </w:p>
    <w:p w:rsidR="00317BC0" w:rsidRDefault="00C32EDB">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øve med materiellet</w:t>
      </w:r>
    </w:p>
    <w:p w:rsidR="00317BC0" w:rsidRDefault="00C32EDB">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sørge for reparasjon om nødvendig</w:t>
      </w:r>
    </w:p>
    <w:p w:rsidR="00317BC0" w:rsidRDefault="00C32EDB">
      <w:pPr>
        <w:pStyle w:val="BodyText"/>
        <w:spacing w:before="40"/>
        <w:ind w:left="333"/>
      </w:pPr>
      <w:r>
        <w:rPr>
          <w:rFonts w:ascii="Arial"/>
          <w:w w:val="105"/>
          <w:sz w:val="16"/>
        </w:rPr>
        <w:t>•</w:t>
      </w:r>
      <w:r w:rsidR="001818D0">
        <w:rPr>
          <w:rFonts w:ascii="Arial"/>
          <w:w w:val="105"/>
          <w:sz w:val="16"/>
        </w:rPr>
        <w:t xml:space="preserve"> </w:t>
      </w:r>
      <w:r w:rsidR="001818D0">
        <w:rPr>
          <w:w w:val="105"/>
        </w:rPr>
        <w:t>bestille og lage materiell</w:t>
      </w:r>
    </w:p>
    <w:p w:rsidR="00317BC0" w:rsidRDefault="00317BC0">
      <w:pPr>
        <w:pStyle w:val="BodyText"/>
        <w:spacing w:before="7"/>
        <w:rPr>
          <w:sz w:val="26"/>
        </w:rPr>
      </w:pPr>
    </w:p>
    <w:p w:rsidR="00317BC0" w:rsidRDefault="001818D0">
      <w:pPr>
        <w:pStyle w:val="Heading5"/>
        <w:spacing w:before="1"/>
        <w:ind w:left="333"/>
      </w:pPr>
      <w:r>
        <w:t>Det er elevenes ansvar å:</w:t>
      </w:r>
    </w:p>
    <w:p w:rsidR="00317BC0" w:rsidRDefault="00C32EDB">
      <w:pPr>
        <w:pStyle w:val="BodyText"/>
        <w:spacing w:before="40"/>
        <w:ind w:left="333"/>
      </w:pPr>
      <w:r>
        <w:rPr>
          <w:rFonts w:ascii="Arial"/>
          <w:w w:val="105"/>
          <w:sz w:val="16"/>
        </w:rPr>
        <w:t>•</w:t>
      </w:r>
      <w:r w:rsidR="001818D0">
        <w:rPr>
          <w:rFonts w:ascii="Arial"/>
          <w:w w:val="105"/>
          <w:sz w:val="16"/>
        </w:rPr>
        <w:t xml:space="preserve"> </w:t>
      </w:r>
      <w:r w:rsidR="001818D0">
        <w:rPr>
          <w:w w:val="105"/>
        </w:rPr>
        <w:t>holde materiellet i god orden</w:t>
      </w:r>
    </w:p>
    <w:p w:rsidR="00317BC0" w:rsidRDefault="00C32EDB">
      <w:pPr>
        <w:pStyle w:val="BodyText"/>
        <w:spacing w:before="40" w:line="280" w:lineRule="auto"/>
        <w:ind w:left="674" w:right="6" w:hanging="341"/>
      </w:pPr>
      <w:r>
        <w:rPr>
          <w:rFonts w:ascii="Arial" w:hAnsi="Arial"/>
          <w:w w:val="105"/>
          <w:sz w:val="16"/>
        </w:rPr>
        <w:t>•</w:t>
      </w:r>
      <w:r w:rsidR="001818D0">
        <w:rPr>
          <w:rFonts w:ascii="Arial" w:hAnsi="Arial"/>
          <w:w w:val="105"/>
          <w:sz w:val="16"/>
        </w:rPr>
        <w:t xml:space="preserve"> </w:t>
      </w:r>
      <w:r w:rsidR="001818D0">
        <w:rPr>
          <w:w w:val="105"/>
        </w:rPr>
        <w:t>bruke redskaper og materiell på en ansvarlig måte</w:t>
      </w:r>
    </w:p>
    <w:p w:rsidR="00317BC0" w:rsidRDefault="00C32EDB">
      <w:pPr>
        <w:pStyle w:val="BodyText"/>
        <w:spacing w:line="280" w:lineRule="auto"/>
        <w:ind w:left="674" w:right="633" w:hanging="341"/>
      </w:pPr>
      <w:r>
        <w:rPr>
          <w:rFonts w:ascii="Arial" w:hAnsi="Arial"/>
          <w:w w:val="105"/>
          <w:sz w:val="16"/>
        </w:rPr>
        <w:t>•</w:t>
      </w:r>
      <w:r w:rsidR="001818D0">
        <w:rPr>
          <w:rFonts w:ascii="Arial" w:hAnsi="Arial"/>
          <w:w w:val="105"/>
          <w:sz w:val="16"/>
        </w:rPr>
        <w:t xml:space="preserve"> </w:t>
      </w:r>
      <w:r w:rsidR="001818D0">
        <w:rPr>
          <w:w w:val="105"/>
        </w:rPr>
        <w:t>hjelpe til å fylle på, reparere og ta vare på</w:t>
      </w:r>
      <w:r>
        <w:rPr>
          <w:w w:val="105"/>
        </w:rPr>
        <w:t xml:space="preserve"> </w:t>
      </w:r>
      <w:r w:rsidR="001818D0">
        <w:rPr>
          <w:w w:val="105"/>
        </w:rPr>
        <w:t>materiellet og miljøet</w:t>
      </w:r>
    </w:p>
    <w:p w:rsidR="00317BC0" w:rsidRDefault="00C32EDB">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øve med materiellet</w:t>
      </w:r>
    </w:p>
    <w:p w:rsidR="00317BC0" w:rsidRDefault="00317BC0">
      <w:pPr>
        <w:pStyle w:val="BodyText"/>
        <w:spacing w:before="6"/>
        <w:rPr>
          <w:sz w:val="26"/>
        </w:rPr>
      </w:pPr>
    </w:p>
    <w:p w:rsidR="00317BC0" w:rsidRDefault="001818D0">
      <w:pPr>
        <w:pStyle w:val="BodyText"/>
        <w:spacing w:line="280" w:lineRule="auto"/>
        <w:ind w:left="333" w:right="247"/>
      </w:pPr>
      <w:r>
        <w:t>Når det gjelder bruk av klasserommet, er det alles ansvar å gjøre klasserommet til et produktivt verksted.</w:t>
      </w:r>
    </w:p>
    <w:p w:rsidR="00317BC0" w:rsidRDefault="00317BC0">
      <w:pPr>
        <w:pStyle w:val="BodyText"/>
        <w:spacing w:before="1"/>
        <w:rPr>
          <w:sz w:val="23"/>
        </w:rPr>
      </w:pPr>
    </w:p>
    <w:p w:rsidR="00317BC0" w:rsidRDefault="001818D0">
      <w:pPr>
        <w:pStyle w:val="Heading5"/>
        <w:spacing w:before="1"/>
        <w:ind w:left="333"/>
      </w:pPr>
      <w:r>
        <w:t>Læreren skal:</w:t>
      </w:r>
    </w:p>
    <w:p w:rsidR="00317BC0" w:rsidRDefault="00C32EDB">
      <w:pPr>
        <w:pStyle w:val="BodyText"/>
        <w:spacing w:before="40" w:line="280" w:lineRule="auto"/>
        <w:ind w:left="674" w:right="1010" w:hanging="341"/>
      </w:pPr>
      <w:r>
        <w:rPr>
          <w:rFonts w:ascii="Arial"/>
          <w:w w:val="105"/>
          <w:sz w:val="16"/>
        </w:rPr>
        <w:t>•</w:t>
      </w:r>
      <w:r w:rsidR="001818D0">
        <w:rPr>
          <w:rFonts w:ascii="Arial"/>
          <w:w w:val="105"/>
          <w:sz w:val="16"/>
        </w:rPr>
        <w:t xml:space="preserve"> </w:t>
      </w:r>
      <w:r w:rsidR="001818D0">
        <w:rPr>
          <w:w w:val="105"/>
        </w:rPr>
        <w:t>gi jevnlige presentasjoner om bruk av montessorimateriell</w:t>
      </w:r>
    </w:p>
    <w:p w:rsidR="00317BC0" w:rsidRDefault="00C32EDB">
      <w:pPr>
        <w:pStyle w:val="BodyText"/>
        <w:spacing w:line="280" w:lineRule="auto"/>
        <w:ind w:left="674" w:hanging="341"/>
      </w:pPr>
      <w:r>
        <w:rPr>
          <w:rFonts w:ascii="Arial" w:hAnsi="Arial"/>
          <w:sz w:val="16"/>
        </w:rPr>
        <w:t>•</w:t>
      </w:r>
      <w:r w:rsidR="001818D0">
        <w:rPr>
          <w:rFonts w:ascii="Arial" w:hAnsi="Arial"/>
          <w:sz w:val="16"/>
        </w:rPr>
        <w:t xml:space="preserve"> </w:t>
      </w:r>
      <w:r w:rsidR="001818D0">
        <w:t xml:space="preserve">gi jevnlige presentasjoner i form av fortellinger som presenterer større helheter og skal </w:t>
      </w:r>
      <w:r w:rsidR="001818D0">
        <w:rPr>
          <w:spacing w:val="-3"/>
        </w:rPr>
        <w:t xml:space="preserve">inspirere </w:t>
      </w:r>
      <w:r w:rsidR="001818D0">
        <w:t>elevene til nye utforskninger</w:t>
      </w:r>
    </w:p>
    <w:p w:rsidR="00317BC0" w:rsidRDefault="00C32EDB">
      <w:pPr>
        <w:pStyle w:val="BodyText"/>
        <w:spacing w:line="280" w:lineRule="auto"/>
        <w:ind w:left="674" w:right="6" w:hanging="341"/>
      </w:pPr>
      <w:r>
        <w:rPr>
          <w:rFonts w:ascii="Arial" w:hAnsi="Arial"/>
          <w:sz w:val="16"/>
        </w:rPr>
        <w:t>•</w:t>
      </w:r>
      <w:r w:rsidR="001818D0">
        <w:rPr>
          <w:rFonts w:ascii="Arial" w:hAnsi="Arial"/>
          <w:sz w:val="16"/>
        </w:rPr>
        <w:t xml:space="preserve"> </w:t>
      </w:r>
      <w:r w:rsidR="001818D0">
        <w:t>gi jevnlige presentasjoner i nye teknikker, eller interesseområder. Noen teknikker og redskaper</w:t>
      </w:r>
    </w:p>
    <w:p w:rsidR="00317BC0" w:rsidRDefault="001818D0">
      <w:pPr>
        <w:pStyle w:val="BodyText"/>
        <w:spacing w:before="98" w:line="280" w:lineRule="auto"/>
        <w:ind w:left="555" w:right="690"/>
      </w:pPr>
      <w:r>
        <w:br w:type="column"/>
      </w:r>
      <w:r>
        <w:t>vil bare bli vist én gang visse tider i løpet av småskolen eller storskolen. Andre vil bli repetert med variasjoner.</w:t>
      </w:r>
    </w:p>
    <w:p w:rsidR="00317BC0" w:rsidRDefault="00C32EDB">
      <w:pPr>
        <w:pStyle w:val="BodyText"/>
        <w:spacing w:line="280" w:lineRule="auto"/>
        <w:ind w:left="555" w:right="880" w:hanging="341"/>
      </w:pPr>
      <w:r>
        <w:rPr>
          <w:rFonts w:ascii="Arial"/>
          <w:sz w:val="16"/>
        </w:rPr>
        <w:t>•</w:t>
      </w:r>
      <w:r w:rsidR="001818D0">
        <w:rPr>
          <w:rFonts w:ascii="Arial"/>
          <w:sz w:val="16"/>
        </w:rPr>
        <w:t xml:space="preserve"> </w:t>
      </w:r>
      <w:r w:rsidR="001818D0">
        <w:t>observere og veilede enkelte barn i forhold til offentlig krav og perfeksjonering av ferdigheter</w:t>
      </w:r>
    </w:p>
    <w:p w:rsidR="00317BC0" w:rsidRDefault="00C32EDB">
      <w:pPr>
        <w:pStyle w:val="BodyText"/>
        <w:spacing w:line="280" w:lineRule="auto"/>
        <w:ind w:left="555" w:right="1034" w:hanging="341"/>
        <w:jc w:val="both"/>
      </w:pPr>
      <w:r>
        <w:rPr>
          <w:rFonts w:ascii="Arial" w:hAnsi="Arial"/>
          <w:sz w:val="16"/>
        </w:rPr>
        <w:t>•</w:t>
      </w:r>
      <w:r w:rsidR="001818D0">
        <w:rPr>
          <w:rFonts w:ascii="Arial" w:hAnsi="Arial"/>
          <w:sz w:val="16"/>
        </w:rPr>
        <w:t xml:space="preserve"> </w:t>
      </w:r>
      <w:r w:rsidR="001818D0">
        <w:t>oppmuntre barna til å vise ting til hverandre, skape ulike typer gruppearbeid, arbeide med ulike typer prosjekter</w:t>
      </w:r>
    </w:p>
    <w:p w:rsidR="00317BC0" w:rsidRDefault="00C32EDB">
      <w:pPr>
        <w:pStyle w:val="BodyText"/>
        <w:spacing w:line="280" w:lineRule="auto"/>
        <w:ind w:left="555" w:right="715" w:hanging="341"/>
      </w:pPr>
      <w:r>
        <w:rPr>
          <w:rFonts w:ascii="Arial" w:hAnsi="Arial"/>
          <w:sz w:val="16"/>
        </w:rPr>
        <w:t>•</w:t>
      </w:r>
      <w:r w:rsidR="001818D0">
        <w:rPr>
          <w:rFonts w:ascii="Arial" w:hAnsi="Arial"/>
          <w:sz w:val="16"/>
        </w:rPr>
        <w:t xml:space="preserve">   </w:t>
      </w:r>
      <w:r w:rsidR="001818D0">
        <w:t xml:space="preserve">arrangere «Coming In», det vil si besøk av foreldre eller andre med kunnskaper som kan formidle disse til elevene. Læreren skal også hjelpe til med å arrangere «Going Out», det vil </w:t>
      </w:r>
      <w:r w:rsidR="001818D0">
        <w:rPr>
          <w:spacing w:val="-9"/>
        </w:rPr>
        <w:t xml:space="preserve">si </w:t>
      </w:r>
      <w:r w:rsidR="001818D0">
        <w:t>ekskursjoner for å utvide kunnskapene innenfor ulike interessefelt.</w:t>
      </w:r>
    </w:p>
    <w:p w:rsidR="00317BC0" w:rsidRDefault="00317BC0">
      <w:pPr>
        <w:pStyle w:val="BodyText"/>
        <w:spacing w:before="4"/>
        <w:rPr>
          <w:sz w:val="22"/>
        </w:rPr>
      </w:pPr>
    </w:p>
    <w:p w:rsidR="00317BC0" w:rsidRDefault="001818D0">
      <w:pPr>
        <w:pStyle w:val="Heading5"/>
        <w:spacing w:before="1"/>
        <w:ind w:left="215"/>
      </w:pPr>
      <w:r>
        <w:t>Elevene skal:</w:t>
      </w:r>
    </w:p>
    <w:p w:rsidR="00317BC0" w:rsidRDefault="00C32EDB">
      <w:pPr>
        <w:pStyle w:val="BodyText"/>
        <w:spacing w:before="40" w:line="280" w:lineRule="auto"/>
        <w:ind w:left="555" w:right="1304" w:hanging="341"/>
      </w:pPr>
      <w:r>
        <w:rPr>
          <w:rFonts w:ascii="Arial" w:hAnsi="Arial"/>
          <w:sz w:val="16"/>
        </w:rPr>
        <w:t>•</w:t>
      </w:r>
      <w:r w:rsidR="001818D0">
        <w:rPr>
          <w:rFonts w:ascii="Arial" w:hAnsi="Arial"/>
          <w:sz w:val="16"/>
        </w:rPr>
        <w:t xml:space="preserve">    </w:t>
      </w:r>
      <w:r w:rsidR="001818D0">
        <w:t>vise en positiv holdning i presentasjoner og gjøre sitt beste for å mestre</w:t>
      </w:r>
      <w:r w:rsidR="001818D0">
        <w:rPr>
          <w:spacing w:val="-17"/>
        </w:rPr>
        <w:t xml:space="preserve"> </w:t>
      </w:r>
      <w:r w:rsidR="001818D0">
        <w:t>teknikkene</w:t>
      </w:r>
    </w:p>
    <w:p w:rsidR="00317BC0" w:rsidRDefault="00C32EDB">
      <w:pPr>
        <w:pStyle w:val="BodyText"/>
        <w:spacing w:line="238" w:lineRule="exact"/>
        <w:ind w:left="215"/>
      </w:pPr>
      <w:r>
        <w:rPr>
          <w:rFonts w:ascii="Arial"/>
          <w:w w:val="105"/>
          <w:sz w:val="16"/>
        </w:rPr>
        <w:t>•</w:t>
      </w:r>
      <w:r w:rsidR="001818D0">
        <w:rPr>
          <w:rFonts w:ascii="Arial"/>
          <w:w w:val="105"/>
          <w:sz w:val="16"/>
        </w:rPr>
        <w:t xml:space="preserve"> </w:t>
      </w:r>
      <w:r w:rsidR="001818D0">
        <w:rPr>
          <w:w w:val="105"/>
        </w:rPr>
        <w:t>behandle alt materiell med omsorg</w:t>
      </w:r>
    </w:p>
    <w:p w:rsidR="00317BC0" w:rsidRDefault="00C32EDB">
      <w:pPr>
        <w:pStyle w:val="BodyText"/>
        <w:spacing w:before="40" w:line="280" w:lineRule="auto"/>
        <w:ind w:left="555" w:right="690" w:hanging="341"/>
      </w:pPr>
      <w:r>
        <w:rPr>
          <w:rFonts w:ascii="Arial" w:hAnsi="Arial"/>
          <w:w w:val="105"/>
          <w:sz w:val="16"/>
        </w:rPr>
        <w:t>•</w:t>
      </w:r>
      <w:r w:rsidR="001818D0">
        <w:rPr>
          <w:rFonts w:ascii="Arial" w:hAnsi="Arial"/>
          <w:w w:val="105"/>
          <w:sz w:val="16"/>
        </w:rPr>
        <w:t xml:space="preserve"> </w:t>
      </w:r>
      <w:r w:rsidR="001818D0">
        <w:rPr>
          <w:w w:val="105"/>
        </w:rPr>
        <w:t>bruke tiden sin til å tilegne seg nye kunnskaper, øve på ferdigheter og utforske universet på en konstruktiv måte</w:t>
      </w:r>
    </w:p>
    <w:p w:rsidR="00317BC0" w:rsidRDefault="00C32EDB">
      <w:pPr>
        <w:pStyle w:val="BodyText"/>
        <w:spacing w:line="280" w:lineRule="auto"/>
        <w:ind w:left="555" w:right="1266" w:hanging="341"/>
      </w:pPr>
      <w:r>
        <w:rPr>
          <w:rFonts w:ascii="Arial"/>
          <w:w w:val="105"/>
          <w:sz w:val="16"/>
        </w:rPr>
        <w:t>•</w:t>
      </w:r>
      <w:r w:rsidR="001818D0">
        <w:rPr>
          <w:rFonts w:ascii="Arial"/>
          <w:w w:val="105"/>
          <w:sz w:val="16"/>
        </w:rPr>
        <w:t xml:space="preserve"> </w:t>
      </w:r>
      <w:r w:rsidR="001818D0">
        <w:rPr>
          <w:w w:val="105"/>
        </w:rPr>
        <w:t>dele kunnskapene sine videre med andre i klassen eller skolen</w:t>
      </w:r>
    </w:p>
    <w:p w:rsidR="00317BC0" w:rsidRDefault="00C32EDB">
      <w:pPr>
        <w:pStyle w:val="BodyText"/>
        <w:spacing w:line="280" w:lineRule="auto"/>
        <w:ind w:left="555" w:right="880" w:hanging="341"/>
      </w:pPr>
      <w:r>
        <w:rPr>
          <w:rFonts w:ascii="Arial" w:hAnsi="Arial"/>
          <w:w w:val="105"/>
          <w:sz w:val="16"/>
        </w:rPr>
        <w:t>•</w:t>
      </w:r>
      <w:r w:rsidR="001818D0">
        <w:rPr>
          <w:rFonts w:ascii="Arial" w:hAnsi="Arial"/>
          <w:w w:val="105"/>
          <w:sz w:val="16"/>
        </w:rPr>
        <w:t xml:space="preserve"> </w:t>
      </w:r>
      <w:r w:rsidR="001818D0">
        <w:rPr>
          <w:w w:val="105"/>
        </w:rPr>
        <w:t>ta initiativ til å lære mer om det som interesserer dem</w:t>
      </w:r>
    </w:p>
    <w:p w:rsidR="00317BC0" w:rsidRDefault="00C32EDB">
      <w:pPr>
        <w:pStyle w:val="BodyText"/>
        <w:spacing w:line="280" w:lineRule="auto"/>
        <w:ind w:left="555" w:right="690" w:hanging="341"/>
      </w:pPr>
      <w:r>
        <w:rPr>
          <w:rFonts w:ascii="Arial" w:hAnsi="Arial"/>
          <w:w w:val="105"/>
          <w:sz w:val="16"/>
        </w:rPr>
        <w:t>•</w:t>
      </w:r>
      <w:r w:rsidR="001818D0">
        <w:rPr>
          <w:rFonts w:ascii="Arial" w:hAnsi="Arial"/>
          <w:w w:val="105"/>
          <w:sz w:val="16"/>
        </w:rPr>
        <w:t xml:space="preserve"> </w:t>
      </w:r>
      <w:r w:rsidR="001818D0">
        <w:rPr>
          <w:w w:val="105"/>
        </w:rPr>
        <w:t>loggføre arbeidet sitt og delta i samtaler om arbeidet sitt og fellesskapet med læreren</w:t>
      </w:r>
    </w:p>
    <w:p w:rsidR="00317BC0" w:rsidRDefault="00C32EDB">
      <w:pPr>
        <w:pStyle w:val="BodyText"/>
        <w:spacing w:line="280" w:lineRule="auto"/>
        <w:ind w:left="555" w:right="686" w:hanging="341"/>
      </w:pPr>
      <w:r>
        <w:rPr>
          <w:rFonts w:ascii="Arial" w:hAnsi="Arial"/>
          <w:w w:val="105"/>
          <w:sz w:val="16"/>
        </w:rPr>
        <w:t>•</w:t>
      </w:r>
      <w:r w:rsidR="001818D0">
        <w:rPr>
          <w:rFonts w:ascii="Arial" w:hAnsi="Arial"/>
          <w:w w:val="105"/>
          <w:sz w:val="16"/>
        </w:rPr>
        <w:t xml:space="preserve"> </w:t>
      </w:r>
      <w:r w:rsidR="001818D0">
        <w:rPr>
          <w:w w:val="105"/>
        </w:rPr>
        <w:t>ta initiativ til å organisere «Going Out», ta kontakt</w:t>
      </w:r>
      <w:r w:rsidR="001818D0">
        <w:rPr>
          <w:spacing w:val="-29"/>
          <w:w w:val="105"/>
        </w:rPr>
        <w:t xml:space="preserve"> </w:t>
      </w:r>
      <w:r w:rsidR="001818D0">
        <w:rPr>
          <w:w w:val="105"/>
        </w:rPr>
        <w:t>med</w:t>
      </w:r>
      <w:r w:rsidR="001818D0">
        <w:rPr>
          <w:spacing w:val="-28"/>
          <w:w w:val="105"/>
        </w:rPr>
        <w:t xml:space="preserve"> </w:t>
      </w:r>
      <w:r w:rsidR="001818D0">
        <w:rPr>
          <w:w w:val="105"/>
        </w:rPr>
        <w:t>læreren</w:t>
      </w:r>
      <w:r w:rsidR="001818D0">
        <w:rPr>
          <w:spacing w:val="-28"/>
          <w:w w:val="105"/>
        </w:rPr>
        <w:t xml:space="preserve"> </w:t>
      </w:r>
      <w:r w:rsidR="001818D0">
        <w:rPr>
          <w:w w:val="105"/>
        </w:rPr>
        <w:t>om</w:t>
      </w:r>
      <w:r w:rsidR="001818D0">
        <w:rPr>
          <w:spacing w:val="-28"/>
          <w:w w:val="105"/>
        </w:rPr>
        <w:t xml:space="preserve"> </w:t>
      </w:r>
      <w:r w:rsidR="001818D0">
        <w:rPr>
          <w:w w:val="105"/>
        </w:rPr>
        <w:t>å</w:t>
      </w:r>
      <w:r w:rsidR="001818D0">
        <w:rPr>
          <w:spacing w:val="-28"/>
          <w:w w:val="105"/>
        </w:rPr>
        <w:t xml:space="preserve"> </w:t>
      </w:r>
      <w:r w:rsidR="001818D0">
        <w:rPr>
          <w:w w:val="105"/>
        </w:rPr>
        <w:t>følge</w:t>
      </w:r>
      <w:r w:rsidR="001818D0">
        <w:rPr>
          <w:spacing w:val="-28"/>
          <w:w w:val="105"/>
        </w:rPr>
        <w:t xml:space="preserve"> </w:t>
      </w:r>
      <w:r w:rsidR="001818D0">
        <w:rPr>
          <w:w w:val="105"/>
        </w:rPr>
        <w:t>opp</w:t>
      </w:r>
      <w:r w:rsidR="001818D0">
        <w:rPr>
          <w:spacing w:val="-28"/>
          <w:w w:val="105"/>
        </w:rPr>
        <w:t xml:space="preserve"> </w:t>
      </w:r>
      <w:r w:rsidR="001818D0">
        <w:rPr>
          <w:w w:val="105"/>
        </w:rPr>
        <w:t>en</w:t>
      </w:r>
      <w:r w:rsidR="001818D0">
        <w:rPr>
          <w:spacing w:val="-28"/>
          <w:w w:val="105"/>
        </w:rPr>
        <w:t xml:space="preserve"> </w:t>
      </w:r>
      <w:r w:rsidR="001818D0">
        <w:rPr>
          <w:w w:val="105"/>
        </w:rPr>
        <w:t>interesse</w:t>
      </w:r>
    </w:p>
    <w:p w:rsidR="00317BC0" w:rsidRDefault="00C32EDB">
      <w:pPr>
        <w:pStyle w:val="BodyText"/>
        <w:spacing w:line="238" w:lineRule="exact"/>
        <w:ind w:left="215"/>
      </w:pPr>
      <w:r>
        <w:rPr>
          <w:rFonts w:ascii="Arial" w:hAnsi="Arial"/>
          <w:w w:val="105"/>
          <w:sz w:val="16"/>
        </w:rPr>
        <w:t>•</w:t>
      </w:r>
      <w:r w:rsidR="001818D0">
        <w:rPr>
          <w:rFonts w:ascii="Arial" w:hAnsi="Arial"/>
          <w:w w:val="105"/>
          <w:sz w:val="16"/>
        </w:rPr>
        <w:t xml:space="preserve"> </w:t>
      </w:r>
      <w:r w:rsidR="001818D0">
        <w:rPr>
          <w:w w:val="105"/>
        </w:rPr>
        <w:t>ta initiativ til å lage egne prosjekter</w:t>
      </w:r>
    </w:p>
    <w:p w:rsidR="00317BC0" w:rsidRDefault="00317BC0">
      <w:pPr>
        <w:spacing w:line="238" w:lineRule="exact"/>
        <w:sectPr w:rsidR="00317BC0">
          <w:type w:val="continuous"/>
          <w:pgSz w:w="11910" w:h="16840"/>
          <w:pgMar w:top="780" w:right="440" w:bottom="0" w:left="800" w:header="720" w:footer="720" w:gutter="0"/>
          <w:cols w:num="2" w:space="720" w:equalWidth="0">
            <w:col w:w="5023" w:space="40"/>
            <w:col w:w="5607"/>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2231"/>
          <w:tab w:val="left" w:pos="3398"/>
        </w:tabs>
      </w:pPr>
      <w:bookmarkStart w:id="45" w:name="_bookmark22"/>
      <w:bookmarkEnd w:id="45"/>
      <w:r>
        <w:t>Fag-</w:t>
      </w:r>
      <w:r>
        <w:tab/>
        <w:t>og</w:t>
      </w:r>
      <w:r>
        <w:tab/>
        <w:t>timefordeling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860" w:right="440" w:bottom="760" w:left="800" w:header="670" w:footer="568" w:gutter="0"/>
          <w:cols w:space="720"/>
        </w:sectPr>
      </w:pPr>
    </w:p>
    <w:p w:rsidR="00317BC0" w:rsidRDefault="008A0DDC">
      <w:pPr>
        <w:pStyle w:val="BodyText"/>
        <w:spacing w:before="11"/>
        <w:rPr>
          <w:rFonts w:ascii="ITC Caslon 224 Std"/>
          <w:b/>
          <w:sz w:val="18"/>
        </w:rPr>
      </w:pPr>
      <w:r>
        <w:pict>
          <v:rect id="_x0000_s1208" alt="" style="position:absolute;margin-left:569.75pt;margin-top:280.65pt;width:25.5pt;height:280.65pt;z-index:251774976;mso-wrap-edited:f;mso-width-percent:0;mso-height-percent:0;mso-position-horizontal-relative:page;mso-position-vertical-relative:page;mso-width-percent:0;mso-height-percent:0" fillcolor="#ef7b10" stroked="f">
            <w10:wrap anchorx="page" anchory="page"/>
          </v:rect>
        </w:pict>
      </w:r>
      <w:r>
        <w:pict>
          <v:shape id="_x0000_s1207" type="#_x0000_t202" alt="" style="position:absolute;margin-left:574.5pt;margin-top:374.7pt;width:16.5pt;height:93.55pt;z-index:251776000;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p>
    <w:p w:rsidR="00317BC0" w:rsidRDefault="001818D0">
      <w:pPr>
        <w:pStyle w:val="BodyText"/>
        <w:spacing w:line="280" w:lineRule="auto"/>
        <w:ind w:left="333" w:right="370"/>
      </w:pPr>
      <w:r>
        <w:t>Læreplan for montessoriskolen er pålagt av Kunnskapsdepartementet å ha en fastlagt fag- og timefordeling som strider mot grunnleggende montessoripedagogiske prinsipper. I montessoripedagogikken legges det stor vekt</w:t>
      </w:r>
    </w:p>
    <w:p w:rsidR="00317BC0" w:rsidRDefault="001818D0">
      <w:pPr>
        <w:pStyle w:val="BodyText"/>
        <w:spacing w:line="280" w:lineRule="auto"/>
        <w:ind w:left="333" w:right="590"/>
      </w:pPr>
      <w:r>
        <w:t>på elevenes individuelle behov. Elevene skal få arbeide i sitt eget tempo og bruke den</w:t>
      </w:r>
      <w:r>
        <w:rPr>
          <w:spacing w:val="3"/>
        </w:rPr>
        <w:t xml:space="preserve"> </w:t>
      </w:r>
      <w:r>
        <w:rPr>
          <w:spacing w:val="-4"/>
        </w:rPr>
        <w:t>tiden</w:t>
      </w:r>
    </w:p>
    <w:p w:rsidR="00317BC0" w:rsidRDefault="001818D0">
      <w:pPr>
        <w:pStyle w:val="BodyText"/>
        <w:spacing w:line="280" w:lineRule="auto"/>
        <w:ind w:left="333" w:right="111"/>
      </w:pPr>
      <w:r>
        <w:t>de trenger innenfor hvert fag for å nå de faglige målene. Montessoriskolene må likevel, grunnet departementets krav til læreplan, forholde seg til et veiledende minstetimetall i hvert fag.</w:t>
      </w:r>
    </w:p>
    <w:p w:rsidR="00317BC0" w:rsidRDefault="00317BC0">
      <w:pPr>
        <w:pStyle w:val="BodyText"/>
        <w:spacing w:before="7"/>
        <w:rPr>
          <w:sz w:val="22"/>
        </w:rPr>
      </w:pPr>
    </w:p>
    <w:p w:rsidR="00317BC0" w:rsidRDefault="001818D0">
      <w:pPr>
        <w:pStyle w:val="BodyText"/>
        <w:spacing w:line="280" w:lineRule="auto"/>
        <w:ind w:left="333" w:right="14"/>
      </w:pPr>
      <w:r>
        <w:t>Barnetrinnet er organisert som en heldagsskole. Barnetrinnet skal ha et minstetimetall på minimum 22 klokketimer per uke. Elevene arbeider i aldersblandede grupper, og minstetimetallet i en aldersblandet gruppe skal ikke være lavere enn for det høyeste trinnet i gruppen. Det vil si at en gruppe som består av elever fra 1. til 4. trinn skal ha et minstetimetall som tilsvarer minstetimetallet til 4. trinn. Timene i hvert enkelt fag fordeles forholdsvis jevnt over de sju første skoleårene. Elevene skal ha mulighet til å vektlegge enkelte fag i perioder.</w:t>
      </w:r>
    </w:p>
    <w:p w:rsidR="00317BC0" w:rsidRDefault="00317BC0">
      <w:pPr>
        <w:pStyle w:val="BodyText"/>
        <w:spacing w:before="7"/>
        <w:rPr>
          <w:sz w:val="22"/>
        </w:rPr>
      </w:pPr>
    </w:p>
    <w:p w:rsidR="00317BC0" w:rsidRDefault="001818D0">
      <w:pPr>
        <w:pStyle w:val="BodyText"/>
        <w:spacing w:line="280" w:lineRule="auto"/>
        <w:ind w:left="333" w:right="-19"/>
      </w:pPr>
      <w:r>
        <w:t>Det er lærerens ansvar å veilede elevene slik at kompetansemålene nås i hvert enkelt fag. Læreren skal registrere skriftlig hver enkelt elevs arbeid. For elever med enkeltvedtak skal kriterier og prosedyrer for spesialundervisning følges dersom det skal kunne gjøres avvik fra målene i læreplanen.</w:t>
      </w:r>
    </w:p>
    <w:p w:rsidR="00317BC0" w:rsidRDefault="00317BC0">
      <w:pPr>
        <w:pStyle w:val="BodyText"/>
        <w:rPr>
          <w:sz w:val="23"/>
        </w:rPr>
      </w:pPr>
    </w:p>
    <w:p w:rsidR="00317BC0" w:rsidRDefault="001818D0">
      <w:pPr>
        <w:pStyle w:val="BodyText"/>
        <w:spacing w:line="280" w:lineRule="auto"/>
        <w:ind w:left="333" w:right="145"/>
      </w:pPr>
      <w:r>
        <w:t>Montessoripedagogikken vektlegger helhetlig og tverrfaglig læring, og fagintegrering og tiden som er</w:t>
      </w:r>
    </w:p>
    <w:p w:rsidR="00317BC0" w:rsidRDefault="001818D0">
      <w:pPr>
        <w:pStyle w:val="BodyText"/>
        <w:spacing w:before="11"/>
        <w:rPr>
          <w:sz w:val="18"/>
        </w:rPr>
      </w:pPr>
      <w:r>
        <w:br w:type="column"/>
      </w:r>
    </w:p>
    <w:p w:rsidR="00317BC0" w:rsidRDefault="001818D0">
      <w:pPr>
        <w:pStyle w:val="BodyText"/>
        <w:spacing w:line="280" w:lineRule="auto"/>
        <w:ind w:left="210" w:right="900"/>
      </w:pPr>
      <w:r>
        <w:t>avsatt til faglig fordypning vil bli brukt etter behov for den enkelte elev.</w:t>
      </w:r>
    </w:p>
    <w:p w:rsidR="00317BC0" w:rsidRDefault="00317BC0">
      <w:pPr>
        <w:pStyle w:val="BodyText"/>
        <w:spacing w:before="1"/>
        <w:rPr>
          <w:sz w:val="19"/>
        </w:rPr>
      </w:pPr>
    </w:p>
    <w:p w:rsidR="00317BC0" w:rsidRDefault="008A0DDC">
      <w:pPr>
        <w:pStyle w:val="Heading4"/>
        <w:ind w:left="210"/>
      </w:pPr>
      <w:r>
        <w:pict>
          <v:shape id="_x0000_s1206" type="#_x0000_t202" alt="" style="position:absolute;left:0;text-align:left;margin-left:303.9pt;margin-top:31.3pt;width:188.1pt;height:402.4pt;z-index:251777024;mso-wrap-style:square;mso-wrap-edited:f;mso-width-percent:0;mso-height-percent:0;mso-position-horizontal-relative:page;mso-width-percent:0;mso-height-percent:0;v-text-anchor:top"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1344"/>
                  </w:tblGrid>
                  <w:tr w:rsidR="00C75946">
                    <w:trPr>
                      <w:trHeight w:val="788"/>
                    </w:trPr>
                    <w:tc>
                      <w:tcPr>
                        <w:tcW w:w="2409" w:type="dxa"/>
                        <w:shd w:val="clear" w:color="auto" w:fill="FEE7D2"/>
                      </w:tcPr>
                      <w:p w:rsidR="00C75946" w:rsidRDefault="00C75946">
                        <w:pPr>
                          <w:pStyle w:val="TableParagraph"/>
                          <w:spacing w:before="131"/>
                          <w:rPr>
                            <w:rFonts w:ascii="FuturaPT-Medium" w:hAnsi="FuturaPT-Medium"/>
                            <w:sz w:val="32"/>
                          </w:rPr>
                        </w:pPr>
                        <w:r>
                          <w:rPr>
                            <w:rFonts w:ascii="FuturaPT-Medium" w:hAnsi="FuturaPT-Medium"/>
                            <w:color w:val="EF7B10"/>
                            <w:sz w:val="32"/>
                          </w:rPr>
                          <w:t>Fag 1–7.trinn</w:t>
                        </w:r>
                      </w:p>
                    </w:tc>
                    <w:tc>
                      <w:tcPr>
                        <w:tcW w:w="1344" w:type="dxa"/>
                        <w:shd w:val="clear" w:color="auto" w:fill="FEE7D2"/>
                      </w:tcPr>
                      <w:p w:rsidR="00C75946" w:rsidRDefault="00C75946">
                        <w:pPr>
                          <w:pStyle w:val="TableParagraph"/>
                          <w:spacing w:before="131"/>
                          <w:ind w:left="284"/>
                          <w:rPr>
                            <w:rFonts w:ascii="FuturaPT-Medium"/>
                            <w:sz w:val="32"/>
                          </w:rPr>
                        </w:pPr>
                        <w:r>
                          <w:rPr>
                            <w:rFonts w:ascii="FuturaPT-Medium"/>
                            <w:color w:val="EF7B10"/>
                            <w:sz w:val="32"/>
                          </w:rPr>
                          <w:t>Totalt</w:t>
                        </w:r>
                      </w:p>
                    </w:tc>
                  </w:tr>
                  <w:tr w:rsidR="00C75946">
                    <w:trPr>
                      <w:trHeight w:val="599"/>
                    </w:trPr>
                    <w:tc>
                      <w:tcPr>
                        <w:tcW w:w="2409" w:type="dxa"/>
                        <w:shd w:val="clear" w:color="auto" w:fill="FEE7D2"/>
                      </w:tcPr>
                      <w:p w:rsidR="00C75946" w:rsidRDefault="00C75946">
                        <w:pPr>
                          <w:pStyle w:val="TableParagraph"/>
                          <w:spacing w:line="249" w:lineRule="auto"/>
                          <w:ind w:right="61"/>
                          <w:rPr>
                            <w:sz w:val="18"/>
                          </w:rPr>
                        </w:pPr>
                        <w:r>
                          <w:rPr>
                            <w:sz w:val="18"/>
                          </w:rPr>
                          <w:t>NATURFAG – BIOLOGI OG GEOGRAFI</w:t>
                        </w:r>
                      </w:p>
                    </w:tc>
                    <w:tc>
                      <w:tcPr>
                        <w:tcW w:w="1344" w:type="dxa"/>
                        <w:shd w:val="clear" w:color="auto" w:fill="FEE7D2"/>
                      </w:tcPr>
                      <w:p w:rsidR="00C75946" w:rsidRDefault="00C75946">
                        <w:pPr>
                          <w:pStyle w:val="TableParagraph"/>
                          <w:rPr>
                            <w:sz w:val="18"/>
                          </w:rPr>
                        </w:pPr>
                        <w:r>
                          <w:rPr>
                            <w:sz w:val="18"/>
                          </w:rPr>
                          <w:t>366</w:t>
                        </w:r>
                      </w:p>
                    </w:tc>
                  </w:tr>
                  <w:tr w:rsidR="00C75946">
                    <w:trPr>
                      <w:trHeight w:val="505"/>
                    </w:trPr>
                    <w:tc>
                      <w:tcPr>
                        <w:tcW w:w="2409" w:type="dxa"/>
                        <w:shd w:val="clear" w:color="auto" w:fill="FEE7D2"/>
                      </w:tcPr>
                      <w:p w:rsidR="00C75946" w:rsidRDefault="00C75946">
                        <w:pPr>
                          <w:pStyle w:val="TableParagraph"/>
                          <w:rPr>
                            <w:sz w:val="18"/>
                          </w:rPr>
                        </w:pPr>
                        <w:r>
                          <w:rPr>
                            <w:sz w:val="18"/>
                          </w:rPr>
                          <w:t>HISTORIE OG SAMFUNN</w:t>
                        </w:r>
                      </w:p>
                    </w:tc>
                    <w:tc>
                      <w:tcPr>
                        <w:tcW w:w="1344" w:type="dxa"/>
                        <w:shd w:val="clear" w:color="auto" w:fill="FEE7D2"/>
                      </w:tcPr>
                      <w:p w:rsidR="00C75946" w:rsidRDefault="00C75946">
                        <w:pPr>
                          <w:pStyle w:val="TableParagraph"/>
                          <w:rPr>
                            <w:sz w:val="18"/>
                          </w:rPr>
                        </w:pPr>
                        <w:r>
                          <w:rPr>
                            <w:sz w:val="18"/>
                          </w:rPr>
                          <w:t>385</w:t>
                        </w:r>
                      </w:p>
                    </w:tc>
                  </w:tr>
                  <w:tr w:rsidR="00C75946">
                    <w:trPr>
                      <w:trHeight w:val="599"/>
                    </w:trPr>
                    <w:tc>
                      <w:tcPr>
                        <w:tcW w:w="2409" w:type="dxa"/>
                        <w:shd w:val="clear" w:color="auto" w:fill="FEE7D2"/>
                      </w:tcPr>
                      <w:p w:rsidR="00C75946" w:rsidRDefault="00C75946">
                        <w:pPr>
                          <w:pStyle w:val="TableParagraph"/>
                          <w:spacing w:line="249" w:lineRule="auto"/>
                          <w:ind w:right="320"/>
                          <w:rPr>
                            <w:sz w:val="18"/>
                          </w:rPr>
                        </w:pPr>
                        <w:r>
                          <w:rPr>
                            <w:sz w:val="18"/>
                          </w:rPr>
                          <w:t>RELIGION, LIVSSYN OG ETIKK (RLE)</w:t>
                        </w:r>
                      </w:p>
                    </w:tc>
                    <w:tc>
                      <w:tcPr>
                        <w:tcW w:w="1344" w:type="dxa"/>
                        <w:shd w:val="clear" w:color="auto" w:fill="FEE7D2"/>
                      </w:tcPr>
                      <w:p w:rsidR="00C75946" w:rsidRDefault="00C75946">
                        <w:pPr>
                          <w:pStyle w:val="TableParagraph"/>
                          <w:rPr>
                            <w:sz w:val="18"/>
                          </w:rPr>
                        </w:pPr>
                        <w:r>
                          <w:rPr>
                            <w:sz w:val="18"/>
                          </w:rPr>
                          <w:t>427</w:t>
                        </w:r>
                      </w:p>
                    </w:tc>
                  </w:tr>
                  <w:tr w:rsidR="00C75946">
                    <w:trPr>
                      <w:trHeight w:val="505"/>
                    </w:trPr>
                    <w:tc>
                      <w:tcPr>
                        <w:tcW w:w="2409" w:type="dxa"/>
                        <w:shd w:val="clear" w:color="auto" w:fill="FEE7D2"/>
                      </w:tcPr>
                      <w:p w:rsidR="00C75946" w:rsidRDefault="00C75946">
                        <w:pPr>
                          <w:pStyle w:val="TableParagraph"/>
                          <w:rPr>
                            <w:sz w:val="18"/>
                          </w:rPr>
                        </w:pPr>
                        <w:r>
                          <w:rPr>
                            <w:sz w:val="18"/>
                          </w:rPr>
                          <w:t>NORSK</w:t>
                        </w:r>
                      </w:p>
                    </w:tc>
                    <w:tc>
                      <w:tcPr>
                        <w:tcW w:w="1344" w:type="dxa"/>
                        <w:shd w:val="clear" w:color="auto" w:fill="FEE7D2"/>
                      </w:tcPr>
                      <w:p w:rsidR="00C75946" w:rsidRDefault="00C75946">
                        <w:pPr>
                          <w:pStyle w:val="TableParagraph"/>
                          <w:rPr>
                            <w:sz w:val="18"/>
                          </w:rPr>
                        </w:pPr>
                        <w:r>
                          <w:rPr>
                            <w:sz w:val="18"/>
                          </w:rPr>
                          <w:t>1372</w:t>
                        </w:r>
                      </w:p>
                    </w:tc>
                  </w:tr>
                  <w:tr w:rsidR="00C75946">
                    <w:trPr>
                      <w:trHeight w:val="505"/>
                    </w:trPr>
                    <w:tc>
                      <w:tcPr>
                        <w:tcW w:w="2409" w:type="dxa"/>
                        <w:shd w:val="clear" w:color="auto" w:fill="FEE7D2"/>
                      </w:tcPr>
                      <w:p w:rsidR="00C75946" w:rsidRDefault="00C75946">
                        <w:pPr>
                          <w:pStyle w:val="TableParagraph"/>
                          <w:rPr>
                            <w:sz w:val="18"/>
                          </w:rPr>
                        </w:pPr>
                        <w:r>
                          <w:rPr>
                            <w:sz w:val="18"/>
                          </w:rPr>
                          <w:t>ARITMETIKK OG ALGEBRA</w:t>
                        </w:r>
                      </w:p>
                    </w:tc>
                    <w:tc>
                      <w:tcPr>
                        <w:tcW w:w="1344" w:type="dxa"/>
                        <w:shd w:val="clear" w:color="auto" w:fill="FEE7D2"/>
                      </w:tcPr>
                      <w:p w:rsidR="00C75946" w:rsidRDefault="00C75946">
                        <w:pPr>
                          <w:pStyle w:val="TableParagraph"/>
                          <w:rPr>
                            <w:sz w:val="18"/>
                          </w:rPr>
                        </w:pPr>
                        <w:r>
                          <w:rPr>
                            <w:sz w:val="18"/>
                          </w:rPr>
                          <w:t>888</w:t>
                        </w:r>
                      </w:p>
                    </w:tc>
                  </w:tr>
                  <w:tr w:rsidR="00C75946">
                    <w:trPr>
                      <w:trHeight w:val="505"/>
                    </w:trPr>
                    <w:tc>
                      <w:tcPr>
                        <w:tcW w:w="2409" w:type="dxa"/>
                        <w:shd w:val="clear" w:color="auto" w:fill="FEE7D2"/>
                      </w:tcPr>
                      <w:p w:rsidR="00C75946" w:rsidRDefault="00C75946">
                        <w:pPr>
                          <w:pStyle w:val="TableParagraph"/>
                          <w:rPr>
                            <w:sz w:val="18"/>
                          </w:rPr>
                        </w:pPr>
                        <w:r>
                          <w:rPr>
                            <w:sz w:val="18"/>
                          </w:rPr>
                          <w:t>GEOMETRI</w:t>
                        </w:r>
                      </w:p>
                    </w:tc>
                    <w:tc>
                      <w:tcPr>
                        <w:tcW w:w="1344" w:type="dxa"/>
                        <w:shd w:val="clear" w:color="auto" w:fill="FEE7D2"/>
                      </w:tcPr>
                      <w:p w:rsidR="00C75946" w:rsidRDefault="00C75946">
                        <w:pPr>
                          <w:pStyle w:val="TableParagraph"/>
                          <w:rPr>
                            <w:sz w:val="18"/>
                          </w:rPr>
                        </w:pPr>
                        <w:r>
                          <w:rPr>
                            <w:sz w:val="18"/>
                          </w:rPr>
                          <w:t>266</w:t>
                        </w:r>
                      </w:p>
                    </w:tc>
                  </w:tr>
                  <w:tr w:rsidR="00C75946">
                    <w:trPr>
                      <w:trHeight w:val="505"/>
                    </w:trPr>
                    <w:tc>
                      <w:tcPr>
                        <w:tcW w:w="2409" w:type="dxa"/>
                        <w:shd w:val="clear" w:color="auto" w:fill="FEE7D2"/>
                      </w:tcPr>
                      <w:p w:rsidR="00C75946" w:rsidRDefault="00C75946">
                        <w:pPr>
                          <w:pStyle w:val="TableParagraph"/>
                          <w:rPr>
                            <w:sz w:val="18"/>
                          </w:rPr>
                        </w:pPr>
                        <w:r>
                          <w:rPr>
                            <w:sz w:val="18"/>
                          </w:rPr>
                          <w:t>ENGELSK</w:t>
                        </w:r>
                      </w:p>
                    </w:tc>
                    <w:tc>
                      <w:tcPr>
                        <w:tcW w:w="1344" w:type="dxa"/>
                        <w:shd w:val="clear" w:color="auto" w:fill="FEE7D2"/>
                      </w:tcPr>
                      <w:p w:rsidR="00C75946" w:rsidRDefault="00C75946">
                        <w:pPr>
                          <w:pStyle w:val="TableParagraph"/>
                          <w:rPr>
                            <w:sz w:val="18"/>
                          </w:rPr>
                        </w:pPr>
                        <w:r>
                          <w:rPr>
                            <w:sz w:val="18"/>
                          </w:rPr>
                          <w:t>366</w:t>
                        </w:r>
                      </w:p>
                    </w:tc>
                  </w:tr>
                  <w:tr w:rsidR="00C75946">
                    <w:trPr>
                      <w:trHeight w:val="505"/>
                    </w:trPr>
                    <w:tc>
                      <w:tcPr>
                        <w:tcW w:w="2409" w:type="dxa"/>
                        <w:shd w:val="clear" w:color="auto" w:fill="FEE7D2"/>
                      </w:tcPr>
                      <w:p w:rsidR="00C75946" w:rsidRDefault="00C75946">
                        <w:pPr>
                          <w:pStyle w:val="TableParagraph"/>
                          <w:rPr>
                            <w:sz w:val="18"/>
                          </w:rPr>
                        </w:pPr>
                        <w:r>
                          <w:rPr>
                            <w:sz w:val="18"/>
                          </w:rPr>
                          <w:t>KUNST OG HÅNDVERK</w:t>
                        </w:r>
                      </w:p>
                    </w:tc>
                    <w:tc>
                      <w:tcPr>
                        <w:tcW w:w="1344" w:type="dxa"/>
                        <w:shd w:val="clear" w:color="auto" w:fill="FEE7D2"/>
                      </w:tcPr>
                      <w:p w:rsidR="00C75946" w:rsidRDefault="00C75946">
                        <w:pPr>
                          <w:pStyle w:val="TableParagraph"/>
                          <w:rPr>
                            <w:sz w:val="18"/>
                          </w:rPr>
                        </w:pPr>
                        <w:r>
                          <w:rPr>
                            <w:sz w:val="18"/>
                          </w:rPr>
                          <w:t>477</w:t>
                        </w:r>
                      </w:p>
                    </w:tc>
                  </w:tr>
                  <w:tr w:rsidR="00C75946">
                    <w:trPr>
                      <w:trHeight w:val="505"/>
                    </w:trPr>
                    <w:tc>
                      <w:tcPr>
                        <w:tcW w:w="2409" w:type="dxa"/>
                        <w:shd w:val="clear" w:color="auto" w:fill="FEE7D2"/>
                      </w:tcPr>
                      <w:p w:rsidR="00C75946" w:rsidRDefault="00C75946">
                        <w:pPr>
                          <w:pStyle w:val="TableParagraph"/>
                          <w:rPr>
                            <w:sz w:val="18"/>
                          </w:rPr>
                        </w:pPr>
                        <w:r>
                          <w:rPr>
                            <w:sz w:val="18"/>
                          </w:rPr>
                          <w:t>MUSIKK</w:t>
                        </w:r>
                      </w:p>
                    </w:tc>
                    <w:tc>
                      <w:tcPr>
                        <w:tcW w:w="1344" w:type="dxa"/>
                        <w:shd w:val="clear" w:color="auto" w:fill="FEE7D2"/>
                      </w:tcPr>
                      <w:p w:rsidR="00C75946" w:rsidRDefault="00C75946">
                        <w:pPr>
                          <w:pStyle w:val="TableParagraph"/>
                          <w:rPr>
                            <w:sz w:val="18"/>
                          </w:rPr>
                        </w:pPr>
                        <w:r>
                          <w:rPr>
                            <w:sz w:val="18"/>
                          </w:rPr>
                          <w:t>285</w:t>
                        </w:r>
                      </w:p>
                    </w:tc>
                  </w:tr>
                  <w:tr w:rsidR="00C75946">
                    <w:trPr>
                      <w:trHeight w:val="599"/>
                    </w:trPr>
                    <w:tc>
                      <w:tcPr>
                        <w:tcW w:w="2409" w:type="dxa"/>
                        <w:shd w:val="clear" w:color="auto" w:fill="FEE7D2"/>
                      </w:tcPr>
                      <w:p w:rsidR="00C75946" w:rsidRDefault="00C75946">
                        <w:pPr>
                          <w:pStyle w:val="TableParagraph"/>
                          <w:spacing w:before="72" w:line="249" w:lineRule="auto"/>
                          <w:ind w:right="76"/>
                          <w:rPr>
                            <w:sz w:val="18"/>
                          </w:rPr>
                        </w:pPr>
                        <w:r>
                          <w:rPr>
                            <w:sz w:val="18"/>
                          </w:rPr>
                          <w:t>KROPPSØVING OG FYSISK AKTIVITET</w:t>
                        </w:r>
                      </w:p>
                    </w:tc>
                    <w:tc>
                      <w:tcPr>
                        <w:tcW w:w="1344" w:type="dxa"/>
                        <w:shd w:val="clear" w:color="auto" w:fill="FEE7D2"/>
                      </w:tcPr>
                      <w:p w:rsidR="00C75946" w:rsidRDefault="00C75946">
                        <w:pPr>
                          <w:pStyle w:val="TableParagraph"/>
                          <w:spacing w:before="72"/>
                          <w:rPr>
                            <w:sz w:val="18"/>
                          </w:rPr>
                        </w:pPr>
                        <w:r>
                          <w:rPr>
                            <w:sz w:val="18"/>
                          </w:rPr>
                          <w:t>554</w:t>
                        </w:r>
                      </w:p>
                    </w:tc>
                  </w:tr>
                  <w:tr w:rsidR="00C75946">
                    <w:trPr>
                      <w:trHeight w:val="505"/>
                    </w:trPr>
                    <w:tc>
                      <w:tcPr>
                        <w:tcW w:w="2409" w:type="dxa"/>
                        <w:shd w:val="clear" w:color="auto" w:fill="FEE7D2"/>
                      </w:tcPr>
                      <w:p w:rsidR="00C75946" w:rsidRDefault="00C75946">
                        <w:pPr>
                          <w:pStyle w:val="TableParagraph"/>
                          <w:spacing w:before="72"/>
                          <w:rPr>
                            <w:sz w:val="18"/>
                          </w:rPr>
                        </w:pPr>
                        <w:r>
                          <w:rPr>
                            <w:sz w:val="18"/>
                          </w:rPr>
                          <w:t>MAT OG HELSE</w:t>
                        </w:r>
                      </w:p>
                    </w:tc>
                    <w:tc>
                      <w:tcPr>
                        <w:tcW w:w="1344" w:type="dxa"/>
                        <w:shd w:val="clear" w:color="auto" w:fill="FEE7D2"/>
                      </w:tcPr>
                      <w:p w:rsidR="00C75946" w:rsidRDefault="00C75946">
                        <w:pPr>
                          <w:pStyle w:val="TableParagraph"/>
                          <w:spacing w:before="72"/>
                          <w:rPr>
                            <w:sz w:val="18"/>
                          </w:rPr>
                        </w:pPr>
                        <w:r>
                          <w:rPr>
                            <w:sz w:val="18"/>
                          </w:rPr>
                          <w:t>114</w:t>
                        </w:r>
                      </w:p>
                    </w:tc>
                  </w:tr>
                  <w:tr w:rsidR="00C75946">
                    <w:trPr>
                      <w:trHeight w:val="839"/>
                    </w:trPr>
                    <w:tc>
                      <w:tcPr>
                        <w:tcW w:w="2409" w:type="dxa"/>
                        <w:shd w:val="clear" w:color="auto" w:fill="FEE7D2"/>
                      </w:tcPr>
                      <w:p w:rsidR="00C75946" w:rsidRDefault="00C75946">
                        <w:pPr>
                          <w:pStyle w:val="TableParagraph"/>
                          <w:spacing w:before="72"/>
                          <w:rPr>
                            <w:sz w:val="18"/>
                          </w:rPr>
                        </w:pPr>
                        <w:r>
                          <w:rPr>
                            <w:sz w:val="18"/>
                          </w:rPr>
                          <w:t>FAGLIG FORDYPNING</w:t>
                        </w:r>
                      </w:p>
                      <w:p w:rsidR="00C75946" w:rsidRDefault="00C75946">
                        <w:pPr>
                          <w:pStyle w:val="TableParagraph"/>
                          <w:spacing w:before="9" w:line="249" w:lineRule="auto"/>
                          <w:ind w:right="364"/>
                          <w:rPr>
                            <w:sz w:val="18"/>
                          </w:rPr>
                        </w:pPr>
                        <w:r>
                          <w:rPr>
                            <w:sz w:val="18"/>
                          </w:rPr>
                          <w:t>- Fellesskap og personlig ansvar</w:t>
                        </w:r>
                      </w:p>
                    </w:tc>
                    <w:tc>
                      <w:tcPr>
                        <w:tcW w:w="1344" w:type="dxa"/>
                        <w:shd w:val="clear" w:color="auto" w:fill="FEE7D2"/>
                      </w:tcPr>
                      <w:p w:rsidR="00C75946" w:rsidRDefault="00C75946">
                        <w:pPr>
                          <w:pStyle w:val="TableParagraph"/>
                          <w:rPr>
                            <w:sz w:val="18"/>
                          </w:rPr>
                        </w:pPr>
                        <w:r>
                          <w:rPr>
                            <w:sz w:val="18"/>
                          </w:rPr>
                          <w:t>352</w:t>
                        </w:r>
                      </w:p>
                    </w:tc>
                  </w:tr>
                  <w:tr w:rsidR="00C75946">
                    <w:trPr>
                      <w:trHeight w:val="505"/>
                    </w:trPr>
                    <w:tc>
                      <w:tcPr>
                        <w:tcW w:w="2409" w:type="dxa"/>
                        <w:shd w:val="clear" w:color="auto" w:fill="FEE7D2"/>
                      </w:tcPr>
                      <w:p w:rsidR="00C75946" w:rsidRDefault="00C75946">
                        <w:pPr>
                          <w:pStyle w:val="TableParagraph"/>
                          <w:rPr>
                            <w:rFonts w:ascii="FuturaPT-Demi"/>
                            <w:b/>
                            <w:sz w:val="18"/>
                          </w:rPr>
                        </w:pPr>
                        <w:r>
                          <w:rPr>
                            <w:rFonts w:ascii="FuturaPT-Demi"/>
                            <w:b/>
                            <w:sz w:val="18"/>
                          </w:rPr>
                          <w:t>Sum</w:t>
                        </w:r>
                      </w:p>
                    </w:tc>
                    <w:tc>
                      <w:tcPr>
                        <w:tcW w:w="1344" w:type="dxa"/>
                        <w:shd w:val="clear" w:color="auto" w:fill="FEE7D2"/>
                      </w:tcPr>
                      <w:p w:rsidR="00C75946" w:rsidRDefault="00C75946">
                        <w:pPr>
                          <w:pStyle w:val="TableParagraph"/>
                          <w:rPr>
                            <w:rFonts w:ascii="FuturaPT-Demi"/>
                            <w:b/>
                            <w:sz w:val="18"/>
                          </w:rPr>
                        </w:pPr>
                        <w:r>
                          <w:rPr>
                            <w:rFonts w:ascii="FuturaPT-Demi"/>
                            <w:b/>
                            <w:sz w:val="18"/>
                          </w:rPr>
                          <w:t>5852</w:t>
                        </w:r>
                      </w:p>
                    </w:tc>
                  </w:tr>
                </w:tbl>
                <w:p w:rsidR="00C75946" w:rsidRDefault="00C75946">
                  <w:pPr>
                    <w:pStyle w:val="BodyText"/>
                  </w:pPr>
                </w:p>
              </w:txbxContent>
            </v:textbox>
            <w10:wrap anchorx="page"/>
          </v:shape>
        </w:pict>
      </w:r>
      <w:r w:rsidR="001818D0">
        <w:t>Fag- og timefordeling for barnetrinnet</w:t>
      </w:r>
    </w:p>
    <w:p w:rsidR="00317BC0" w:rsidRDefault="00317BC0">
      <w:pPr>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spacing w:before="5"/>
        <w:rPr>
          <w:rFonts w:ascii="FuturaPT-Medium"/>
          <w:sz w:val="28"/>
        </w:rPr>
      </w:pPr>
    </w:p>
    <w:p w:rsidR="00317BC0" w:rsidRDefault="001818D0">
      <w:pPr>
        <w:tabs>
          <w:tab w:val="left" w:pos="5311"/>
        </w:tabs>
        <w:spacing w:before="231" w:line="199" w:lineRule="auto"/>
        <w:ind w:left="333" w:right="4433"/>
        <w:rPr>
          <w:rFonts w:ascii="ITC Caslon 224 Std"/>
          <w:b/>
          <w:sz w:val="84"/>
        </w:rPr>
      </w:pPr>
      <w:bookmarkStart w:id="46" w:name="Observasjon_og__vurdering"/>
      <w:bookmarkStart w:id="47" w:name="_bookmark23"/>
      <w:bookmarkEnd w:id="46"/>
      <w:bookmarkEnd w:id="47"/>
      <w:r>
        <w:rPr>
          <w:rFonts w:ascii="ITC Caslon 224 Std"/>
          <w:b/>
          <w:sz w:val="84"/>
        </w:rPr>
        <w:t>Observasjon</w:t>
      </w:r>
      <w:r>
        <w:rPr>
          <w:rFonts w:ascii="ITC Caslon 224 Std"/>
          <w:b/>
          <w:sz w:val="84"/>
        </w:rPr>
        <w:tab/>
      </w:r>
      <w:r>
        <w:rPr>
          <w:rFonts w:ascii="ITC Caslon 224 Std"/>
          <w:b/>
          <w:spacing w:val="-9"/>
          <w:sz w:val="84"/>
        </w:rPr>
        <w:t xml:space="preserve">og </w:t>
      </w:r>
      <w:r>
        <w:rPr>
          <w:rFonts w:ascii="ITC Caslon 224 Std"/>
          <w:b/>
          <w:sz w:val="84"/>
        </w:rPr>
        <w:t>vurdering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860" w:right="440" w:bottom="760" w:left="800" w:header="670" w:footer="568" w:gutter="0"/>
          <w:cols w:space="720"/>
        </w:sectPr>
      </w:pPr>
    </w:p>
    <w:p w:rsidR="00317BC0" w:rsidRDefault="001818D0">
      <w:pPr>
        <w:spacing w:before="324" w:line="192" w:lineRule="auto"/>
        <w:ind w:left="333" w:right="1968"/>
        <w:rPr>
          <w:rFonts w:ascii="FuturaPT-Medium"/>
          <w:sz w:val="32"/>
        </w:rPr>
      </w:pPr>
      <w:r>
        <w:rPr>
          <w:rFonts w:ascii="FuturaPT-Medium"/>
          <w:color w:val="EF7B10"/>
          <w:sz w:val="32"/>
        </w:rPr>
        <w:t>Betydning av elevens egenevaluering</w:t>
      </w:r>
    </w:p>
    <w:p w:rsidR="00317BC0" w:rsidRDefault="001818D0">
      <w:pPr>
        <w:pStyle w:val="BodyText"/>
        <w:spacing w:before="249" w:line="280" w:lineRule="auto"/>
        <w:ind w:left="333"/>
      </w:pPr>
      <w:r>
        <w:t xml:space="preserve">Materiellet gjør det mulig for eleven å kontrollere og å korrigere seg </w:t>
      </w:r>
      <w:r>
        <w:rPr>
          <w:spacing w:val="-3"/>
        </w:rPr>
        <w:t xml:space="preserve">selv. </w:t>
      </w:r>
      <w:r>
        <w:t xml:space="preserve">Denne friheten i arbeidsmåte øker selvstendigheten, selvtilliten til egne evner og fører til økt motivasjon og ansvarlighet. Læreren kan også hjelpe og korrigere eleven, men den </w:t>
      </w:r>
      <w:r>
        <w:rPr>
          <w:spacing w:val="-3"/>
        </w:rPr>
        <w:t xml:space="preserve">største </w:t>
      </w:r>
      <w:r>
        <w:t>læringseffekten, innsikten og motivasjonen oppnås ved at eleven oppdager og korrigerer sine feil</w:t>
      </w:r>
      <w:r>
        <w:rPr>
          <w:spacing w:val="1"/>
        </w:rPr>
        <w:t xml:space="preserve"> </w:t>
      </w:r>
      <w:r>
        <w:rPr>
          <w:spacing w:val="-3"/>
        </w:rPr>
        <w:t>selv.</w:t>
      </w:r>
    </w:p>
    <w:p w:rsidR="00317BC0" w:rsidRDefault="00317BC0">
      <w:pPr>
        <w:pStyle w:val="BodyText"/>
        <w:spacing w:before="10"/>
        <w:rPr>
          <w:sz w:val="22"/>
        </w:rPr>
      </w:pPr>
    </w:p>
    <w:p w:rsidR="00317BC0" w:rsidRDefault="001818D0">
      <w:pPr>
        <w:pStyle w:val="BodyText"/>
        <w:spacing w:line="280" w:lineRule="auto"/>
        <w:ind w:left="333" w:right="474"/>
      </w:pPr>
      <w:r>
        <w:t>Gjennom ytre kontroll gjør vi elevene usikre. Elevene føler at de ikke holder mål og vi tar fra dem muligheten til selv å erfare at de mestrer. Dette fører også til avhengighet av læreren.</w:t>
      </w:r>
    </w:p>
    <w:p w:rsidR="00317BC0" w:rsidRDefault="001818D0">
      <w:pPr>
        <w:pStyle w:val="BodyText"/>
        <w:spacing w:line="280" w:lineRule="auto"/>
        <w:ind w:left="333" w:right="18"/>
      </w:pPr>
      <w:r>
        <w:t>Montessoripedagogikken legger vekt på å gjøre elevene uavhengig av voksenstyring og å gi dem selvtillit og tro på egne evner. Vi arbeider ut fra det prinsippet at eleven «har alt i seg og vet hvor veien går», mens skolen må tilrettelegge slik at eleven kan utvikle seg selv.</w:t>
      </w:r>
    </w:p>
    <w:p w:rsidR="00317BC0" w:rsidRDefault="00317BC0">
      <w:pPr>
        <w:pStyle w:val="BodyText"/>
        <w:spacing w:before="8"/>
        <w:rPr>
          <w:sz w:val="22"/>
        </w:rPr>
      </w:pPr>
    </w:p>
    <w:p w:rsidR="00317BC0" w:rsidRDefault="001818D0">
      <w:pPr>
        <w:pStyle w:val="BodyText"/>
        <w:spacing w:line="280" w:lineRule="auto"/>
        <w:ind w:left="333" w:right="31"/>
      </w:pPr>
      <w:r>
        <w:t xml:space="preserve">Elevene har behov for å samarbeide og lære moralske verdier av de andre i sine omgivelser, både barn og voksne. Dette skjer naturlig og fører </w:t>
      </w:r>
      <w:r>
        <w:rPr>
          <w:spacing w:val="-6"/>
        </w:rPr>
        <w:t xml:space="preserve">til </w:t>
      </w:r>
      <w:r>
        <w:t>sosial og moralsk utvikling som gjør barnet i stand til å ta egne selvstendige</w:t>
      </w:r>
      <w:r>
        <w:rPr>
          <w:spacing w:val="-3"/>
        </w:rPr>
        <w:t xml:space="preserve"> </w:t>
      </w:r>
      <w:r>
        <w:t>avgjørelser.</w:t>
      </w:r>
    </w:p>
    <w:p w:rsidR="00317BC0" w:rsidRDefault="00317BC0">
      <w:pPr>
        <w:pStyle w:val="BodyText"/>
        <w:rPr>
          <w:sz w:val="23"/>
        </w:rPr>
      </w:pPr>
    </w:p>
    <w:p w:rsidR="00317BC0" w:rsidRDefault="001818D0">
      <w:pPr>
        <w:pStyle w:val="BodyText"/>
        <w:spacing w:line="280" w:lineRule="auto"/>
        <w:ind w:left="333" w:right="229"/>
      </w:pPr>
      <w:r>
        <w:t>Selvevaluering bygger på en systematisk utvikling av evnen til selvdisiplin. Eleven har behov for å få øke sin handlefrihet og selvbestemmelse i denne perioden.</w:t>
      </w:r>
    </w:p>
    <w:p w:rsidR="00317BC0" w:rsidRDefault="001818D0">
      <w:pPr>
        <w:spacing w:before="261"/>
        <w:ind w:left="232"/>
        <w:rPr>
          <w:rFonts w:ascii="FuturaPT-Medium" w:hAnsi="FuturaPT-Medium"/>
          <w:sz w:val="32"/>
        </w:rPr>
      </w:pPr>
      <w:r>
        <w:br w:type="column"/>
      </w:r>
      <w:r>
        <w:rPr>
          <w:rFonts w:ascii="FuturaPT-Medium" w:hAnsi="FuturaPT-Medium"/>
          <w:color w:val="EF7B10"/>
          <w:sz w:val="32"/>
        </w:rPr>
        <w:t>Oppfølging gjennom</w:t>
      </w:r>
      <w:r>
        <w:rPr>
          <w:rFonts w:ascii="FuturaPT-Medium" w:hAnsi="FuturaPT-Medium"/>
          <w:color w:val="EF7B10"/>
          <w:spacing w:val="2"/>
          <w:sz w:val="32"/>
        </w:rPr>
        <w:t xml:space="preserve"> </w:t>
      </w:r>
      <w:r>
        <w:rPr>
          <w:rFonts w:ascii="FuturaPT-Medium" w:hAnsi="FuturaPT-Medium"/>
          <w:color w:val="EF7B10"/>
          <w:sz w:val="32"/>
        </w:rPr>
        <w:t>observasjon</w:t>
      </w:r>
    </w:p>
    <w:p w:rsidR="00317BC0" w:rsidRDefault="001818D0">
      <w:pPr>
        <w:pStyle w:val="BodyText"/>
        <w:spacing w:before="278" w:line="280" w:lineRule="auto"/>
        <w:ind w:left="232" w:right="1111"/>
      </w:pPr>
      <w:r>
        <w:t>Gjennom strukturert observasjon får læreren informasjon om hvordan det forberedte miljøet i grupperommet må tilpasses de som arbeider i rommet, slik at de får dekket sine læringsbehov og blir stimulert. Læreren er som en</w:t>
      </w:r>
      <w:r>
        <w:rPr>
          <w:spacing w:val="-17"/>
        </w:rPr>
        <w:t xml:space="preserve"> </w:t>
      </w:r>
      <w:r>
        <w:t>katalysator</w:t>
      </w:r>
    </w:p>
    <w:p w:rsidR="00317BC0" w:rsidRDefault="001818D0">
      <w:pPr>
        <w:pStyle w:val="BodyText"/>
        <w:spacing w:line="280" w:lineRule="auto"/>
        <w:ind w:left="232" w:right="690"/>
      </w:pPr>
      <w:r>
        <w:t xml:space="preserve">mellom eleven og miljøet ved å sette dem i </w:t>
      </w:r>
      <w:r>
        <w:rPr>
          <w:spacing w:val="-3"/>
        </w:rPr>
        <w:t xml:space="preserve">kontakt </w:t>
      </w:r>
      <w:r>
        <w:t>med materiell og oppgaver når det er nødvendig.</w:t>
      </w:r>
    </w:p>
    <w:p w:rsidR="00317BC0" w:rsidRDefault="001818D0">
      <w:pPr>
        <w:pStyle w:val="BodyText"/>
        <w:spacing w:line="280" w:lineRule="auto"/>
        <w:ind w:left="232" w:right="697"/>
      </w:pPr>
      <w:r>
        <w:t>Hun eller han gir elevene presentasjoner av materiellet og får informasjon om når det er nødvendig med nye presentasjoner, eller å gjenta presentasjoner, gjennom å observere elevene i arbeid. Læreren ser også når det er nødvendig å lede elever eller å trekke seg tilbake for å la dem arbeide fritt.</w:t>
      </w:r>
    </w:p>
    <w:p w:rsidR="00317BC0" w:rsidRDefault="00317BC0">
      <w:pPr>
        <w:pStyle w:val="BodyText"/>
        <w:spacing w:before="4"/>
        <w:rPr>
          <w:sz w:val="22"/>
        </w:rPr>
      </w:pPr>
    </w:p>
    <w:p w:rsidR="00317BC0" w:rsidRDefault="001818D0">
      <w:pPr>
        <w:pStyle w:val="BodyText"/>
        <w:spacing w:before="1" w:line="280" w:lineRule="auto"/>
        <w:ind w:left="232" w:right="804"/>
      </w:pPr>
      <w:r>
        <w:t>Det føres individuelle oversikter over hvilke presentasjoner som gis og hvordan den enkelte elev mestrer arbeidet. Denne formen for individuell oppfølging fører til at læreren får god oversikt</w:t>
      </w:r>
    </w:p>
    <w:p w:rsidR="00317BC0" w:rsidRDefault="001818D0">
      <w:pPr>
        <w:pStyle w:val="BodyText"/>
        <w:spacing w:line="280" w:lineRule="auto"/>
        <w:ind w:left="232" w:right="700"/>
      </w:pPr>
      <w:r>
        <w:t xml:space="preserve">over hvordan hver enkelt arbeider. Elevene lærer gjennom arbeid med et materiell, der det de skal abstrahere er konkretisert i materiellet. Etter hvert som de behersker det konkrete materiellet, går de over til et mindre konkret materiell og til slutt </w:t>
      </w:r>
      <w:r>
        <w:rPr>
          <w:spacing w:val="-3"/>
        </w:rPr>
        <w:t xml:space="preserve">legger </w:t>
      </w:r>
      <w:r>
        <w:t>de det vekk for å arbeide abstrakt. Slik materiellet er bygget opp fungerer det som en test i seg selv når elevene behersker det.</w:t>
      </w:r>
    </w:p>
    <w:p w:rsidR="00317BC0" w:rsidRDefault="00317BC0">
      <w:pPr>
        <w:pStyle w:val="BodyText"/>
        <w:spacing w:before="6"/>
        <w:rPr>
          <w:sz w:val="22"/>
        </w:rPr>
      </w:pPr>
    </w:p>
    <w:p w:rsidR="00317BC0" w:rsidRDefault="001818D0">
      <w:pPr>
        <w:pStyle w:val="BodyText"/>
        <w:spacing w:line="280" w:lineRule="auto"/>
        <w:ind w:left="232" w:right="1055"/>
        <w:jc w:val="both"/>
      </w:pPr>
      <w:r>
        <w:t>Det er mulig å gjennomføre faglige tester dersom dette er ønskelig eller påkrevd. Disse testene bør ikke gjøres samtidig for alle på et alderstrinn,</w:t>
      </w:r>
    </w:p>
    <w:p w:rsidR="00317BC0" w:rsidRDefault="00317BC0">
      <w:pPr>
        <w:spacing w:line="280" w:lineRule="auto"/>
        <w:jc w:val="both"/>
        <w:sectPr w:rsidR="00317BC0">
          <w:type w:val="continuous"/>
          <w:pgSz w:w="11910" w:h="16840"/>
          <w:pgMar w:top="780" w:right="440" w:bottom="0" w:left="800" w:header="720" w:footer="720" w:gutter="0"/>
          <w:cols w:num="2" w:space="720" w:equalWidth="0">
            <w:col w:w="5006" w:space="40"/>
            <w:col w:w="5624"/>
          </w:cols>
        </w:sectPr>
      </w:pPr>
    </w:p>
    <w:p w:rsidR="00317BC0" w:rsidRDefault="008A0DDC">
      <w:pPr>
        <w:pStyle w:val="BodyText"/>
      </w:pPr>
      <w:r>
        <w:lastRenderedPageBreak/>
        <w:pict>
          <v:rect id="_x0000_s1205" alt="" style="position:absolute;margin-left:569.75pt;margin-top:280.65pt;width:25.5pt;height:280.65pt;z-index:251778048;mso-wrap-edited:f;mso-width-percent:0;mso-height-percent:0;mso-position-horizontal-relative:page;mso-position-vertical-relative:page;mso-width-percent:0;mso-height-percent:0" fillcolor="#ef7b10" stroked="f">
            <w10:wrap anchorx="page" anchory="page"/>
          </v:rect>
        </w:pict>
      </w:r>
      <w:r>
        <w:pict>
          <v:shape id="_x0000_s1204" type="#_x0000_t202" alt="" style="position:absolute;margin-left:574.5pt;margin-top:374.7pt;width:16.5pt;height:93.55pt;z-index:25177907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BARNETRINNET</w:t>
                  </w:r>
                </w:p>
              </w:txbxContent>
            </v:textbox>
            <w10:wrap anchorx="page" anchory="page"/>
          </v:shape>
        </w:pict>
      </w:r>
    </w:p>
    <w:p w:rsidR="00317BC0" w:rsidRDefault="00317BC0">
      <w:pPr>
        <w:pStyle w:val="BodyText"/>
        <w:spacing w:before="10"/>
        <w:rPr>
          <w:sz w:val="22"/>
        </w:rPr>
      </w:pPr>
    </w:p>
    <w:p w:rsidR="00317BC0" w:rsidRDefault="001818D0">
      <w:pPr>
        <w:pStyle w:val="BodyText"/>
        <w:spacing w:before="98" w:line="280" w:lineRule="auto"/>
        <w:ind w:left="333" w:right="5775"/>
      </w:pPr>
      <w:r>
        <w:t>fordi elevene arbeider i forskjellig tempo, men gjennomføres individuelt når eleven er klar for det, uavhengig av alderstrinn.</w:t>
      </w:r>
    </w:p>
    <w:p w:rsidR="00317BC0" w:rsidRDefault="00317BC0">
      <w:pPr>
        <w:pStyle w:val="BodyText"/>
        <w:spacing w:before="2"/>
        <w:rPr>
          <w:sz w:val="23"/>
        </w:rPr>
      </w:pPr>
    </w:p>
    <w:p w:rsidR="00317BC0" w:rsidRDefault="001818D0">
      <w:pPr>
        <w:pStyle w:val="BodyText"/>
        <w:spacing w:line="280" w:lineRule="auto"/>
        <w:ind w:left="333" w:right="5687"/>
      </w:pPr>
      <w:r>
        <w:t>Observasjon er ikke passiv. Vi ser hvordan elevenes interaksjon med sine omgivelser gir oss informasjon om hvorvidt det forberedte miljøet dekker deres indre behov. I grunnskolen ser vi at menneskenes urkrefter arter seg på en spesiell måte for at individet skal bli tilpasningsdyktig nok til å bli et bidragende medlem av samfunnet.</w:t>
      </w:r>
    </w:p>
    <w:p w:rsidR="00317BC0" w:rsidRDefault="00317BC0">
      <w:pPr>
        <w:pStyle w:val="BodyText"/>
        <w:spacing w:before="10"/>
        <w:rPr>
          <w:sz w:val="22"/>
        </w:rPr>
      </w:pPr>
    </w:p>
    <w:p w:rsidR="00317BC0" w:rsidRDefault="001818D0">
      <w:pPr>
        <w:pStyle w:val="BodyText"/>
        <w:spacing w:line="280" w:lineRule="auto"/>
        <w:ind w:left="333" w:right="6008"/>
      </w:pPr>
      <w:r>
        <w:t>I skolen skal barna være aktivt deltagende i presentasjoner. Man involverer dem i prosessen, gjennom samtale og undring, og fysisk, ved at de manipulerer materiellet. Vi behøver ikke å vise hele prosessen først før barna kan involveres.</w:t>
      </w:r>
    </w:p>
    <w:p w:rsidR="00317BC0" w:rsidRDefault="001818D0">
      <w:pPr>
        <w:pStyle w:val="BodyText"/>
        <w:spacing w:line="280" w:lineRule="auto"/>
        <w:ind w:left="333" w:right="5664"/>
      </w:pPr>
      <w:r>
        <w:t>Vi har øyekontakt med barna hele tiden under presentasjonen, og vi samtaler med dem og hører på hva de sier om det de holder på med.</w:t>
      </w:r>
    </w:p>
    <w:p w:rsidR="00317BC0" w:rsidRDefault="00317BC0">
      <w:pPr>
        <w:pStyle w:val="BodyText"/>
        <w:spacing w:before="10"/>
        <w:rPr>
          <w:sz w:val="22"/>
        </w:rPr>
      </w:pPr>
    </w:p>
    <w:p w:rsidR="00317BC0" w:rsidRDefault="001818D0">
      <w:pPr>
        <w:pStyle w:val="Heading5"/>
        <w:spacing w:line="280" w:lineRule="auto"/>
        <w:ind w:left="333" w:right="6327"/>
      </w:pPr>
      <w:r>
        <w:t>I en presentasjon kan man derfor fange opp mye informasjon om:</w:t>
      </w:r>
    </w:p>
    <w:p w:rsidR="00317BC0" w:rsidRDefault="00C32EDB">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barnas ordforråd og bakgrunnskunnskap</w:t>
      </w:r>
    </w:p>
    <w:p w:rsidR="00317BC0" w:rsidRDefault="00C32EDB">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barnas begrepsforståelse</w:t>
      </w:r>
    </w:p>
    <w:p w:rsidR="00317BC0" w:rsidRDefault="00C32EDB">
      <w:pPr>
        <w:pStyle w:val="BodyText"/>
        <w:spacing w:before="40" w:line="280" w:lineRule="auto"/>
        <w:ind w:left="674" w:right="6523" w:hanging="341"/>
      </w:pPr>
      <w:r>
        <w:rPr>
          <w:rFonts w:ascii="Arial" w:hAnsi="Arial"/>
          <w:sz w:val="16"/>
        </w:rPr>
        <w:t>•</w:t>
      </w:r>
      <w:r w:rsidR="001818D0">
        <w:rPr>
          <w:rFonts w:ascii="Arial" w:hAnsi="Arial"/>
          <w:sz w:val="16"/>
        </w:rPr>
        <w:t xml:space="preserve"> </w:t>
      </w:r>
      <w:r w:rsidR="001818D0">
        <w:t>barnas tilnærming til problemløsning: hva slags strategier bruker de?</w:t>
      </w:r>
    </w:p>
    <w:p w:rsidR="00317BC0" w:rsidRDefault="00C32EDB">
      <w:pPr>
        <w:pStyle w:val="BodyText"/>
        <w:spacing w:line="280" w:lineRule="auto"/>
        <w:ind w:left="674" w:right="6008" w:hanging="341"/>
      </w:pPr>
      <w:r>
        <w:rPr>
          <w:rFonts w:ascii="Arial" w:hAnsi="Arial"/>
          <w:w w:val="105"/>
          <w:sz w:val="16"/>
        </w:rPr>
        <w:t>•</w:t>
      </w:r>
      <w:r w:rsidR="001818D0">
        <w:rPr>
          <w:rFonts w:ascii="Arial" w:hAnsi="Arial"/>
          <w:w w:val="105"/>
          <w:sz w:val="16"/>
        </w:rPr>
        <w:t xml:space="preserve"> </w:t>
      </w:r>
      <w:r w:rsidR="001818D0">
        <w:rPr>
          <w:w w:val="105"/>
        </w:rPr>
        <w:t>når barna tilbyr seg å lese høyt, hører man om de leser med flyt og innlevelse</w:t>
      </w:r>
    </w:p>
    <w:p w:rsidR="00317BC0" w:rsidRDefault="00C32EDB">
      <w:pPr>
        <w:pStyle w:val="BodyText"/>
        <w:spacing w:line="238" w:lineRule="exact"/>
        <w:ind w:left="333"/>
      </w:pPr>
      <w:r>
        <w:rPr>
          <w:rFonts w:ascii="Arial"/>
          <w:w w:val="105"/>
          <w:sz w:val="16"/>
        </w:rPr>
        <w:t>•</w:t>
      </w:r>
      <w:r w:rsidR="001818D0">
        <w:rPr>
          <w:rFonts w:ascii="Arial"/>
          <w:w w:val="105"/>
          <w:sz w:val="16"/>
        </w:rPr>
        <w:t xml:space="preserve"> </w:t>
      </w:r>
      <w:r w:rsidR="001818D0">
        <w:rPr>
          <w:w w:val="105"/>
        </w:rPr>
        <w:t>hvordan barnas motorisk koordinering er</w:t>
      </w:r>
    </w:p>
    <w:p w:rsidR="00317BC0" w:rsidRDefault="00C32EDB">
      <w:pPr>
        <w:pStyle w:val="BodyText"/>
        <w:spacing w:before="38" w:line="280" w:lineRule="auto"/>
        <w:ind w:left="674" w:right="6276" w:hanging="341"/>
      </w:pPr>
      <w:r>
        <w:rPr>
          <w:rFonts w:ascii="Arial"/>
          <w:w w:val="105"/>
          <w:sz w:val="16"/>
        </w:rPr>
        <w:t>•</w:t>
      </w:r>
      <w:r w:rsidR="001818D0">
        <w:rPr>
          <w:rFonts w:ascii="Arial"/>
          <w:w w:val="105"/>
          <w:sz w:val="16"/>
        </w:rPr>
        <w:t xml:space="preserve"> </w:t>
      </w:r>
      <w:r w:rsidR="001818D0">
        <w:rPr>
          <w:w w:val="105"/>
        </w:rPr>
        <w:t>hva slags holdning og erfaring de har med materiellet</w:t>
      </w:r>
    </w:p>
    <w:p w:rsidR="00317BC0" w:rsidRDefault="00C32EDB">
      <w:pPr>
        <w:pStyle w:val="BodyText"/>
        <w:spacing w:line="238" w:lineRule="exact"/>
        <w:ind w:left="333"/>
      </w:pPr>
      <w:r>
        <w:rPr>
          <w:rFonts w:ascii="Arial"/>
          <w:w w:val="105"/>
          <w:sz w:val="16"/>
        </w:rPr>
        <w:t>•</w:t>
      </w:r>
      <w:r w:rsidR="001818D0">
        <w:rPr>
          <w:rFonts w:ascii="Arial"/>
          <w:w w:val="105"/>
          <w:sz w:val="16"/>
        </w:rPr>
        <w:t xml:space="preserve"> </w:t>
      </w:r>
      <w:r w:rsidR="001818D0">
        <w:rPr>
          <w:w w:val="105"/>
        </w:rPr>
        <w:t>den sosiale dynamikken i gruppen</w:t>
      </w:r>
    </w:p>
    <w:p w:rsidR="00317BC0" w:rsidRDefault="00C32EDB">
      <w:pPr>
        <w:pStyle w:val="BodyText"/>
        <w:spacing w:before="40"/>
        <w:ind w:left="333"/>
      </w:pPr>
      <w:r>
        <w:rPr>
          <w:rFonts w:ascii="Arial"/>
          <w:w w:val="105"/>
          <w:sz w:val="16"/>
        </w:rPr>
        <w:t>•</w:t>
      </w:r>
      <w:r w:rsidR="001818D0">
        <w:rPr>
          <w:rFonts w:ascii="Arial"/>
          <w:w w:val="105"/>
          <w:sz w:val="16"/>
        </w:rPr>
        <w:t xml:space="preserve"> </w:t>
      </w:r>
      <w:r w:rsidR="001818D0">
        <w:rPr>
          <w:w w:val="105"/>
        </w:rPr>
        <w:t>turtaking, samarbeid og hjelpsomhet i gruppen</w:t>
      </w:r>
    </w:p>
    <w:p w:rsidR="00317BC0" w:rsidRDefault="00C32EDB">
      <w:pPr>
        <w:pStyle w:val="BodyText"/>
        <w:spacing w:before="40"/>
        <w:ind w:left="333"/>
      </w:pPr>
      <w:r>
        <w:rPr>
          <w:rFonts w:ascii="Arial"/>
          <w:w w:val="105"/>
          <w:sz w:val="16"/>
        </w:rPr>
        <w:t>•</w:t>
      </w:r>
      <w:r w:rsidR="001818D0">
        <w:rPr>
          <w:rFonts w:ascii="Arial"/>
          <w:w w:val="105"/>
          <w:sz w:val="16"/>
        </w:rPr>
        <w:t xml:space="preserve"> </w:t>
      </w:r>
      <w:r w:rsidR="001818D0">
        <w:rPr>
          <w:w w:val="105"/>
        </w:rPr>
        <w:t>aktiv eller passiv deltagelse</w:t>
      </w:r>
    </w:p>
    <w:p w:rsidR="00317BC0" w:rsidRDefault="00C32EDB">
      <w:pPr>
        <w:pStyle w:val="BodyText"/>
        <w:spacing w:before="40"/>
        <w:ind w:left="333"/>
      </w:pPr>
      <w:r>
        <w:rPr>
          <w:rFonts w:ascii="Arial"/>
          <w:w w:val="105"/>
          <w:sz w:val="16"/>
        </w:rPr>
        <w:t>•</w:t>
      </w:r>
      <w:r w:rsidR="001818D0">
        <w:rPr>
          <w:rFonts w:ascii="Arial"/>
          <w:w w:val="105"/>
          <w:sz w:val="16"/>
        </w:rPr>
        <w:t xml:space="preserve"> </w:t>
      </w:r>
      <w:r w:rsidR="001818D0">
        <w:rPr>
          <w:w w:val="105"/>
        </w:rPr>
        <w:t>framskritt mot abstraksjon med materiellet</w:t>
      </w:r>
    </w:p>
    <w:p w:rsidR="00317BC0" w:rsidRDefault="00C32EDB">
      <w:pPr>
        <w:pStyle w:val="BodyText"/>
        <w:spacing w:before="40"/>
        <w:ind w:left="333"/>
      </w:pPr>
      <w:r>
        <w:rPr>
          <w:rFonts w:ascii="Arial"/>
          <w:w w:val="105"/>
          <w:sz w:val="16"/>
        </w:rPr>
        <w:t>•</w:t>
      </w:r>
      <w:r w:rsidR="001818D0">
        <w:rPr>
          <w:rFonts w:ascii="Arial"/>
          <w:w w:val="105"/>
          <w:sz w:val="16"/>
        </w:rPr>
        <w:t xml:space="preserve"> </w:t>
      </w:r>
      <w:r w:rsidR="001818D0">
        <w:rPr>
          <w:w w:val="105"/>
        </w:rPr>
        <w:t>bruk av forestillingsevne og resonnering</w:t>
      </w:r>
    </w:p>
    <w:p w:rsidR="00317BC0" w:rsidRDefault="00317BC0">
      <w:pPr>
        <w:pStyle w:val="BodyText"/>
        <w:spacing w:before="8"/>
        <w:rPr>
          <w:sz w:val="26"/>
        </w:rPr>
      </w:pPr>
    </w:p>
    <w:p w:rsidR="00317BC0" w:rsidRDefault="001818D0">
      <w:pPr>
        <w:pStyle w:val="BodyText"/>
        <w:spacing w:line="280" w:lineRule="auto"/>
        <w:ind w:left="333" w:right="5929"/>
      </w:pPr>
      <w:r>
        <w:t xml:space="preserve">Vi bruker også observasjon til å vurdere hvordan det forberedte miljøet fremmer eller hindrer den positive bruken av tendensene og utviklingen av karakteristikkene. Observasjon hjelper oss til å ta gode og konstruktive avgjørelser for det </w:t>
      </w:r>
      <w:r>
        <w:rPr>
          <w:spacing w:val="-3"/>
        </w:rPr>
        <w:t xml:space="preserve">fysiske </w:t>
      </w:r>
      <w:r>
        <w:t>miljøet, hva slags presentasjoner vi skal gi, og</w:t>
      </w:r>
    </w:p>
    <w:p w:rsidR="00317BC0" w:rsidRDefault="001818D0">
      <w:pPr>
        <w:pStyle w:val="BodyText"/>
        <w:spacing w:line="280" w:lineRule="auto"/>
        <w:ind w:left="333" w:right="5775"/>
      </w:pPr>
      <w:r>
        <w:t>hvordan vi skal møte hvert barn i klassen og hjelpe dem til å bygge et fellesskap sammen. (Se også appendiks «Elevsamtaler og loggboka»).</w:t>
      </w:r>
    </w:p>
    <w:p w:rsidR="00317BC0" w:rsidRDefault="00317BC0">
      <w:pPr>
        <w:spacing w:line="280" w:lineRule="auto"/>
        <w:sectPr w:rsidR="00317BC0">
          <w:pgSz w:w="11910" w:h="16840"/>
          <w:pgMar w:top="860" w:right="440" w:bottom="760" w:left="80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4969"/>
          <w:tab w:val="left" w:pos="5390"/>
          <w:tab w:val="left" w:pos="5467"/>
        </w:tabs>
        <w:spacing w:before="231" w:line="199" w:lineRule="auto"/>
        <w:ind w:right="3827"/>
      </w:pPr>
      <w:bookmarkStart w:id="48" w:name="Læreplaner_i_fag,__barnetrinnet_1–7"/>
      <w:bookmarkStart w:id="49" w:name="_bookmark24"/>
      <w:bookmarkEnd w:id="48"/>
      <w:bookmarkEnd w:id="49"/>
      <w:r>
        <w:t>Læreplaner</w:t>
      </w:r>
      <w:r>
        <w:tab/>
        <w:t>i</w:t>
      </w:r>
      <w:r>
        <w:tab/>
      </w:r>
      <w:r>
        <w:tab/>
      </w:r>
      <w:r>
        <w:rPr>
          <w:spacing w:val="-5"/>
        </w:rPr>
        <w:t xml:space="preserve">fag, </w:t>
      </w:r>
      <w:r>
        <w:t>barnetrinnet</w:t>
      </w:r>
      <w:r>
        <w:tab/>
        <w:t>1–7</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10"/>
        <w:rPr>
          <w:rFonts w:ascii="ITC Caslon 224 Std"/>
          <w:b/>
        </w:rPr>
      </w:pPr>
    </w:p>
    <w:p w:rsidR="00317BC0" w:rsidRDefault="001818D0">
      <w:pPr>
        <w:pStyle w:val="Heading4"/>
        <w:spacing w:before="89"/>
        <w:ind w:left="333"/>
      </w:pPr>
      <w:r>
        <w:t>Se begrepsavklaringer side 23</w:t>
      </w:r>
    </w:p>
    <w:p w:rsidR="00317BC0" w:rsidRDefault="00317BC0">
      <w:pPr>
        <w:pStyle w:val="BodyText"/>
        <w:spacing w:before="7"/>
        <w:rPr>
          <w:rFonts w:ascii="FuturaPT-Medium"/>
          <w:sz w:val="23"/>
        </w:rPr>
      </w:pPr>
    </w:p>
    <w:p w:rsidR="00317BC0" w:rsidRDefault="001818D0">
      <w:pPr>
        <w:pStyle w:val="BodyText"/>
        <w:spacing w:line="280" w:lineRule="auto"/>
        <w:ind w:left="333" w:right="5923"/>
      </w:pPr>
      <w:r>
        <w:t>Læreplaner i fag (del 2) og Overordnet del (del 1) er likeverdig forpliktene. Se overordnet del.</w:t>
      </w:r>
    </w:p>
    <w:p w:rsidR="00317BC0" w:rsidRDefault="00317BC0">
      <w:pPr>
        <w:pStyle w:val="BodyText"/>
      </w:pPr>
    </w:p>
    <w:p w:rsidR="00317BC0" w:rsidRDefault="00317BC0">
      <w:pPr>
        <w:pStyle w:val="BodyText"/>
      </w:pPr>
    </w:p>
    <w:p w:rsidR="00317BC0" w:rsidRDefault="001818D0">
      <w:pPr>
        <w:pStyle w:val="BodyText"/>
        <w:spacing w:before="9"/>
        <w:rPr>
          <w:sz w:val="18"/>
        </w:rPr>
      </w:pPr>
      <w:r>
        <w:rPr>
          <w:noProof/>
        </w:rPr>
        <w:drawing>
          <wp:anchor distT="0" distB="0" distL="0" distR="0" simplePos="0" relativeHeight="119" behindDoc="0" locked="0" layoutInCell="1" allowOverlap="1">
            <wp:simplePos x="0" y="0"/>
            <wp:positionH relativeFrom="page">
              <wp:posOffset>770788</wp:posOffset>
            </wp:positionH>
            <wp:positionV relativeFrom="paragraph">
              <wp:posOffset>168261</wp:posOffset>
            </wp:positionV>
            <wp:extent cx="6286890" cy="3721607"/>
            <wp:effectExtent l="0" t="0" r="0" b="0"/>
            <wp:wrapTopAndBottom/>
            <wp:docPr id="15"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3.jpeg"/>
                    <pic:cNvPicPr/>
                  </pic:nvPicPr>
                  <pic:blipFill>
                    <a:blip r:embed="rId355" cstate="print"/>
                    <a:stretch>
                      <a:fillRect/>
                    </a:stretch>
                  </pic:blipFill>
                  <pic:spPr>
                    <a:xfrm>
                      <a:off x="0" y="0"/>
                      <a:ext cx="6286890" cy="3721607"/>
                    </a:xfrm>
                    <a:prstGeom prst="rect">
                      <a:avLst/>
                    </a:prstGeom>
                  </pic:spPr>
                </pic:pic>
              </a:graphicData>
            </a:graphic>
          </wp:anchor>
        </w:drawing>
      </w:r>
    </w:p>
    <w:p w:rsidR="00317BC0" w:rsidRDefault="00317BC0">
      <w:pPr>
        <w:rPr>
          <w:sz w:val="18"/>
        </w:rPr>
        <w:sectPr w:rsidR="00317BC0">
          <w:pgSz w:w="11910" w:h="16840"/>
          <w:pgMar w:top="860" w:right="440" w:bottom="760" w:left="80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1500"/>
          <w:tab w:val="left" w:pos="4129"/>
        </w:tabs>
        <w:spacing w:before="231" w:line="199" w:lineRule="auto"/>
        <w:ind w:right="3889"/>
      </w:pPr>
      <w:bookmarkStart w:id="50" w:name="Naturfag:_biologi__og_geografi"/>
      <w:bookmarkStart w:id="51" w:name="_bookmark25"/>
      <w:bookmarkEnd w:id="50"/>
      <w:bookmarkEnd w:id="51"/>
      <w:r>
        <w:t>Naturfag:</w:t>
      </w:r>
      <w:r w:rsidR="00C32EDB">
        <w:t xml:space="preserve"> </w:t>
      </w:r>
      <w:r>
        <w:rPr>
          <w:spacing w:val="-3"/>
        </w:rPr>
        <w:t xml:space="preserve">biologi </w:t>
      </w:r>
      <w:r>
        <w:t>og</w:t>
      </w:r>
      <w:r w:rsidR="00C32EDB">
        <w:t xml:space="preserve"> </w:t>
      </w:r>
      <w:r>
        <w:t>geografi</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3"/>
        <w:rPr>
          <w:rFonts w:ascii="ITC Caslon 224 Std"/>
          <w:b/>
          <w:sz w:val="24"/>
        </w:rPr>
      </w:pPr>
    </w:p>
    <w:p w:rsidR="00317BC0" w:rsidRDefault="00317BC0">
      <w:pPr>
        <w:rPr>
          <w:rFonts w:ascii="ITC Caslon 224 Std"/>
          <w:sz w:val="24"/>
        </w:rPr>
        <w:sectPr w:rsidR="00317BC0">
          <w:pgSz w:w="11910" w:h="16840"/>
          <w:pgMar w:top="860" w:right="440" w:bottom="760" w:left="800" w:header="670" w:footer="568" w:gutter="0"/>
          <w:cols w:space="720"/>
        </w:sectPr>
      </w:pPr>
    </w:p>
    <w:p w:rsidR="00317BC0" w:rsidRDefault="001818D0">
      <w:pPr>
        <w:pStyle w:val="BodyText"/>
        <w:spacing w:before="98" w:line="280" w:lineRule="auto"/>
        <w:ind w:left="333" w:right="38"/>
      </w:pPr>
      <w:r>
        <w:t xml:space="preserve">I montessoripedagogikken er biologi og geografi en helhet under betegnelsen naturfag, og disse fagene er tett knyttet sammen. De har også en sterk sammenheng med historiefaget. Mange av presentasjonene vi gjør i disse fagene er knyttet </w:t>
      </w:r>
      <w:r>
        <w:rPr>
          <w:spacing w:val="-6"/>
        </w:rPr>
        <w:t>til</w:t>
      </w:r>
    </w:p>
    <w:p w:rsidR="00317BC0" w:rsidRDefault="001818D0">
      <w:pPr>
        <w:pStyle w:val="BodyText"/>
        <w:spacing w:before="98" w:line="280" w:lineRule="auto"/>
        <w:ind w:left="333" w:right="725"/>
      </w:pPr>
      <w:r>
        <w:br w:type="column"/>
      </w:r>
      <w:r>
        <w:t>årstid, og det vil være perioder der man gjør mye biologi (vår og høst) og spesielle årstider og perioder der det er viktig å gjøre mye geografi. Fagene er derfor beskrevet hver for seg under paraplyen naturfag.</w:t>
      </w:r>
    </w:p>
    <w:p w:rsidR="00317BC0" w:rsidRDefault="00317BC0">
      <w:pPr>
        <w:spacing w:line="280" w:lineRule="auto"/>
        <w:sectPr w:rsidR="00317BC0">
          <w:type w:val="continuous"/>
          <w:pgSz w:w="11910" w:h="16840"/>
          <w:pgMar w:top="780" w:right="440" w:bottom="0" w:left="800" w:header="720" w:footer="720" w:gutter="0"/>
          <w:cols w:num="2" w:space="720" w:equalWidth="0">
            <w:col w:w="4860" w:space="83"/>
            <w:col w:w="5727"/>
          </w:cols>
        </w:sectPr>
      </w:pPr>
    </w:p>
    <w:p w:rsidR="00317BC0" w:rsidRDefault="008A0DDC">
      <w:pPr>
        <w:pStyle w:val="BodyText"/>
      </w:pPr>
      <w:r>
        <w:pict>
          <v:rect id="_x0000_s1203" alt="" style="position:absolute;margin-left:569.75pt;margin-top:280.65pt;width:25.5pt;height:280.65pt;z-index:251781120;mso-wrap-edited:f;mso-width-percent:0;mso-height-percent:0;mso-position-horizontal-relative:page;mso-position-vertical-relative:page;mso-width-percent:0;mso-height-percent:0" fillcolor="#ef7b10" stroked="f">
            <w10:wrap anchorx="page" anchory="page"/>
          </v:rect>
        </w:pict>
      </w:r>
      <w:r>
        <w:pict>
          <v:shape id="_x0000_s1202" type="#_x0000_t202" alt="" style="position:absolute;margin-left:574.5pt;margin-top:356.4pt;width:16.5pt;height:130.2pt;z-index:25178214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BIOLOGI 1. – 7. TRINN</w:t>
                  </w:r>
                </w:p>
              </w:txbxContent>
            </v:textbox>
            <w10:wrap anchorx="page" anchory="page"/>
          </v:shape>
        </w:pict>
      </w:r>
    </w:p>
    <w:p w:rsidR="00317BC0" w:rsidRDefault="00317BC0">
      <w:pPr>
        <w:pStyle w:val="BodyText"/>
        <w:spacing w:before="6"/>
        <w:rPr>
          <w:sz w:val="18"/>
        </w:rPr>
      </w:pPr>
    </w:p>
    <w:p w:rsidR="00317BC0" w:rsidRDefault="001818D0">
      <w:pPr>
        <w:pStyle w:val="BodyText"/>
        <w:ind w:left="260"/>
      </w:pPr>
      <w:r>
        <w:rPr>
          <w:noProof/>
        </w:rPr>
        <w:lastRenderedPageBreak/>
        <w:drawing>
          <wp:inline distT="0" distB="0" distL="0" distR="0">
            <wp:extent cx="6204514" cy="4721161"/>
            <wp:effectExtent l="0" t="0" r="0" b="0"/>
            <wp:docPr id="17" name="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4.jpeg"/>
                    <pic:cNvPicPr/>
                  </pic:nvPicPr>
                  <pic:blipFill>
                    <a:blip r:embed="rId356" cstate="print"/>
                    <a:stretch>
                      <a:fillRect/>
                    </a:stretch>
                  </pic:blipFill>
                  <pic:spPr>
                    <a:xfrm>
                      <a:off x="0" y="0"/>
                      <a:ext cx="6204514" cy="4721161"/>
                    </a:xfrm>
                    <a:prstGeom prst="rect">
                      <a:avLst/>
                    </a:prstGeom>
                  </pic:spPr>
                </pic:pic>
              </a:graphicData>
            </a:graphic>
          </wp:inline>
        </w:drawing>
      </w:r>
    </w:p>
    <w:p w:rsidR="00317BC0" w:rsidRDefault="00317BC0">
      <w:pPr>
        <w:sectPr w:rsidR="00317BC0">
          <w:type w:val="continuous"/>
          <w:pgSz w:w="11910" w:h="16840"/>
          <w:pgMar w:top="780" w:right="440" w:bottom="0" w:left="800" w:header="720" w:footer="720"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pPr>
      <w:bookmarkStart w:id="52" w:name="Biologi"/>
      <w:bookmarkStart w:id="53" w:name="_bookmark26"/>
      <w:bookmarkEnd w:id="52"/>
      <w:bookmarkEnd w:id="53"/>
      <w:r>
        <w:t>Biologi</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860" w:right="440" w:bottom="760" w:left="800" w:header="670" w:footer="568" w:gutter="0"/>
          <w:cols w:space="720"/>
        </w:sectPr>
      </w:pPr>
    </w:p>
    <w:p w:rsidR="00317BC0" w:rsidRDefault="001818D0">
      <w:pPr>
        <w:pStyle w:val="Heading3"/>
        <w:spacing w:line="192" w:lineRule="auto"/>
        <w:ind w:left="333" w:right="-7"/>
      </w:pPr>
      <w:r>
        <w:rPr>
          <w:color w:val="EF7B10"/>
        </w:rPr>
        <w:t>Fagets betydning for individet og samfunnet</w:t>
      </w:r>
    </w:p>
    <w:p w:rsidR="00317BC0" w:rsidRDefault="001818D0">
      <w:pPr>
        <w:pStyle w:val="BodyText"/>
        <w:spacing w:before="249" w:line="280" w:lineRule="auto"/>
        <w:ind w:left="333" w:right="-7"/>
      </w:pPr>
      <w:r>
        <w:t xml:space="preserve">Gjennom biologi og geografi gis barna mange nøkler til å utforske og forstå verden. </w:t>
      </w:r>
      <w:r>
        <w:rPr>
          <w:spacing w:val="-3"/>
        </w:rPr>
        <w:t xml:space="preserve">Vårt </w:t>
      </w:r>
      <w:r>
        <w:t xml:space="preserve">viktigste mål er </w:t>
      </w:r>
      <w:r>
        <w:rPr>
          <w:spacing w:val="-19"/>
        </w:rPr>
        <w:t xml:space="preserve">å </w:t>
      </w:r>
      <w:r>
        <w:t>gi barna forståelsen av hvordan alt henger sammen.</w:t>
      </w:r>
    </w:p>
    <w:p w:rsidR="00317BC0" w:rsidRDefault="001818D0">
      <w:pPr>
        <w:pStyle w:val="BodyText"/>
        <w:spacing w:line="280" w:lineRule="auto"/>
        <w:ind w:left="333" w:right="75"/>
      </w:pPr>
      <w:r>
        <w:t>Det finnes en perfekt harmoni i skaperverket, og det er en kosmisk orden. En dyp forståelse for</w:t>
      </w:r>
      <w:r>
        <w:rPr>
          <w:spacing w:val="3"/>
        </w:rPr>
        <w:t xml:space="preserve"> </w:t>
      </w:r>
      <w:r>
        <w:rPr>
          <w:spacing w:val="-4"/>
        </w:rPr>
        <w:t>disse</w:t>
      </w:r>
    </w:p>
    <w:p w:rsidR="00317BC0" w:rsidRDefault="001818D0">
      <w:pPr>
        <w:pStyle w:val="BodyText"/>
        <w:spacing w:line="280" w:lineRule="auto"/>
        <w:ind w:left="333" w:right="-7"/>
      </w:pPr>
      <w:r>
        <w:t>sammenhengene danner grunnlaget for en forståelse av bærekraftig utvikling, og bidrar til å skape en etisk bevissthet og kjærlighet for naturen og alt levende.</w:t>
      </w:r>
    </w:p>
    <w:p w:rsidR="00317BC0" w:rsidRDefault="00317BC0">
      <w:pPr>
        <w:pStyle w:val="BodyText"/>
        <w:spacing w:before="8"/>
        <w:rPr>
          <w:sz w:val="22"/>
        </w:rPr>
      </w:pPr>
    </w:p>
    <w:p w:rsidR="00317BC0" w:rsidRDefault="001818D0">
      <w:pPr>
        <w:pStyle w:val="BodyText"/>
        <w:spacing w:before="1" w:line="280" w:lineRule="auto"/>
        <w:ind w:left="333" w:right="412"/>
      </w:pPr>
      <w:r>
        <w:t xml:space="preserve">Faget omhandler alt levende og bidrar til økt forståelse for montessoripedagogikkens teori om den kosmiske planen. Faget er sentralt for å beskrive og forstå hvordan vår fysiske verden </w:t>
      </w:r>
      <w:r>
        <w:rPr>
          <w:spacing w:val="-9"/>
        </w:rPr>
        <w:t xml:space="preserve">er </w:t>
      </w:r>
      <w:r>
        <w:t>bygget opp, tanker om gjensidig avhengighet og</w:t>
      </w:r>
    </w:p>
    <w:p w:rsidR="00317BC0" w:rsidRDefault="001818D0">
      <w:pPr>
        <w:pStyle w:val="BodyText"/>
        <w:spacing w:line="280" w:lineRule="auto"/>
        <w:ind w:left="333" w:right="-7"/>
      </w:pPr>
      <w:r>
        <w:t>økologi, og hvilket ansvar mennesker har i verden. Mennesker er en del av den levende verden, og studeres i sammenheng med alt levende. I faget studeres mennesker og menneskekroppen i lys av fundamentale behov, og fra de tidligste menneskene frem til dagens samfunn. Individet har en sentral plass og har åndelige og fysiske grunnleggende helsebehov som må tilfredsstilles for å få et fungerende samfunn.</w:t>
      </w:r>
    </w:p>
    <w:p w:rsidR="00317BC0" w:rsidRDefault="00317BC0">
      <w:pPr>
        <w:pStyle w:val="BodyText"/>
        <w:spacing w:before="4"/>
        <w:rPr>
          <w:sz w:val="22"/>
        </w:rPr>
      </w:pPr>
    </w:p>
    <w:p w:rsidR="00317BC0" w:rsidRDefault="001818D0">
      <w:pPr>
        <w:pStyle w:val="BodyText"/>
        <w:spacing w:line="280" w:lineRule="auto"/>
        <w:ind w:left="333" w:right="348"/>
      </w:pPr>
      <w:r>
        <w:t>Arbeid med faget både forutsetter og styrker ulike ferdigheter hos elevene. Samarbeid fordrer og fremmer faglige samtaler og dialog, både medelever seg imellom og med de voksne. Den muntlige ferdigheten oppøves gjennom barnas</w:t>
      </w:r>
    </w:p>
    <w:p w:rsidR="00317BC0" w:rsidRDefault="001818D0">
      <w:pPr>
        <w:pStyle w:val="BodyText"/>
        <w:spacing w:before="9"/>
        <w:rPr>
          <w:sz w:val="17"/>
        </w:rPr>
      </w:pPr>
      <w:r>
        <w:br w:type="column"/>
      </w:r>
    </w:p>
    <w:p w:rsidR="00317BC0" w:rsidRDefault="001818D0">
      <w:pPr>
        <w:pStyle w:val="BodyText"/>
        <w:spacing w:line="280" w:lineRule="auto"/>
        <w:ind w:left="229" w:right="701"/>
      </w:pPr>
      <w:r>
        <w:t>egne presentasjoner, og i faglige samtaler og presentasjoner, hvor det legges vekt på begreper og et presist naturfaglige språk. Barna øver opp evnen til å lytte og bearbeide informasjonen som gis, og til å bruke sin resonneringsevne og kritiske sans i møte med fagstoff og ulike problemstillinger. Skriftlig arbeid er sentralt, og barna jobber tverrfaglig med ulike typer tekstarbeid og kreativ skriving i faget.</w:t>
      </w:r>
    </w:p>
    <w:p w:rsidR="00317BC0" w:rsidRDefault="001818D0">
      <w:pPr>
        <w:pStyle w:val="BodyText"/>
        <w:spacing w:line="280" w:lineRule="auto"/>
        <w:ind w:left="229" w:right="711"/>
      </w:pPr>
      <w:r>
        <w:t xml:space="preserve">Mye av materiellet fungerer også som en modell for ulike typer sakprosaprosjekter. Mye kunnskap om biologi kan formidles gjennom estetiske fag, drama, sang og lyrikk. Arbeid med biologi inkluderer også matematiske utregninger og fremstillinger. Barna skal kunne lage tabeller og organisere data. Barna øver på å innhente informasjon i ulike type </w:t>
      </w:r>
      <w:r>
        <w:rPr>
          <w:spacing w:val="-3"/>
        </w:rPr>
        <w:t xml:space="preserve">kilder, </w:t>
      </w:r>
      <w:r>
        <w:t xml:space="preserve">og til å vurdere disse kildene. Å mestre bruk av redskaper knyttet til utforsking i biologi er en forutsetning for at barna skal få vist sin kompetanse. Dette kan være forstørrelsesglass, lupe/mikroskop, </w:t>
      </w:r>
      <w:r>
        <w:rPr>
          <w:spacing w:val="-3"/>
        </w:rPr>
        <w:t xml:space="preserve">håv, </w:t>
      </w:r>
      <w:r>
        <w:t>eksperimentutstyr, digitale eller andre aktuelle redskaper.</w:t>
      </w:r>
    </w:p>
    <w:p w:rsidR="00317BC0" w:rsidRDefault="00317BC0">
      <w:pPr>
        <w:pStyle w:val="BodyText"/>
        <w:spacing w:before="9"/>
        <w:rPr>
          <w:sz w:val="17"/>
        </w:rPr>
      </w:pPr>
    </w:p>
    <w:p w:rsidR="00317BC0" w:rsidRDefault="001818D0">
      <w:pPr>
        <w:spacing w:before="1" w:line="268" w:lineRule="auto"/>
        <w:ind w:left="229" w:right="897"/>
        <w:rPr>
          <w:sz w:val="20"/>
        </w:rPr>
      </w:pPr>
      <w:r>
        <w:rPr>
          <w:rFonts w:ascii="FuturaPT-Medium" w:hAnsi="FuturaPT-Medium"/>
          <w:sz w:val="24"/>
        </w:rPr>
        <w:t xml:space="preserve">Biologi og menneskelige tendenser </w:t>
      </w:r>
      <w:r>
        <w:rPr>
          <w:sz w:val="20"/>
        </w:rPr>
        <w:t>Nysgjerrighet, utforskning og aktelse for skapelsen hjelper barna til å forstå at alle er avhengig av</w:t>
      </w:r>
    </w:p>
    <w:p w:rsidR="00317BC0" w:rsidRDefault="001818D0">
      <w:pPr>
        <w:pStyle w:val="BodyText"/>
        <w:spacing w:before="7" w:line="280" w:lineRule="auto"/>
        <w:ind w:left="229" w:right="701"/>
      </w:pPr>
      <w:r>
        <w:t xml:space="preserve">hverandre og at det eksisterer en balanse på </w:t>
      </w:r>
      <w:r>
        <w:rPr>
          <w:spacing w:val="-3"/>
        </w:rPr>
        <w:t xml:space="preserve">jorden. </w:t>
      </w:r>
      <w:r>
        <w:t>Målet er at de skal forstå sin plass i den kosmiske planen, og vi må hjelpe barnet til å se årsak og virkning av menneskets påvirkning i naturen. I biologi studerer vi levende vesener som påvirker miljøet som kosmiske utøvere. Biologi er ikke</w:t>
      </w:r>
    </w:p>
    <w:p w:rsidR="00317BC0" w:rsidRDefault="001818D0">
      <w:pPr>
        <w:pStyle w:val="BodyText"/>
        <w:spacing w:line="280" w:lineRule="auto"/>
        <w:ind w:left="229" w:right="1226"/>
      </w:pPr>
      <w:r>
        <w:t>et isolert fag, men et aspekt av den dramatiske fremstillingen av jordens utvikling fra tidenes</w:t>
      </w:r>
    </w:p>
    <w:p w:rsidR="00317BC0" w:rsidRDefault="00317BC0">
      <w:pPr>
        <w:spacing w:line="280" w:lineRule="auto"/>
        <w:sectPr w:rsidR="00317BC0">
          <w:type w:val="continuous"/>
          <w:pgSz w:w="11910" w:h="16840"/>
          <w:pgMar w:top="780" w:right="440" w:bottom="0" w:left="800" w:header="720" w:footer="720" w:gutter="0"/>
          <w:cols w:num="2" w:space="720" w:equalWidth="0">
            <w:col w:w="5009" w:space="40"/>
            <w:col w:w="5621"/>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333" w:right="215"/>
      </w:pPr>
      <w:r>
        <w:pict>
          <v:rect id="_x0000_s1201" alt="" style="position:absolute;left:0;text-align:left;margin-left:569.75pt;margin-top:280.65pt;width:25.5pt;height:280.65pt;z-index:251783168;mso-wrap-edited:f;mso-width-percent:0;mso-height-percent:0;mso-position-horizontal-relative:page;mso-position-vertical-relative:page;mso-width-percent:0;mso-height-percent:0" fillcolor="#ef7b10" stroked="f">
            <w10:wrap anchorx="page" anchory="page"/>
          </v:rect>
        </w:pict>
      </w:r>
      <w:r>
        <w:pict>
          <v:shape id="_x0000_s1200" type="#_x0000_t202" alt="" style="position:absolute;left:0;text-align:left;margin-left:574.5pt;margin-top:356.4pt;width:16.5pt;height:130.2pt;z-index:25178419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BIOLOGI 1. – 7. TRINN</w:t>
                  </w:r>
                </w:p>
              </w:txbxContent>
            </v:textbox>
            <w10:wrap anchorx="page" anchory="page"/>
          </v:shape>
        </w:pict>
      </w:r>
      <w:r w:rsidR="001818D0">
        <w:t>morgen til nå og i fremtiden. Derfor er det også en del av barnas egen historie.</w:t>
      </w:r>
    </w:p>
    <w:p w:rsidR="00317BC0" w:rsidRDefault="00317BC0">
      <w:pPr>
        <w:pStyle w:val="BodyText"/>
        <w:spacing w:before="2"/>
        <w:rPr>
          <w:sz w:val="23"/>
        </w:rPr>
      </w:pPr>
    </w:p>
    <w:p w:rsidR="00317BC0" w:rsidRDefault="001818D0">
      <w:pPr>
        <w:pStyle w:val="BodyText"/>
        <w:spacing w:before="1" w:line="280" w:lineRule="auto"/>
        <w:ind w:left="333" w:right="157"/>
      </w:pPr>
      <w:r>
        <w:t xml:space="preserve">Presentasjonene er basert på menneskets behov for å sortere, systematisere og kategorisere slik at det skapes orden. Det hjelper barna med å sette </w:t>
      </w:r>
      <w:r>
        <w:rPr>
          <w:spacing w:val="-9"/>
        </w:rPr>
        <w:t>ny</w:t>
      </w:r>
    </w:p>
    <w:p w:rsidR="00317BC0" w:rsidRDefault="001818D0">
      <w:pPr>
        <w:pStyle w:val="BodyText"/>
        <w:spacing w:line="280" w:lineRule="auto"/>
        <w:ind w:left="333"/>
      </w:pPr>
      <w:r>
        <w:t>kunnskap i sammenheng med kjente detaljer. Målet er å skape orden i kunnskapen for å kunne lage struktur, system og sammenheng mellom elementer og emner.</w:t>
      </w:r>
    </w:p>
    <w:p w:rsidR="00317BC0" w:rsidRDefault="00317BC0">
      <w:pPr>
        <w:pStyle w:val="BodyText"/>
        <w:spacing w:before="10"/>
        <w:rPr>
          <w:sz w:val="22"/>
        </w:rPr>
      </w:pPr>
    </w:p>
    <w:p w:rsidR="00317BC0" w:rsidRDefault="001818D0">
      <w:pPr>
        <w:pStyle w:val="BodyText"/>
        <w:spacing w:line="280" w:lineRule="auto"/>
        <w:ind w:left="333" w:right="334"/>
      </w:pPr>
      <w:r>
        <w:t>Vi inspirerer barna til å stille spørsmål, være nysgjerrige, utvikle en takknemlighet overfor vår verden og vårt miljø, og vektlegger forståelse for prinsipper i bærekraftig utvikling.</w:t>
      </w:r>
    </w:p>
    <w:p w:rsidR="00317BC0" w:rsidRDefault="00317BC0">
      <w:pPr>
        <w:pStyle w:val="BodyText"/>
        <w:spacing w:before="11"/>
        <w:rPr>
          <w:sz w:val="18"/>
        </w:rPr>
      </w:pPr>
    </w:p>
    <w:p w:rsidR="00317BC0" w:rsidRDefault="001818D0">
      <w:pPr>
        <w:pStyle w:val="Heading4"/>
        <w:ind w:left="333"/>
      </w:pPr>
      <w:r>
        <w:t>Biologi i det første utviklingstrinnet</w:t>
      </w:r>
    </w:p>
    <w:p w:rsidR="00317BC0" w:rsidRDefault="001818D0">
      <w:pPr>
        <w:pStyle w:val="BodyText"/>
        <w:spacing w:before="22" w:line="280" w:lineRule="auto"/>
        <w:ind w:left="333"/>
      </w:pPr>
      <w:r>
        <w:t>Små barn erfarer planter og dyr som lyder, former, farger, tekstur og smaker gjennom det absorberende sinn. Etter hvert gis navnene som blir et verktøy for å organisere sinnet og bygge opp barnets intellekt. Arbeidet i barnehagen legger grunnlaget for barnets kosmiske bevissthet som skal utvikles videre i det andre utviklingstrinnet.</w:t>
      </w:r>
    </w:p>
    <w:p w:rsidR="00317BC0" w:rsidRDefault="00317BC0">
      <w:pPr>
        <w:pStyle w:val="BodyText"/>
        <w:spacing w:before="10"/>
        <w:rPr>
          <w:sz w:val="22"/>
        </w:rPr>
      </w:pPr>
    </w:p>
    <w:p w:rsidR="00317BC0" w:rsidRDefault="001818D0">
      <w:pPr>
        <w:pStyle w:val="BodyText"/>
        <w:spacing w:line="280" w:lineRule="auto"/>
        <w:ind w:left="333" w:right="77"/>
      </w:pPr>
      <w:r>
        <w:t>I Barnas hus må arbeid med biologi så langt som mulig ta utgangspunkt i den virkelige verden. Barna blir kjent med og setter pris på naturen gjennom konkret materiell og opplevelser. De skaper seg et ordforråd slik at de kan sette ord på erfaringene de gjør og de tingene de konkret opplever.</w:t>
      </w:r>
    </w:p>
    <w:p w:rsidR="00317BC0" w:rsidRDefault="00317BC0">
      <w:pPr>
        <w:pStyle w:val="BodyText"/>
        <w:spacing w:before="11"/>
        <w:rPr>
          <w:sz w:val="22"/>
        </w:rPr>
      </w:pPr>
    </w:p>
    <w:p w:rsidR="00317BC0" w:rsidRDefault="001818D0">
      <w:pPr>
        <w:pStyle w:val="BodyText"/>
        <w:spacing w:before="1" w:line="280" w:lineRule="auto"/>
        <w:ind w:left="333" w:right="57"/>
      </w:pPr>
      <w:r>
        <w:t xml:space="preserve">Alt arbeidet i Barnas hus har som mål å gi barna nøkler til å forstå sin kultur og hjelpe dem til å finne sin plass i kulturen. Nøklene kan barna </w:t>
      </w:r>
      <w:r>
        <w:rPr>
          <w:spacing w:val="-3"/>
        </w:rPr>
        <w:t xml:space="preserve">senere </w:t>
      </w:r>
      <w:r>
        <w:t>bruke til egen utforskning og</w:t>
      </w:r>
      <w:r>
        <w:rPr>
          <w:spacing w:val="-4"/>
        </w:rPr>
        <w:t xml:space="preserve"> </w:t>
      </w:r>
      <w:r>
        <w:t>oppdagelser.</w:t>
      </w:r>
    </w:p>
    <w:p w:rsidR="00317BC0" w:rsidRDefault="00317BC0">
      <w:pPr>
        <w:pStyle w:val="BodyText"/>
        <w:spacing w:before="11"/>
        <w:rPr>
          <w:sz w:val="18"/>
        </w:rPr>
      </w:pPr>
    </w:p>
    <w:p w:rsidR="00317BC0" w:rsidRDefault="001818D0">
      <w:pPr>
        <w:pStyle w:val="BodyText"/>
        <w:spacing w:line="276" w:lineRule="auto"/>
        <w:ind w:left="333" w:right="336"/>
      </w:pPr>
      <w:r>
        <w:rPr>
          <w:rFonts w:ascii="FuturaPT-Medium" w:hAnsi="FuturaPT-Medium"/>
          <w:sz w:val="24"/>
        </w:rPr>
        <w:t xml:space="preserve">Biologi i det andre utviklingstrinnet </w:t>
      </w:r>
      <w:r>
        <w:t xml:space="preserve">Grunnskolebarnet har forestillings- og resonneringsevne, og vår tilnærming til biologi må møte disse egenskapene. De utforsker </w:t>
      </w:r>
      <w:r>
        <w:rPr>
          <w:spacing w:val="-3"/>
        </w:rPr>
        <w:t xml:space="preserve">verden </w:t>
      </w:r>
      <w:r>
        <w:t>både med fantasi, intellekt og med sansene, og er opptatt av å finne årsaker til fenomener. De lar seg fascinere av hvordan forhold mellom ting oppstår og vedlikeholdes. De er tiltrukket av det ekstraordinære, det som gjør hver art unik. De</w:t>
      </w:r>
    </w:p>
    <w:p w:rsidR="00317BC0" w:rsidRDefault="001818D0">
      <w:pPr>
        <w:pStyle w:val="BodyText"/>
        <w:spacing w:before="8" w:line="280" w:lineRule="auto"/>
        <w:ind w:left="333"/>
      </w:pPr>
      <w:r>
        <w:t xml:space="preserve">dyrker </w:t>
      </w:r>
      <w:r>
        <w:rPr>
          <w:spacing w:val="-3"/>
        </w:rPr>
        <w:t xml:space="preserve">helter, </w:t>
      </w:r>
      <w:r>
        <w:t>og det er lett å inspirere til</w:t>
      </w:r>
      <w:r>
        <w:rPr>
          <w:spacing w:val="-21"/>
        </w:rPr>
        <w:t xml:space="preserve"> </w:t>
      </w:r>
      <w:r>
        <w:t>ærbødighet for selv de minste skapningene. Gjennom muntlige fortellinger, bildemateriell, impresjonistiske plansjer, tidslinjer, jeg-narrative spørsmålskort og eksperimenter appellerer vi til forestillingsevnen,</w:t>
      </w:r>
    </w:p>
    <w:p w:rsidR="00317BC0" w:rsidRDefault="001818D0">
      <w:pPr>
        <w:pStyle w:val="BodyText"/>
        <w:spacing w:before="98" w:line="280" w:lineRule="auto"/>
        <w:ind w:left="209" w:right="1009"/>
      </w:pPr>
      <w:r>
        <w:br w:type="column"/>
      </w:r>
      <w:r>
        <w:t>forskertrangen og det resonnerende sinn. Vi inspirerer til videre arbeid og utforskning fordi vi ikke gir dem alt, men hjelper dem til å stille egne spørsmål.</w:t>
      </w:r>
    </w:p>
    <w:p w:rsidR="00317BC0" w:rsidRDefault="00317BC0">
      <w:pPr>
        <w:pStyle w:val="BodyText"/>
        <w:spacing w:before="1"/>
        <w:rPr>
          <w:sz w:val="23"/>
        </w:rPr>
      </w:pPr>
    </w:p>
    <w:p w:rsidR="00317BC0" w:rsidRDefault="001818D0">
      <w:pPr>
        <w:pStyle w:val="BodyText"/>
        <w:spacing w:line="280" w:lineRule="auto"/>
        <w:ind w:left="209" w:right="980"/>
      </w:pPr>
      <w:r>
        <w:t>Barn mellom 6–12 har et iboende behov for å sortere, systematisere og kategorisere. De vil forstå hvorfor og hvordan ting fungerer og henger sammen. Biologifaget må tilby barna interessante</w:t>
      </w:r>
    </w:p>
    <w:p w:rsidR="00317BC0" w:rsidRDefault="001818D0">
      <w:pPr>
        <w:pStyle w:val="BodyText"/>
        <w:spacing w:line="280" w:lineRule="auto"/>
        <w:ind w:left="209" w:right="813"/>
      </w:pPr>
      <w:r>
        <w:t xml:space="preserve">presentasjoner som pirrer nysgjerrigheten og </w:t>
      </w:r>
      <w:r>
        <w:rPr>
          <w:spacing w:val="-3"/>
        </w:rPr>
        <w:t xml:space="preserve">setter </w:t>
      </w:r>
      <w:r>
        <w:t>i gang behovet for å finne ut mer på</w:t>
      </w:r>
      <w:r>
        <w:rPr>
          <w:spacing w:val="-2"/>
        </w:rPr>
        <w:t xml:space="preserve"> </w:t>
      </w:r>
      <w:r>
        <w:t>egenhånd</w:t>
      </w:r>
    </w:p>
    <w:p w:rsidR="00317BC0" w:rsidRDefault="001818D0">
      <w:pPr>
        <w:pStyle w:val="BodyText"/>
        <w:spacing w:line="280" w:lineRule="auto"/>
        <w:ind w:left="209" w:right="1096"/>
      </w:pPr>
      <w:r>
        <w:t xml:space="preserve">og sammen med andre barn. Vi skal hjelpe barna til å forstå seg selv og til å forstå verden. Vi gir presentasjoner som hjelper barna til å se at både dyr og planter har fundamentale behov. Alt levende trenger å oppfylle sine behov og må arbeide utrettelig for å lykkes med det. </w:t>
      </w:r>
      <w:r>
        <w:rPr>
          <w:spacing w:val="-3"/>
        </w:rPr>
        <w:t xml:space="preserve">Samtidig </w:t>
      </w:r>
      <w:r>
        <w:t>som individenes egne behov oppfylles, gjør alle også en jobb for helheten på kloden. På denne</w:t>
      </w:r>
    </w:p>
    <w:p w:rsidR="00317BC0" w:rsidRDefault="001818D0">
      <w:pPr>
        <w:pStyle w:val="BodyText"/>
        <w:spacing w:line="280" w:lineRule="auto"/>
        <w:ind w:left="209" w:right="816"/>
      </w:pPr>
      <w:r>
        <w:t>måten får barna en mulighet til å oppdage hvordan planter, dyr og mennesker utgjør en viktig del av det naturlige samspillet på jorden og den gjensidige avhengigheten av alt levende. Mennesker har et stort ansvar for alt levende og naturen som «gode forvaltere av jorden».</w:t>
      </w:r>
    </w:p>
    <w:p w:rsidR="00317BC0" w:rsidRDefault="00317BC0">
      <w:pPr>
        <w:pStyle w:val="BodyText"/>
        <w:rPr>
          <w:sz w:val="22"/>
        </w:rPr>
      </w:pPr>
    </w:p>
    <w:p w:rsidR="00317BC0" w:rsidRDefault="001818D0">
      <w:pPr>
        <w:pStyle w:val="Heading3"/>
        <w:spacing w:before="152"/>
        <w:ind w:left="210"/>
      </w:pPr>
      <w:r>
        <w:rPr>
          <w:color w:val="EF7B10"/>
        </w:rPr>
        <w:t>Kunnskaps- og utforskningsområder</w:t>
      </w:r>
    </w:p>
    <w:p w:rsidR="00317BC0" w:rsidRDefault="001818D0">
      <w:pPr>
        <w:pStyle w:val="BodyText"/>
        <w:spacing w:before="278" w:line="280" w:lineRule="auto"/>
        <w:ind w:left="210" w:right="1334"/>
      </w:pPr>
      <w:r>
        <w:t>Den store fortellingen om «Livets ankomst og utvikling» er bakteppe for alt arbeid i faget. Faget er delt inn i botanikk, zoologi, menneskekroppen og mikroskopisk liv og</w:t>
      </w:r>
    </w:p>
    <w:p w:rsidR="00317BC0" w:rsidRDefault="001818D0">
      <w:pPr>
        <w:pStyle w:val="BodyText"/>
        <w:spacing w:line="280" w:lineRule="auto"/>
        <w:ind w:left="210" w:right="697"/>
      </w:pPr>
      <w:r>
        <w:t>cellebiologi. Det forberedte miljøet i faget forutsetter en møblering som tilrettelegger for stort arbeid</w:t>
      </w:r>
    </w:p>
    <w:p w:rsidR="00317BC0" w:rsidRDefault="001818D0">
      <w:pPr>
        <w:pStyle w:val="BodyText"/>
        <w:spacing w:line="280" w:lineRule="auto"/>
        <w:ind w:left="210" w:right="1007"/>
        <w:jc w:val="both"/>
      </w:pPr>
      <w:r>
        <w:t xml:space="preserve">ved å ha store bord og godt med gulvplass. Det er viktig å ha gruppebord for samarbeid og </w:t>
      </w:r>
      <w:r>
        <w:rPr>
          <w:spacing w:val="-3"/>
        </w:rPr>
        <w:t xml:space="preserve">mulighet </w:t>
      </w:r>
      <w:r>
        <w:t>til å stille ut sitt arbeid. Barna skal ha tilgang til</w:t>
      </w:r>
    </w:p>
    <w:p w:rsidR="00317BC0" w:rsidRDefault="001818D0">
      <w:pPr>
        <w:pStyle w:val="BodyText"/>
        <w:spacing w:line="280" w:lineRule="auto"/>
        <w:ind w:left="210" w:right="677"/>
      </w:pPr>
      <w:r>
        <w:t>utstyr og materiell for enkle eksperimenter. Det skal være planter i klasserommet og i uteområdet som representerer ulike klassifiseringer, for eksempel ulike bladtyper, blomstrende/ikke blomstrende planter, kaktus. Barna skal ha tilgang til utstyr til planting og plantestell.</w:t>
      </w:r>
    </w:p>
    <w:p w:rsidR="00317BC0" w:rsidRDefault="00317BC0">
      <w:pPr>
        <w:pStyle w:val="BodyText"/>
        <w:spacing w:before="3"/>
        <w:rPr>
          <w:sz w:val="22"/>
        </w:rPr>
      </w:pPr>
    </w:p>
    <w:p w:rsidR="00317BC0" w:rsidRDefault="001818D0">
      <w:pPr>
        <w:pStyle w:val="BodyText"/>
        <w:spacing w:before="1" w:line="280" w:lineRule="auto"/>
        <w:ind w:left="210" w:right="997"/>
      </w:pPr>
      <w:r>
        <w:t xml:space="preserve">Vi gjennomfører vitenskapelige demonstrasjoner og eksperimenter sammen med elevene og </w:t>
      </w:r>
      <w:r>
        <w:rPr>
          <w:spacing w:val="-3"/>
        </w:rPr>
        <w:t xml:space="preserve">legger </w:t>
      </w:r>
      <w:r>
        <w:t>til rette for at elevene kan gjennomføre disse selvstendig. Vi observerer, fremmer</w:t>
      </w:r>
      <w:r>
        <w:rPr>
          <w:spacing w:val="-8"/>
        </w:rPr>
        <w:t xml:space="preserve"> </w:t>
      </w:r>
      <w:r>
        <w:t>hypotese</w:t>
      </w:r>
    </w:p>
    <w:p w:rsidR="00317BC0" w:rsidRDefault="001818D0">
      <w:pPr>
        <w:pStyle w:val="BodyText"/>
        <w:spacing w:line="280" w:lineRule="auto"/>
        <w:ind w:left="210" w:right="1079"/>
      </w:pPr>
      <w:r>
        <w:t xml:space="preserve">og undrer oss i fellesskapet over fenomener </w:t>
      </w:r>
      <w:r>
        <w:rPr>
          <w:spacing w:val="-9"/>
        </w:rPr>
        <w:t xml:space="preserve">vi </w:t>
      </w:r>
      <w:r>
        <w:t>kan observere. Demonstrasjoner og modeller</w:t>
      </w:r>
    </w:p>
    <w:p w:rsidR="00317BC0" w:rsidRDefault="00317BC0">
      <w:pPr>
        <w:spacing w:line="280" w:lineRule="auto"/>
        <w:sectPr w:rsidR="00317BC0">
          <w:type w:val="continuous"/>
          <w:pgSz w:w="11910" w:h="16840"/>
          <w:pgMar w:top="780" w:right="440" w:bottom="0" w:left="800" w:header="720" w:footer="720" w:gutter="0"/>
          <w:cols w:num="2" w:space="720" w:equalWidth="0">
            <w:col w:w="5028" w:space="40"/>
            <w:col w:w="5602"/>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1818D0">
      <w:pPr>
        <w:pStyle w:val="BodyText"/>
        <w:spacing w:before="98" w:line="280" w:lineRule="auto"/>
        <w:ind w:left="333" w:right="390"/>
      </w:pPr>
      <w:r>
        <w:t>gjør abstrakte sammenhenger mer konkret, og gir dermed nøkler til å forstå mer komplekse sammenhenger og funksjoner. Observasjon er en viktig del av demonstrasjoner, og vi observerer planter og dyr sammen med barna i naturen og i grupperommet.</w:t>
      </w:r>
    </w:p>
    <w:p w:rsidR="00317BC0" w:rsidRDefault="00317BC0">
      <w:pPr>
        <w:pStyle w:val="BodyText"/>
        <w:spacing w:before="11"/>
        <w:rPr>
          <w:sz w:val="22"/>
        </w:rPr>
      </w:pPr>
    </w:p>
    <w:p w:rsidR="00317BC0" w:rsidRDefault="001818D0">
      <w:pPr>
        <w:pStyle w:val="BodyText"/>
        <w:spacing w:line="280" w:lineRule="auto"/>
        <w:ind w:left="333" w:right="196"/>
      </w:pPr>
      <w:r>
        <w:t xml:space="preserve">Klasserommet har sine begrensninger som utforskningsområde for faget. Derfor må det </w:t>
      </w:r>
      <w:r>
        <w:rPr>
          <w:spacing w:val="-3"/>
        </w:rPr>
        <w:t xml:space="preserve">legges </w:t>
      </w:r>
      <w:r>
        <w:t>opp til mange studieturer og «going out» for å gi barna tid og mulighet til å utforske levende ting ute, samle og observere. Det å være i naturen gir barna muligheten til å utvikle en dypere forståelse og takknemlighet for alt levende og ikke-levende, og en økt medfølelse og kjærlighet for planter</w:t>
      </w:r>
    </w:p>
    <w:p w:rsidR="00317BC0" w:rsidRDefault="001818D0">
      <w:pPr>
        <w:pStyle w:val="BodyText"/>
        <w:spacing w:line="280" w:lineRule="auto"/>
        <w:ind w:left="333" w:right="262"/>
      </w:pPr>
      <w:r>
        <w:t xml:space="preserve">og </w:t>
      </w:r>
      <w:r>
        <w:rPr>
          <w:spacing w:val="-4"/>
        </w:rPr>
        <w:t xml:space="preserve">dyr. </w:t>
      </w:r>
      <w:r>
        <w:t xml:space="preserve">Dette er en forutsetning for at barna kan utvikle en etisk holdning til jorden, økologi og bærekraftig forvaltning. Mange presentasjoner i faget gjennomføres med fordel ute, med </w:t>
      </w:r>
      <w:r>
        <w:rPr>
          <w:spacing w:val="-3"/>
        </w:rPr>
        <w:t xml:space="preserve">mulighet </w:t>
      </w:r>
      <w:r>
        <w:t xml:space="preserve">for umiddelbar utforskning av «sannheten». Vi undersøker fundamentale behov og funksjonene til ulike deler for planter og </w:t>
      </w:r>
      <w:r>
        <w:rPr>
          <w:spacing w:val="-4"/>
        </w:rPr>
        <w:t xml:space="preserve">dyr. </w:t>
      </w:r>
      <w:r>
        <w:rPr>
          <w:spacing w:val="-3"/>
        </w:rPr>
        <w:t xml:space="preserve">Vi </w:t>
      </w:r>
      <w:r>
        <w:t>arbeider med klassifisering</w:t>
      </w:r>
      <w:r>
        <w:rPr>
          <w:spacing w:val="-12"/>
        </w:rPr>
        <w:t xml:space="preserve"> </w:t>
      </w:r>
      <w:r>
        <w:t>og</w:t>
      </w:r>
      <w:r>
        <w:rPr>
          <w:spacing w:val="-12"/>
        </w:rPr>
        <w:t xml:space="preserve"> </w:t>
      </w:r>
      <w:r>
        <w:t>tilpasning,</w:t>
      </w:r>
      <w:r>
        <w:rPr>
          <w:spacing w:val="-12"/>
        </w:rPr>
        <w:t xml:space="preserve"> </w:t>
      </w:r>
      <w:r>
        <w:t>økologi</w:t>
      </w:r>
      <w:r>
        <w:rPr>
          <w:spacing w:val="-11"/>
        </w:rPr>
        <w:t xml:space="preserve"> </w:t>
      </w:r>
      <w:r>
        <w:t>og</w:t>
      </w:r>
      <w:r>
        <w:rPr>
          <w:spacing w:val="-12"/>
        </w:rPr>
        <w:t xml:space="preserve"> </w:t>
      </w:r>
      <w:r>
        <w:t>gjensidig</w:t>
      </w:r>
    </w:p>
    <w:p w:rsidR="00317BC0" w:rsidRDefault="001818D0">
      <w:pPr>
        <w:pStyle w:val="BodyText"/>
        <w:spacing w:line="280" w:lineRule="auto"/>
        <w:ind w:left="333" w:right="-6"/>
      </w:pPr>
      <w:r>
        <w:t>avhengighet.</w:t>
      </w:r>
      <w:r>
        <w:rPr>
          <w:spacing w:val="-21"/>
        </w:rPr>
        <w:t xml:space="preserve"> </w:t>
      </w:r>
      <w:r>
        <w:t>Naturvitenskapelig</w:t>
      </w:r>
      <w:r>
        <w:rPr>
          <w:spacing w:val="-20"/>
        </w:rPr>
        <w:t xml:space="preserve"> </w:t>
      </w:r>
      <w:r>
        <w:t>tenkemåte</w:t>
      </w:r>
      <w:r>
        <w:rPr>
          <w:spacing w:val="-21"/>
        </w:rPr>
        <w:t xml:space="preserve"> </w:t>
      </w:r>
      <w:r>
        <w:t>og</w:t>
      </w:r>
      <w:r>
        <w:rPr>
          <w:spacing w:val="-20"/>
        </w:rPr>
        <w:t xml:space="preserve"> </w:t>
      </w:r>
      <w:r>
        <w:rPr>
          <w:spacing w:val="-5"/>
        </w:rPr>
        <w:t xml:space="preserve">praksis </w:t>
      </w:r>
      <w:r>
        <w:t>er</w:t>
      </w:r>
      <w:r>
        <w:rPr>
          <w:spacing w:val="-7"/>
        </w:rPr>
        <w:t xml:space="preserve"> </w:t>
      </w:r>
      <w:r>
        <w:t>et</w:t>
      </w:r>
      <w:r>
        <w:rPr>
          <w:spacing w:val="-6"/>
        </w:rPr>
        <w:t xml:space="preserve"> </w:t>
      </w:r>
      <w:r>
        <w:t>sentralt</w:t>
      </w:r>
      <w:r>
        <w:rPr>
          <w:spacing w:val="-7"/>
        </w:rPr>
        <w:t xml:space="preserve"> </w:t>
      </w:r>
      <w:r>
        <w:t>moment</w:t>
      </w:r>
      <w:r>
        <w:rPr>
          <w:spacing w:val="-6"/>
        </w:rPr>
        <w:t xml:space="preserve"> </w:t>
      </w:r>
      <w:r>
        <w:t>i</w:t>
      </w:r>
      <w:r>
        <w:rPr>
          <w:spacing w:val="-6"/>
        </w:rPr>
        <w:t xml:space="preserve"> </w:t>
      </w:r>
      <w:r>
        <w:t>alt</w:t>
      </w:r>
      <w:r>
        <w:rPr>
          <w:spacing w:val="-7"/>
        </w:rPr>
        <w:t xml:space="preserve"> </w:t>
      </w:r>
      <w:r>
        <w:t>arbeidet</w:t>
      </w:r>
      <w:r>
        <w:rPr>
          <w:spacing w:val="-6"/>
        </w:rPr>
        <w:t xml:space="preserve"> </w:t>
      </w:r>
      <w:r>
        <w:t>med</w:t>
      </w:r>
      <w:r>
        <w:rPr>
          <w:spacing w:val="-6"/>
        </w:rPr>
        <w:t xml:space="preserve"> </w:t>
      </w:r>
      <w:r>
        <w:rPr>
          <w:spacing w:val="-2"/>
        </w:rPr>
        <w:t>faget.</w:t>
      </w:r>
    </w:p>
    <w:p w:rsidR="00317BC0" w:rsidRDefault="00317BC0">
      <w:pPr>
        <w:pStyle w:val="BodyText"/>
        <w:spacing w:before="9"/>
        <w:rPr>
          <w:sz w:val="19"/>
        </w:rPr>
      </w:pPr>
    </w:p>
    <w:p w:rsidR="00317BC0" w:rsidRDefault="001818D0">
      <w:pPr>
        <w:pStyle w:val="Heading4"/>
        <w:spacing w:line="218" w:lineRule="auto"/>
        <w:ind w:left="333" w:right="262"/>
      </w:pPr>
      <w:r>
        <w:t>Livets ankomst og utvikling: evolusjon, tilpasning og økologi.</w:t>
      </w:r>
    </w:p>
    <w:p w:rsidR="00317BC0" w:rsidRDefault="001818D0">
      <w:pPr>
        <w:pStyle w:val="BodyText"/>
        <w:spacing w:before="29" w:line="280" w:lineRule="auto"/>
        <w:ind w:left="333" w:right="348"/>
      </w:pPr>
      <w:r>
        <w:t>Historien om livets ankomst og utvikling er den andre av «de fem store fortellingene». Den følges opp med en tidslinje om livet, som er tilgjengelig for barna som materiell for refleksjon, forskning og håndarbeid. Tidslinjen om livets utvikling ble</w:t>
      </w:r>
    </w:p>
    <w:p w:rsidR="00317BC0" w:rsidRDefault="001818D0">
      <w:pPr>
        <w:pStyle w:val="BodyText"/>
        <w:spacing w:line="280" w:lineRule="auto"/>
        <w:ind w:left="333" w:right="24"/>
      </w:pPr>
      <w:r>
        <w:t xml:space="preserve">skapt for å gi inntrykk av parallell utvikling </w:t>
      </w:r>
      <w:r>
        <w:rPr>
          <w:spacing w:val="-3"/>
        </w:rPr>
        <w:t xml:space="preserve">gjennom </w:t>
      </w:r>
      <w:r>
        <w:t>jordas historie fra kambrium til nå. De viktige prinsippene i kosmisk utdannelse fremheves: lov og orden, arbeid, gjensidig avhengighet og dynamisk harmoni. De samme prinsippene gjelder når man ser på økosystemene som eksisterer nå. Alt liv er avhengig av de abiotiske faktorene og andre levende organismer. Hvert levende vesen er</w:t>
      </w:r>
      <w:r>
        <w:rPr>
          <w:spacing w:val="-11"/>
        </w:rPr>
        <w:t xml:space="preserve"> </w:t>
      </w:r>
      <w:r>
        <w:t>hovedpersonen</w:t>
      </w:r>
    </w:p>
    <w:p w:rsidR="00317BC0" w:rsidRDefault="001818D0">
      <w:pPr>
        <w:pStyle w:val="BodyText"/>
        <w:spacing w:line="280" w:lineRule="auto"/>
        <w:ind w:left="333" w:right="29"/>
      </w:pPr>
      <w:r>
        <w:t>i sin egen historie og spiller ut sitt liv i en scenografi som må gjøres kjent for elevene. Alle levende vesener har det vi kaller «kosmiske oppgaver»; ting de gjør for å overleve som også tjener helheten.</w:t>
      </w:r>
    </w:p>
    <w:p w:rsidR="00317BC0" w:rsidRDefault="00317BC0">
      <w:pPr>
        <w:pStyle w:val="BodyText"/>
        <w:spacing w:before="2"/>
        <w:rPr>
          <w:sz w:val="22"/>
        </w:rPr>
      </w:pPr>
    </w:p>
    <w:p w:rsidR="00317BC0" w:rsidRDefault="001818D0">
      <w:pPr>
        <w:pStyle w:val="BodyText"/>
        <w:spacing w:line="280" w:lineRule="auto"/>
        <w:ind w:left="333" w:right="-8"/>
      </w:pPr>
      <w:r>
        <w:t>Gjennom fortellinger, tidslinjen, kortmateriell og mapper om ulike perioder, om dyrenes og plantenes tilpasninger og om økosystemer, viser vi barn hvordan ulike arter samarbeider med hverandre i en biotop og samtidig bidrar til helheten, og hvordan</w:t>
      </w:r>
    </w:p>
    <w:p w:rsidR="00317BC0" w:rsidRDefault="001818D0">
      <w:pPr>
        <w:pStyle w:val="BodyText"/>
        <w:spacing w:before="98" w:line="280" w:lineRule="auto"/>
        <w:ind w:left="214" w:right="715"/>
      </w:pPr>
      <w:r>
        <w:br w:type="column"/>
      </w:r>
      <w:r>
        <w:t>de tilpasser seg de abiotiske faktorene i miljøet. Vi ser på næringskjeder og ulike sykluser i naturen og hvordan alt henger sammen og er gjensidig avhengig av hverandre.</w:t>
      </w:r>
    </w:p>
    <w:p w:rsidR="00317BC0" w:rsidRDefault="00317BC0">
      <w:pPr>
        <w:pStyle w:val="BodyText"/>
        <w:spacing w:before="1"/>
        <w:rPr>
          <w:sz w:val="23"/>
        </w:rPr>
      </w:pPr>
    </w:p>
    <w:p w:rsidR="00317BC0" w:rsidRDefault="001818D0">
      <w:pPr>
        <w:pStyle w:val="Heading5"/>
        <w:ind w:left="214"/>
      </w:pPr>
      <w:r>
        <w:t>Nøkkelmateriell:</w:t>
      </w:r>
    </w:p>
    <w:p w:rsidR="00317BC0" w:rsidRDefault="00C32EDB">
      <w:pPr>
        <w:pStyle w:val="BodyText"/>
        <w:spacing w:before="40"/>
        <w:ind w:left="214"/>
      </w:pPr>
      <w:r>
        <w:rPr>
          <w:rFonts w:ascii="Arial"/>
          <w:w w:val="105"/>
          <w:sz w:val="16"/>
        </w:rPr>
        <w:t>•</w:t>
      </w:r>
      <w:r w:rsidR="001818D0">
        <w:rPr>
          <w:rFonts w:ascii="Arial"/>
          <w:w w:val="105"/>
          <w:sz w:val="16"/>
        </w:rPr>
        <w:t xml:space="preserve"> </w:t>
      </w:r>
      <w:r w:rsidR="001818D0">
        <w:rPr>
          <w:w w:val="105"/>
        </w:rPr>
        <w:t>muntlige fortellinger om livets tidslinje</w:t>
      </w:r>
    </w:p>
    <w:p w:rsidR="00317BC0" w:rsidRDefault="00C32EDB">
      <w:pPr>
        <w:pStyle w:val="BodyText"/>
        <w:spacing w:before="40"/>
        <w:ind w:left="214"/>
      </w:pPr>
      <w:r>
        <w:rPr>
          <w:rFonts w:ascii="Arial"/>
          <w:w w:val="110"/>
          <w:sz w:val="16"/>
        </w:rPr>
        <w:t>•</w:t>
      </w:r>
      <w:r w:rsidR="001818D0">
        <w:rPr>
          <w:rFonts w:ascii="Arial"/>
          <w:w w:val="110"/>
          <w:sz w:val="16"/>
        </w:rPr>
        <w:t xml:space="preserve"> </w:t>
      </w:r>
      <w:r w:rsidR="001818D0">
        <w:rPr>
          <w:w w:val="110"/>
        </w:rPr>
        <w:t>livets tidslinje</w:t>
      </w:r>
    </w:p>
    <w:p w:rsidR="00317BC0" w:rsidRDefault="00C32EDB">
      <w:pPr>
        <w:pStyle w:val="BodyText"/>
        <w:spacing w:before="40"/>
        <w:ind w:left="214"/>
      </w:pPr>
      <w:r>
        <w:rPr>
          <w:rFonts w:ascii="Arial" w:hAnsi="Arial"/>
          <w:w w:val="105"/>
          <w:sz w:val="16"/>
        </w:rPr>
        <w:t>•</w:t>
      </w:r>
      <w:r w:rsidR="001818D0">
        <w:rPr>
          <w:rFonts w:ascii="Arial" w:hAnsi="Arial"/>
          <w:w w:val="105"/>
          <w:sz w:val="16"/>
        </w:rPr>
        <w:t xml:space="preserve"> </w:t>
      </w:r>
      <w:r w:rsidR="001818D0">
        <w:rPr>
          <w:w w:val="105"/>
        </w:rPr>
        <w:t>det svarte båndet og æraenes klokke</w:t>
      </w:r>
    </w:p>
    <w:p w:rsidR="00317BC0" w:rsidRDefault="00C32EDB">
      <w:pPr>
        <w:pStyle w:val="BodyText"/>
        <w:spacing w:before="40" w:line="280" w:lineRule="auto"/>
        <w:ind w:left="554" w:hanging="341"/>
      </w:pPr>
      <w:r>
        <w:rPr>
          <w:rFonts w:ascii="Arial" w:hAnsi="Arial"/>
          <w:w w:val="105"/>
          <w:sz w:val="16"/>
        </w:rPr>
        <w:t>•</w:t>
      </w:r>
      <w:r w:rsidR="001818D0">
        <w:rPr>
          <w:rFonts w:ascii="Arial" w:hAnsi="Arial"/>
          <w:w w:val="105"/>
          <w:sz w:val="16"/>
        </w:rPr>
        <w:t xml:space="preserve"> </w:t>
      </w:r>
      <w:r w:rsidR="001818D0">
        <w:rPr>
          <w:w w:val="105"/>
        </w:rPr>
        <w:t>bilde og tekst materiell om de ulike periodene på tidslinjen</w:t>
      </w:r>
    </w:p>
    <w:p w:rsidR="00317BC0" w:rsidRDefault="00C32EDB">
      <w:pPr>
        <w:pStyle w:val="BodyText"/>
        <w:spacing w:line="238" w:lineRule="exact"/>
        <w:ind w:left="214"/>
      </w:pPr>
      <w:r>
        <w:rPr>
          <w:rFonts w:ascii="Arial" w:hAnsi="Arial"/>
          <w:w w:val="105"/>
          <w:sz w:val="16"/>
        </w:rPr>
        <w:t>•</w:t>
      </w:r>
      <w:r w:rsidR="001818D0">
        <w:rPr>
          <w:rFonts w:ascii="Arial" w:hAnsi="Arial"/>
          <w:w w:val="105"/>
          <w:sz w:val="16"/>
        </w:rPr>
        <w:t xml:space="preserve"> </w:t>
      </w:r>
      <w:r w:rsidR="001818D0">
        <w:rPr>
          <w:w w:val="105"/>
        </w:rPr>
        <w:t>mapper om biomer, økosystemer</w:t>
      </w:r>
    </w:p>
    <w:p w:rsidR="00317BC0" w:rsidRDefault="00C32EDB">
      <w:pPr>
        <w:pStyle w:val="BodyText"/>
        <w:spacing w:before="40" w:line="280" w:lineRule="auto"/>
        <w:ind w:left="554" w:right="904" w:hanging="341"/>
      </w:pPr>
      <w:r>
        <w:rPr>
          <w:rFonts w:ascii="Arial" w:hAnsi="Arial"/>
          <w:sz w:val="16"/>
        </w:rPr>
        <w:t>•</w:t>
      </w:r>
      <w:r w:rsidR="001818D0">
        <w:rPr>
          <w:rFonts w:ascii="Arial" w:hAnsi="Arial"/>
          <w:sz w:val="16"/>
        </w:rPr>
        <w:t xml:space="preserve"> </w:t>
      </w:r>
      <w:r w:rsidR="001818D0">
        <w:t>bilde-tekstmateriell om plantenes og dyrenes tilpasninger: ulike geografiske områder, klimasoner</w:t>
      </w:r>
    </w:p>
    <w:p w:rsidR="00317BC0" w:rsidRDefault="00C32EDB">
      <w:pPr>
        <w:pStyle w:val="BodyText"/>
        <w:spacing w:line="238" w:lineRule="exact"/>
        <w:ind w:left="214"/>
      </w:pPr>
      <w:r>
        <w:rPr>
          <w:rFonts w:ascii="Arial"/>
          <w:w w:val="105"/>
          <w:sz w:val="16"/>
        </w:rPr>
        <w:t>•</w:t>
      </w:r>
      <w:r w:rsidR="001818D0">
        <w:rPr>
          <w:rFonts w:ascii="Arial"/>
          <w:w w:val="105"/>
          <w:sz w:val="16"/>
        </w:rPr>
        <w:t xml:space="preserve"> </w:t>
      </w:r>
      <w:r w:rsidR="001818D0">
        <w:rPr>
          <w:w w:val="105"/>
        </w:rPr>
        <w:t>plansjen om gjensidig avhengighet</w:t>
      </w:r>
    </w:p>
    <w:p w:rsidR="00317BC0" w:rsidRDefault="00C32EDB">
      <w:pPr>
        <w:pStyle w:val="BodyText"/>
        <w:spacing w:before="40"/>
        <w:ind w:left="214"/>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317BC0">
      <w:pPr>
        <w:pStyle w:val="BodyText"/>
        <w:spacing w:before="8"/>
        <w:rPr>
          <w:sz w:val="26"/>
        </w:rPr>
      </w:pPr>
    </w:p>
    <w:p w:rsidR="00317BC0" w:rsidRDefault="001818D0">
      <w:pPr>
        <w:pStyle w:val="Heading5"/>
        <w:ind w:left="214"/>
      </w:pPr>
      <w:r>
        <w:t>Nøkkeloppdagelser:</w:t>
      </w:r>
    </w:p>
    <w:p w:rsidR="00317BC0" w:rsidRDefault="00C32EDB">
      <w:pPr>
        <w:pStyle w:val="BodyText"/>
        <w:spacing w:before="40" w:line="280" w:lineRule="auto"/>
        <w:ind w:left="554" w:right="904" w:hanging="341"/>
      </w:pPr>
      <w:r>
        <w:rPr>
          <w:rFonts w:ascii="Arial" w:hAnsi="Arial"/>
          <w:w w:val="105"/>
          <w:sz w:val="16"/>
        </w:rPr>
        <w:t>•</w:t>
      </w:r>
      <w:r w:rsidR="001818D0">
        <w:rPr>
          <w:rFonts w:ascii="Arial" w:hAnsi="Arial"/>
          <w:spacing w:val="9"/>
          <w:w w:val="105"/>
          <w:sz w:val="16"/>
        </w:rPr>
        <w:t xml:space="preserve"> </w:t>
      </w:r>
      <w:r w:rsidR="001818D0">
        <w:rPr>
          <w:w w:val="105"/>
        </w:rPr>
        <w:t>Livet</w:t>
      </w:r>
      <w:r w:rsidR="001818D0">
        <w:rPr>
          <w:spacing w:val="-16"/>
          <w:w w:val="105"/>
        </w:rPr>
        <w:t xml:space="preserve"> </w:t>
      </w:r>
      <w:r w:rsidR="001818D0">
        <w:rPr>
          <w:w w:val="105"/>
        </w:rPr>
        <w:t>er</w:t>
      </w:r>
      <w:r w:rsidR="001818D0">
        <w:rPr>
          <w:spacing w:val="-17"/>
          <w:w w:val="105"/>
        </w:rPr>
        <w:t xml:space="preserve"> </w:t>
      </w:r>
      <w:r w:rsidR="001818D0">
        <w:rPr>
          <w:w w:val="105"/>
        </w:rPr>
        <w:t>veldig</w:t>
      </w:r>
      <w:r w:rsidR="001818D0">
        <w:rPr>
          <w:spacing w:val="-16"/>
          <w:w w:val="105"/>
        </w:rPr>
        <w:t xml:space="preserve"> </w:t>
      </w:r>
      <w:r w:rsidR="001818D0">
        <w:rPr>
          <w:w w:val="105"/>
        </w:rPr>
        <w:t>gammelt,</w:t>
      </w:r>
      <w:r w:rsidR="001818D0">
        <w:rPr>
          <w:spacing w:val="-17"/>
          <w:w w:val="105"/>
        </w:rPr>
        <w:t xml:space="preserve"> </w:t>
      </w:r>
      <w:r w:rsidR="001818D0">
        <w:rPr>
          <w:w w:val="105"/>
        </w:rPr>
        <w:t>men</w:t>
      </w:r>
      <w:r w:rsidR="001818D0">
        <w:rPr>
          <w:spacing w:val="-16"/>
          <w:w w:val="105"/>
        </w:rPr>
        <w:t xml:space="preserve"> </w:t>
      </w:r>
      <w:r w:rsidR="001818D0">
        <w:rPr>
          <w:w w:val="105"/>
        </w:rPr>
        <w:t>ikke</w:t>
      </w:r>
      <w:r w:rsidR="001818D0">
        <w:rPr>
          <w:spacing w:val="-17"/>
          <w:w w:val="105"/>
        </w:rPr>
        <w:t xml:space="preserve"> </w:t>
      </w:r>
      <w:r w:rsidR="001818D0">
        <w:rPr>
          <w:w w:val="105"/>
        </w:rPr>
        <w:t>så</w:t>
      </w:r>
      <w:r w:rsidR="001818D0">
        <w:rPr>
          <w:spacing w:val="-16"/>
          <w:w w:val="105"/>
        </w:rPr>
        <w:t xml:space="preserve"> </w:t>
      </w:r>
      <w:r w:rsidR="001818D0">
        <w:rPr>
          <w:spacing w:val="-3"/>
          <w:w w:val="105"/>
        </w:rPr>
        <w:t xml:space="preserve">gammelt </w:t>
      </w:r>
      <w:r w:rsidR="001818D0">
        <w:rPr>
          <w:w w:val="105"/>
        </w:rPr>
        <w:t>som selve</w:t>
      </w:r>
      <w:r w:rsidR="001818D0">
        <w:rPr>
          <w:spacing w:val="-9"/>
          <w:w w:val="105"/>
        </w:rPr>
        <w:t xml:space="preserve"> </w:t>
      </w:r>
      <w:r w:rsidR="001818D0">
        <w:rPr>
          <w:w w:val="105"/>
        </w:rPr>
        <w:t>jorda.</w:t>
      </w:r>
    </w:p>
    <w:p w:rsidR="00317BC0" w:rsidRDefault="00C32EDB">
      <w:pPr>
        <w:pStyle w:val="BodyText"/>
        <w:spacing w:line="280" w:lineRule="auto"/>
        <w:ind w:left="554" w:right="737" w:hanging="341"/>
      </w:pPr>
      <w:r>
        <w:rPr>
          <w:rFonts w:ascii="Arial" w:hAnsi="Arial"/>
          <w:w w:val="105"/>
          <w:sz w:val="16"/>
        </w:rPr>
        <w:t>•</w:t>
      </w:r>
      <w:r w:rsidR="001818D0">
        <w:rPr>
          <w:rFonts w:ascii="Arial" w:hAnsi="Arial"/>
          <w:w w:val="105"/>
          <w:sz w:val="16"/>
        </w:rPr>
        <w:t xml:space="preserve"> </w:t>
      </w:r>
      <w:r w:rsidR="001818D0">
        <w:rPr>
          <w:w w:val="105"/>
        </w:rPr>
        <w:t>Livet startet i vann, var bare i vannet i mange, mange år, og trenger vann for å overleve.</w:t>
      </w:r>
    </w:p>
    <w:p w:rsidR="00317BC0" w:rsidRDefault="00C32EDB">
      <w:pPr>
        <w:pStyle w:val="BodyText"/>
        <w:spacing w:line="280" w:lineRule="auto"/>
        <w:ind w:left="554" w:right="1245" w:hanging="341"/>
      </w:pPr>
      <w:r>
        <w:rPr>
          <w:rFonts w:ascii="Arial" w:hAnsi="Arial"/>
          <w:sz w:val="16"/>
        </w:rPr>
        <w:t>•</w:t>
      </w:r>
      <w:r w:rsidR="001818D0">
        <w:rPr>
          <w:rFonts w:ascii="Arial" w:hAnsi="Arial"/>
          <w:sz w:val="16"/>
        </w:rPr>
        <w:t xml:space="preserve"> </w:t>
      </w:r>
      <w:r w:rsidR="001818D0">
        <w:t xml:space="preserve">Livet hadde nye «lover» å følge. Levende ting hadde fundamentale behov som </w:t>
      </w:r>
      <w:r w:rsidR="001818D0">
        <w:rPr>
          <w:spacing w:val="-4"/>
        </w:rPr>
        <w:t xml:space="preserve">måtte </w:t>
      </w:r>
      <w:r w:rsidR="001818D0">
        <w:t>tilfredsstilles.</w:t>
      </w:r>
    </w:p>
    <w:p w:rsidR="00317BC0" w:rsidRDefault="00C32EDB">
      <w:pPr>
        <w:pStyle w:val="BodyText"/>
        <w:spacing w:line="280" w:lineRule="auto"/>
        <w:ind w:left="554" w:right="1061" w:hanging="341"/>
      </w:pPr>
      <w:r>
        <w:rPr>
          <w:rFonts w:ascii="Arial" w:hAnsi="Arial"/>
          <w:sz w:val="16"/>
        </w:rPr>
        <w:t>•</w:t>
      </w:r>
      <w:r w:rsidR="001818D0">
        <w:rPr>
          <w:rFonts w:ascii="Arial" w:hAnsi="Arial"/>
          <w:sz w:val="16"/>
        </w:rPr>
        <w:t xml:space="preserve"> </w:t>
      </w:r>
      <w:r w:rsidR="001818D0">
        <w:t>Fundamentale behov måtte tilfredsstilles i omgivelser som ikke var statiske. Det krevde tilpasning.</w:t>
      </w:r>
    </w:p>
    <w:p w:rsidR="00317BC0" w:rsidRDefault="00C32EDB">
      <w:pPr>
        <w:pStyle w:val="BodyText"/>
        <w:spacing w:line="280" w:lineRule="auto"/>
        <w:ind w:left="554" w:right="913" w:hanging="341"/>
      </w:pPr>
      <w:r>
        <w:rPr>
          <w:rFonts w:ascii="Arial" w:hAnsi="Arial"/>
          <w:sz w:val="16"/>
        </w:rPr>
        <w:t>•</w:t>
      </w:r>
      <w:r w:rsidR="001818D0">
        <w:rPr>
          <w:rFonts w:ascii="Arial" w:hAnsi="Arial"/>
          <w:sz w:val="16"/>
        </w:rPr>
        <w:t xml:space="preserve"> </w:t>
      </w:r>
      <w:r w:rsidR="001818D0">
        <w:t>Livets «arbeid», å tilfredsstille disse behovene, førte også til forandringer i det fysiske miljøet. Endringer i miljøet skapte nye vilkår for tilpasningsdyktighet.</w:t>
      </w:r>
    </w:p>
    <w:p w:rsidR="00317BC0" w:rsidRDefault="00C32EDB">
      <w:pPr>
        <w:pStyle w:val="BodyText"/>
        <w:spacing w:line="280" w:lineRule="auto"/>
        <w:ind w:left="554" w:right="1341" w:hanging="341"/>
        <w:jc w:val="both"/>
      </w:pPr>
      <w:r>
        <w:rPr>
          <w:rFonts w:ascii="Arial" w:hAnsi="Arial"/>
          <w:w w:val="105"/>
          <w:sz w:val="16"/>
        </w:rPr>
        <w:t>•</w:t>
      </w:r>
      <w:r w:rsidR="001818D0">
        <w:rPr>
          <w:rFonts w:ascii="Arial" w:hAnsi="Arial"/>
          <w:spacing w:val="3"/>
          <w:w w:val="105"/>
          <w:sz w:val="16"/>
        </w:rPr>
        <w:t xml:space="preserve"> </w:t>
      </w:r>
      <w:r w:rsidR="001818D0">
        <w:rPr>
          <w:w w:val="105"/>
        </w:rPr>
        <w:t>Levende</w:t>
      </w:r>
      <w:r w:rsidR="001818D0">
        <w:rPr>
          <w:spacing w:val="-19"/>
          <w:w w:val="105"/>
        </w:rPr>
        <w:t xml:space="preserve"> </w:t>
      </w:r>
      <w:r w:rsidR="001818D0">
        <w:rPr>
          <w:w w:val="105"/>
        </w:rPr>
        <w:t>ting</w:t>
      </w:r>
      <w:r w:rsidR="001818D0">
        <w:rPr>
          <w:spacing w:val="-18"/>
          <w:w w:val="105"/>
        </w:rPr>
        <w:t xml:space="preserve"> </w:t>
      </w:r>
      <w:r w:rsidR="001818D0">
        <w:rPr>
          <w:w w:val="105"/>
        </w:rPr>
        <w:t>er</w:t>
      </w:r>
      <w:r w:rsidR="001818D0">
        <w:rPr>
          <w:spacing w:val="-18"/>
          <w:w w:val="105"/>
        </w:rPr>
        <w:t xml:space="preserve"> </w:t>
      </w:r>
      <w:r w:rsidR="001818D0">
        <w:rPr>
          <w:w w:val="105"/>
        </w:rPr>
        <w:t>avhengige</w:t>
      </w:r>
      <w:r w:rsidR="001818D0">
        <w:rPr>
          <w:spacing w:val="-19"/>
          <w:w w:val="105"/>
        </w:rPr>
        <w:t xml:space="preserve"> </w:t>
      </w:r>
      <w:r w:rsidR="001818D0">
        <w:rPr>
          <w:w w:val="105"/>
        </w:rPr>
        <w:t>av</w:t>
      </w:r>
      <w:r w:rsidR="001818D0">
        <w:rPr>
          <w:spacing w:val="-18"/>
          <w:w w:val="105"/>
        </w:rPr>
        <w:t xml:space="preserve"> </w:t>
      </w:r>
      <w:r w:rsidR="001818D0">
        <w:rPr>
          <w:w w:val="105"/>
        </w:rPr>
        <w:t>de</w:t>
      </w:r>
      <w:r w:rsidR="001818D0">
        <w:rPr>
          <w:spacing w:val="-18"/>
          <w:w w:val="105"/>
        </w:rPr>
        <w:t xml:space="preserve"> </w:t>
      </w:r>
      <w:r w:rsidR="001818D0">
        <w:rPr>
          <w:w w:val="105"/>
        </w:rPr>
        <w:t>abiotiske faktorene</w:t>
      </w:r>
      <w:r w:rsidR="001818D0">
        <w:rPr>
          <w:spacing w:val="-27"/>
          <w:w w:val="105"/>
        </w:rPr>
        <w:t xml:space="preserve"> </w:t>
      </w:r>
      <w:r w:rsidR="001818D0">
        <w:rPr>
          <w:w w:val="105"/>
        </w:rPr>
        <w:t>i</w:t>
      </w:r>
      <w:r w:rsidR="001818D0">
        <w:rPr>
          <w:spacing w:val="-27"/>
          <w:w w:val="105"/>
        </w:rPr>
        <w:t xml:space="preserve"> </w:t>
      </w:r>
      <w:r w:rsidR="001818D0">
        <w:rPr>
          <w:w w:val="105"/>
        </w:rPr>
        <w:t>miljøet</w:t>
      </w:r>
      <w:r w:rsidR="001818D0">
        <w:rPr>
          <w:spacing w:val="-27"/>
          <w:w w:val="105"/>
        </w:rPr>
        <w:t xml:space="preserve"> </w:t>
      </w:r>
      <w:r w:rsidR="001818D0">
        <w:rPr>
          <w:w w:val="105"/>
        </w:rPr>
        <w:t>og</w:t>
      </w:r>
      <w:r w:rsidR="001818D0">
        <w:rPr>
          <w:spacing w:val="-27"/>
          <w:w w:val="105"/>
        </w:rPr>
        <w:t xml:space="preserve"> </w:t>
      </w:r>
      <w:r w:rsidR="001818D0">
        <w:rPr>
          <w:w w:val="105"/>
        </w:rPr>
        <w:t>av</w:t>
      </w:r>
      <w:r w:rsidR="001818D0">
        <w:rPr>
          <w:spacing w:val="-26"/>
          <w:w w:val="105"/>
        </w:rPr>
        <w:t xml:space="preserve"> </w:t>
      </w:r>
      <w:r w:rsidR="001818D0">
        <w:rPr>
          <w:w w:val="105"/>
        </w:rPr>
        <w:t>hverandre.</w:t>
      </w:r>
      <w:r w:rsidR="001818D0">
        <w:rPr>
          <w:spacing w:val="-27"/>
          <w:w w:val="105"/>
        </w:rPr>
        <w:t xml:space="preserve"> </w:t>
      </w:r>
      <w:r w:rsidR="001818D0">
        <w:rPr>
          <w:w w:val="105"/>
        </w:rPr>
        <w:t>Hver organisme</w:t>
      </w:r>
      <w:r w:rsidR="001818D0">
        <w:rPr>
          <w:spacing w:val="-30"/>
          <w:w w:val="105"/>
        </w:rPr>
        <w:t xml:space="preserve"> </w:t>
      </w:r>
      <w:r w:rsidR="001818D0">
        <w:rPr>
          <w:w w:val="105"/>
        </w:rPr>
        <w:t>er</w:t>
      </w:r>
      <w:r w:rsidR="001818D0">
        <w:rPr>
          <w:spacing w:val="-30"/>
          <w:w w:val="105"/>
        </w:rPr>
        <w:t xml:space="preserve"> </w:t>
      </w:r>
      <w:r w:rsidR="001818D0">
        <w:rPr>
          <w:w w:val="105"/>
        </w:rPr>
        <w:t>medlem</w:t>
      </w:r>
      <w:r w:rsidR="001818D0">
        <w:rPr>
          <w:spacing w:val="-29"/>
          <w:w w:val="105"/>
        </w:rPr>
        <w:t xml:space="preserve"> </w:t>
      </w:r>
      <w:r w:rsidR="001818D0">
        <w:rPr>
          <w:w w:val="105"/>
        </w:rPr>
        <w:t>av</w:t>
      </w:r>
      <w:r w:rsidR="001818D0">
        <w:rPr>
          <w:spacing w:val="-30"/>
          <w:w w:val="105"/>
        </w:rPr>
        <w:t xml:space="preserve"> </w:t>
      </w:r>
      <w:r w:rsidR="001818D0">
        <w:rPr>
          <w:w w:val="105"/>
        </w:rPr>
        <w:t>flere</w:t>
      </w:r>
      <w:r w:rsidR="001818D0">
        <w:rPr>
          <w:spacing w:val="-30"/>
          <w:w w:val="105"/>
        </w:rPr>
        <w:t xml:space="preserve"> </w:t>
      </w:r>
      <w:r w:rsidR="001818D0">
        <w:rPr>
          <w:w w:val="105"/>
        </w:rPr>
        <w:t>nettverk</w:t>
      </w:r>
      <w:r w:rsidR="001818D0">
        <w:rPr>
          <w:spacing w:val="-29"/>
          <w:w w:val="105"/>
        </w:rPr>
        <w:t xml:space="preserve"> </w:t>
      </w:r>
      <w:r w:rsidR="001818D0">
        <w:rPr>
          <w:w w:val="105"/>
        </w:rPr>
        <w:t>av gjensidig</w:t>
      </w:r>
      <w:r w:rsidR="001818D0">
        <w:rPr>
          <w:spacing w:val="-6"/>
          <w:w w:val="105"/>
        </w:rPr>
        <w:t xml:space="preserve"> </w:t>
      </w:r>
      <w:r w:rsidR="001818D0">
        <w:rPr>
          <w:w w:val="105"/>
        </w:rPr>
        <w:t>avhengighet.</w:t>
      </w:r>
    </w:p>
    <w:p w:rsidR="00317BC0" w:rsidRDefault="00C32EDB">
      <w:pPr>
        <w:pStyle w:val="BodyText"/>
        <w:spacing w:line="280" w:lineRule="auto"/>
        <w:ind w:left="554" w:right="904" w:hanging="341"/>
      </w:pPr>
      <w:r>
        <w:rPr>
          <w:rFonts w:ascii="Arial" w:hAnsi="Arial"/>
          <w:w w:val="105"/>
          <w:sz w:val="16"/>
        </w:rPr>
        <w:t>•</w:t>
      </w:r>
      <w:r w:rsidR="001818D0">
        <w:rPr>
          <w:rFonts w:ascii="Arial" w:hAnsi="Arial"/>
          <w:w w:val="105"/>
          <w:sz w:val="16"/>
        </w:rPr>
        <w:t xml:space="preserve"> </w:t>
      </w:r>
      <w:r w:rsidR="001818D0">
        <w:rPr>
          <w:w w:val="105"/>
        </w:rPr>
        <w:t>Livet på land krevde mange nye tilpasninger hos både planter og dyr.</w:t>
      </w:r>
    </w:p>
    <w:p w:rsidR="00317BC0" w:rsidRDefault="00C32EDB">
      <w:pPr>
        <w:pStyle w:val="BodyText"/>
        <w:spacing w:line="280" w:lineRule="auto"/>
        <w:ind w:left="554" w:right="1138" w:hanging="341"/>
      </w:pPr>
      <w:r>
        <w:rPr>
          <w:rFonts w:ascii="Arial" w:hAnsi="Arial"/>
          <w:sz w:val="16"/>
        </w:rPr>
        <w:t>•</w:t>
      </w:r>
      <w:r w:rsidR="001818D0">
        <w:rPr>
          <w:rFonts w:ascii="Arial" w:hAnsi="Arial"/>
          <w:sz w:val="16"/>
        </w:rPr>
        <w:t xml:space="preserve"> </w:t>
      </w:r>
      <w:r w:rsidR="001818D0">
        <w:t xml:space="preserve">Planter er vesentlige for livet på jorda nå, fordi de lager egen mat og er nødvendige </w:t>
      </w:r>
      <w:r w:rsidR="001818D0">
        <w:rPr>
          <w:spacing w:val="-6"/>
        </w:rPr>
        <w:t xml:space="preserve">for </w:t>
      </w:r>
      <w:r w:rsidR="001818D0">
        <w:t>alle næringskjeder og næringsnett.</w:t>
      </w:r>
    </w:p>
    <w:p w:rsidR="00317BC0" w:rsidRDefault="00C32EDB">
      <w:pPr>
        <w:pStyle w:val="BodyText"/>
        <w:spacing w:line="280" w:lineRule="auto"/>
        <w:ind w:left="554" w:right="737" w:hanging="341"/>
      </w:pPr>
      <w:r>
        <w:rPr>
          <w:rFonts w:ascii="Arial" w:hAnsi="Arial"/>
          <w:w w:val="105"/>
          <w:sz w:val="16"/>
        </w:rPr>
        <w:t>•</w:t>
      </w:r>
      <w:r w:rsidR="001818D0">
        <w:rPr>
          <w:rFonts w:ascii="Arial" w:hAnsi="Arial"/>
          <w:spacing w:val="11"/>
          <w:w w:val="105"/>
          <w:sz w:val="16"/>
        </w:rPr>
        <w:t xml:space="preserve"> </w:t>
      </w:r>
      <w:r w:rsidR="001818D0">
        <w:rPr>
          <w:w w:val="105"/>
        </w:rPr>
        <w:t>Planter</w:t>
      </w:r>
      <w:r w:rsidR="001818D0">
        <w:rPr>
          <w:spacing w:val="-16"/>
          <w:w w:val="105"/>
        </w:rPr>
        <w:t xml:space="preserve"> </w:t>
      </w:r>
      <w:r w:rsidR="001818D0">
        <w:rPr>
          <w:w w:val="105"/>
        </w:rPr>
        <w:t>og</w:t>
      </w:r>
      <w:r w:rsidR="001818D0">
        <w:rPr>
          <w:spacing w:val="-16"/>
          <w:w w:val="105"/>
        </w:rPr>
        <w:t xml:space="preserve"> </w:t>
      </w:r>
      <w:r w:rsidR="001818D0">
        <w:rPr>
          <w:w w:val="105"/>
        </w:rPr>
        <w:t>dyr</w:t>
      </w:r>
      <w:r w:rsidR="001818D0">
        <w:rPr>
          <w:spacing w:val="-16"/>
          <w:w w:val="105"/>
        </w:rPr>
        <w:t xml:space="preserve"> </w:t>
      </w:r>
      <w:r w:rsidR="001818D0">
        <w:rPr>
          <w:w w:val="105"/>
        </w:rPr>
        <w:t>muliggjør</w:t>
      </w:r>
      <w:r w:rsidR="001818D0">
        <w:rPr>
          <w:spacing w:val="-16"/>
          <w:w w:val="105"/>
        </w:rPr>
        <w:t xml:space="preserve"> </w:t>
      </w:r>
      <w:r w:rsidR="001818D0">
        <w:rPr>
          <w:w w:val="105"/>
        </w:rPr>
        <w:t>at</w:t>
      </w:r>
      <w:r w:rsidR="001818D0">
        <w:rPr>
          <w:spacing w:val="-16"/>
          <w:w w:val="105"/>
        </w:rPr>
        <w:t xml:space="preserve"> </w:t>
      </w:r>
      <w:r w:rsidR="001818D0">
        <w:rPr>
          <w:w w:val="105"/>
        </w:rPr>
        <w:t>mennesker</w:t>
      </w:r>
      <w:r w:rsidR="001818D0">
        <w:rPr>
          <w:spacing w:val="-15"/>
          <w:w w:val="105"/>
        </w:rPr>
        <w:t xml:space="preserve"> </w:t>
      </w:r>
      <w:r w:rsidR="001818D0">
        <w:rPr>
          <w:w w:val="105"/>
        </w:rPr>
        <w:t>kan</w:t>
      </w:r>
      <w:r w:rsidR="001818D0">
        <w:rPr>
          <w:spacing w:val="-16"/>
          <w:w w:val="105"/>
        </w:rPr>
        <w:t xml:space="preserve"> </w:t>
      </w:r>
      <w:r w:rsidR="001818D0">
        <w:rPr>
          <w:w w:val="105"/>
        </w:rPr>
        <w:t>leve på</w:t>
      </w:r>
      <w:r w:rsidR="001818D0">
        <w:rPr>
          <w:spacing w:val="-29"/>
          <w:w w:val="105"/>
        </w:rPr>
        <w:t xml:space="preserve"> </w:t>
      </w:r>
      <w:r w:rsidR="001818D0">
        <w:rPr>
          <w:w w:val="105"/>
        </w:rPr>
        <w:t>jorden,</w:t>
      </w:r>
      <w:r w:rsidR="001818D0">
        <w:rPr>
          <w:spacing w:val="-28"/>
          <w:w w:val="105"/>
        </w:rPr>
        <w:t xml:space="preserve"> </w:t>
      </w:r>
      <w:r w:rsidR="001818D0">
        <w:rPr>
          <w:w w:val="105"/>
        </w:rPr>
        <w:t>jorden</w:t>
      </w:r>
      <w:r w:rsidR="001818D0">
        <w:rPr>
          <w:spacing w:val="-28"/>
          <w:w w:val="105"/>
        </w:rPr>
        <w:t xml:space="preserve"> </w:t>
      </w:r>
      <w:r w:rsidR="001818D0">
        <w:rPr>
          <w:w w:val="105"/>
        </w:rPr>
        <w:t>kan</w:t>
      </w:r>
      <w:r w:rsidR="001818D0">
        <w:rPr>
          <w:spacing w:val="-28"/>
          <w:w w:val="105"/>
        </w:rPr>
        <w:t xml:space="preserve"> </w:t>
      </w:r>
      <w:r w:rsidR="001818D0">
        <w:rPr>
          <w:w w:val="105"/>
        </w:rPr>
        <w:t>klare</w:t>
      </w:r>
      <w:r w:rsidR="001818D0">
        <w:rPr>
          <w:spacing w:val="-28"/>
          <w:w w:val="105"/>
        </w:rPr>
        <w:t xml:space="preserve"> </w:t>
      </w:r>
      <w:r w:rsidR="001818D0">
        <w:rPr>
          <w:w w:val="105"/>
        </w:rPr>
        <w:t>seg</w:t>
      </w:r>
      <w:r w:rsidR="001818D0">
        <w:rPr>
          <w:spacing w:val="-28"/>
          <w:w w:val="105"/>
        </w:rPr>
        <w:t xml:space="preserve"> </w:t>
      </w:r>
      <w:r w:rsidR="001818D0">
        <w:rPr>
          <w:w w:val="105"/>
        </w:rPr>
        <w:t>uten</w:t>
      </w:r>
      <w:r w:rsidR="001818D0">
        <w:rPr>
          <w:spacing w:val="-28"/>
          <w:w w:val="105"/>
        </w:rPr>
        <w:t xml:space="preserve"> </w:t>
      </w:r>
      <w:r w:rsidR="001818D0">
        <w:rPr>
          <w:spacing w:val="-4"/>
          <w:w w:val="105"/>
        </w:rPr>
        <w:t>mennesker.</w:t>
      </w:r>
    </w:p>
    <w:p w:rsidR="00317BC0" w:rsidRDefault="00C32EDB">
      <w:pPr>
        <w:pStyle w:val="BodyText"/>
        <w:spacing w:line="280" w:lineRule="auto"/>
        <w:ind w:left="554" w:right="916" w:hanging="341"/>
      </w:pPr>
      <w:r>
        <w:rPr>
          <w:rFonts w:ascii="Arial" w:hAnsi="Arial"/>
          <w:sz w:val="16"/>
        </w:rPr>
        <w:t>•</w:t>
      </w:r>
      <w:r w:rsidR="001818D0">
        <w:rPr>
          <w:rFonts w:ascii="Arial" w:hAnsi="Arial"/>
          <w:sz w:val="16"/>
        </w:rPr>
        <w:t xml:space="preserve"> </w:t>
      </w:r>
      <w:r w:rsidR="001818D0">
        <w:t>Både plante- og dyreriket har utviklet seg fra enkelte organismer/vesener til mer komplekse organismer/vesener, og ettersom betingelser endrer seg kan de endre seg.</w:t>
      </w:r>
    </w:p>
    <w:p w:rsidR="00317BC0" w:rsidRDefault="00C32EDB">
      <w:pPr>
        <w:pStyle w:val="BodyText"/>
        <w:spacing w:line="280" w:lineRule="auto"/>
        <w:ind w:left="554" w:right="904" w:hanging="341"/>
      </w:pPr>
      <w:r>
        <w:rPr>
          <w:rFonts w:ascii="Arial" w:hAnsi="Arial"/>
          <w:sz w:val="16"/>
        </w:rPr>
        <w:t>•</w:t>
      </w:r>
      <w:r w:rsidR="001818D0">
        <w:rPr>
          <w:rFonts w:ascii="Arial" w:hAnsi="Arial"/>
          <w:sz w:val="16"/>
        </w:rPr>
        <w:t xml:space="preserve"> </w:t>
      </w:r>
      <w:r w:rsidR="001818D0">
        <w:t>Mennesker kom etter en lang rekke med ulike eksperimenter og kunne ikke ha klart seg på noe tidligere tidspunkt.</w:t>
      </w:r>
    </w:p>
    <w:p w:rsidR="00317BC0" w:rsidRDefault="00317BC0">
      <w:pPr>
        <w:spacing w:line="280" w:lineRule="auto"/>
        <w:sectPr w:rsidR="00317BC0">
          <w:type w:val="continuous"/>
          <w:pgSz w:w="11910" w:h="16840"/>
          <w:pgMar w:top="780" w:right="440" w:bottom="0" w:left="800" w:header="720" w:footer="720" w:gutter="0"/>
          <w:cols w:num="2" w:space="720" w:equalWidth="0">
            <w:col w:w="5024" w:space="40"/>
            <w:col w:w="5606"/>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674" w:hanging="341"/>
      </w:pPr>
      <w:r>
        <w:pict>
          <v:rect id="_x0000_s1199" alt="" style="position:absolute;left:0;text-align:left;margin-left:569.75pt;margin-top:280.65pt;width:25.5pt;height:280.65pt;z-index:251785216;mso-wrap-edited:f;mso-width-percent:0;mso-height-percent:0;mso-position-horizontal-relative:page;mso-position-vertical-relative:page;mso-width-percent:0;mso-height-percent:0" fillcolor="#ef7b10" stroked="f">
            <w10:wrap anchorx="page" anchory="page"/>
          </v:rect>
        </w:pict>
      </w:r>
      <w:r>
        <w:pict>
          <v:shape id="_x0000_s1198" type="#_x0000_t202" alt="" style="position:absolute;left:0;text-align:left;margin-left:574.5pt;margin-top:356.4pt;width:16.5pt;height:130.2pt;z-index:251786240;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BIOLOGI 1. – 7. TRINN</w:t>
                  </w:r>
                </w:p>
              </w:txbxContent>
            </v:textbox>
            <w10:wrap anchorx="page" anchory="page"/>
          </v:shape>
        </w:pict>
      </w:r>
      <w:r w:rsidR="00C32EDB">
        <w:rPr>
          <w:rFonts w:ascii="Arial" w:hAnsi="Arial"/>
          <w:w w:val="105"/>
          <w:sz w:val="16"/>
        </w:rPr>
        <w:t>•</w:t>
      </w:r>
      <w:r w:rsidR="001818D0">
        <w:rPr>
          <w:rFonts w:ascii="Arial" w:hAnsi="Arial"/>
          <w:spacing w:val="11"/>
          <w:w w:val="105"/>
          <w:sz w:val="16"/>
        </w:rPr>
        <w:t xml:space="preserve"> </w:t>
      </w:r>
      <w:r w:rsidR="001818D0">
        <w:rPr>
          <w:w w:val="105"/>
        </w:rPr>
        <w:t>Livets</w:t>
      </w:r>
      <w:r w:rsidR="001818D0">
        <w:rPr>
          <w:spacing w:val="-15"/>
          <w:w w:val="105"/>
        </w:rPr>
        <w:t xml:space="preserve"> </w:t>
      </w:r>
      <w:r w:rsidR="001818D0">
        <w:rPr>
          <w:w w:val="105"/>
        </w:rPr>
        <w:t>lover</w:t>
      </w:r>
      <w:r w:rsidR="001818D0">
        <w:rPr>
          <w:spacing w:val="-16"/>
          <w:w w:val="105"/>
        </w:rPr>
        <w:t xml:space="preserve"> </w:t>
      </w:r>
      <w:r w:rsidR="001818D0">
        <w:rPr>
          <w:w w:val="105"/>
        </w:rPr>
        <w:t>om</w:t>
      </w:r>
      <w:r w:rsidR="001818D0">
        <w:rPr>
          <w:spacing w:val="-16"/>
          <w:w w:val="105"/>
        </w:rPr>
        <w:t xml:space="preserve"> </w:t>
      </w:r>
      <w:r w:rsidR="001818D0">
        <w:rPr>
          <w:w w:val="105"/>
        </w:rPr>
        <w:t>overlevelse</w:t>
      </w:r>
      <w:r w:rsidR="001818D0">
        <w:rPr>
          <w:spacing w:val="-16"/>
          <w:w w:val="105"/>
        </w:rPr>
        <w:t xml:space="preserve"> </w:t>
      </w:r>
      <w:r w:rsidR="001818D0">
        <w:rPr>
          <w:w w:val="105"/>
        </w:rPr>
        <w:t>driver</w:t>
      </w:r>
      <w:r w:rsidR="001818D0">
        <w:rPr>
          <w:spacing w:val="-16"/>
          <w:w w:val="105"/>
        </w:rPr>
        <w:t xml:space="preserve"> </w:t>
      </w:r>
      <w:r w:rsidR="001818D0">
        <w:rPr>
          <w:w w:val="105"/>
        </w:rPr>
        <w:t>hver</w:t>
      </w:r>
      <w:r w:rsidR="001818D0">
        <w:rPr>
          <w:spacing w:val="-16"/>
          <w:w w:val="105"/>
        </w:rPr>
        <w:t xml:space="preserve"> </w:t>
      </w:r>
      <w:r w:rsidR="001818D0">
        <w:rPr>
          <w:w w:val="105"/>
        </w:rPr>
        <w:t>art</w:t>
      </w:r>
      <w:r w:rsidR="001818D0">
        <w:rPr>
          <w:spacing w:val="-16"/>
          <w:w w:val="105"/>
        </w:rPr>
        <w:t xml:space="preserve"> </w:t>
      </w:r>
      <w:r w:rsidR="001818D0">
        <w:rPr>
          <w:w w:val="105"/>
        </w:rPr>
        <w:t>til</w:t>
      </w:r>
      <w:r w:rsidR="001818D0">
        <w:rPr>
          <w:spacing w:val="-16"/>
          <w:w w:val="105"/>
        </w:rPr>
        <w:t xml:space="preserve"> </w:t>
      </w:r>
      <w:r w:rsidR="001818D0">
        <w:rPr>
          <w:spacing w:val="-17"/>
          <w:w w:val="105"/>
        </w:rPr>
        <w:t xml:space="preserve">å </w:t>
      </w:r>
      <w:r w:rsidR="001818D0">
        <w:rPr>
          <w:w w:val="105"/>
        </w:rPr>
        <w:t>tilpasse</w:t>
      </w:r>
      <w:r w:rsidR="001818D0">
        <w:rPr>
          <w:spacing w:val="-28"/>
          <w:w w:val="105"/>
        </w:rPr>
        <w:t xml:space="preserve"> </w:t>
      </w:r>
      <w:r w:rsidR="001818D0">
        <w:rPr>
          <w:w w:val="105"/>
        </w:rPr>
        <w:t>seg</w:t>
      </w:r>
      <w:r w:rsidR="001818D0">
        <w:rPr>
          <w:spacing w:val="-29"/>
          <w:w w:val="105"/>
        </w:rPr>
        <w:t xml:space="preserve"> </w:t>
      </w:r>
      <w:r w:rsidR="001818D0">
        <w:rPr>
          <w:w w:val="105"/>
        </w:rPr>
        <w:t>forholdene</w:t>
      </w:r>
      <w:r w:rsidR="001818D0">
        <w:rPr>
          <w:spacing w:val="-28"/>
          <w:w w:val="105"/>
        </w:rPr>
        <w:t xml:space="preserve"> </w:t>
      </w:r>
      <w:r w:rsidR="001818D0">
        <w:rPr>
          <w:w w:val="105"/>
        </w:rPr>
        <w:t>der</w:t>
      </w:r>
      <w:r w:rsidR="001818D0">
        <w:rPr>
          <w:spacing w:val="-28"/>
          <w:w w:val="105"/>
        </w:rPr>
        <w:t xml:space="preserve"> </w:t>
      </w:r>
      <w:r w:rsidR="001818D0">
        <w:rPr>
          <w:w w:val="105"/>
        </w:rPr>
        <w:t>arten</w:t>
      </w:r>
      <w:r w:rsidR="001818D0">
        <w:rPr>
          <w:spacing w:val="-28"/>
          <w:w w:val="105"/>
        </w:rPr>
        <w:t xml:space="preserve"> </w:t>
      </w:r>
      <w:r w:rsidR="001818D0">
        <w:rPr>
          <w:w w:val="105"/>
        </w:rPr>
        <w:t>befinner</w:t>
      </w:r>
      <w:r w:rsidR="001818D0">
        <w:rPr>
          <w:spacing w:val="-28"/>
          <w:w w:val="105"/>
        </w:rPr>
        <w:t xml:space="preserve"> </w:t>
      </w:r>
      <w:r w:rsidR="001818D0">
        <w:rPr>
          <w:w w:val="105"/>
        </w:rPr>
        <w:t>seg.</w:t>
      </w:r>
    </w:p>
    <w:p w:rsidR="00317BC0" w:rsidRDefault="001818D0">
      <w:pPr>
        <w:pStyle w:val="BodyText"/>
        <w:spacing w:line="280" w:lineRule="auto"/>
        <w:ind w:left="674" w:right="-20"/>
      </w:pPr>
      <w:r>
        <w:t>I den grad de egenskapene som er utviklet er arvelige, vil de fordelaktige egenskapene over tid bli mer vanlige i populasjonen. Gjennom mange generasjoner fører en slik naturlig seleksjons- prosess til at arten er bedre tilpasset miljø- betingelsene.</w:t>
      </w:r>
    </w:p>
    <w:p w:rsidR="00317BC0" w:rsidRDefault="00C32EDB">
      <w:pPr>
        <w:pStyle w:val="BodyText"/>
        <w:spacing w:line="280" w:lineRule="auto"/>
        <w:ind w:left="674" w:right="11" w:hanging="341"/>
      </w:pPr>
      <w:r>
        <w:rPr>
          <w:rFonts w:ascii="Arial" w:hAnsi="Arial"/>
          <w:w w:val="105"/>
          <w:sz w:val="16"/>
        </w:rPr>
        <w:t>•</w:t>
      </w:r>
      <w:r w:rsidR="001818D0">
        <w:rPr>
          <w:rFonts w:ascii="Arial" w:hAnsi="Arial"/>
          <w:w w:val="105"/>
          <w:sz w:val="16"/>
        </w:rPr>
        <w:t xml:space="preserve"> </w:t>
      </w:r>
      <w:r w:rsidR="001818D0">
        <w:rPr>
          <w:w w:val="105"/>
        </w:rPr>
        <w:t>Behovet for å spise, vokse og lage mer av seg selv</w:t>
      </w:r>
      <w:r w:rsidR="001818D0">
        <w:rPr>
          <w:spacing w:val="-39"/>
          <w:w w:val="105"/>
        </w:rPr>
        <w:t xml:space="preserve"> </w:t>
      </w:r>
      <w:r w:rsidR="001818D0">
        <w:rPr>
          <w:w w:val="105"/>
        </w:rPr>
        <w:t>kan</w:t>
      </w:r>
      <w:r w:rsidR="001818D0">
        <w:rPr>
          <w:spacing w:val="-38"/>
          <w:w w:val="105"/>
        </w:rPr>
        <w:t xml:space="preserve"> </w:t>
      </w:r>
      <w:r w:rsidR="001818D0">
        <w:rPr>
          <w:w w:val="105"/>
        </w:rPr>
        <w:t>skape</w:t>
      </w:r>
      <w:r w:rsidR="001818D0">
        <w:rPr>
          <w:spacing w:val="-38"/>
          <w:w w:val="105"/>
        </w:rPr>
        <w:t xml:space="preserve"> </w:t>
      </w:r>
      <w:r w:rsidR="001818D0">
        <w:rPr>
          <w:w w:val="105"/>
        </w:rPr>
        <w:t>konkurranse</w:t>
      </w:r>
      <w:r w:rsidR="001818D0">
        <w:rPr>
          <w:spacing w:val="-38"/>
          <w:w w:val="105"/>
        </w:rPr>
        <w:t xml:space="preserve"> </w:t>
      </w:r>
      <w:r w:rsidR="001818D0">
        <w:rPr>
          <w:w w:val="105"/>
        </w:rPr>
        <w:t>mellom</w:t>
      </w:r>
      <w:r w:rsidR="001818D0">
        <w:rPr>
          <w:spacing w:val="-38"/>
          <w:w w:val="105"/>
        </w:rPr>
        <w:t xml:space="preserve"> </w:t>
      </w:r>
      <w:r w:rsidR="001818D0">
        <w:rPr>
          <w:spacing w:val="-4"/>
          <w:w w:val="105"/>
        </w:rPr>
        <w:t>organismer.</w:t>
      </w:r>
    </w:p>
    <w:p w:rsidR="00317BC0" w:rsidRDefault="00C32EDB">
      <w:pPr>
        <w:pStyle w:val="BodyText"/>
        <w:spacing w:line="280" w:lineRule="auto"/>
        <w:ind w:left="674" w:right="316" w:hanging="341"/>
      </w:pPr>
      <w:r>
        <w:rPr>
          <w:rFonts w:ascii="Arial" w:hAnsi="Arial"/>
          <w:w w:val="105"/>
          <w:sz w:val="16"/>
        </w:rPr>
        <w:t>•</w:t>
      </w:r>
      <w:r w:rsidR="001818D0">
        <w:rPr>
          <w:rFonts w:ascii="Arial" w:hAnsi="Arial"/>
          <w:w w:val="105"/>
          <w:sz w:val="16"/>
        </w:rPr>
        <w:t xml:space="preserve"> </w:t>
      </w:r>
      <w:r w:rsidR="001818D0">
        <w:rPr>
          <w:w w:val="105"/>
        </w:rPr>
        <w:t>Organismer vokser til enorme størrelser når de kan.</w:t>
      </w:r>
    </w:p>
    <w:p w:rsidR="00317BC0" w:rsidRDefault="00C32EDB">
      <w:pPr>
        <w:pStyle w:val="BodyText"/>
        <w:spacing w:line="238" w:lineRule="exact"/>
        <w:ind w:left="333"/>
      </w:pPr>
      <w:r>
        <w:rPr>
          <w:rFonts w:ascii="Arial"/>
          <w:w w:val="105"/>
          <w:sz w:val="16"/>
        </w:rPr>
        <w:t>•</w:t>
      </w:r>
      <w:r w:rsidR="001818D0">
        <w:rPr>
          <w:rFonts w:ascii="Arial"/>
          <w:w w:val="105"/>
          <w:sz w:val="16"/>
        </w:rPr>
        <w:t xml:space="preserve"> </w:t>
      </w:r>
      <w:r w:rsidR="001818D0">
        <w:rPr>
          <w:w w:val="105"/>
        </w:rPr>
        <w:t>Dagens arter stammer fra tidligere arter.</w:t>
      </w:r>
    </w:p>
    <w:p w:rsidR="00317BC0" w:rsidRDefault="001818D0">
      <w:pPr>
        <w:pStyle w:val="BodyText"/>
        <w:spacing w:before="32" w:line="280" w:lineRule="auto"/>
        <w:ind w:left="674" w:right="191"/>
      </w:pPr>
      <w:r>
        <w:t>De fleste artene som en gang har levd på jorda er utdødd.</w:t>
      </w:r>
    </w:p>
    <w:p w:rsidR="00317BC0" w:rsidRDefault="00317BC0">
      <w:pPr>
        <w:pStyle w:val="BodyText"/>
        <w:spacing w:before="10"/>
      </w:pPr>
    </w:p>
    <w:p w:rsidR="00317BC0" w:rsidRDefault="001818D0">
      <w:pPr>
        <w:pStyle w:val="Heading4"/>
        <w:spacing w:line="218" w:lineRule="auto"/>
        <w:ind w:left="333" w:right="316"/>
      </w:pPr>
      <w:r>
        <w:t>Fundamentale behov, delenes funksjon, variasjon og tilpasning.</w:t>
      </w:r>
    </w:p>
    <w:p w:rsidR="00317BC0" w:rsidRDefault="001818D0">
      <w:pPr>
        <w:pStyle w:val="BodyText"/>
        <w:spacing w:before="29" w:line="280" w:lineRule="auto"/>
        <w:ind w:left="333" w:right="334"/>
        <w:jc w:val="both"/>
      </w:pPr>
      <w:r>
        <w:t xml:space="preserve">Planter og dyr har spesielle egenskaper og </w:t>
      </w:r>
      <w:r>
        <w:rPr>
          <w:spacing w:val="-6"/>
        </w:rPr>
        <w:t xml:space="preserve">evner. </w:t>
      </w:r>
      <w:r>
        <w:t xml:space="preserve">Vi undrer oss over hvordan de bruker disse for å tilfredsstille sine behov på mange ulike </w:t>
      </w:r>
      <w:r>
        <w:rPr>
          <w:spacing w:val="-3"/>
        </w:rPr>
        <w:t>måter.</w:t>
      </w:r>
    </w:p>
    <w:p w:rsidR="00317BC0" w:rsidRDefault="001818D0">
      <w:pPr>
        <w:pStyle w:val="BodyText"/>
        <w:spacing w:line="280" w:lineRule="auto"/>
        <w:ind w:left="333" w:right="653"/>
        <w:jc w:val="both"/>
      </w:pPr>
      <w:r>
        <w:t xml:space="preserve">Botanikk: Gjennom eksperimenter belyser </w:t>
      </w:r>
      <w:r>
        <w:rPr>
          <w:spacing w:val="-9"/>
        </w:rPr>
        <w:t xml:space="preserve">vi </w:t>
      </w:r>
      <w:r>
        <w:t>plantenes grunnleggende behov. Dette gjør</w:t>
      </w:r>
      <w:r>
        <w:rPr>
          <w:spacing w:val="-12"/>
        </w:rPr>
        <w:t xml:space="preserve"> </w:t>
      </w:r>
      <w:r>
        <w:t>vi tidlig i skoleåret i den første perioden av det</w:t>
      </w:r>
    </w:p>
    <w:p w:rsidR="00317BC0" w:rsidRDefault="001818D0">
      <w:pPr>
        <w:pStyle w:val="BodyText"/>
        <w:spacing w:line="280" w:lineRule="auto"/>
        <w:ind w:left="333" w:right="608"/>
        <w:jc w:val="both"/>
      </w:pPr>
      <w:r>
        <w:t>2. utviklingstrinn, og gjentar det etter behov i den andre perioden.</w:t>
      </w:r>
    </w:p>
    <w:p w:rsidR="00317BC0" w:rsidRDefault="00317BC0">
      <w:pPr>
        <w:pStyle w:val="BodyText"/>
        <w:spacing w:before="9"/>
        <w:rPr>
          <w:sz w:val="22"/>
        </w:rPr>
      </w:pPr>
    </w:p>
    <w:p w:rsidR="00317BC0" w:rsidRDefault="001818D0">
      <w:pPr>
        <w:pStyle w:val="BodyText"/>
        <w:spacing w:line="280" w:lineRule="auto"/>
        <w:ind w:left="333" w:right="62"/>
      </w:pPr>
      <w:r>
        <w:t>Zoologi: Ut fra observasjoner av dyr trekker vi sammen med barna konklusjoner om dyrenes ulike grunnleggende behov. Selv om alle dyr trenger</w:t>
      </w:r>
    </w:p>
    <w:p w:rsidR="00317BC0" w:rsidRDefault="001818D0">
      <w:pPr>
        <w:pStyle w:val="BodyText"/>
        <w:spacing w:line="280" w:lineRule="auto"/>
        <w:ind w:left="333" w:right="214"/>
      </w:pPr>
      <w:r>
        <w:t>mat og vann, trenger de ulik mat. Dyr beveger seg selvstendig, men på ulike måter. Dyr tilpasser seg sine omgivelser og de trenger å beskytte seg. Vi diskuterer forskjellene mellom dyr og planter.</w:t>
      </w:r>
    </w:p>
    <w:p w:rsidR="00317BC0" w:rsidRDefault="00317BC0">
      <w:pPr>
        <w:pStyle w:val="BodyText"/>
        <w:spacing w:before="10"/>
        <w:rPr>
          <w:sz w:val="22"/>
        </w:rPr>
      </w:pPr>
    </w:p>
    <w:p w:rsidR="00317BC0" w:rsidRDefault="001818D0">
      <w:pPr>
        <w:pStyle w:val="BodyText"/>
        <w:spacing w:before="1" w:line="280" w:lineRule="auto"/>
        <w:ind w:left="333" w:right="293"/>
      </w:pPr>
      <w:r>
        <w:t>Botanikk: Vi utforsker plantens deler og ser på hvilke jobber de gjør for planten og hverandre. Soppriket blir utforsket på samme måte. Vi presenterer de viktigste sopp- og lavarter i Norge og sorterer sopp etter giftige og ikke-giftige. Vi levendegjør og synliggjør «usynlige» prosesser gjennom fortelling, plansjer og metaforer. Vi gjør også prosesser synlige gjennom eksperimenter og observasjoner i naturen. Barn kan lettere forstå variasjoner når de har forstått delenes funksjon. Rekkefølgen i funksjonsarbeid: hovedfunksjonen av en del, deretter detaljer</w:t>
      </w:r>
      <w:r>
        <w:rPr>
          <w:spacing w:val="1"/>
        </w:rPr>
        <w:t xml:space="preserve"> </w:t>
      </w:r>
      <w:r>
        <w:rPr>
          <w:spacing w:val="-6"/>
        </w:rPr>
        <w:t>som</w:t>
      </w:r>
    </w:p>
    <w:p w:rsidR="00317BC0" w:rsidRDefault="001818D0">
      <w:pPr>
        <w:pStyle w:val="BodyText"/>
        <w:spacing w:line="280" w:lineRule="auto"/>
        <w:ind w:left="333" w:right="251"/>
      </w:pPr>
      <w:r>
        <w:t xml:space="preserve">samarbeid mellom </w:t>
      </w:r>
      <w:r>
        <w:rPr>
          <w:spacing w:val="-3"/>
        </w:rPr>
        <w:t xml:space="preserve">deler, </w:t>
      </w:r>
      <w:r>
        <w:t xml:space="preserve">variasjon og </w:t>
      </w:r>
      <w:r>
        <w:rPr>
          <w:spacing w:val="-2"/>
        </w:rPr>
        <w:t xml:space="preserve">tilpasninger </w:t>
      </w:r>
      <w:r>
        <w:t>til klimatiske og geografiske betingelser. Fra enkle bilder av forholdene til mer sammensatte bilder av avhengighet, sykluser og</w:t>
      </w:r>
      <w:r>
        <w:rPr>
          <w:spacing w:val="-6"/>
        </w:rPr>
        <w:t xml:space="preserve"> </w:t>
      </w:r>
      <w:r>
        <w:t>prosesser.</w:t>
      </w:r>
    </w:p>
    <w:p w:rsidR="00317BC0" w:rsidRDefault="001818D0">
      <w:pPr>
        <w:pStyle w:val="BodyText"/>
        <w:spacing w:before="98" w:line="280" w:lineRule="auto"/>
        <w:ind w:left="244" w:right="1842"/>
      </w:pPr>
      <w:r>
        <w:br w:type="column"/>
      </w:r>
      <w:r>
        <w:t>Funksjonsarbeidet legger grunnlaget for klassifiseringsarbeid.</w:t>
      </w:r>
    </w:p>
    <w:p w:rsidR="00317BC0" w:rsidRDefault="00317BC0">
      <w:pPr>
        <w:pStyle w:val="BodyText"/>
        <w:spacing w:before="2"/>
        <w:rPr>
          <w:sz w:val="23"/>
        </w:rPr>
      </w:pPr>
    </w:p>
    <w:p w:rsidR="00317BC0" w:rsidRDefault="001818D0">
      <w:pPr>
        <w:pStyle w:val="BodyText"/>
        <w:spacing w:before="1" w:line="280" w:lineRule="auto"/>
        <w:ind w:left="244" w:right="935"/>
      </w:pPr>
      <w:r>
        <w:t>Zoologi: Vi begynner å se på de ytre delene til ulike dyr og forsker på hvordan de ulike delene har utviklet seg med tanke på å tilfredsstille sine fundamentale behov. Vi studerer dyrenes atferd og tilpasning deretter. Vi ser på hvordan variasjon</w:t>
      </w:r>
    </w:p>
    <w:p w:rsidR="00317BC0" w:rsidRDefault="001818D0">
      <w:pPr>
        <w:pStyle w:val="BodyText"/>
        <w:spacing w:line="280" w:lineRule="auto"/>
        <w:ind w:left="244" w:right="792"/>
        <w:jc w:val="both"/>
      </w:pPr>
      <w:r>
        <w:t>oppstår fordi hver art har en unik plass i et miljø og trenger å være best mulig tilpasset sine oppgaver og omgivelsene.</w:t>
      </w:r>
    </w:p>
    <w:p w:rsidR="00317BC0" w:rsidRDefault="00317BC0">
      <w:pPr>
        <w:pStyle w:val="BodyText"/>
        <w:spacing w:before="9"/>
        <w:rPr>
          <w:sz w:val="22"/>
        </w:rPr>
      </w:pPr>
    </w:p>
    <w:p w:rsidR="00317BC0" w:rsidRDefault="001818D0">
      <w:pPr>
        <w:pStyle w:val="Heading5"/>
        <w:ind w:left="244"/>
      </w:pPr>
      <w:r>
        <w:t>Nøkkelmateriell:</w:t>
      </w:r>
    </w:p>
    <w:p w:rsidR="00317BC0" w:rsidRDefault="00C32EDB">
      <w:pPr>
        <w:pStyle w:val="BodyText"/>
        <w:spacing w:before="40" w:line="280" w:lineRule="auto"/>
        <w:ind w:left="584" w:right="830" w:hanging="341"/>
      </w:pPr>
      <w:r>
        <w:rPr>
          <w:rFonts w:ascii="Arial"/>
          <w:sz w:val="16"/>
        </w:rPr>
        <w:t>•</w:t>
      </w:r>
      <w:r w:rsidR="001818D0">
        <w:rPr>
          <w:rFonts w:ascii="Arial"/>
          <w:sz w:val="16"/>
        </w:rPr>
        <w:t xml:space="preserve"> </w:t>
      </w:r>
      <w:r w:rsidR="001818D0">
        <w:t xml:space="preserve">muntlige fortellinger knyttet til </w:t>
      </w:r>
      <w:r w:rsidR="001818D0">
        <w:rPr>
          <w:spacing w:val="-2"/>
        </w:rPr>
        <w:t xml:space="preserve">demonstrasjoner </w:t>
      </w:r>
      <w:r w:rsidR="001818D0">
        <w:t>og impresjonistiske plansjer</w:t>
      </w:r>
    </w:p>
    <w:p w:rsidR="00317BC0" w:rsidRDefault="00C32EDB">
      <w:pPr>
        <w:pStyle w:val="BodyText"/>
        <w:spacing w:line="280" w:lineRule="auto"/>
        <w:ind w:left="584" w:right="686" w:hanging="341"/>
      </w:pPr>
      <w:r>
        <w:rPr>
          <w:rFonts w:ascii="Arial" w:hAnsi="Arial"/>
          <w:sz w:val="16"/>
        </w:rPr>
        <w:t>•</w:t>
      </w:r>
      <w:r w:rsidR="001818D0">
        <w:rPr>
          <w:rFonts w:ascii="Arial" w:hAnsi="Arial"/>
          <w:sz w:val="16"/>
        </w:rPr>
        <w:t xml:space="preserve"> </w:t>
      </w:r>
      <w:r w:rsidR="001818D0">
        <w:t>impresjonistiske plansjer. Disse synliggjør prosesser eller forhold knyttet til plantenes deler og funksjon. De er ofte metaforiske og skal gi</w:t>
      </w:r>
    </w:p>
    <w:p w:rsidR="00317BC0" w:rsidRDefault="001818D0">
      <w:pPr>
        <w:pStyle w:val="BodyText"/>
        <w:spacing w:line="280" w:lineRule="auto"/>
        <w:ind w:left="584" w:right="979"/>
      </w:pPr>
      <w:r>
        <w:t>et sterkt inntrykk av noe som kanskje ikke er synlig for sansene.</w:t>
      </w:r>
    </w:p>
    <w:p w:rsidR="00317BC0" w:rsidRDefault="00C32EDB">
      <w:pPr>
        <w:pStyle w:val="BodyText"/>
        <w:spacing w:line="238" w:lineRule="exact"/>
        <w:ind w:left="244"/>
      </w:pPr>
      <w:r>
        <w:rPr>
          <w:rFonts w:ascii="Arial"/>
          <w:w w:val="105"/>
          <w:sz w:val="16"/>
        </w:rPr>
        <w:t>•</w:t>
      </w:r>
      <w:r w:rsidR="001818D0">
        <w:rPr>
          <w:rFonts w:ascii="Arial"/>
          <w:w w:val="105"/>
          <w:sz w:val="16"/>
        </w:rPr>
        <w:t xml:space="preserve"> </w:t>
      </w:r>
      <w:r w:rsidR="001818D0">
        <w:rPr>
          <w:w w:val="105"/>
        </w:rPr>
        <w:t>demonstrasjoner og eksperimenter med planter</w:t>
      </w:r>
    </w:p>
    <w:p w:rsidR="00317BC0" w:rsidRDefault="00C32EDB">
      <w:pPr>
        <w:pStyle w:val="BodyText"/>
        <w:spacing w:before="36"/>
        <w:ind w:left="244"/>
      </w:pPr>
      <w:r>
        <w:rPr>
          <w:rFonts w:ascii="Arial"/>
          <w:w w:val="105"/>
          <w:sz w:val="16"/>
        </w:rPr>
        <w:t>•</w:t>
      </w:r>
      <w:r w:rsidR="001818D0">
        <w:rPr>
          <w:rFonts w:ascii="Arial"/>
          <w:w w:val="105"/>
          <w:sz w:val="16"/>
        </w:rPr>
        <w:t xml:space="preserve"> </w:t>
      </w:r>
      <w:r w:rsidR="001818D0">
        <w:rPr>
          <w:w w:val="105"/>
        </w:rPr>
        <w:t>observasjon og datainnsamling ute</w:t>
      </w:r>
    </w:p>
    <w:p w:rsidR="00317BC0" w:rsidRDefault="00C32EDB">
      <w:pPr>
        <w:pStyle w:val="BodyText"/>
        <w:tabs>
          <w:tab w:val="left" w:pos="584"/>
        </w:tabs>
        <w:spacing w:before="40"/>
        <w:ind w:left="244"/>
      </w:pPr>
      <w:r>
        <w:rPr>
          <w:rFonts w:ascii="Arial" w:hAnsi="Arial"/>
          <w:sz w:val="16"/>
        </w:rPr>
        <w:t>•</w:t>
      </w:r>
      <w:r w:rsidR="001818D0">
        <w:rPr>
          <w:rFonts w:ascii="Arial" w:hAnsi="Arial"/>
          <w:sz w:val="16"/>
        </w:rPr>
        <w:tab/>
      </w:r>
      <w:r w:rsidR="001818D0">
        <w:t>Hvem</w:t>
      </w:r>
      <w:r w:rsidR="001818D0">
        <w:rPr>
          <w:spacing w:val="-12"/>
        </w:rPr>
        <w:t xml:space="preserve"> </w:t>
      </w:r>
      <w:r w:rsidR="001818D0">
        <w:t>er</w:t>
      </w:r>
      <w:r w:rsidR="001818D0">
        <w:rPr>
          <w:spacing w:val="-11"/>
        </w:rPr>
        <w:t xml:space="preserve"> </w:t>
      </w:r>
      <w:r w:rsidR="001818D0">
        <w:t>jeg?–</w:t>
      </w:r>
      <w:r w:rsidR="001818D0">
        <w:rPr>
          <w:spacing w:val="-31"/>
        </w:rPr>
        <w:t xml:space="preserve"> </w:t>
      </w:r>
      <w:r w:rsidR="001818D0">
        <w:t>bilde</w:t>
      </w:r>
      <w:r w:rsidR="001818D0">
        <w:rPr>
          <w:spacing w:val="-11"/>
        </w:rPr>
        <w:t xml:space="preserve"> </w:t>
      </w:r>
      <w:r w:rsidR="001818D0">
        <w:t>og</w:t>
      </w:r>
      <w:r w:rsidR="001818D0">
        <w:rPr>
          <w:spacing w:val="-11"/>
        </w:rPr>
        <w:t xml:space="preserve"> </w:t>
      </w:r>
      <w:r w:rsidR="001818D0">
        <w:t>tekstkort</w:t>
      </w:r>
      <w:r w:rsidR="001818D0">
        <w:rPr>
          <w:spacing w:val="-12"/>
        </w:rPr>
        <w:t xml:space="preserve"> </w:t>
      </w:r>
      <w:r w:rsidR="001818D0">
        <w:t>om</w:t>
      </w:r>
      <w:r w:rsidR="001818D0">
        <w:rPr>
          <w:spacing w:val="-11"/>
        </w:rPr>
        <w:t xml:space="preserve"> </w:t>
      </w:r>
      <w:r w:rsidR="001818D0">
        <w:t>planter</w:t>
      </w:r>
      <w:r w:rsidR="001818D0">
        <w:rPr>
          <w:spacing w:val="-12"/>
        </w:rPr>
        <w:t xml:space="preserve"> </w:t>
      </w:r>
      <w:r w:rsidR="001818D0">
        <w:t>og</w:t>
      </w:r>
      <w:r w:rsidR="001818D0">
        <w:rPr>
          <w:spacing w:val="-11"/>
        </w:rPr>
        <w:t xml:space="preserve"> </w:t>
      </w:r>
      <w:r w:rsidR="001818D0">
        <w:rPr>
          <w:spacing w:val="-2"/>
        </w:rPr>
        <w:t>dyr</w:t>
      </w:r>
    </w:p>
    <w:p w:rsidR="00317BC0" w:rsidRDefault="00C32EDB">
      <w:pPr>
        <w:pStyle w:val="BodyText"/>
        <w:spacing w:before="40" w:line="280" w:lineRule="auto"/>
        <w:ind w:left="584" w:right="1052" w:hanging="341"/>
      </w:pPr>
      <w:r>
        <w:rPr>
          <w:rFonts w:ascii="Arial" w:hAnsi="Arial"/>
          <w:w w:val="105"/>
          <w:sz w:val="16"/>
        </w:rPr>
        <w:t>•</w:t>
      </w:r>
      <w:r w:rsidR="001818D0">
        <w:rPr>
          <w:rFonts w:ascii="Arial" w:hAnsi="Arial"/>
          <w:w w:val="105"/>
          <w:sz w:val="16"/>
        </w:rPr>
        <w:t xml:space="preserve"> </w:t>
      </w:r>
      <w:r w:rsidR="001818D0">
        <w:rPr>
          <w:w w:val="105"/>
        </w:rPr>
        <w:t>spørsmål og svarkort til tidlig utforskning av dyrenes liv</w:t>
      </w:r>
    </w:p>
    <w:p w:rsidR="00317BC0" w:rsidRDefault="00C32EDB">
      <w:pPr>
        <w:pStyle w:val="BodyText"/>
        <w:spacing w:line="280" w:lineRule="auto"/>
        <w:ind w:left="584" w:right="830" w:hanging="341"/>
      </w:pPr>
      <w:r>
        <w:rPr>
          <w:rFonts w:ascii="Arial" w:hAnsi="Arial"/>
          <w:sz w:val="16"/>
        </w:rPr>
        <w:t>•</w:t>
      </w:r>
      <w:r w:rsidR="001818D0">
        <w:rPr>
          <w:rFonts w:ascii="Arial" w:hAnsi="Arial"/>
          <w:sz w:val="16"/>
        </w:rPr>
        <w:t xml:space="preserve"> </w:t>
      </w:r>
      <w:r w:rsidR="001818D0">
        <w:t>dyremapper om dyr i Norge: tekst-bildemateriell for å bli kjent med dyr i Norge</w:t>
      </w:r>
    </w:p>
    <w:p w:rsidR="00317BC0" w:rsidRDefault="00C32EDB">
      <w:pPr>
        <w:pStyle w:val="BodyText"/>
        <w:spacing w:line="238" w:lineRule="exact"/>
        <w:ind w:left="244"/>
      </w:pPr>
      <w:r>
        <w:rPr>
          <w:rFonts w:ascii="Arial"/>
          <w:w w:val="105"/>
          <w:sz w:val="16"/>
        </w:rPr>
        <w:t>•</w:t>
      </w:r>
      <w:r w:rsidR="001818D0">
        <w:rPr>
          <w:rFonts w:ascii="Arial"/>
          <w:w w:val="105"/>
          <w:sz w:val="16"/>
        </w:rPr>
        <w:t xml:space="preserve"> </w:t>
      </w:r>
      <w:r w:rsidR="001818D0">
        <w:rPr>
          <w:w w:val="105"/>
        </w:rPr>
        <w:t>materiell om livssykluser til planter og dyr</w:t>
      </w:r>
    </w:p>
    <w:p w:rsidR="00C32EDB" w:rsidRDefault="00C32EDB">
      <w:pPr>
        <w:pStyle w:val="BodyText"/>
        <w:spacing w:before="38" w:line="280" w:lineRule="auto"/>
        <w:ind w:left="244" w:right="2130"/>
        <w:jc w:val="both"/>
        <w:rPr>
          <w:spacing w:val="-6"/>
          <w:w w:val="105"/>
        </w:rPr>
      </w:pPr>
      <w:r>
        <w:rPr>
          <w:rFonts w:ascii="Arial" w:hAnsi="Arial"/>
          <w:w w:val="105"/>
          <w:sz w:val="16"/>
        </w:rPr>
        <w:t>•</w:t>
      </w:r>
      <w:r w:rsidR="001818D0">
        <w:rPr>
          <w:rFonts w:ascii="Arial" w:hAnsi="Arial"/>
          <w:spacing w:val="41"/>
          <w:w w:val="105"/>
          <w:sz w:val="16"/>
        </w:rPr>
        <w:t xml:space="preserve"> </w:t>
      </w:r>
      <w:r w:rsidR="001818D0">
        <w:rPr>
          <w:w w:val="105"/>
        </w:rPr>
        <w:t xml:space="preserve">lettleste bøker om planter og </w:t>
      </w:r>
      <w:r w:rsidR="001818D0">
        <w:rPr>
          <w:spacing w:val="-6"/>
          <w:w w:val="105"/>
        </w:rPr>
        <w:t xml:space="preserve">dyr </w:t>
      </w:r>
    </w:p>
    <w:p w:rsidR="00C32EDB" w:rsidRDefault="00C32EDB">
      <w:pPr>
        <w:pStyle w:val="BodyText"/>
        <w:spacing w:before="38" w:line="280" w:lineRule="auto"/>
        <w:ind w:left="244" w:right="2130"/>
        <w:jc w:val="both"/>
        <w:rPr>
          <w:rFonts w:ascii="Arial" w:hAnsi="Arial"/>
          <w:w w:val="105"/>
          <w:sz w:val="16"/>
        </w:rPr>
      </w:pPr>
      <w:r>
        <w:rPr>
          <w:rFonts w:ascii="Arial" w:hAnsi="Arial"/>
          <w:w w:val="105"/>
          <w:sz w:val="16"/>
        </w:rPr>
        <w:t>•</w:t>
      </w:r>
      <w:r w:rsidR="001818D0">
        <w:rPr>
          <w:rFonts w:ascii="Arial" w:hAnsi="Arial"/>
          <w:w w:val="105"/>
          <w:sz w:val="16"/>
        </w:rPr>
        <w:t xml:space="preserve"> </w:t>
      </w:r>
      <w:r w:rsidR="001818D0">
        <w:rPr>
          <w:w w:val="105"/>
        </w:rPr>
        <w:t>fagbøker og annet</w:t>
      </w:r>
      <w:r w:rsidR="001818D0">
        <w:rPr>
          <w:spacing w:val="-43"/>
          <w:w w:val="105"/>
        </w:rPr>
        <w:t xml:space="preserve"> </w:t>
      </w:r>
      <w:r w:rsidR="001818D0">
        <w:rPr>
          <w:w w:val="105"/>
        </w:rPr>
        <w:t xml:space="preserve">kildemateriell </w:t>
      </w:r>
    </w:p>
    <w:p w:rsidR="00317BC0" w:rsidRDefault="001818D0">
      <w:pPr>
        <w:pStyle w:val="BodyText"/>
        <w:spacing w:before="38" w:line="280" w:lineRule="auto"/>
        <w:ind w:left="244" w:right="2130"/>
        <w:jc w:val="both"/>
      </w:pPr>
      <w:r>
        <w:rPr>
          <w:w w:val="105"/>
        </w:rPr>
        <w:t>Nøkkeloppdagelser:</w:t>
      </w:r>
    </w:p>
    <w:p w:rsidR="00317BC0" w:rsidRDefault="00C32EDB">
      <w:pPr>
        <w:pStyle w:val="BodyText"/>
        <w:spacing w:line="280" w:lineRule="auto"/>
        <w:ind w:left="584" w:right="955" w:hanging="341"/>
      </w:pPr>
      <w:r>
        <w:rPr>
          <w:rFonts w:ascii="Arial" w:hAnsi="Arial"/>
          <w:w w:val="105"/>
          <w:sz w:val="16"/>
        </w:rPr>
        <w:t xml:space="preserve">• </w:t>
      </w:r>
      <w:r w:rsidR="001818D0">
        <w:rPr>
          <w:w w:val="105"/>
        </w:rPr>
        <w:t>Det er millioner av ulike organismer som bor på jorda til enhver tid. Noen av disse er like hverandre og noen er veldig forskjellige.</w:t>
      </w:r>
    </w:p>
    <w:p w:rsidR="00317BC0" w:rsidRDefault="00C32EDB">
      <w:pPr>
        <w:pStyle w:val="BodyText"/>
        <w:spacing w:line="280" w:lineRule="auto"/>
        <w:ind w:left="584" w:right="686" w:hanging="341"/>
      </w:pPr>
      <w:r>
        <w:rPr>
          <w:rFonts w:ascii="Arial" w:hAnsi="Arial"/>
          <w:w w:val="105"/>
          <w:sz w:val="16"/>
        </w:rPr>
        <w:t>•</w:t>
      </w:r>
      <w:r w:rsidR="001818D0">
        <w:rPr>
          <w:rFonts w:ascii="Arial" w:hAnsi="Arial"/>
          <w:w w:val="105"/>
          <w:sz w:val="16"/>
        </w:rPr>
        <w:t xml:space="preserve"> </w:t>
      </w:r>
      <w:r w:rsidR="001818D0">
        <w:rPr>
          <w:w w:val="105"/>
        </w:rPr>
        <w:t>Å overleve på jorda betyr å være tilpasnings- dyktig.</w:t>
      </w:r>
    </w:p>
    <w:p w:rsidR="00317BC0" w:rsidRDefault="00C32EDB">
      <w:pPr>
        <w:pStyle w:val="BodyText"/>
        <w:spacing w:line="280" w:lineRule="auto"/>
        <w:ind w:left="584" w:right="1041" w:hanging="341"/>
      </w:pPr>
      <w:r>
        <w:rPr>
          <w:rFonts w:ascii="Arial" w:hAnsi="Arial"/>
          <w:w w:val="105"/>
          <w:sz w:val="16"/>
        </w:rPr>
        <w:t>•</w:t>
      </w:r>
      <w:r w:rsidR="001818D0">
        <w:rPr>
          <w:rFonts w:ascii="Arial" w:hAnsi="Arial"/>
          <w:w w:val="105"/>
          <w:sz w:val="16"/>
        </w:rPr>
        <w:t xml:space="preserve"> </w:t>
      </w:r>
      <w:r w:rsidR="001818D0">
        <w:rPr>
          <w:w w:val="105"/>
        </w:rPr>
        <w:t>Planter produserer sin egen mat/er selvfor- sørgende</w:t>
      </w:r>
      <w:r w:rsidR="001818D0">
        <w:rPr>
          <w:spacing w:val="-31"/>
          <w:w w:val="105"/>
        </w:rPr>
        <w:t xml:space="preserve"> </w:t>
      </w:r>
      <w:r w:rsidR="001818D0">
        <w:rPr>
          <w:w w:val="105"/>
        </w:rPr>
        <w:t>og</w:t>
      </w:r>
      <w:r w:rsidR="001818D0">
        <w:rPr>
          <w:spacing w:val="-30"/>
          <w:w w:val="105"/>
        </w:rPr>
        <w:t xml:space="preserve"> </w:t>
      </w:r>
      <w:r w:rsidR="001818D0">
        <w:rPr>
          <w:w w:val="105"/>
        </w:rPr>
        <w:t>de</w:t>
      </w:r>
      <w:r w:rsidR="001818D0">
        <w:rPr>
          <w:spacing w:val="-30"/>
          <w:w w:val="105"/>
        </w:rPr>
        <w:t xml:space="preserve"> </w:t>
      </w:r>
      <w:r w:rsidR="001818D0">
        <w:rPr>
          <w:w w:val="105"/>
        </w:rPr>
        <w:t>fleste</w:t>
      </w:r>
      <w:r w:rsidR="001818D0">
        <w:rPr>
          <w:spacing w:val="-31"/>
          <w:w w:val="105"/>
        </w:rPr>
        <w:t xml:space="preserve"> </w:t>
      </w:r>
      <w:r w:rsidR="001818D0">
        <w:rPr>
          <w:w w:val="105"/>
        </w:rPr>
        <w:t>driver</w:t>
      </w:r>
      <w:r w:rsidR="001818D0">
        <w:rPr>
          <w:spacing w:val="-30"/>
          <w:w w:val="105"/>
        </w:rPr>
        <w:t xml:space="preserve"> </w:t>
      </w:r>
      <w:r w:rsidR="001818D0">
        <w:rPr>
          <w:w w:val="105"/>
        </w:rPr>
        <w:t>med</w:t>
      </w:r>
      <w:r w:rsidR="001818D0">
        <w:rPr>
          <w:spacing w:val="-30"/>
          <w:w w:val="105"/>
        </w:rPr>
        <w:t xml:space="preserve"> </w:t>
      </w:r>
      <w:r w:rsidR="001818D0">
        <w:rPr>
          <w:spacing w:val="-2"/>
          <w:w w:val="105"/>
        </w:rPr>
        <w:t>fotosyntese.</w:t>
      </w:r>
    </w:p>
    <w:p w:rsidR="00317BC0" w:rsidRDefault="00C32EDB">
      <w:pPr>
        <w:pStyle w:val="BodyText"/>
        <w:spacing w:line="280" w:lineRule="auto"/>
        <w:ind w:left="584" w:right="867" w:hanging="341"/>
      </w:pPr>
      <w:r>
        <w:rPr>
          <w:rFonts w:ascii="Arial" w:hAnsi="Arial"/>
          <w:w w:val="105"/>
          <w:sz w:val="16"/>
        </w:rPr>
        <w:t>•</w:t>
      </w:r>
      <w:r w:rsidR="001818D0">
        <w:rPr>
          <w:rFonts w:ascii="Arial" w:hAnsi="Arial"/>
          <w:w w:val="105"/>
          <w:sz w:val="16"/>
        </w:rPr>
        <w:t xml:space="preserve"> </w:t>
      </w:r>
      <w:r w:rsidR="001818D0">
        <w:rPr>
          <w:w w:val="105"/>
        </w:rPr>
        <w:t>Delene på en plante har ulike funksjoner, de samarbeider</w:t>
      </w:r>
      <w:r w:rsidR="001818D0">
        <w:rPr>
          <w:spacing w:val="-38"/>
          <w:w w:val="105"/>
        </w:rPr>
        <w:t xml:space="preserve"> </w:t>
      </w:r>
      <w:r w:rsidR="001818D0">
        <w:rPr>
          <w:w w:val="105"/>
        </w:rPr>
        <w:t>og</w:t>
      </w:r>
      <w:r w:rsidR="001818D0">
        <w:rPr>
          <w:spacing w:val="-38"/>
          <w:w w:val="105"/>
        </w:rPr>
        <w:t xml:space="preserve"> </w:t>
      </w:r>
      <w:r w:rsidR="001818D0">
        <w:rPr>
          <w:w w:val="105"/>
        </w:rPr>
        <w:t>tjener</w:t>
      </w:r>
      <w:r w:rsidR="001818D0">
        <w:rPr>
          <w:spacing w:val="-38"/>
          <w:w w:val="105"/>
        </w:rPr>
        <w:t xml:space="preserve"> </w:t>
      </w:r>
      <w:r w:rsidR="001818D0">
        <w:rPr>
          <w:w w:val="105"/>
        </w:rPr>
        <w:t>dermed</w:t>
      </w:r>
      <w:r w:rsidR="001818D0">
        <w:rPr>
          <w:spacing w:val="-38"/>
          <w:w w:val="105"/>
        </w:rPr>
        <w:t xml:space="preserve"> </w:t>
      </w:r>
      <w:r w:rsidR="001818D0">
        <w:rPr>
          <w:w w:val="105"/>
        </w:rPr>
        <w:t>plantens</w:t>
      </w:r>
      <w:r w:rsidR="001818D0">
        <w:rPr>
          <w:spacing w:val="-38"/>
          <w:w w:val="105"/>
        </w:rPr>
        <w:t xml:space="preserve"> </w:t>
      </w:r>
      <w:r w:rsidR="001818D0">
        <w:rPr>
          <w:spacing w:val="-3"/>
          <w:w w:val="105"/>
        </w:rPr>
        <w:t>helhet.</w:t>
      </w:r>
    </w:p>
    <w:p w:rsidR="00317BC0" w:rsidRDefault="00C32EDB">
      <w:pPr>
        <w:pStyle w:val="BodyText"/>
        <w:spacing w:line="280" w:lineRule="auto"/>
        <w:ind w:left="584" w:right="337" w:hanging="341"/>
      </w:pPr>
      <w:r>
        <w:rPr>
          <w:rFonts w:ascii="Arial" w:hAnsi="Arial"/>
          <w:w w:val="105"/>
          <w:sz w:val="16"/>
        </w:rPr>
        <w:t>•</w:t>
      </w:r>
      <w:r w:rsidR="001818D0">
        <w:rPr>
          <w:rFonts w:ascii="Arial" w:hAnsi="Arial"/>
          <w:w w:val="105"/>
          <w:sz w:val="16"/>
        </w:rPr>
        <w:t xml:space="preserve"> </w:t>
      </w:r>
      <w:r w:rsidR="001818D0">
        <w:rPr>
          <w:w w:val="105"/>
        </w:rPr>
        <w:t>Avhengig av omgivelsene planter må tilpasse seg, kan det oppstå variasjoner innenfor delene og deres funksjon.</w:t>
      </w:r>
    </w:p>
    <w:p w:rsidR="00317BC0" w:rsidRDefault="00C32EDB">
      <w:pPr>
        <w:pStyle w:val="BodyText"/>
        <w:spacing w:line="238" w:lineRule="exact"/>
        <w:ind w:left="244"/>
      </w:pPr>
      <w:r>
        <w:rPr>
          <w:rFonts w:ascii="Arial" w:hAnsi="Arial"/>
          <w:w w:val="105"/>
          <w:sz w:val="16"/>
        </w:rPr>
        <w:t>•</w:t>
      </w:r>
      <w:r w:rsidR="001818D0">
        <w:rPr>
          <w:rFonts w:ascii="Arial" w:hAnsi="Arial"/>
          <w:w w:val="105"/>
          <w:sz w:val="16"/>
        </w:rPr>
        <w:t xml:space="preserve"> </w:t>
      </w:r>
      <w:r w:rsidR="001818D0">
        <w:rPr>
          <w:w w:val="105"/>
        </w:rPr>
        <w:t>Planter reproduserer seg på ulike måter.</w:t>
      </w:r>
    </w:p>
    <w:p w:rsidR="00317BC0" w:rsidRDefault="00C32EDB">
      <w:pPr>
        <w:pStyle w:val="BodyText"/>
        <w:spacing w:before="31" w:line="280" w:lineRule="auto"/>
        <w:ind w:left="584" w:right="686" w:hanging="341"/>
      </w:pPr>
      <w:r>
        <w:rPr>
          <w:rFonts w:ascii="Arial" w:hAnsi="Arial"/>
          <w:w w:val="105"/>
          <w:sz w:val="16"/>
        </w:rPr>
        <w:t>•</w:t>
      </w:r>
      <w:r w:rsidR="001818D0">
        <w:rPr>
          <w:rFonts w:ascii="Arial" w:hAnsi="Arial"/>
          <w:w w:val="105"/>
          <w:sz w:val="16"/>
        </w:rPr>
        <w:t xml:space="preserve"> </w:t>
      </w:r>
      <w:r w:rsidR="001818D0">
        <w:rPr>
          <w:w w:val="105"/>
        </w:rPr>
        <w:t>Ulike deler på planten har utviklet seg i ulike perioder av evolusjonen.</w:t>
      </w:r>
    </w:p>
    <w:p w:rsidR="00317BC0" w:rsidRDefault="00C32EDB">
      <w:pPr>
        <w:pStyle w:val="BodyText"/>
        <w:spacing w:line="280" w:lineRule="auto"/>
        <w:ind w:left="584" w:right="686" w:hanging="341"/>
      </w:pPr>
      <w:r>
        <w:rPr>
          <w:rFonts w:ascii="Arial" w:hAnsi="Arial"/>
          <w:w w:val="105"/>
          <w:sz w:val="16"/>
        </w:rPr>
        <w:t>•</w:t>
      </w:r>
      <w:r w:rsidR="001818D0">
        <w:rPr>
          <w:rFonts w:ascii="Arial" w:hAnsi="Arial"/>
          <w:w w:val="105"/>
          <w:sz w:val="16"/>
        </w:rPr>
        <w:t xml:space="preserve"> </w:t>
      </w:r>
      <w:r w:rsidR="001818D0">
        <w:rPr>
          <w:w w:val="105"/>
        </w:rPr>
        <w:t>Ulike planter og dyr har egenskaper som vi kan se som hjelper dem til å trives i ulike miljøer.</w:t>
      </w:r>
    </w:p>
    <w:p w:rsidR="00317BC0" w:rsidRDefault="00C32EDB">
      <w:pPr>
        <w:pStyle w:val="BodyText"/>
        <w:spacing w:line="280" w:lineRule="auto"/>
        <w:ind w:left="584" w:right="830" w:hanging="341"/>
      </w:pPr>
      <w:r>
        <w:rPr>
          <w:rFonts w:ascii="Arial" w:hAnsi="Arial"/>
          <w:sz w:val="16"/>
        </w:rPr>
        <w:t>•</w:t>
      </w:r>
      <w:r w:rsidR="001818D0">
        <w:rPr>
          <w:rFonts w:ascii="Arial" w:hAnsi="Arial"/>
          <w:sz w:val="16"/>
        </w:rPr>
        <w:t xml:space="preserve"> </w:t>
      </w:r>
      <w:r w:rsidR="001818D0">
        <w:t xml:space="preserve">Dyr har ulike </w:t>
      </w:r>
      <w:r w:rsidR="001818D0">
        <w:rPr>
          <w:spacing w:val="-3"/>
        </w:rPr>
        <w:t xml:space="preserve">livssykluser, </w:t>
      </w:r>
      <w:r w:rsidR="001818D0">
        <w:t xml:space="preserve">atferd, </w:t>
      </w:r>
      <w:r w:rsidR="001818D0">
        <w:rPr>
          <w:spacing w:val="-4"/>
        </w:rPr>
        <w:t xml:space="preserve">kroppssystemer </w:t>
      </w:r>
      <w:r w:rsidR="001818D0">
        <w:t>og kroppsdeler, og deres funksjon avhenger av de omgivelse dyret må tilpasse seg til.</w:t>
      </w:r>
    </w:p>
    <w:p w:rsidR="00317BC0" w:rsidRDefault="00317BC0">
      <w:pPr>
        <w:spacing w:line="280" w:lineRule="auto"/>
        <w:sectPr w:rsidR="00317BC0">
          <w:type w:val="continuous"/>
          <w:pgSz w:w="11910" w:h="16840"/>
          <w:pgMar w:top="780" w:right="440" w:bottom="0" w:left="800" w:header="720" w:footer="720" w:gutter="0"/>
          <w:cols w:num="2" w:space="720" w:equalWidth="0">
            <w:col w:w="4994" w:space="40"/>
            <w:col w:w="5636"/>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C32EDB">
      <w:pPr>
        <w:pStyle w:val="BodyText"/>
        <w:spacing w:before="98" w:line="280" w:lineRule="auto"/>
        <w:ind w:left="674" w:right="200" w:hanging="341"/>
      </w:pPr>
      <w:r>
        <w:rPr>
          <w:rFonts w:ascii="Arial" w:hAnsi="Arial"/>
          <w:sz w:val="16"/>
        </w:rPr>
        <w:t>•</w:t>
      </w:r>
      <w:r w:rsidR="001818D0">
        <w:rPr>
          <w:rFonts w:ascii="Arial" w:hAnsi="Arial"/>
          <w:sz w:val="16"/>
        </w:rPr>
        <w:t xml:space="preserve"> </w:t>
      </w:r>
      <w:r w:rsidR="001818D0">
        <w:t>Dyr kan deles inn i planteetende, kjøttetende og altetende.</w:t>
      </w:r>
    </w:p>
    <w:p w:rsidR="00317BC0" w:rsidRDefault="00C32EDB">
      <w:pPr>
        <w:pStyle w:val="BodyText"/>
        <w:spacing w:line="280" w:lineRule="auto"/>
        <w:ind w:left="674" w:right="80" w:hanging="341"/>
      </w:pPr>
      <w:r>
        <w:rPr>
          <w:rFonts w:ascii="Arial" w:hAnsi="Arial"/>
          <w:w w:val="105"/>
          <w:sz w:val="16"/>
        </w:rPr>
        <w:t>•</w:t>
      </w:r>
      <w:r w:rsidR="001818D0">
        <w:rPr>
          <w:rFonts w:ascii="Arial" w:hAnsi="Arial"/>
          <w:w w:val="105"/>
          <w:sz w:val="16"/>
        </w:rPr>
        <w:t xml:space="preserve"> </w:t>
      </w:r>
      <w:r w:rsidR="001818D0">
        <w:rPr>
          <w:w w:val="105"/>
        </w:rPr>
        <w:t>Dyr reproduserer seg og tar vare på avkommet på ulike måter.</w:t>
      </w:r>
    </w:p>
    <w:p w:rsidR="00317BC0" w:rsidRDefault="00C32EDB">
      <w:pPr>
        <w:pStyle w:val="BodyText"/>
        <w:spacing w:line="280" w:lineRule="auto"/>
        <w:ind w:left="674" w:right="259" w:hanging="341"/>
      </w:pPr>
      <w:r>
        <w:rPr>
          <w:rFonts w:ascii="Arial" w:hAnsi="Arial"/>
          <w:sz w:val="16"/>
        </w:rPr>
        <w:t>•</w:t>
      </w:r>
      <w:r w:rsidR="001818D0">
        <w:rPr>
          <w:rFonts w:ascii="Arial" w:hAnsi="Arial"/>
          <w:sz w:val="16"/>
        </w:rPr>
        <w:t xml:space="preserve"> </w:t>
      </w:r>
      <w:r w:rsidR="001818D0">
        <w:t>Dyrenes historie er ofte en fortelling om eksperimenter med spising, beskyttelse mot å bli spist, og bevegelse.</w:t>
      </w:r>
    </w:p>
    <w:p w:rsidR="00317BC0" w:rsidRDefault="00317BC0">
      <w:pPr>
        <w:pStyle w:val="BodyText"/>
        <w:spacing w:before="9"/>
        <w:rPr>
          <w:sz w:val="18"/>
        </w:rPr>
      </w:pPr>
    </w:p>
    <w:p w:rsidR="00317BC0" w:rsidRDefault="001818D0">
      <w:pPr>
        <w:pStyle w:val="Heading4"/>
        <w:ind w:left="333"/>
      </w:pPr>
      <w:r>
        <w:t>Klassifisering</w:t>
      </w:r>
    </w:p>
    <w:p w:rsidR="00317BC0" w:rsidRDefault="001818D0">
      <w:pPr>
        <w:pStyle w:val="BodyText"/>
        <w:spacing w:before="22" w:line="280" w:lineRule="auto"/>
        <w:ind w:left="333" w:right="235"/>
      </w:pPr>
      <w:r>
        <w:t xml:space="preserve">Klassifisering omhandler både utviklingen av vitenskapelige klassifisering og klassifisering ut fra synlige kjennetegn, observasjoner av atferd, </w:t>
      </w:r>
      <w:r>
        <w:rPr>
          <w:spacing w:val="-9"/>
        </w:rPr>
        <w:t>og</w:t>
      </w:r>
    </w:p>
    <w:p w:rsidR="00317BC0" w:rsidRDefault="001818D0">
      <w:pPr>
        <w:pStyle w:val="BodyText"/>
        <w:spacing w:line="280" w:lineRule="auto"/>
        <w:ind w:left="333" w:right="5"/>
      </w:pPr>
      <w:r>
        <w:t xml:space="preserve">andre kriterier. Vi klassifiserer først planter og </w:t>
      </w:r>
      <w:r>
        <w:rPr>
          <w:spacing w:val="-4"/>
        </w:rPr>
        <w:t xml:space="preserve">dyr, </w:t>
      </w:r>
      <w:r>
        <w:t xml:space="preserve">og så ser vi på andre </w:t>
      </w:r>
      <w:r>
        <w:rPr>
          <w:spacing w:val="-3"/>
        </w:rPr>
        <w:t xml:space="preserve">riker. </w:t>
      </w:r>
      <w:r>
        <w:t xml:space="preserve">Klassifisering hjelper barn med å sette elementer i et system av ulike forhold basert på felles karakteristikker eller et felles opphav. Vi studerer økosystemer for å </w:t>
      </w:r>
      <w:r>
        <w:rPr>
          <w:spacing w:val="-3"/>
        </w:rPr>
        <w:t xml:space="preserve">oppdage </w:t>
      </w:r>
      <w:r>
        <w:t>samspill mellom levende og ikke-levende som tjener jorden.</w:t>
      </w:r>
    </w:p>
    <w:p w:rsidR="00317BC0" w:rsidRDefault="00317BC0">
      <w:pPr>
        <w:pStyle w:val="BodyText"/>
        <w:spacing w:before="8"/>
        <w:rPr>
          <w:sz w:val="22"/>
        </w:rPr>
      </w:pPr>
    </w:p>
    <w:p w:rsidR="00317BC0" w:rsidRDefault="001818D0">
      <w:pPr>
        <w:pStyle w:val="Heading5"/>
        <w:ind w:left="333"/>
      </w:pPr>
      <w:r>
        <w:t>Nøkkelmateriell:</w:t>
      </w:r>
    </w:p>
    <w:p w:rsidR="00317BC0" w:rsidRDefault="00C32EDB">
      <w:pPr>
        <w:pStyle w:val="BodyText"/>
        <w:spacing w:before="40" w:line="280" w:lineRule="auto"/>
        <w:ind w:left="674" w:right="992" w:hanging="341"/>
      </w:pPr>
      <w:r>
        <w:rPr>
          <w:rFonts w:ascii="Arial"/>
          <w:w w:val="105"/>
          <w:sz w:val="16"/>
        </w:rPr>
        <w:t>•</w:t>
      </w:r>
      <w:r w:rsidR="001818D0">
        <w:rPr>
          <w:rFonts w:ascii="Arial"/>
          <w:w w:val="105"/>
          <w:sz w:val="16"/>
        </w:rPr>
        <w:t xml:space="preserve"> </w:t>
      </w:r>
      <w:r w:rsidR="001818D0">
        <w:rPr>
          <w:w w:val="105"/>
        </w:rPr>
        <w:t>materiell til arbeid med virveldyrenes kroppsystemer</w:t>
      </w:r>
    </w:p>
    <w:p w:rsidR="00317BC0" w:rsidRDefault="00C32EDB">
      <w:pPr>
        <w:pStyle w:val="BodyText"/>
        <w:spacing w:line="280" w:lineRule="auto"/>
        <w:ind w:left="674" w:right="833" w:hanging="341"/>
      </w:pPr>
      <w:r>
        <w:rPr>
          <w:rFonts w:ascii="Arial"/>
          <w:w w:val="105"/>
          <w:sz w:val="16"/>
        </w:rPr>
        <w:t>•</w:t>
      </w:r>
      <w:r w:rsidR="001818D0">
        <w:rPr>
          <w:rFonts w:ascii="Arial"/>
          <w:w w:val="105"/>
          <w:sz w:val="16"/>
        </w:rPr>
        <w:t xml:space="preserve"> </w:t>
      </w:r>
      <w:r w:rsidR="001818D0">
        <w:rPr>
          <w:w w:val="105"/>
        </w:rPr>
        <w:t>bilde-tekstmateriell for klassifisering av planteriket og dyreriket</w:t>
      </w:r>
    </w:p>
    <w:p w:rsidR="00317BC0" w:rsidRDefault="00C32EDB">
      <w:pPr>
        <w:pStyle w:val="BodyText"/>
        <w:spacing w:line="280" w:lineRule="auto"/>
        <w:ind w:left="674" w:right="200" w:hanging="341"/>
      </w:pPr>
      <w:r>
        <w:rPr>
          <w:rFonts w:ascii="Arial" w:hAnsi="Arial"/>
          <w:sz w:val="16"/>
        </w:rPr>
        <w:t>•</w:t>
      </w:r>
      <w:r w:rsidR="001818D0">
        <w:rPr>
          <w:rFonts w:ascii="Arial" w:hAnsi="Arial"/>
          <w:sz w:val="16"/>
        </w:rPr>
        <w:t xml:space="preserve"> </w:t>
      </w:r>
      <w:r w:rsidR="001818D0">
        <w:t>bilde-tekstmateriell for presentasjon av vitenskapelig klassifisering og «Livets tre»</w:t>
      </w:r>
    </w:p>
    <w:p w:rsidR="00317BC0" w:rsidRDefault="00C32EDB">
      <w:pPr>
        <w:pStyle w:val="BodyText"/>
        <w:spacing w:line="238" w:lineRule="exact"/>
        <w:ind w:left="333"/>
      </w:pPr>
      <w:r>
        <w:rPr>
          <w:rFonts w:ascii="Arial" w:hAnsi="Arial"/>
          <w:w w:val="115"/>
          <w:sz w:val="16"/>
        </w:rPr>
        <w:t>•</w:t>
      </w:r>
      <w:r w:rsidR="001818D0">
        <w:rPr>
          <w:rFonts w:ascii="Arial" w:hAnsi="Arial"/>
          <w:w w:val="115"/>
          <w:sz w:val="16"/>
        </w:rPr>
        <w:t xml:space="preserve"> </w:t>
      </w:r>
      <w:r w:rsidR="001818D0">
        <w:rPr>
          <w:w w:val="115"/>
        </w:rPr>
        <w:t>Nøkkeloppdagelser:</w:t>
      </w:r>
    </w:p>
    <w:p w:rsidR="00317BC0" w:rsidRDefault="00C32EDB">
      <w:pPr>
        <w:pStyle w:val="BodyText"/>
        <w:spacing w:before="37" w:line="280" w:lineRule="auto"/>
        <w:ind w:left="674" w:right="161" w:hanging="341"/>
        <w:jc w:val="both"/>
      </w:pPr>
      <w:r>
        <w:rPr>
          <w:rFonts w:ascii="Arial"/>
          <w:w w:val="105"/>
          <w:sz w:val="16"/>
        </w:rPr>
        <w:t>•</w:t>
      </w:r>
      <w:r w:rsidR="001818D0">
        <w:rPr>
          <w:rFonts w:ascii="Arial"/>
          <w:spacing w:val="38"/>
          <w:w w:val="105"/>
          <w:sz w:val="16"/>
        </w:rPr>
        <w:t xml:space="preserve"> </w:t>
      </w:r>
      <w:r w:rsidR="001818D0">
        <w:rPr>
          <w:w w:val="105"/>
        </w:rPr>
        <w:t>Mennesker</w:t>
      </w:r>
      <w:r w:rsidR="001818D0">
        <w:rPr>
          <w:spacing w:val="-21"/>
          <w:w w:val="105"/>
        </w:rPr>
        <w:t xml:space="preserve"> </w:t>
      </w:r>
      <w:r w:rsidR="001818D0">
        <w:rPr>
          <w:w w:val="105"/>
        </w:rPr>
        <w:t>har</w:t>
      </w:r>
      <w:r w:rsidR="001818D0">
        <w:rPr>
          <w:spacing w:val="-21"/>
          <w:w w:val="105"/>
        </w:rPr>
        <w:t xml:space="preserve"> </w:t>
      </w:r>
      <w:r w:rsidR="001818D0">
        <w:rPr>
          <w:w w:val="105"/>
        </w:rPr>
        <w:t>gruppert</w:t>
      </w:r>
      <w:r w:rsidR="001818D0">
        <w:rPr>
          <w:spacing w:val="-22"/>
          <w:w w:val="105"/>
        </w:rPr>
        <w:t xml:space="preserve"> </w:t>
      </w:r>
      <w:r w:rsidR="001818D0">
        <w:rPr>
          <w:w w:val="105"/>
        </w:rPr>
        <w:t>levende</w:t>
      </w:r>
      <w:r w:rsidR="001818D0">
        <w:rPr>
          <w:spacing w:val="-21"/>
          <w:w w:val="105"/>
        </w:rPr>
        <w:t xml:space="preserve"> </w:t>
      </w:r>
      <w:r w:rsidR="001818D0">
        <w:rPr>
          <w:w w:val="105"/>
        </w:rPr>
        <w:t>organismer</w:t>
      </w:r>
      <w:r w:rsidR="001818D0">
        <w:rPr>
          <w:spacing w:val="-21"/>
          <w:w w:val="105"/>
        </w:rPr>
        <w:t xml:space="preserve"> </w:t>
      </w:r>
      <w:r w:rsidR="001818D0">
        <w:rPr>
          <w:spacing w:val="-8"/>
          <w:w w:val="105"/>
        </w:rPr>
        <w:t xml:space="preserve">ut </w:t>
      </w:r>
      <w:r w:rsidR="001818D0">
        <w:rPr>
          <w:w w:val="105"/>
        </w:rPr>
        <w:t>fra</w:t>
      </w:r>
      <w:r w:rsidR="001818D0">
        <w:rPr>
          <w:spacing w:val="-31"/>
          <w:w w:val="105"/>
        </w:rPr>
        <w:t xml:space="preserve"> </w:t>
      </w:r>
      <w:r w:rsidR="001818D0">
        <w:rPr>
          <w:w w:val="105"/>
        </w:rPr>
        <w:t>ulike</w:t>
      </w:r>
      <w:r w:rsidR="001818D0">
        <w:rPr>
          <w:spacing w:val="-30"/>
          <w:w w:val="105"/>
        </w:rPr>
        <w:t xml:space="preserve"> </w:t>
      </w:r>
      <w:r w:rsidR="001818D0">
        <w:rPr>
          <w:w w:val="105"/>
        </w:rPr>
        <w:t>egenskaper.</w:t>
      </w:r>
      <w:r w:rsidR="001818D0">
        <w:rPr>
          <w:spacing w:val="-31"/>
          <w:w w:val="105"/>
        </w:rPr>
        <w:t xml:space="preserve"> </w:t>
      </w:r>
      <w:r w:rsidR="001818D0">
        <w:rPr>
          <w:w w:val="105"/>
        </w:rPr>
        <w:t>De</w:t>
      </w:r>
      <w:r w:rsidR="001818D0">
        <w:rPr>
          <w:spacing w:val="-30"/>
          <w:w w:val="105"/>
        </w:rPr>
        <w:t xml:space="preserve"> </w:t>
      </w:r>
      <w:r w:rsidR="001818D0">
        <w:rPr>
          <w:w w:val="105"/>
        </w:rPr>
        <w:t>har</w:t>
      </w:r>
      <w:r w:rsidR="001818D0">
        <w:rPr>
          <w:spacing w:val="-31"/>
          <w:w w:val="105"/>
        </w:rPr>
        <w:t xml:space="preserve"> </w:t>
      </w:r>
      <w:r w:rsidR="001818D0">
        <w:rPr>
          <w:w w:val="105"/>
        </w:rPr>
        <w:t>lagd</w:t>
      </w:r>
      <w:r w:rsidR="001818D0">
        <w:rPr>
          <w:spacing w:val="-30"/>
          <w:w w:val="105"/>
        </w:rPr>
        <w:t xml:space="preserve"> </w:t>
      </w:r>
      <w:r w:rsidR="001818D0">
        <w:rPr>
          <w:w w:val="105"/>
        </w:rPr>
        <w:t>systemer</w:t>
      </w:r>
      <w:r w:rsidR="001818D0">
        <w:rPr>
          <w:spacing w:val="-30"/>
          <w:w w:val="105"/>
        </w:rPr>
        <w:t xml:space="preserve"> </w:t>
      </w:r>
      <w:r w:rsidR="001818D0">
        <w:rPr>
          <w:spacing w:val="-5"/>
          <w:w w:val="105"/>
        </w:rPr>
        <w:t xml:space="preserve">som </w:t>
      </w:r>
      <w:r w:rsidR="001818D0">
        <w:rPr>
          <w:w w:val="105"/>
        </w:rPr>
        <w:t>klassifiserer</w:t>
      </w:r>
      <w:r w:rsidR="001818D0">
        <w:rPr>
          <w:spacing w:val="-7"/>
          <w:w w:val="105"/>
        </w:rPr>
        <w:t xml:space="preserve"> </w:t>
      </w:r>
      <w:r w:rsidR="001818D0">
        <w:rPr>
          <w:w w:val="105"/>
        </w:rPr>
        <w:t>organismer.</w:t>
      </w:r>
    </w:p>
    <w:p w:rsidR="00317BC0" w:rsidRDefault="00C32EDB">
      <w:pPr>
        <w:pStyle w:val="BodyText"/>
        <w:spacing w:line="280" w:lineRule="auto"/>
        <w:ind w:left="674" w:right="321" w:hanging="341"/>
      </w:pPr>
      <w:r>
        <w:rPr>
          <w:rFonts w:ascii="Arial"/>
          <w:w w:val="105"/>
          <w:sz w:val="16"/>
        </w:rPr>
        <w:t>•</w:t>
      </w:r>
      <w:r w:rsidR="001818D0">
        <w:rPr>
          <w:rFonts w:ascii="Arial"/>
          <w:spacing w:val="3"/>
          <w:w w:val="105"/>
          <w:sz w:val="16"/>
        </w:rPr>
        <w:t xml:space="preserve"> </w:t>
      </w:r>
      <w:r w:rsidR="001818D0">
        <w:rPr>
          <w:w w:val="105"/>
        </w:rPr>
        <w:t>Noen</w:t>
      </w:r>
      <w:r w:rsidR="001818D0">
        <w:rPr>
          <w:spacing w:val="-18"/>
          <w:w w:val="105"/>
        </w:rPr>
        <w:t xml:space="preserve"> </w:t>
      </w:r>
      <w:r w:rsidR="001818D0">
        <w:rPr>
          <w:w w:val="105"/>
        </w:rPr>
        <w:t>organismer</w:t>
      </w:r>
      <w:r w:rsidR="001818D0">
        <w:rPr>
          <w:spacing w:val="-19"/>
          <w:w w:val="105"/>
        </w:rPr>
        <w:t xml:space="preserve"> </w:t>
      </w:r>
      <w:r w:rsidR="001818D0">
        <w:rPr>
          <w:w w:val="105"/>
        </w:rPr>
        <w:t>ligner</w:t>
      </w:r>
      <w:r w:rsidR="001818D0">
        <w:rPr>
          <w:spacing w:val="-18"/>
          <w:w w:val="105"/>
        </w:rPr>
        <w:t xml:space="preserve"> </w:t>
      </w:r>
      <w:r w:rsidR="001818D0">
        <w:rPr>
          <w:w w:val="105"/>
        </w:rPr>
        <w:t>hverandre</w:t>
      </w:r>
      <w:r w:rsidR="001818D0">
        <w:rPr>
          <w:spacing w:val="-18"/>
          <w:w w:val="105"/>
        </w:rPr>
        <w:t xml:space="preserve"> </w:t>
      </w:r>
      <w:r w:rsidR="001818D0">
        <w:rPr>
          <w:w w:val="105"/>
        </w:rPr>
        <w:t>fordi</w:t>
      </w:r>
      <w:r w:rsidR="001818D0">
        <w:rPr>
          <w:spacing w:val="-18"/>
          <w:w w:val="105"/>
        </w:rPr>
        <w:t xml:space="preserve"> </w:t>
      </w:r>
      <w:r w:rsidR="001818D0">
        <w:rPr>
          <w:w w:val="105"/>
        </w:rPr>
        <w:t>de</w:t>
      </w:r>
      <w:r w:rsidR="001818D0">
        <w:rPr>
          <w:spacing w:val="-19"/>
          <w:w w:val="105"/>
        </w:rPr>
        <w:t xml:space="preserve"> </w:t>
      </w:r>
      <w:r w:rsidR="001818D0">
        <w:rPr>
          <w:spacing w:val="-9"/>
          <w:w w:val="105"/>
        </w:rPr>
        <w:t xml:space="preserve">er </w:t>
      </w:r>
      <w:r w:rsidR="001818D0">
        <w:rPr>
          <w:w w:val="105"/>
        </w:rPr>
        <w:t>i</w:t>
      </w:r>
      <w:r w:rsidR="001818D0">
        <w:rPr>
          <w:spacing w:val="-28"/>
          <w:w w:val="105"/>
        </w:rPr>
        <w:t xml:space="preserve"> </w:t>
      </w:r>
      <w:r w:rsidR="001818D0">
        <w:rPr>
          <w:w w:val="105"/>
        </w:rPr>
        <w:t>slekt.</w:t>
      </w:r>
      <w:r w:rsidR="001818D0">
        <w:rPr>
          <w:spacing w:val="-27"/>
          <w:w w:val="105"/>
        </w:rPr>
        <w:t xml:space="preserve"> </w:t>
      </w:r>
      <w:r w:rsidR="001818D0">
        <w:rPr>
          <w:w w:val="105"/>
        </w:rPr>
        <w:t>Noen</w:t>
      </w:r>
      <w:r w:rsidR="001818D0">
        <w:rPr>
          <w:spacing w:val="-27"/>
          <w:w w:val="105"/>
        </w:rPr>
        <w:t xml:space="preserve"> </w:t>
      </w:r>
      <w:r w:rsidR="001818D0">
        <w:rPr>
          <w:w w:val="105"/>
        </w:rPr>
        <w:t>organismer</w:t>
      </w:r>
      <w:r w:rsidR="001818D0">
        <w:rPr>
          <w:spacing w:val="-28"/>
          <w:w w:val="105"/>
        </w:rPr>
        <w:t xml:space="preserve"> </w:t>
      </w:r>
      <w:r w:rsidR="001818D0">
        <w:rPr>
          <w:w w:val="105"/>
        </w:rPr>
        <w:t>ligner</w:t>
      </w:r>
      <w:r w:rsidR="001818D0">
        <w:rPr>
          <w:spacing w:val="-27"/>
          <w:w w:val="105"/>
        </w:rPr>
        <w:t xml:space="preserve"> </w:t>
      </w:r>
      <w:r w:rsidR="001818D0">
        <w:rPr>
          <w:w w:val="105"/>
        </w:rPr>
        <w:t>hverandre</w:t>
      </w:r>
      <w:r w:rsidR="001818D0">
        <w:rPr>
          <w:spacing w:val="-27"/>
          <w:w w:val="105"/>
        </w:rPr>
        <w:t xml:space="preserve"> </w:t>
      </w:r>
      <w:r w:rsidR="001818D0">
        <w:rPr>
          <w:w w:val="105"/>
        </w:rPr>
        <w:t>av andre grunner relatert til</w:t>
      </w:r>
      <w:r w:rsidR="001818D0">
        <w:rPr>
          <w:spacing w:val="-44"/>
          <w:w w:val="105"/>
        </w:rPr>
        <w:t xml:space="preserve"> </w:t>
      </w:r>
      <w:r w:rsidR="001818D0">
        <w:rPr>
          <w:w w:val="105"/>
        </w:rPr>
        <w:t>tilpasning.</w:t>
      </w:r>
    </w:p>
    <w:p w:rsidR="00317BC0" w:rsidRDefault="00C32EDB">
      <w:pPr>
        <w:pStyle w:val="BodyText"/>
        <w:spacing w:line="280" w:lineRule="auto"/>
        <w:ind w:left="674" w:right="197" w:hanging="341"/>
      </w:pPr>
      <w:r>
        <w:rPr>
          <w:rFonts w:ascii="Arial" w:hAnsi="Arial"/>
          <w:w w:val="105"/>
          <w:sz w:val="16"/>
        </w:rPr>
        <w:t>•</w:t>
      </w:r>
      <w:r w:rsidR="001818D0">
        <w:rPr>
          <w:rFonts w:ascii="Arial" w:hAnsi="Arial"/>
          <w:w w:val="105"/>
          <w:sz w:val="16"/>
        </w:rPr>
        <w:t xml:space="preserve"> </w:t>
      </w:r>
      <w:r w:rsidR="001818D0">
        <w:rPr>
          <w:w w:val="105"/>
        </w:rPr>
        <w:t>Etter hvert som mennesker har lært mer om hvordan</w:t>
      </w:r>
      <w:r w:rsidR="001818D0">
        <w:rPr>
          <w:spacing w:val="-28"/>
          <w:w w:val="105"/>
        </w:rPr>
        <w:t xml:space="preserve"> </w:t>
      </w:r>
      <w:r w:rsidR="001818D0">
        <w:rPr>
          <w:w w:val="105"/>
        </w:rPr>
        <w:t>livet</w:t>
      </w:r>
      <w:r w:rsidR="001818D0">
        <w:rPr>
          <w:spacing w:val="-27"/>
          <w:w w:val="105"/>
        </w:rPr>
        <w:t xml:space="preserve"> </w:t>
      </w:r>
      <w:r w:rsidR="001818D0">
        <w:rPr>
          <w:w w:val="105"/>
        </w:rPr>
        <w:t>har</w:t>
      </w:r>
      <w:r w:rsidR="001818D0">
        <w:rPr>
          <w:spacing w:val="-27"/>
          <w:w w:val="105"/>
        </w:rPr>
        <w:t xml:space="preserve"> </w:t>
      </w:r>
      <w:r w:rsidR="001818D0">
        <w:rPr>
          <w:w w:val="105"/>
        </w:rPr>
        <w:t>utviklet</w:t>
      </w:r>
      <w:r w:rsidR="001818D0">
        <w:rPr>
          <w:spacing w:val="-28"/>
          <w:w w:val="105"/>
        </w:rPr>
        <w:t xml:space="preserve"> </w:t>
      </w:r>
      <w:r w:rsidR="001818D0">
        <w:rPr>
          <w:w w:val="105"/>
        </w:rPr>
        <w:t>seg,</w:t>
      </w:r>
      <w:r w:rsidR="001818D0">
        <w:rPr>
          <w:spacing w:val="-27"/>
          <w:w w:val="105"/>
        </w:rPr>
        <w:t xml:space="preserve"> </w:t>
      </w:r>
      <w:r w:rsidR="001818D0">
        <w:rPr>
          <w:w w:val="105"/>
        </w:rPr>
        <w:t>har</w:t>
      </w:r>
      <w:r w:rsidR="001818D0">
        <w:rPr>
          <w:spacing w:val="-27"/>
          <w:w w:val="105"/>
        </w:rPr>
        <w:t xml:space="preserve"> </w:t>
      </w:r>
      <w:r w:rsidR="001818D0">
        <w:rPr>
          <w:w w:val="105"/>
        </w:rPr>
        <w:t>de</w:t>
      </w:r>
      <w:r w:rsidR="001818D0">
        <w:rPr>
          <w:spacing w:val="-28"/>
          <w:w w:val="105"/>
        </w:rPr>
        <w:t xml:space="preserve"> </w:t>
      </w:r>
      <w:r w:rsidR="001818D0">
        <w:rPr>
          <w:spacing w:val="-3"/>
          <w:w w:val="105"/>
        </w:rPr>
        <w:t xml:space="preserve">oppdaget </w:t>
      </w:r>
      <w:r w:rsidR="001818D0">
        <w:rPr>
          <w:w w:val="105"/>
        </w:rPr>
        <w:t>at</w:t>
      </w:r>
      <w:r w:rsidR="001818D0">
        <w:rPr>
          <w:spacing w:val="-11"/>
          <w:w w:val="105"/>
        </w:rPr>
        <w:t xml:space="preserve"> </w:t>
      </w:r>
      <w:r w:rsidR="001818D0">
        <w:rPr>
          <w:w w:val="105"/>
        </w:rPr>
        <w:t>levende</w:t>
      </w:r>
      <w:r w:rsidR="001818D0">
        <w:rPr>
          <w:spacing w:val="-11"/>
          <w:w w:val="105"/>
        </w:rPr>
        <w:t xml:space="preserve"> </w:t>
      </w:r>
      <w:r w:rsidR="001818D0">
        <w:rPr>
          <w:w w:val="105"/>
        </w:rPr>
        <w:t>organismer</w:t>
      </w:r>
      <w:r w:rsidR="001818D0">
        <w:rPr>
          <w:spacing w:val="-10"/>
          <w:w w:val="105"/>
        </w:rPr>
        <w:t xml:space="preserve"> </w:t>
      </w:r>
      <w:r w:rsidR="001818D0">
        <w:rPr>
          <w:w w:val="105"/>
        </w:rPr>
        <w:t>har</w:t>
      </w:r>
      <w:r w:rsidR="001818D0">
        <w:rPr>
          <w:spacing w:val="-11"/>
          <w:w w:val="105"/>
        </w:rPr>
        <w:t xml:space="preserve"> </w:t>
      </w:r>
      <w:r w:rsidR="001818D0">
        <w:rPr>
          <w:w w:val="105"/>
        </w:rPr>
        <w:t>et</w:t>
      </w:r>
      <w:r w:rsidR="001818D0">
        <w:rPr>
          <w:spacing w:val="-11"/>
          <w:w w:val="105"/>
        </w:rPr>
        <w:t xml:space="preserve"> </w:t>
      </w:r>
      <w:r w:rsidR="001818D0">
        <w:rPr>
          <w:w w:val="105"/>
        </w:rPr>
        <w:t>stamtre.</w:t>
      </w:r>
    </w:p>
    <w:p w:rsidR="00317BC0" w:rsidRDefault="00C32EDB">
      <w:pPr>
        <w:pStyle w:val="BodyText"/>
        <w:spacing w:line="280" w:lineRule="auto"/>
        <w:ind w:left="674" w:right="161" w:hanging="341"/>
      </w:pPr>
      <w:r>
        <w:rPr>
          <w:rFonts w:ascii="Arial"/>
          <w:w w:val="105"/>
          <w:sz w:val="16"/>
        </w:rPr>
        <w:t>•</w:t>
      </w:r>
      <w:r w:rsidR="001818D0">
        <w:rPr>
          <w:rFonts w:ascii="Arial"/>
          <w:w w:val="105"/>
          <w:sz w:val="16"/>
        </w:rPr>
        <w:t xml:space="preserve"> </w:t>
      </w:r>
      <w:r w:rsidR="001818D0">
        <w:rPr>
          <w:w w:val="105"/>
        </w:rPr>
        <w:t>Levende organismer kan deles i grupper som vi</w:t>
      </w:r>
      <w:r w:rsidR="001818D0">
        <w:rPr>
          <w:spacing w:val="-23"/>
          <w:w w:val="105"/>
        </w:rPr>
        <w:t xml:space="preserve"> </w:t>
      </w:r>
      <w:r w:rsidR="001818D0">
        <w:rPr>
          <w:w w:val="105"/>
        </w:rPr>
        <w:t>kaller</w:t>
      </w:r>
      <w:r w:rsidR="001818D0">
        <w:rPr>
          <w:spacing w:val="-22"/>
          <w:w w:val="105"/>
        </w:rPr>
        <w:t xml:space="preserve"> </w:t>
      </w:r>
      <w:r w:rsidR="001818D0">
        <w:rPr>
          <w:w w:val="105"/>
        </w:rPr>
        <w:t>for</w:t>
      </w:r>
      <w:r w:rsidR="001818D0">
        <w:rPr>
          <w:spacing w:val="-22"/>
          <w:w w:val="105"/>
        </w:rPr>
        <w:t xml:space="preserve"> </w:t>
      </w:r>
      <w:r w:rsidR="001818D0">
        <w:rPr>
          <w:spacing w:val="-3"/>
          <w:w w:val="105"/>
        </w:rPr>
        <w:t>riker.</w:t>
      </w:r>
      <w:r w:rsidR="001818D0">
        <w:rPr>
          <w:spacing w:val="-22"/>
          <w:w w:val="105"/>
        </w:rPr>
        <w:t xml:space="preserve"> </w:t>
      </w:r>
      <w:r w:rsidR="001818D0">
        <w:rPr>
          <w:w w:val="105"/>
        </w:rPr>
        <w:t>Riker</w:t>
      </w:r>
      <w:r w:rsidR="001818D0">
        <w:rPr>
          <w:spacing w:val="-22"/>
          <w:w w:val="105"/>
        </w:rPr>
        <w:t xml:space="preserve"> </w:t>
      </w:r>
      <w:r w:rsidR="001818D0">
        <w:rPr>
          <w:w w:val="105"/>
        </w:rPr>
        <w:t>kan</w:t>
      </w:r>
      <w:r w:rsidR="001818D0">
        <w:rPr>
          <w:spacing w:val="-22"/>
          <w:w w:val="105"/>
        </w:rPr>
        <w:t xml:space="preserve"> </w:t>
      </w:r>
      <w:r w:rsidR="001818D0">
        <w:rPr>
          <w:w w:val="105"/>
        </w:rPr>
        <w:t>deles</w:t>
      </w:r>
      <w:r w:rsidR="001818D0">
        <w:rPr>
          <w:spacing w:val="-22"/>
          <w:w w:val="105"/>
        </w:rPr>
        <w:t xml:space="preserve"> </w:t>
      </w:r>
      <w:r w:rsidR="001818D0">
        <w:rPr>
          <w:w w:val="105"/>
        </w:rPr>
        <w:t>opp</w:t>
      </w:r>
      <w:r w:rsidR="001818D0">
        <w:rPr>
          <w:spacing w:val="-22"/>
          <w:w w:val="105"/>
        </w:rPr>
        <w:t xml:space="preserve"> </w:t>
      </w:r>
      <w:r w:rsidR="001818D0">
        <w:rPr>
          <w:w w:val="105"/>
        </w:rPr>
        <w:t>i</w:t>
      </w:r>
      <w:r w:rsidR="001818D0">
        <w:rPr>
          <w:spacing w:val="-23"/>
          <w:w w:val="105"/>
        </w:rPr>
        <w:t xml:space="preserve"> </w:t>
      </w:r>
      <w:r w:rsidR="001818D0">
        <w:rPr>
          <w:spacing w:val="-3"/>
          <w:w w:val="105"/>
        </w:rPr>
        <w:t xml:space="preserve">mindre </w:t>
      </w:r>
      <w:r w:rsidR="001818D0">
        <w:rPr>
          <w:w w:val="105"/>
        </w:rPr>
        <w:t>grupper</w:t>
      </w:r>
      <w:r w:rsidR="001818D0">
        <w:rPr>
          <w:spacing w:val="-15"/>
          <w:w w:val="105"/>
        </w:rPr>
        <w:t xml:space="preserve"> </w:t>
      </w:r>
      <w:r w:rsidR="001818D0">
        <w:rPr>
          <w:w w:val="105"/>
        </w:rPr>
        <w:t>helt</w:t>
      </w:r>
      <w:r w:rsidR="001818D0">
        <w:rPr>
          <w:spacing w:val="-15"/>
          <w:w w:val="105"/>
        </w:rPr>
        <w:t xml:space="preserve"> </w:t>
      </w:r>
      <w:r w:rsidR="001818D0">
        <w:rPr>
          <w:w w:val="105"/>
        </w:rPr>
        <w:t>til</w:t>
      </w:r>
      <w:r w:rsidR="001818D0">
        <w:rPr>
          <w:spacing w:val="-14"/>
          <w:w w:val="105"/>
        </w:rPr>
        <w:t xml:space="preserve"> </w:t>
      </w:r>
      <w:r w:rsidR="001818D0">
        <w:rPr>
          <w:w w:val="105"/>
        </w:rPr>
        <w:t>man</w:t>
      </w:r>
      <w:r w:rsidR="001818D0">
        <w:rPr>
          <w:spacing w:val="-15"/>
          <w:w w:val="105"/>
        </w:rPr>
        <w:t xml:space="preserve"> </w:t>
      </w:r>
      <w:r w:rsidR="001818D0">
        <w:rPr>
          <w:w w:val="105"/>
        </w:rPr>
        <w:t>kommer</w:t>
      </w:r>
      <w:r w:rsidR="001818D0">
        <w:rPr>
          <w:spacing w:val="-15"/>
          <w:w w:val="105"/>
        </w:rPr>
        <w:t xml:space="preserve"> </w:t>
      </w:r>
      <w:r w:rsidR="001818D0">
        <w:rPr>
          <w:w w:val="105"/>
        </w:rPr>
        <w:t>til</w:t>
      </w:r>
      <w:r w:rsidR="001818D0">
        <w:rPr>
          <w:spacing w:val="-14"/>
          <w:w w:val="105"/>
        </w:rPr>
        <w:t xml:space="preserve"> </w:t>
      </w:r>
      <w:r w:rsidR="001818D0">
        <w:rPr>
          <w:w w:val="105"/>
        </w:rPr>
        <w:t>individet.</w:t>
      </w:r>
    </w:p>
    <w:p w:rsidR="00317BC0" w:rsidRDefault="00317BC0">
      <w:pPr>
        <w:pStyle w:val="BodyText"/>
        <w:spacing w:before="4"/>
        <w:rPr>
          <w:sz w:val="18"/>
        </w:rPr>
      </w:pPr>
    </w:p>
    <w:p w:rsidR="00317BC0" w:rsidRDefault="001818D0">
      <w:pPr>
        <w:pStyle w:val="Heading4"/>
        <w:ind w:left="333"/>
      </w:pPr>
      <w:r>
        <w:t>Menneskekroppen</w:t>
      </w:r>
    </w:p>
    <w:p w:rsidR="00317BC0" w:rsidRDefault="001818D0">
      <w:pPr>
        <w:pStyle w:val="BodyText"/>
        <w:spacing w:before="22" w:line="280" w:lineRule="auto"/>
        <w:ind w:left="333" w:right="-2"/>
      </w:pPr>
      <w:r>
        <w:t xml:space="preserve">Vi studerer menneskekroppen på samme måten </w:t>
      </w:r>
      <w:r>
        <w:rPr>
          <w:spacing w:val="-7"/>
        </w:rPr>
        <w:t xml:space="preserve">som </w:t>
      </w:r>
      <w:r>
        <w:t xml:space="preserve">planter og </w:t>
      </w:r>
      <w:r>
        <w:rPr>
          <w:spacing w:val="-4"/>
        </w:rPr>
        <w:t xml:space="preserve">dyr. </w:t>
      </w:r>
      <w:r>
        <w:t>Vi ser på menneskets grunnleggende behov og studerer helse- og velværebehov som</w:t>
      </w:r>
    </w:p>
    <w:p w:rsidR="00317BC0" w:rsidRDefault="001818D0">
      <w:pPr>
        <w:pStyle w:val="BodyText"/>
        <w:spacing w:line="280" w:lineRule="auto"/>
        <w:ind w:left="333" w:right="718"/>
      </w:pPr>
      <w:r>
        <w:t>må tilfredsstilles innen ernæring, personlig helse, forebygging og behandling av sykdom, kommunikasjon og sosial helse, psykisk og</w:t>
      </w:r>
    </w:p>
    <w:p w:rsidR="00317BC0" w:rsidRDefault="001818D0">
      <w:pPr>
        <w:pStyle w:val="BodyText"/>
        <w:spacing w:line="280" w:lineRule="auto"/>
        <w:ind w:left="333" w:right="7"/>
      </w:pPr>
      <w:r>
        <w:t>emosjonell helse, familiehelse, sikkerhet, førstehjelp og forebygging av ulykker, miljøvern og helse.</w:t>
      </w:r>
    </w:p>
    <w:p w:rsidR="00317BC0" w:rsidRDefault="001818D0">
      <w:pPr>
        <w:pStyle w:val="BodyText"/>
        <w:spacing w:line="238" w:lineRule="exact"/>
        <w:ind w:left="333"/>
      </w:pPr>
      <w:r>
        <w:t>Vi retter oppmerksomhet mot ulike systemer og</w:t>
      </w:r>
    </w:p>
    <w:p w:rsidR="00317BC0" w:rsidRDefault="001818D0">
      <w:pPr>
        <w:pStyle w:val="BodyText"/>
        <w:spacing w:before="98" w:line="280" w:lineRule="auto"/>
        <w:ind w:left="213" w:right="921"/>
      </w:pPr>
      <w:r>
        <w:br w:type="column"/>
      </w:r>
      <w:r>
        <w:t>mekanismer i menneskekroppen, både de fysiske og de psykiske. Vi informerer om ulike rusmidlers egenskaper og konsekvenser av misbruk.</w:t>
      </w:r>
    </w:p>
    <w:p w:rsidR="00317BC0" w:rsidRDefault="00317BC0">
      <w:pPr>
        <w:pStyle w:val="BodyText"/>
        <w:spacing w:before="2"/>
        <w:rPr>
          <w:sz w:val="23"/>
        </w:rPr>
      </w:pPr>
    </w:p>
    <w:p w:rsidR="00317BC0" w:rsidRDefault="001818D0">
      <w:pPr>
        <w:pStyle w:val="Heading5"/>
        <w:ind w:left="213"/>
      </w:pPr>
      <w:r>
        <w:t>Nøkkelmateriell:</w:t>
      </w:r>
    </w:p>
    <w:p w:rsidR="00C32EDB" w:rsidRDefault="00C32EDB">
      <w:pPr>
        <w:pStyle w:val="BodyText"/>
        <w:spacing w:before="40" w:line="280" w:lineRule="auto"/>
        <w:ind w:left="214" w:right="1271"/>
        <w:jc w:val="both"/>
        <w:rPr>
          <w:w w:val="105"/>
        </w:rPr>
      </w:pPr>
      <w:r>
        <w:rPr>
          <w:rFonts w:ascii="Arial" w:hAnsi="Arial"/>
          <w:w w:val="105"/>
          <w:sz w:val="16"/>
        </w:rPr>
        <w:t>•</w:t>
      </w:r>
      <w:r w:rsidR="001818D0">
        <w:rPr>
          <w:rFonts w:ascii="Arial" w:hAnsi="Arial"/>
          <w:w w:val="105"/>
          <w:sz w:val="16"/>
        </w:rPr>
        <w:t xml:space="preserve"> </w:t>
      </w:r>
      <w:r w:rsidR="001818D0">
        <w:rPr>
          <w:w w:val="105"/>
        </w:rPr>
        <w:t xml:space="preserve">plansjen og fortellingen «Den store elven» </w:t>
      </w:r>
    </w:p>
    <w:p w:rsidR="00C32EDB" w:rsidRDefault="00C32EDB">
      <w:pPr>
        <w:pStyle w:val="BodyText"/>
        <w:spacing w:before="40" w:line="280" w:lineRule="auto"/>
        <w:ind w:left="214" w:right="1271"/>
        <w:jc w:val="both"/>
        <w:rPr>
          <w:spacing w:val="-3"/>
          <w:w w:val="105"/>
        </w:rPr>
      </w:pPr>
      <w:r>
        <w:rPr>
          <w:rFonts w:ascii="Arial" w:hAnsi="Arial"/>
          <w:w w:val="105"/>
          <w:sz w:val="16"/>
        </w:rPr>
        <w:t>•</w:t>
      </w:r>
      <w:r w:rsidR="001818D0">
        <w:rPr>
          <w:rFonts w:ascii="Arial" w:hAnsi="Arial"/>
          <w:w w:val="105"/>
          <w:sz w:val="16"/>
        </w:rPr>
        <w:t xml:space="preserve"> </w:t>
      </w:r>
      <w:r w:rsidR="001818D0">
        <w:rPr>
          <w:w w:val="105"/>
        </w:rPr>
        <w:t xml:space="preserve">modeller av kroppens organer og </w:t>
      </w:r>
      <w:r w:rsidR="001818D0">
        <w:rPr>
          <w:spacing w:val="-3"/>
          <w:w w:val="105"/>
        </w:rPr>
        <w:t xml:space="preserve">systemer </w:t>
      </w:r>
    </w:p>
    <w:p w:rsidR="00317BC0" w:rsidRDefault="00C32EDB">
      <w:pPr>
        <w:pStyle w:val="BodyText"/>
        <w:spacing w:before="40" w:line="280" w:lineRule="auto"/>
        <w:ind w:left="214" w:right="1271"/>
        <w:jc w:val="both"/>
      </w:pPr>
      <w:r>
        <w:rPr>
          <w:rFonts w:ascii="Arial" w:hAnsi="Arial"/>
          <w:w w:val="105"/>
          <w:sz w:val="16"/>
        </w:rPr>
        <w:t>•</w:t>
      </w:r>
      <w:r w:rsidR="001818D0">
        <w:rPr>
          <w:rFonts w:ascii="Arial" w:hAnsi="Arial"/>
          <w:w w:val="105"/>
          <w:sz w:val="16"/>
        </w:rPr>
        <w:t xml:space="preserve"> </w:t>
      </w:r>
      <w:r w:rsidR="001818D0">
        <w:rPr>
          <w:w w:val="105"/>
        </w:rPr>
        <w:t>definisjonsmateriell om ulike systemer</w:t>
      </w:r>
    </w:p>
    <w:p w:rsidR="00317BC0" w:rsidRDefault="00C32EDB">
      <w:pPr>
        <w:pStyle w:val="BodyText"/>
        <w:spacing w:line="238" w:lineRule="exact"/>
        <w:ind w:left="214"/>
        <w:jc w:val="both"/>
      </w:pPr>
      <w:r>
        <w:rPr>
          <w:rFonts w:ascii="Arial" w:hAnsi="Arial"/>
          <w:w w:val="105"/>
          <w:sz w:val="16"/>
        </w:rPr>
        <w:t>•</w:t>
      </w:r>
      <w:r w:rsidR="001818D0">
        <w:rPr>
          <w:rFonts w:ascii="Arial" w:hAnsi="Arial"/>
          <w:w w:val="105"/>
          <w:sz w:val="16"/>
        </w:rPr>
        <w:t xml:space="preserve"> </w:t>
      </w:r>
      <w:r w:rsidR="001818D0">
        <w:rPr>
          <w:w w:val="105"/>
        </w:rPr>
        <w:t>demonstrasjoner og forsøk</w:t>
      </w:r>
    </w:p>
    <w:p w:rsidR="00317BC0" w:rsidRDefault="00C32EDB">
      <w:pPr>
        <w:pStyle w:val="BodyText"/>
        <w:spacing w:before="40"/>
        <w:ind w:left="214"/>
        <w:jc w:val="both"/>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317BC0">
      <w:pPr>
        <w:pStyle w:val="BodyText"/>
        <w:spacing w:before="8"/>
        <w:rPr>
          <w:sz w:val="26"/>
        </w:rPr>
      </w:pPr>
    </w:p>
    <w:p w:rsidR="00317BC0" w:rsidRDefault="001818D0">
      <w:pPr>
        <w:pStyle w:val="Heading5"/>
        <w:ind w:left="214"/>
      </w:pPr>
      <w:r>
        <w:t>Nøkkeloppdagelser:</w:t>
      </w:r>
    </w:p>
    <w:p w:rsidR="00317BC0" w:rsidRDefault="00DD6C52">
      <w:pPr>
        <w:pStyle w:val="BodyText"/>
        <w:spacing w:before="40" w:line="280" w:lineRule="auto"/>
        <w:ind w:left="554" w:right="904" w:hanging="341"/>
      </w:pPr>
      <w:r>
        <w:rPr>
          <w:rFonts w:ascii="Arial"/>
          <w:sz w:val="16"/>
        </w:rPr>
        <w:t>•</w:t>
      </w:r>
      <w:r w:rsidR="001818D0">
        <w:rPr>
          <w:rFonts w:ascii="Arial"/>
          <w:sz w:val="16"/>
        </w:rPr>
        <w:t xml:space="preserve"> </w:t>
      </w:r>
      <w:r w:rsidR="001818D0">
        <w:t>Mennesket er et pattedyr, og har de samme kroppssystemer som andre pattedyr.</w:t>
      </w:r>
    </w:p>
    <w:p w:rsidR="00317BC0" w:rsidRDefault="00DD6C52">
      <w:pPr>
        <w:pStyle w:val="BodyText"/>
        <w:spacing w:line="280" w:lineRule="auto"/>
        <w:ind w:left="554" w:right="1464" w:hanging="341"/>
      </w:pPr>
      <w:r>
        <w:rPr>
          <w:rFonts w:ascii="Arial" w:hAnsi="Arial"/>
          <w:w w:val="105"/>
          <w:sz w:val="16"/>
        </w:rPr>
        <w:t>•</w:t>
      </w:r>
      <w:r w:rsidR="001818D0">
        <w:rPr>
          <w:rFonts w:ascii="Arial" w:hAnsi="Arial"/>
          <w:w w:val="105"/>
          <w:sz w:val="16"/>
        </w:rPr>
        <w:t xml:space="preserve"> </w:t>
      </w:r>
      <w:r w:rsidR="001818D0">
        <w:rPr>
          <w:w w:val="105"/>
        </w:rPr>
        <w:t>Mennesker har også aspekter av kropps- bygningen som er særskilt for vår art.</w:t>
      </w:r>
    </w:p>
    <w:p w:rsidR="00317BC0" w:rsidRDefault="00DD6C52">
      <w:pPr>
        <w:pStyle w:val="BodyText"/>
        <w:spacing w:line="280" w:lineRule="auto"/>
        <w:ind w:left="554" w:right="785" w:hanging="341"/>
        <w:jc w:val="both"/>
      </w:pPr>
      <w:r>
        <w:rPr>
          <w:rFonts w:ascii="Arial" w:hAnsi="Arial"/>
          <w:sz w:val="16"/>
        </w:rPr>
        <w:t>•</w:t>
      </w:r>
      <w:r w:rsidR="001818D0">
        <w:rPr>
          <w:rFonts w:ascii="Arial" w:hAnsi="Arial"/>
          <w:sz w:val="16"/>
        </w:rPr>
        <w:t xml:space="preserve"> </w:t>
      </w:r>
      <w:r w:rsidR="001818D0">
        <w:t>Menneskekroppen har kroppsdeler som hjelper den til å søke og ta inn mat, og sanser for å lære om omgivelsene.</w:t>
      </w:r>
    </w:p>
    <w:p w:rsidR="00317BC0" w:rsidRDefault="00DD6C52">
      <w:pPr>
        <w:pStyle w:val="BodyText"/>
        <w:spacing w:line="280" w:lineRule="auto"/>
        <w:ind w:left="554" w:right="819" w:hanging="341"/>
      </w:pPr>
      <w:r>
        <w:rPr>
          <w:rFonts w:ascii="Arial" w:hAnsi="Arial"/>
          <w:w w:val="105"/>
          <w:sz w:val="16"/>
        </w:rPr>
        <w:t>•</w:t>
      </w:r>
      <w:r w:rsidR="001818D0">
        <w:rPr>
          <w:rFonts w:ascii="Arial" w:hAnsi="Arial"/>
          <w:w w:val="105"/>
          <w:sz w:val="16"/>
        </w:rPr>
        <w:t xml:space="preserve"> </w:t>
      </w:r>
      <w:r w:rsidR="001818D0">
        <w:rPr>
          <w:w w:val="105"/>
        </w:rPr>
        <w:t>Mennesker trenger mat, vann, luft, en måte å kvitte</w:t>
      </w:r>
      <w:r w:rsidR="001818D0">
        <w:rPr>
          <w:spacing w:val="-23"/>
          <w:w w:val="105"/>
        </w:rPr>
        <w:t xml:space="preserve"> </w:t>
      </w:r>
      <w:r w:rsidR="001818D0">
        <w:rPr>
          <w:w w:val="105"/>
        </w:rPr>
        <w:t>seg</w:t>
      </w:r>
      <w:r w:rsidR="001818D0">
        <w:rPr>
          <w:spacing w:val="-22"/>
          <w:w w:val="105"/>
        </w:rPr>
        <w:t xml:space="preserve"> </w:t>
      </w:r>
      <w:r w:rsidR="001818D0">
        <w:rPr>
          <w:w w:val="105"/>
        </w:rPr>
        <w:t>med</w:t>
      </w:r>
      <w:r w:rsidR="001818D0">
        <w:rPr>
          <w:spacing w:val="-23"/>
          <w:w w:val="105"/>
        </w:rPr>
        <w:t xml:space="preserve"> </w:t>
      </w:r>
      <w:r w:rsidR="001818D0">
        <w:rPr>
          <w:w w:val="105"/>
        </w:rPr>
        <w:t>avfall</w:t>
      </w:r>
      <w:r w:rsidR="001818D0">
        <w:rPr>
          <w:spacing w:val="-22"/>
          <w:w w:val="105"/>
        </w:rPr>
        <w:t xml:space="preserve"> </w:t>
      </w:r>
      <w:r w:rsidR="001818D0">
        <w:rPr>
          <w:w w:val="105"/>
        </w:rPr>
        <w:t>på,</w:t>
      </w:r>
      <w:r w:rsidR="001818D0">
        <w:rPr>
          <w:spacing w:val="-23"/>
          <w:w w:val="105"/>
        </w:rPr>
        <w:t xml:space="preserve"> </w:t>
      </w:r>
      <w:r w:rsidR="001818D0">
        <w:rPr>
          <w:w w:val="105"/>
        </w:rPr>
        <w:t>og</w:t>
      </w:r>
      <w:r w:rsidR="001818D0">
        <w:rPr>
          <w:spacing w:val="-22"/>
          <w:w w:val="105"/>
        </w:rPr>
        <w:t xml:space="preserve"> </w:t>
      </w:r>
      <w:r w:rsidR="001818D0">
        <w:rPr>
          <w:w w:val="105"/>
        </w:rPr>
        <w:t>en</w:t>
      </w:r>
      <w:r w:rsidR="001818D0">
        <w:rPr>
          <w:spacing w:val="-23"/>
          <w:w w:val="105"/>
        </w:rPr>
        <w:t xml:space="preserve"> </w:t>
      </w:r>
      <w:r w:rsidR="001818D0">
        <w:rPr>
          <w:w w:val="105"/>
        </w:rPr>
        <w:t>viss</w:t>
      </w:r>
      <w:r w:rsidR="001818D0">
        <w:rPr>
          <w:spacing w:val="-22"/>
          <w:w w:val="105"/>
        </w:rPr>
        <w:t xml:space="preserve"> </w:t>
      </w:r>
      <w:r w:rsidR="001818D0">
        <w:rPr>
          <w:w w:val="105"/>
        </w:rPr>
        <w:t>temperatur</w:t>
      </w:r>
      <w:r w:rsidR="001818D0">
        <w:rPr>
          <w:spacing w:val="-23"/>
          <w:w w:val="105"/>
        </w:rPr>
        <w:t xml:space="preserve"> </w:t>
      </w:r>
      <w:r w:rsidR="001818D0">
        <w:rPr>
          <w:spacing w:val="-18"/>
          <w:w w:val="105"/>
        </w:rPr>
        <w:t xml:space="preserve">i </w:t>
      </w:r>
      <w:r w:rsidR="001818D0">
        <w:rPr>
          <w:w w:val="105"/>
        </w:rPr>
        <w:t>omgivelsene.</w:t>
      </w:r>
    </w:p>
    <w:p w:rsidR="00317BC0" w:rsidRDefault="00DD6C52">
      <w:pPr>
        <w:pStyle w:val="BodyText"/>
        <w:spacing w:line="280" w:lineRule="auto"/>
        <w:ind w:left="554" w:right="1148" w:hanging="341"/>
      </w:pPr>
      <w:r>
        <w:rPr>
          <w:rFonts w:ascii="Arial"/>
          <w:sz w:val="16"/>
        </w:rPr>
        <w:t>•</w:t>
      </w:r>
      <w:r w:rsidR="001818D0">
        <w:rPr>
          <w:rFonts w:ascii="Arial"/>
          <w:sz w:val="16"/>
        </w:rPr>
        <w:t xml:space="preserve"> </w:t>
      </w:r>
      <w:r w:rsidR="001818D0">
        <w:t>Kroppssystemer med sine ulike funksjoner tjener kroppens helhetlige funksjon.</w:t>
      </w:r>
    </w:p>
    <w:p w:rsidR="00317BC0" w:rsidRDefault="00DD6C52">
      <w:pPr>
        <w:pStyle w:val="BodyText"/>
        <w:spacing w:line="280" w:lineRule="auto"/>
        <w:ind w:left="554" w:right="904" w:hanging="341"/>
      </w:pPr>
      <w:r>
        <w:rPr>
          <w:rFonts w:ascii="Arial" w:hAnsi="Arial"/>
          <w:sz w:val="16"/>
        </w:rPr>
        <w:t>•</w:t>
      </w:r>
      <w:r w:rsidR="001818D0">
        <w:rPr>
          <w:rFonts w:ascii="Arial" w:hAnsi="Arial"/>
          <w:sz w:val="16"/>
        </w:rPr>
        <w:t xml:space="preserve"> </w:t>
      </w:r>
      <w:r w:rsidR="001818D0">
        <w:t xml:space="preserve">Menneskekroppen har systemer for å hente energi fra mat, for beskyttelse, </w:t>
      </w:r>
      <w:r w:rsidR="001818D0">
        <w:rPr>
          <w:spacing w:val="-2"/>
        </w:rPr>
        <w:t xml:space="preserve">reproduksjon, </w:t>
      </w:r>
      <w:r w:rsidR="001818D0">
        <w:t>bevegelse, og koordinering av ulike</w:t>
      </w:r>
      <w:r w:rsidR="001818D0">
        <w:rPr>
          <w:spacing w:val="7"/>
        </w:rPr>
        <w:t xml:space="preserve"> </w:t>
      </w:r>
      <w:r w:rsidR="001818D0">
        <w:rPr>
          <w:spacing w:val="-4"/>
        </w:rPr>
        <w:t>systemer.</w:t>
      </w:r>
    </w:p>
    <w:p w:rsidR="00317BC0" w:rsidRDefault="00DD6C52">
      <w:pPr>
        <w:pStyle w:val="BodyText"/>
        <w:spacing w:line="238" w:lineRule="exact"/>
        <w:ind w:left="214"/>
      </w:pPr>
      <w:r>
        <w:rPr>
          <w:rFonts w:ascii="Arial" w:hAnsi="Arial"/>
          <w:w w:val="105"/>
          <w:sz w:val="16"/>
        </w:rPr>
        <w:t>•</w:t>
      </w:r>
      <w:r w:rsidR="001818D0">
        <w:rPr>
          <w:rFonts w:ascii="Arial" w:hAnsi="Arial"/>
          <w:w w:val="105"/>
          <w:sz w:val="16"/>
        </w:rPr>
        <w:t xml:space="preserve"> </w:t>
      </w:r>
      <w:r w:rsidR="001818D0">
        <w:rPr>
          <w:w w:val="105"/>
        </w:rPr>
        <w:t>Alle</w:t>
      </w:r>
      <w:r w:rsidR="001818D0">
        <w:rPr>
          <w:spacing w:val="-22"/>
          <w:w w:val="105"/>
        </w:rPr>
        <w:t xml:space="preserve"> </w:t>
      </w:r>
      <w:r w:rsidR="001818D0">
        <w:rPr>
          <w:w w:val="105"/>
        </w:rPr>
        <w:t>systemene</w:t>
      </w:r>
      <w:r w:rsidR="001818D0">
        <w:rPr>
          <w:spacing w:val="-21"/>
          <w:w w:val="105"/>
        </w:rPr>
        <w:t xml:space="preserve"> </w:t>
      </w:r>
      <w:r w:rsidR="001818D0">
        <w:rPr>
          <w:w w:val="105"/>
        </w:rPr>
        <w:t>i</w:t>
      </w:r>
      <w:r w:rsidR="001818D0">
        <w:rPr>
          <w:spacing w:val="-22"/>
          <w:w w:val="105"/>
        </w:rPr>
        <w:t xml:space="preserve"> </w:t>
      </w:r>
      <w:r w:rsidR="001818D0">
        <w:rPr>
          <w:w w:val="105"/>
        </w:rPr>
        <w:t>kroppen</w:t>
      </w:r>
      <w:r w:rsidR="001818D0">
        <w:rPr>
          <w:spacing w:val="-22"/>
          <w:w w:val="105"/>
        </w:rPr>
        <w:t xml:space="preserve"> </w:t>
      </w:r>
      <w:r w:rsidR="001818D0">
        <w:rPr>
          <w:w w:val="105"/>
        </w:rPr>
        <w:t>påvirker</w:t>
      </w:r>
      <w:r w:rsidR="001818D0">
        <w:rPr>
          <w:spacing w:val="-21"/>
          <w:w w:val="105"/>
        </w:rPr>
        <w:t xml:space="preserve"> </w:t>
      </w:r>
      <w:r w:rsidR="001818D0">
        <w:rPr>
          <w:w w:val="105"/>
        </w:rPr>
        <w:t>hverandre.</w:t>
      </w:r>
    </w:p>
    <w:p w:rsidR="00317BC0" w:rsidRDefault="001818D0">
      <w:pPr>
        <w:pStyle w:val="BodyText"/>
        <w:spacing w:before="30" w:line="280" w:lineRule="auto"/>
        <w:ind w:left="554" w:right="1235"/>
      </w:pPr>
      <w:r>
        <w:t>Hjernen får signaler fra alle kroppsdeler og sender signaler til alle kroppsdeler.</w:t>
      </w:r>
    </w:p>
    <w:p w:rsidR="00317BC0" w:rsidRDefault="00DD6C52">
      <w:pPr>
        <w:pStyle w:val="BodyText"/>
        <w:spacing w:line="280" w:lineRule="auto"/>
        <w:ind w:left="554" w:right="737" w:hanging="341"/>
        <w:jc w:val="both"/>
      </w:pPr>
      <w:r>
        <w:rPr>
          <w:rFonts w:ascii="Arial" w:hAnsi="Arial"/>
          <w:w w:val="105"/>
          <w:sz w:val="16"/>
        </w:rPr>
        <w:t>•</w:t>
      </w:r>
      <w:r w:rsidR="001818D0">
        <w:rPr>
          <w:rFonts w:ascii="Arial" w:hAnsi="Arial"/>
          <w:w w:val="105"/>
          <w:sz w:val="16"/>
        </w:rPr>
        <w:t xml:space="preserve"> </w:t>
      </w:r>
      <w:r w:rsidR="001818D0">
        <w:rPr>
          <w:w w:val="105"/>
        </w:rPr>
        <w:t xml:space="preserve">Mennesker kan forandre atferd for å tilpasse seg </w:t>
      </w:r>
      <w:r w:rsidR="001818D0">
        <w:t xml:space="preserve">omgivelsene. De kan også forvandle omgivelsene </w:t>
      </w:r>
      <w:r w:rsidR="001818D0">
        <w:rPr>
          <w:w w:val="105"/>
        </w:rPr>
        <w:t>for å skape bedre levevilkår.</w:t>
      </w:r>
    </w:p>
    <w:p w:rsidR="00317BC0" w:rsidRDefault="00DD6C52">
      <w:pPr>
        <w:pStyle w:val="BodyText"/>
        <w:spacing w:line="280" w:lineRule="auto"/>
        <w:ind w:left="554" w:right="785" w:hanging="341"/>
        <w:jc w:val="both"/>
      </w:pPr>
      <w:r>
        <w:rPr>
          <w:rFonts w:ascii="Arial"/>
          <w:w w:val="105"/>
          <w:sz w:val="16"/>
        </w:rPr>
        <w:t>•</w:t>
      </w:r>
      <w:r w:rsidR="001818D0">
        <w:rPr>
          <w:rFonts w:ascii="Arial"/>
          <w:spacing w:val="6"/>
          <w:w w:val="105"/>
          <w:sz w:val="16"/>
        </w:rPr>
        <w:t xml:space="preserve"> </w:t>
      </w:r>
      <w:r w:rsidR="001818D0">
        <w:rPr>
          <w:w w:val="105"/>
        </w:rPr>
        <w:t>Alle</w:t>
      </w:r>
      <w:r w:rsidR="001818D0">
        <w:rPr>
          <w:spacing w:val="-18"/>
          <w:w w:val="105"/>
        </w:rPr>
        <w:t xml:space="preserve"> </w:t>
      </w:r>
      <w:r w:rsidR="001818D0">
        <w:rPr>
          <w:w w:val="105"/>
        </w:rPr>
        <w:t>mennesker</w:t>
      </w:r>
      <w:r w:rsidR="001818D0">
        <w:rPr>
          <w:spacing w:val="-18"/>
          <w:w w:val="105"/>
        </w:rPr>
        <w:t xml:space="preserve"> </w:t>
      </w:r>
      <w:r w:rsidR="001818D0">
        <w:rPr>
          <w:w w:val="105"/>
        </w:rPr>
        <w:t>har</w:t>
      </w:r>
      <w:r w:rsidR="001818D0">
        <w:rPr>
          <w:spacing w:val="-17"/>
          <w:w w:val="105"/>
        </w:rPr>
        <w:t xml:space="preserve"> </w:t>
      </w:r>
      <w:r w:rsidR="001818D0">
        <w:rPr>
          <w:w w:val="105"/>
        </w:rPr>
        <w:t>de</w:t>
      </w:r>
      <w:r w:rsidR="001818D0">
        <w:rPr>
          <w:spacing w:val="-18"/>
          <w:w w:val="105"/>
        </w:rPr>
        <w:t xml:space="preserve"> </w:t>
      </w:r>
      <w:r w:rsidR="001818D0">
        <w:rPr>
          <w:w w:val="105"/>
        </w:rPr>
        <w:t>samme</w:t>
      </w:r>
      <w:r w:rsidR="001818D0">
        <w:rPr>
          <w:spacing w:val="-17"/>
          <w:w w:val="105"/>
        </w:rPr>
        <w:t xml:space="preserve"> </w:t>
      </w:r>
      <w:r w:rsidR="001818D0">
        <w:rPr>
          <w:w w:val="105"/>
        </w:rPr>
        <w:t>ytre</w:t>
      </w:r>
      <w:r w:rsidR="001818D0">
        <w:rPr>
          <w:spacing w:val="-18"/>
          <w:w w:val="105"/>
        </w:rPr>
        <w:t xml:space="preserve"> </w:t>
      </w:r>
      <w:r w:rsidR="001818D0">
        <w:rPr>
          <w:w w:val="105"/>
        </w:rPr>
        <w:t>delene,</w:t>
      </w:r>
      <w:r w:rsidR="001818D0">
        <w:rPr>
          <w:spacing w:val="-17"/>
          <w:w w:val="105"/>
        </w:rPr>
        <w:t xml:space="preserve"> </w:t>
      </w:r>
      <w:r w:rsidR="001818D0">
        <w:rPr>
          <w:spacing w:val="-6"/>
          <w:w w:val="105"/>
        </w:rPr>
        <w:t xml:space="preserve">men </w:t>
      </w:r>
      <w:r w:rsidR="001818D0">
        <w:rPr>
          <w:w w:val="105"/>
        </w:rPr>
        <w:t>i</w:t>
      </w:r>
      <w:r w:rsidR="001818D0">
        <w:rPr>
          <w:spacing w:val="-4"/>
          <w:w w:val="105"/>
        </w:rPr>
        <w:t xml:space="preserve"> </w:t>
      </w:r>
      <w:r w:rsidR="001818D0">
        <w:rPr>
          <w:w w:val="105"/>
        </w:rPr>
        <w:t>variasjon.</w:t>
      </w:r>
    </w:p>
    <w:p w:rsidR="00317BC0" w:rsidRDefault="00DD6C52">
      <w:pPr>
        <w:pStyle w:val="BodyText"/>
        <w:spacing w:line="280" w:lineRule="auto"/>
        <w:ind w:left="554" w:right="737" w:hanging="341"/>
      </w:pPr>
      <w:r>
        <w:rPr>
          <w:rFonts w:ascii="Arial" w:hAnsi="Arial"/>
          <w:w w:val="105"/>
          <w:sz w:val="16"/>
        </w:rPr>
        <w:t>•</w:t>
      </w:r>
      <w:r w:rsidR="001818D0">
        <w:rPr>
          <w:rFonts w:ascii="Arial" w:hAnsi="Arial"/>
          <w:spacing w:val="9"/>
          <w:w w:val="105"/>
          <w:sz w:val="16"/>
        </w:rPr>
        <w:t xml:space="preserve"> </w:t>
      </w:r>
      <w:r w:rsidR="001818D0">
        <w:rPr>
          <w:w w:val="105"/>
        </w:rPr>
        <w:t>Mennesker</w:t>
      </w:r>
      <w:r w:rsidR="001818D0">
        <w:rPr>
          <w:spacing w:val="-16"/>
          <w:w w:val="105"/>
        </w:rPr>
        <w:t xml:space="preserve"> </w:t>
      </w:r>
      <w:r w:rsidR="001818D0">
        <w:rPr>
          <w:w w:val="105"/>
        </w:rPr>
        <w:t>har</w:t>
      </w:r>
      <w:r w:rsidR="001818D0">
        <w:rPr>
          <w:spacing w:val="-17"/>
          <w:w w:val="105"/>
        </w:rPr>
        <w:t xml:space="preserve"> </w:t>
      </w:r>
      <w:r w:rsidR="001818D0">
        <w:rPr>
          <w:w w:val="105"/>
        </w:rPr>
        <w:t>vært</w:t>
      </w:r>
      <w:r w:rsidR="001818D0">
        <w:rPr>
          <w:spacing w:val="-17"/>
          <w:w w:val="105"/>
        </w:rPr>
        <w:t xml:space="preserve"> </w:t>
      </w:r>
      <w:r w:rsidR="001818D0">
        <w:rPr>
          <w:w w:val="105"/>
        </w:rPr>
        <w:t>interessert</w:t>
      </w:r>
      <w:r w:rsidR="001818D0">
        <w:rPr>
          <w:spacing w:val="-16"/>
          <w:w w:val="105"/>
        </w:rPr>
        <w:t xml:space="preserve"> </w:t>
      </w:r>
      <w:r w:rsidR="001818D0">
        <w:rPr>
          <w:w w:val="105"/>
        </w:rPr>
        <w:t>i</w:t>
      </w:r>
      <w:r w:rsidR="001818D0">
        <w:rPr>
          <w:spacing w:val="-17"/>
          <w:w w:val="105"/>
        </w:rPr>
        <w:t xml:space="preserve"> </w:t>
      </w:r>
      <w:r w:rsidR="001818D0">
        <w:rPr>
          <w:w w:val="105"/>
        </w:rPr>
        <w:t>sin</w:t>
      </w:r>
      <w:r w:rsidR="001818D0">
        <w:rPr>
          <w:spacing w:val="-16"/>
          <w:w w:val="105"/>
        </w:rPr>
        <w:t xml:space="preserve"> </w:t>
      </w:r>
      <w:r w:rsidR="001818D0">
        <w:rPr>
          <w:w w:val="105"/>
        </w:rPr>
        <w:t>egen</w:t>
      </w:r>
      <w:r w:rsidR="001818D0">
        <w:rPr>
          <w:spacing w:val="-17"/>
          <w:w w:val="105"/>
        </w:rPr>
        <w:t xml:space="preserve"> </w:t>
      </w:r>
      <w:r w:rsidR="001818D0">
        <w:rPr>
          <w:w w:val="105"/>
        </w:rPr>
        <w:t>helse</w:t>
      </w:r>
      <w:r w:rsidR="001818D0">
        <w:rPr>
          <w:spacing w:val="-16"/>
          <w:w w:val="105"/>
        </w:rPr>
        <w:t xml:space="preserve"> i </w:t>
      </w:r>
      <w:r w:rsidR="001818D0">
        <w:rPr>
          <w:w w:val="105"/>
        </w:rPr>
        <w:t>mange</w:t>
      </w:r>
      <w:r w:rsidR="001818D0">
        <w:rPr>
          <w:spacing w:val="-23"/>
          <w:w w:val="105"/>
        </w:rPr>
        <w:t xml:space="preserve"> </w:t>
      </w:r>
      <w:r w:rsidR="001818D0">
        <w:rPr>
          <w:w w:val="105"/>
        </w:rPr>
        <w:t>tusen</w:t>
      </w:r>
      <w:r w:rsidR="001818D0">
        <w:rPr>
          <w:spacing w:val="-22"/>
          <w:w w:val="105"/>
        </w:rPr>
        <w:t xml:space="preserve"> </w:t>
      </w:r>
      <w:r w:rsidR="001818D0">
        <w:rPr>
          <w:spacing w:val="-5"/>
          <w:w w:val="105"/>
        </w:rPr>
        <w:t>år,</w:t>
      </w:r>
      <w:r w:rsidR="001818D0">
        <w:rPr>
          <w:spacing w:val="-22"/>
          <w:w w:val="105"/>
        </w:rPr>
        <w:t xml:space="preserve"> </w:t>
      </w:r>
      <w:r w:rsidR="001818D0">
        <w:rPr>
          <w:w w:val="105"/>
        </w:rPr>
        <w:t>men</w:t>
      </w:r>
      <w:r w:rsidR="001818D0">
        <w:rPr>
          <w:spacing w:val="-22"/>
          <w:w w:val="105"/>
        </w:rPr>
        <w:t xml:space="preserve"> </w:t>
      </w:r>
      <w:r w:rsidR="001818D0">
        <w:rPr>
          <w:w w:val="105"/>
        </w:rPr>
        <w:t>har</w:t>
      </w:r>
      <w:r w:rsidR="001818D0">
        <w:rPr>
          <w:spacing w:val="-22"/>
          <w:w w:val="105"/>
        </w:rPr>
        <w:t xml:space="preserve"> </w:t>
      </w:r>
      <w:r w:rsidR="001818D0">
        <w:rPr>
          <w:w w:val="105"/>
        </w:rPr>
        <w:t>ikke</w:t>
      </w:r>
      <w:r w:rsidR="001818D0">
        <w:rPr>
          <w:spacing w:val="-22"/>
          <w:w w:val="105"/>
        </w:rPr>
        <w:t xml:space="preserve"> </w:t>
      </w:r>
      <w:r w:rsidR="001818D0">
        <w:rPr>
          <w:w w:val="105"/>
        </w:rPr>
        <w:t>alltid</w:t>
      </w:r>
      <w:r w:rsidR="001818D0">
        <w:rPr>
          <w:spacing w:val="-22"/>
          <w:w w:val="105"/>
        </w:rPr>
        <w:t xml:space="preserve"> </w:t>
      </w:r>
      <w:r w:rsidR="001818D0">
        <w:rPr>
          <w:w w:val="105"/>
        </w:rPr>
        <w:t>forstått</w:t>
      </w:r>
      <w:r w:rsidR="001818D0">
        <w:rPr>
          <w:spacing w:val="-22"/>
          <w:w w:val="105"/>
        </w:rPr>
        <w:t xml:space="preserve"> </w:t>
      </w:r>
      <w:r w:rsidR="001818D0">
        <w:rPr>
          <w:w w:val="105"/>
        </w:rPr>
        <w:t>hva som forårsaker sykdom. De har funnet på medisiner ut fra sin</w:t>
      </w:r>
      <w:r w:rsidR="001818D0">
        <w:rPr>
          <w:spacing w:val="-26"/>
          <w:w w:val="105"/>
        </w:rPr>
        <w:t xml:space="preserve"> </w:t>
      </w:r>
      <w:r w:rsidR="001818D0">
        <w:rPr>
          <w:w w:val="105"/>
        </w:rPr>
        <w:t>forståelse.</w:t>
      </w:r>
    </w:p>
    <w:p w:rsidR="00317BC0" w:rsidRDefault="00DD6C52">
      <w:pPr>
        <w:pStyle w:val="BodyText"/>
        <w:spacing w:line="280" w:lineRule="auto"/>
        <w:ind w:left="554" w:right="709" w:hanging="341"/>
      </w:pPr>
      <w:r>
        <w:rPr>
          <w:rFonts w:ascii="Arial" w:hAnsi="Arial"/>
          <w:sz w:val="16"/>
        </w:rPr>
        <w:t>•</w:t>
      </w:r>
      <w:r w:rsidR="001818D0">
        <w:rPr>
          <w:rFonts w:ascii="Arial" w:hAnsi="Arial"/>
          <w:sz w:val="16"/>
        </w:rPr>
        <w:t xml:space="preserve"> </w:t>
      </w:r>
      <w:r w:rsidR="001818D0">
        <w:t>Når mennesker får dekket sine grunnleggende fysiske og åndelige behov er det positivt for både individet og samfunnet.</w:t>
      </w:r>
    </w:p>
    <w:p w:rsidR="00317BC0" w:rsidRDefault="00317BC0">
      <w:pPr>
        <w:pStyle w:val="BodyText"/>
        <w:spacing w:before="3"/>
        <w:rPr>
          <w:sz w:val="18"/>
        </w:rPr>
      </w:pPr>
    </w:p>
    <w:p w:rsidR="00317BC0" w:rsidRDefault="001818D0">
      <w:pPr>
        <w:pStyle w:val="Heading4"/>
        <w:ind w:left="214"/>
        <w:jc w:val="both"/>
      </w:pPr>
      <w:r>
        <w:t>Mikroskopisk liv og cellebiologi</w:t>
      </w:r>
    </w:p>
    <w:p w:rsidR="00317BC0" w:rsidRDefault="001818D0">
      <w:pPr>
        <w:pStyle w:val="BodyText"/>
        <w:spacing w:before="22" w:line="280" w:lineRule="auto"/>
        <w:ind w:left="214" w:right="711"/>
      </w:pPr>
      <w:r>
        <w:t>Barna presenteres tidlig for bruken av mikroskop. Mikroskopiske dyr blir også presentert i «Livets tidslinje». I den andre halvdelen av utviklingstrinnet fordyper barna seg i studiet av mikroskopiske vesener og cellens struktur og liv. Virus og bakterier studeres også i forhold til menneskets kropp og helse.</w:t>
      </w:r>
    </w:p>
    <w:p w:rsidR="00317BC0" w:rsidRDefault="00317BC0">
      <w:pPr>
        <w:spacing w:line="280" w:lineRule="auto"/>
        <w:sectPr w:rsidR="00317BC0">
          <w:type w:val="continuous"/>
          <w:pgSz w:w="11910" w:h="16840"/>
          <w:pgMar w:top="780" w:right="440" w:bottom="0" w:left="800" w:header="720" w:footer="720" w:gutter="0"/>
          <w:cols w:num="2" w:space="720" w:equalWidth="0">
            <w:col w:w="5024" w:space="40"/>
            <w:col w:w="5606"/>
          </w:cols>
        </w:sectPr>
      </w:pPr>
    </w:p>
    <w:p w:rsidR="00317BC0" w:rsidRDefault="00317BC0">
      <w:pPr>
        <w:pStyle w:val="BodyText"/>
      </w:pPr>
    </w:p>
    <w:p w:rsidR="00317BC0" w:rsidRDefault="00317BC0">
      <w:pPr>
        <w:pStyle w:val="BodyText"/>
        <w:spacing w:before="9"/>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Heading5"/>
        <w:spacing w:before="99"/>
        <w:ind w:left="333"/>
      </w:pPr>
      <w:r>
        <w:pict>
          <v:rect id="_x0000_s1197" alt="" style="position:absolute;left:0;text-align:left;margin-left:569.75pt;margin-top:280.65pt;width:25.5pt;height:280.65pt;z-index:251787264;mso-wrap-edited:f;mso-width-percent:0;mso-height-percent:0;mso-position-horizontal-relative:page;mso-position-vertical-relative:page;mso-width-percent:0;mso-height-percent:0" fillcolor="#ef7b10" stroked="f">
            <w10:wrap anchorx="page" anchory="page"/>
          </v:rect>
        </w:pict>
      </w:r>
      <w:r>
        <w:pict>
          <v:shape id="_x0000_s1196" type="#_x0000_t202" alt="" style="position:absolute;left:0;text-align:left;margin-left:574.5pt;margin-top:356.4pt;width:16.5pt;height:130.2pt;z-index:25178828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BIOLOGI 1. – 7. TRINN</w:t>
                  </w:r>
                </w:p>
              </w:txbxContent>
            </v:textbox>
            <w10:wrap anchorx="page" anchory="page"/>
          </v:shape>
        </w:pict>
      </w:r>
      <w:r w:rsidR="001818D0">
        <w:t>Nøkkelmateriell:</w:t>
      </w:r>
    </w:p>
    <w:p w:rsidR="00317BC0" w:rsidRDefault="00DD6C52">
      <w:pPr>
        <w:pStyle w:val="BodyText"/>
        <w:spacing w:before="40"/>
        <w:ind w:left="333"/>
      </w:pPr>
      <w:r>
        <w:rPr>
          <w:rFonts w:ascii="Arial"/>
          <w:w w:val="110"/>
          <w:sz w:val="16"/>
        </w:rPr>
        <w:t>•</w:t>
      </w:r>
      <w:r w:rsidR="001818D0">
        <w:rPr>
          <w:rFonts w:ascii="Arial"/>
          <w:w w:val="110"/>
          <w:sz w:val="16"/>
        </w:rPr>
        <w:t xml:space="preserve"> </w:t>
      </w:r>
      <w:r w:rsidR="001818D0">
        <w:rPr>
          <w:w w:val="110"/>
        </w:rPr>
        <w:t>muntlige fortellinger</w:t>
      </w:r>
    </w:p>
    <w:p w:rsidR="00317BC0" w:rsidRDefault="00DD6C52">
      <w:pPr>
        <w:pStyle w:val="BodyText"/>
        <w:spacing w:before="40"/>
        <w:ind w:left="333"/>
      </w:pPr>
      <w:r>
        <w:rPr>
          <w:rFonts w:ascii="Arial"/>
          <w:w w:val="105"/>
          <w:sz w:val="16"/>
        </w:rPr>
        <w:t>•</w:t>
      </w:r>
      <w:r w:rsidR="001818D0">
        <w:rPr>
          <w:rFonts w:ascii="Arial"/>
          <w:w w:val="105"/>
          <w:sz w:val="16"/>
        </w:rPr>
        <w:t xml:space="preserve"> </w:t>
      </w:r>
      <w:r w:rsidR="001818D0">
        <w:rPr>
          <w:w w:val="105"/>
        </w:rPr>
        <w:t>modeller og demonstrasjoner</w:t>
      </w:r>
    </w:p>
    <w:p w:rsidR="00317BC0" w:rsidRDefault="00DD6C52">
      <w:pPr>
        <w:pStyle w:val="BodyText"/>
        <w:spacing w:before="40"/>
        <w:ind w:left="333"/>
      </w:pPr>
      <w:r>
        <w:rPr>
          <w:rFonts w:ascii="Arial"/>
          <w:w w:val="115"/>
          <w:sz w:val="16"/>
        </w:rPr>
        <w:t>•</w:t>
      </w:r>
      <w:r w:rsidR="001818D0">
        <w:rPr>
          <w:rFonts w:ascii="Arial"/>
          <w:w w:val="115"/>
          <w:sz w:val="16"/>
        </w:rPr>
        <w:t xml:space="preserve"> </w:t>
      </w:r>
      <w:r w:rsidR="001818D0">
        <w:rPr>
          <w:w w:val="115"/>
        </w:rPr>
        <w:t>mikroskop</w:t>
      </w:r>
    </w:p>
    <w:p w:rsidR="00317BC0" w:rsidRDefault="00DD6C52">
      <w:pPr>
        <w:pStyle w:val="BodyText"/>
        <w:spacing w:before="40"/>
        <w:ind w:left="333"/>
      </w:pPr>
      <w:r>
        <w:rPr>
          <w:rFonts w:ascii="Arial"/>
          <w:w w:val="115"/>
          <w:sz w:val="16"/>
        </w:rPr>
        <w:t>•</w:t>
      </w:r>
      <w:r w:rsidR="001818D0">
        <w:rPr>
          <w:rFonts w:ascii="Arial"/>
          <w:w w:val="115"/>
          <w:sz w:val="16"/>
        </w:rPr>
        <w:t xml:space="preserve"> </w:t>
      </w:r>
      <w:r w:rsidR="001818D0">
        <w:rPr>
          <w:w w:val="115"/>
        </w:rPr>
        <w:t>definisjonsmateriell</w:t>
      </w:r>
    </w:p>
    <w:p w:rsidR="00317BC0" w:rsidRDefault="00DD6C52">
      <w:pPr>
        <w:pStyle w:val="BodyText"/>
        <w:spacing w:before="40" w:line="280" w:lineRule="auto"/>
        <w:ind w:left="674" w:right="664" w:hanging="341"/>
      </w:pPr>
      <w:r>
        <w:rPr>
          <w:rFonts w:ascii="Arial"/>
          <w:w w:val="105"/>
          <w:sz w:val="16"/>
        </w:rPr>
        <w:t>•</w:t>
      </w:r>
      <w:r w:rsidR="001818D0">
        <w:rPr>
          <w:rFonts w:ascii="Arial"/>
          <w:w w:val="105"/>
          <w:sz w:val="16"/>
        </w:rPr>
        <w:t xml:space="preserve"> </w:t>
      </w:r>
      <w:r w:rsidR="001818D0">
        <w:rPr>
          <w:w w:val="105"/>
        </w:rPr>
        <w:t>bilde-tekstmateriell om Archea, Bacteria, og Protister</w:t>
      </w:r>
    </w:p>
    <w:p w:rsidR="00317BC0" w:rsidRDefault="00DD6C52">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317BC0">
      <w:pPr>
        <w:pStyle w:val="BodyText"/>
        <w:spacing w:before="8"/>
        <w:rPr>
          <w:sz w:val="26"/>
        </w:rPr>
      </w:pPr>
    </w:p>
    <w:p w:rsidR="00317BC0" w:rsidRDefault="001818D0">
      <w:pPr>
        <w:pStyle w:val="Heading5"/>
        <w:ind w:left="333"/>
      </w:pPr>
      <w:r>
        <w:t>Nøkkeloppdagelser:</w:t>
      </w:r>
    </w:p>
    <w:p w:rsidR="00317BC0" w:rsidRDefault="00DD6C52">
      <w:pPr>
        <w:pStyle w:val="BodyText"/>
        <w:spacing w:before="40"/>
        <w:ind w:left="333"/>
      </w:pPr>
      <w:r>
        <w:rPr>
          <w:rFonts w:ascii="Arial"/>
          <w:w w:val="105"/>
          <w:sz w:val="16"/>
        </w:rPr>
        <w:t>•</w:t>
      </w:r>
      <w:r w:rsidR="001818D0">
        <w:rPr>
          <w:rFonts w:ascii="Arial"/>
          <w:w w:val="105"/>
          <w:sz w:val="16"/>
        </w:rPr>
        <w:t xml:space="preserve"> </w:t>
      </w:r>
      <w:r w:rsidR="001818D0">
        <w:rPr>
          <w:w w:val="105"/>
        </w:rPr>
        <w:t>En celle er byggesteinen for levende vesener.</w:t>
      </w:r>
    </w:p>
    <w:p w:rsidR="00317BC0" w:rsidRDefault="00DD6C52">
      <w:pPr>
        <w:pStyle w:val="BodyText"/>
        <w:spacing w:before="40" w:line="280" w:lineRule="auto"/>
        <w:ind w:left="674" w:right="302" w:hanging="341"/>
      </w:pPr>
      <w:r>
        <w:rPr>
          <w:rFonts w:ascii="Arial" w:hAnsi="Arial"/>
          <w:w w:val="105"/>
          <w:sz w:val="16"/>
        </w:rPr>
        <w:t>•</w:t>
      </w:r>
      <w:r w:rsidR="001818D0">
        <w:rPr>
          <w:rFonts w:ascii="Arial" w:hAnsi="Arial"/>
          <w:w w:val="105"/>
          <w:sz w:val="16"/>
        </w:rPr>
        <w:t xml:space="preserve"> </w:t>
      </w:r>
      <w:r w:rsidR="001818D0">
        <w:rPr>
          <w:w w:val="105"/>
        </w:rPr>
        <w:t>Noen levende vesener har bare én celle. De fleste</w:t>
      </w:r>
      <w:r w:rsidR="001818D0">
        <w:rPr>
          <w:spacing w:val="-31"/>
          <w:w w:val="105"/>
        </w:rPr>
        <w:t xml:space="preserve"> </w:t>
      </w:r>
      <w:r w:rsidR="001818D0">
        <w:rPr>
          <w:w w:val="105"/>
        </w:rPr>
        <w:t>organismer</w:t>
      </w:r>
      <w:r w:rsidR="001818D0">
        <w:rPr>
          <w:spacing w:val="-31"/>
          <w:w w:val="105"/>
        </w:rPr>
        <w:t xml:space="preserve"> </w:t>
      </w:r>
      <w:r w:rsidR="001818D0">
        <w:rPr>
          <w:w w:val="105"/>
        </w:rPr>
        <w:t>består</w:t>
      </w:r>
      <w:r w:rsidR="001818D0">
        <w:rPr>
          <w:spacing w:val="-31"/>
          <w:w w:val="105"/>
        </w:rPr>
        <w:t xml:space="preserve"> </w:t>
      </w:r>
      <w:r w:rsidR="001818D0">
        <w:rPr>
          <w:w w:val="105"/>
        </w:rPr>
        <w:t>av</w:t>
      </w:r>
      <w:r w:rsidR="001818D0">
        <w:rPr>
          <w:spacing w:val="-31"/>
          <w:w w:val="105"/>
        </w:rPr>
        <w:t xml:space="preserve"> </w:t>
      </w:r>
      <w:r w:rsidR="001818D0">
        <w:rPr>
          <w:w w:val="105"/>
        </w:rPr>
        <w:t>mange</w:t>
      </w:r>
      <w:r w:rsidR="001818D0">
        <w:rPr>
          <w:spacing w:val="-31"/>
          <w:w w:val="105"/>
        </w:rPr>
        <w:t xml:space="preserve"> </w:t>
      </w:r>
      <w:r w:rsidR="001818D0">
        <w:rPr>
          <w:spacing w:val="-3"/>
          <w:w w:val="105"/>
        </w:rPr>
        <w:t>celler,</w:t>
      </w:r>
      <w:r w:rsidR="001818D0">
        <w:rPr>
          <w:spacing w:val="-30"/>
          <w:w w:val="105"/>
        </w:rPr>
        <w:t xml:space="preserve"> </w:t>
      </w:r>
      <w:r w:rsidR="001818D0">
        <w:rPr>
          <w:spacing w:val="-6"/>
          <w:w w:val="105"/>
        </w:rPr>
        <w:t xml:space="preserve">som </w:t>
      </w:r>
      <w:r w:rsidR="001818D0">
        <w:rPr>
          <w:w w:val="105"/>
        </w:rPr>
        <w:t>samarbeider på ulike</w:t>
      </w:r>
      <w:r w:rsidR="001818D0">
        <w:rPr>
          <w:spacing w:val="-20"/>
          <w:w w:val="105"/>
        </w:rPr>
        <w:t xml:space="preserve"> </w:t>
      </w:r>
      <w:r w:rsidR="001818D0">
        <w:rPr>
          <w:spacing w:val="-3"/>
          <w:w w:val="105"/>
        </w:rPr>
        <w:t>måter.</w:t>
      </w:r>
    </w:p>
    <w:p w:rsidR="00317BC0" w:rsidRDefault="00DD6C52">
      <w:pPr>
        <w:pStyle w:val="BodyText"/>
        <w:spacing w:line="238" w:lineRule="exact"/>
        <w:ind w:left="333"/>
      </w:pPr>
      <w:r>
        <w:rPr>
          <w:rFonts w:ascii="Arial"/>
          <w:w w:val="105"/>
          <w:sz w:val="16"/>
        </w:rPr>
        <w:t>•</w:t>
      </w:r>
      <w:r w:rsidR="001818D0">
        <w:rPr>
          <w:rFonts w:ascii="Arial"/>
          <w:w w:val="105"/>
          <w:sz w:val="16"/>
        </w:rPr>
        <w:t xml:space="preserve"> </w:t>
      </w:r>
      <w:r w:rsidR="001818D0">
        <w:rPr>
          <w:w w:val="105"/>
        </w:rPr>
        <w:t>Alle celler har noen egenskaper til felles.</w:t>
      </w:r>
    </w:p>
    <w:p w:rsidR="00317BC0" w:rsidRDefault="00DD6C52">
      <w:pPr>
        <w:pStyle w:val="BodyText"/>
        <w:spacing w:before="40" w:line="280" w:lineRule="auto"/>
        <w:ind w:left="674" w:right="67" w:hanging="341"/>
        <w:jc w:val="both"/>
      </w:pPr>
      <w:r>
        <w:rPr>
          <w:rFonts w:ascii="Arial" w:hAnsi="Arial"/>
          <w:w w:val="105"/>
          <w:sz w:val="16"/>
        </w:rPr>
        <w:t>•</w:t>
      </w:r>
      <w:r w:rsidR="001818D0">
        <w:rPr>
          <w:rFonts w:ascii="Arial" w:hAnsi="Arial"/>
          <w:spacing w:val="13"/>
          <w:w w:val="105"/>
          <w:sz w:val="16"/>
        </w:rPr>
        <w:t xml:space="preserve"> </w:t>
      </w:r>
      <w:r w:rsidR="001818D0">
        <w:rPr>
          <w:w w:val="105"/>
        </w:rPr>
        <w:t>Alle</w:t>
      </w:r>
      <w:r w:rsidR="001818D0">
        <w:rPr>
          <w:spacing w:val="-16"/>
          <w:w w:val="105"/>
        </w:rPr>
        <w:t xml:space="preserve"> </w:t>
      </w:r>
      <w:r w:rsidR="001818D0">
        <w:rPr>
          <w:w w:val="105"/>
        </w:rPr>
        <w:t>celler</w:t>
      </w:r>
      <w:r w:rsidR="001818D0">
        <w:rPr>
          <w:spacing w:val="-15"/>
          <w:w w:val="105"/>
        </w:rPr>
        <w:t xml:space="preserve"> </w:t>
      </w:r>
      <w:r w:rsidR="001818D0">
        <w:rPr>
          <w:w w:val="105"/>
        </w:rPr>
        <w:t>har</w:t>
      </w:r>
      <w:r w:rsidR="001818D0">
        <w:rPr>
          <w:spacing w:val="-16"/>
          <w:w w:val="105"/>
        </w:rPr>
        <w:t xml:space="preserve"> </w:t>
      </w:r>
      <w:r w:rsidR="001818D0">
        <w:rPr>
          <w:w w:val="105"/>
        </w:rPr>
        <w:t>deler</w:t>
      </w:r>
      <w:r w:rsidR="001818D0">
        <w:rPr>
          <w:spacing w:val="-15"/>
          <w:w w:val="105"/>
        </w:rPr>
        <w:t xml:space="preserve"> </w:t>
      </w:r>
      <w:r w:rsidR="001818D0">
        <w:rPr>
          <w:w w:val="105"/>
        </w:rPr>
        <w:t>som</w:t>
      </w:r>
      <w:r w:rsidR="001818D0">
        <w:rPr>
          <w:spacing w:val="-16"/>
          <w:w w:val="105"/>
        </w:rPr>
        <w:t xml:space="preserve"> </w:t>
      </w:r>
      <w:r w:rsidR="001818D0">
        <w:rPr>
          <w:w w:val="105"/>
        </w:rPr>
        <w:t>gjør</w:t>
      </w:r>
      <w:r w:rsidR="001818D0">
        <w:rPr>
          <w:spacing w:val="-15"/>
          <w:w w:val="105"/>
        </w:rPr>
        <w:t xml:space="preserve"> </w:t>
      </w:r>
      <w:r w:rsidR="001818D0">
        <w:rPr>
          <w:w w:val="105"/>
        </w:rPr>
        <w:t>ulike</w:t>
      </w:r>
      <w:r w:rsidR="001818D0">
        <w:rPr>
          <w:spacing w:val="-16"/>
          <w:w w:val="105"/>
        </w:rPr>
        <w:t xml:space="preserve"> </w:t>
      </w:r>
      <w:r w:rsidR="001818D0">
        <w:rPr>
          <w:w w:val="105"/>
        </w:rPr>
        <w:t>oppgaver</w:t>
      </w:r>
      <w:r w:rsidR="001818D0">
        <w:rPr>
          <w:spacing w:val="-15"/>
          <w:w w:val="105"/>
        </w:rPr>
        <w:t xml:space="preserve"> </w:t>
      </w:r>
      <w:r w:rsidR="001818D0">
        <w:rPr>
          <w:w w:val="105"/>
        </w:rPr>
        <w:t>for å</w:t>
      </w:r>
      <w:r w:rsidR="001818D0">
        <w:rPr>
          <w:spacing w:val="-34"/>
          <w:w w:val="105"/>
        </w:rPr>
        <w:t xml:space="preserve"> </w:t>
      </w:r>
      <w:r w:rsidR="001818D0">
        <w:rPr>
          <w:w w:val="105"/>
        </w:rPr>
        <w:t>opprettholde</w:t>
      </w:r>
      <w:r w:rsidR="001818D0">
        <w:rPr>
          <w:spacing w:val="-34"/>
          <w:w w:val="105"/>
        </w:rPr>
        <w:t xml:space="preserve"> </w:t>
      </w:r>
      <w:r w:rsidR="001818D0">
        <w:rPr>
          <w:spacing w:val="-3"/>
          <w:w w:val="105"/>
        </w:rPr>
        <w:t>liv.</w:t>
      </w:r>
      <w:r w:rsidR="001818D0">
        <w:rPr>
          <w:spacing w:val="-33"/>
          <w:w w:val="105"/>
        </w:rPr>
        <w:t xml:space="preserve"> </w:t>
      </w:r>
      <w:r w:rsidR="001818D0">
        <w:rPr>
          <w:w w:val="105"/>
        </w:rPr>
        <w:t>Planteceller</w:t>
      </w:r>
      <w:r w:rsidR="001818D0">
        <w:rPr>
          <w:spacing w:val="-34"/>
          <w:w w:val="105"/>
        </w:rPr>
        <w:t xml:space="preserve"> </w:t>
      </w:r>
      <w:r w:rsidR="001818D0">
        <w:rPr>
          <w:w w:val="105"/>
        </w:rPr>
        <w:t>og</w:t>
      </w:r>
      <w:r w:rsidR="001818D0">
        <w:rPr>
          <w:spacing w:val="-33"/>
          <w:w w:val="105"/>
        </w:rPr>
        <w:t xml:space="preserve"> </w:t>
      </w:r>
      <w:r w:rsidR="001818D0">
        <w:rPr>
          <w:w w:val="105"/>
        </w:rPr>
        <w:t>dyreceller</w:t>
      </w:r>
      <w:r w:rsidR="001818D0">
        <w:rPr>
          <w:spacing w:val="-34"/>
          <w:w w:val="105"/>
        </w:rPr>
        <w:t xml:space="preserve"> </w:t>
      </w:r>
      <w:r w:rsidR="001818D0">
        <w:rPr>
          <w:spacing w:val="-6"/>
          <w:w w:val="105"/>
        </w:rPr>
        <w:t xml:space="preserve">har </w:t>
      </w:r>
      <w:r w:rsidR="001818D0">
        <w:rPr>
          <w:w w:val="105"/>
        </w:rPr>
        <w:t>noen store</w:t>
      </w:r>
      <w:r w:rsidR="001818D0">
        <w:rPr>
          <w:spacing w:val="-11"/>
          <w:w w:val="105"/>
        </w:rPr>
        <w:t xml:space="preserve"> </w:t>
      </w:r>
      <w:r w:rsidR="001818D0">
        <w:rPr>
          <w:w w:val="105"/>
        </w:rPr>
        <w:t>forskjeller.</w:t>
      </w:r>
    </w:p>
    <w:p w:rsidR="00317BC0" w:rsidRDefault="00DD6C52">
      <w:pPr>
        <w:pStyle w:val="BodyText"/>
        <w:spacing w:line="238" w:lineRule="exact"/>
        <w:ind w:left="333"/>
        <w:jc w:val="both"/>
      </w:pPr>
      <w:r>
        <w:rPr>
          <w:rFonts w:ascii="Arial" w:hAnsi="Arial"/>
          <w:w w:val="105"/>
          <w:sz w:val="16"/>
        </w:rPr>
        <w:t>•</w:t>
      </w:r>
      <w:r w:rsidR="001818D0">
        <w:rPr>
          <w:rFonts w:ascii="Arial" w:hAnsi="Arial"/>
          <w:w w:val="105"/>
          <w:sz w:val="16"/>
        </w:rPr>
        <w:t xml:space="preserve"> </w:t>
      </w:r>
      <w:r w:rsidR="001818D0">
        <w:rPr>
          <w:w w:val="105"/>
        </w:rPr>
        <w:t>Celler kan ta ulik form og løse ulike oppgaver.</w:t>
      </w:r>
    </w:p>
    <w:p w:rsidR="00317BC0" w:rsidRDefault="00DD6C52">
      <w:pPr>
        <w:pStyle w:val="BodyText"/>
        <w:spacing w:before="40" w:line="280" w:lineRule="auto"/>
        <w:ind w:left="674" w:right="122" w:hanging="341"/>
      </w:pPr>
      <w:r>
        <w:rPr>
          <w:rFonts w:ascii="Arial" w:hAnsi="Arial"/>
          <w:w w:val="105"/>
          <w:sz w:val="16"/>
        </w:rPr>
        <w:t>•</w:t>
      </w:r>
      <w:r w:rsidR="001818D0">
        <w:rPr>
          <w:rFonts w:ascii="Arial" w:hAnsi="Arial"/>
          <w:spacing w:val="6"/>
          <w:w w:val="105"/>
          <w:sz w:val="16"/>
        </w:rPr>
        <w:t xml:space="preserve"> </w:t>
      </w:r>
      <w:r w:rsidR="001818D0">
        <w:rPr>
          <w:w w:val="105"/>
        </w:rPr>
        <w:t>Encellede</w:t>
      </w:r>
      <w:r w:rsidR="001818D0">
        <w:rPr>
          <w:spacing w:val="-18"/>
          <w:w w:val="105"/>
        </w:rPr>
        <w:t xml:space="preserve"> </w:t>
      </w:r>
      <w:r w:rsidR="001818D0">
        <w:rPr>
          <w:w w:val="105"/>
        </w:rPr>
        <w:t>organismer</w:t>
      </w:r>
      <w:r w:rsidR="001818D0">
        <w:rPr>
          <w:spacing w:val="-17"/>
          <w:w w:val="105"/>
        </w:rPr>
        <w:t xml:space="preserve"> </w:t>
      </w:r>
      <w:r w:rsidR="001818D0">
        <w:rPr>
          <w:w w:val="105"/>
        </w:rPr>
        <w:t>kom</w:t>
      </w:r>
      <w:r w:rsidR="001818D0">
        <w:rPr>
          <w:spacing w:val="-18"/>
          <w:w w:val="105"/>
        </w:rPr>
        <w:t xml:space="preserve"> </w:t>
      </w:r>
      <w:r w:rsidR="001818D0">
        <w:rPr>
          <w:w w:val="105"/>
        </w:rPr>
        <w:t>på</w:t>
      </w:r>
      <w:r w:rsidR="001818D0">
        <w:rPr>
          <w:spacing w:val="-17"/>
          <w:w w:val="105"/>
        </w:rPr>
        <w:t xml:space="preserve"> </w:t>
      </w:r>
      <w:r w:rsidR="001818D0">
        <w:rPr>
          <w:w w:val="105"/>
        </w:rPr>
        <w:t>jorda</w:t>
      </w:r>
      <w:r w:rsidR="001818D0">
        <w:rPr>
          <w:spacing w:val="-18"/>
          <w:w w:val="105"/>
        </w:rPr>
        <w:t xml:space="preserve"> </w:t>
      </w:r>
      <w:r w:rsidR="001818D0">
        <w:rPr>
          <w:w w:val="105"/>
        </w:rPr>
        <w:t>for</w:t>
      </w:r>
      <w:r w:rsidR="001818D0">
        <w:rPr>
          <w:spacing w:val="-17"/>
          <w:w w:val="105"/>
        </w:rPr>
        <w:t xml:space="preserve"> </w:t>
      </w:r>
      <w:r w:rsidR="001818D0">
        <w:rPr>
          <w:spacing w:val="-4"/>
          <w:w w:val="105"/>
        </w:rPr>
        <w:t xml:space="preserve">flere </w:t>
      </w:r>
      <w:r w:rsidR="001818D0">
        <w:rPr>
          <w:w w:val="105"/>
        </w:rPr>
        <w:t>milliarder</w:t>
      </w:r>
      <w:r w:rsidR="001818D0">
        <w:rPr>
          <w:spacing w:val="-22"/>
          <w:w w:val="105"/>
        </w:rPr>
        <w:t xml:space="preserve"> </w:t>
      </w:r>
      <w:r w:rsidR="001818D0">
        <w:rPr>
          <w:w w:val="105"/>
        </w:rPr>
        <w:t>år</w:t>
      </w:r>
      <w:r w:rsidR="001818D0">
        <w:rPr>
          <w:spacing w:val="-22"/>
          <w:w w:val="105"/>
        </w:rPr>
        <w:t xml:space="preserve"> </w:t>
      </w:r>
      <w:r w:rsidR="001818D0">
        <w:rPr>
          <w:w w:val="105"/>
        </w:rPr>
        <w:t>siden</w:t>
      </w:r>
      <w:r w:rsidR="001818D0">
        <w:rPr>
          <w:spacing w:val="-22"/>
          <w:w w:val="105"/>
        </w:rPr>
        <w:t xml:space="preserve"> </w:t>
      </w:r>
      <w:r w:rsidR="001818D0">
        <w:rPr>
          <w:w w:val="105"/>
        </w:rPr>
        <w:t>og</w:t>
      </w:r>
      <w:r w:rsidR="001818D0">
        <w:rPr>
          <w:spacing w:val="-22"/>
          <w:w w:val="105"/>
        </w:rPr>
        <w:t xml:space="preserve"> </w:t>
      </w:r>
      <w:r w:rsidR="001818D0">
        <w:rPr>
          <w:w w:val="105"/>
        </w:rPr>
        <w:t>var</w:t>
      </w:r>
      <w:r w:rsidR="001818D0">
        <w:rPr>
          <w:spacing w:val="-22"/>
          <w:w w:val="105"/>
        </w:rPr>
        <w:t xml:space="preserve"> </w:t>
      </w:r>
      <w:r w:rsidR="001818D0">
        <w:rPr>
          <w:w w:val="105"/>
        </w:rPr>
        <w:t>de</w:t>
      </w:r>
      <w:r w:rsidR="001818D0">
        <w:rPr>
          <w:spacing w:val="-22"/>
          <w:w w:val="105"/>
        </w:rPr>
        <w:t xml:space="preserve"> </w:t>
      </w:r>
      <w:r w:rsidR="001818D0">
        <w:rPr>
          <w:w w:val="105"/>
        </w:rPr>
        <w:t>første</w:t>
      </w:r>
      <w:r w:rsidR="001818D0">
        <w:rPr>
          <w:spacing w:val="-22"/>
          <w:w w:val="105"/>
        </w:rPr>
        <w:t xml:space="preserve"> </w:t>
      </w:r>
      <w:r w:rsidR="001818D0">
        <w:rPr>
          <w:w w:val="105"/>
        </w:rPr>
        <w:t>levende vesener på</w:t>
      </w:r>
      <w:r w:rsidR="001818D0">
        <w:rPr>
          <w:spacing w:val="-9"/>
          <w:w w:val="105"/>
        </w:rPr>
        <w:t xml:space="preserve"> </w:t>
      </w:r>
      <w:r w:rsidR="001818D0">
        <w:rPr>
          <w:w w:val="105"/>
        </w:rPr>
        <w:t>jorda.</w:t>
      </w:r>
    </w:p>
    <w:p w:rsidR="00317BC0" w:rsidRDefault="00DD6C52">
      <w:pPr>
        <w:pStyle w:val="BodyText"/>
        <w:spacing w:line="280" w:lineRule="auto"/>
        <w:ind w:left="674" w:right="451" w:hanging="341"/>
      </w:pPr>
      <w:r>
        <w:rPr>
          <w:rFonts w:ascii="Arial"/>
          <w:sz w:val="16"/>
        </w:rPr>
        <w:t>•</w:t>
      </w:r>
      <w:r w:rsidR="001818D0">
        <w:rPr>
          <w:rFonts w:ascii="Arial"/>
          <w:sz w:val="16"/>
        </w:rPr>
        <w:t xml:space="preserve"> </w:t>
      </w:r>
      <w:r w:rsidR="001818D0">
        <w:t>Celler inneholder arvemateriell og kan danne nye celler gjennom celledeling.</w:t>
      </w:r>
    </w:p>
    <w:p w:rsidR="00317BC0" w:rsidRDefault="00DD6C52">
      <w:pPr>
        <w:pStyle w:val="BodyText"/>
        <w:spacing w:line="280" w:lineRule="auto"/>
        <w:ind w:left="674" w:right="669" w:hanging="341"/>
      </w:pPr>
      <w:r>
        <w:rPr>
          <w:rFonts w:ascii="Arial"/>
          <w:w w:val="105"/>
          <w:sz w:val="16"/>
        </w:rPr>
        <w:t>•</w:t>
      </w:r>
      <w:r w:rsidR="001818D0">
        <w:rPr>
          <w:rFonts w:ascii="Arial"/>
          <w:w w:val="105"/>
          <w:sz w:val="16"/>
        </w:rPr>
        <w:t xml:space="preserve"> </w:t>
      </w:r>
      <w:r w:rsidR="001818D0">
        <w:rPr>
          <w:w w:val="105"/>
        </w:rPr>
        <w:t xml:space="preserve">Noen encellede organismer har en enkel </w:t>
      </w:r>
      <w:r w:rsidR="001818D0">
        <w:t xml:space="preserve">oppbygging, uten cellekjerne. Disse heter </w:t>
      </w:r>
      <w:r w:rsidR="001818D0">
        <w:rPr>
          <w:w w:val="105"/>
        </w:rPr>
        <w:t>prokaryoter. Bakterier er prokaryoter.</w:t>
      </w:r>
    </w:p>
    <w:p w:rsidR="00317BC0" w:rsidRDefault="00DD6C52">
      <w:pPr>
        <w:pStyle w:val="BodyText"/>
        <w:spacing w:line="280" w:lineRule="auto"/>
        <w:ind w:left="674" w:right="168" w:hanging="341"/>
      </w:pPr>
      <w:r>
        <w:rPr>
          <w:rFonts w:ascii="Arial"/>
          <w:sz w:val="16"/>
        </w:rPr>
        <w:t>•</w:t>
      </w:r>
      <w:r w:rsidR="001818D0">
        <w:rPr>
          <w:rFonts w:ascii="Arial"/>
          <w:sz w:val="16"/>
        </w:rPr>
        <w:t xml:space="preserve"> </w:t>
      </w:r>
      <w:r w:rsidR="001818D0">
        <w:t>Noen encellede organismer har en cellekjerne der arvematerialet ligger beskyttet. Disse heter eukaryoter.</w:t>
      </w:r>
    </w:p>
    <w:p w:rsidR="00317BC0" w:rsidRDefault="00DD6C52">
      <w:pPr>
        <w:pStyle w:val="BodyText"/>
        <w:spacing w:line="280" w:lineRule="auto"/>
        <w:ind w:left="674" w:right="555" w:hanging="341"/>
      </w:pPr>
      <w:r>
        <w:rPr>
          <w:rFonts w:ascii="Arial" w:hAnsi="Arial"/>
          <w:w w:val="105"/>
          <w:sz w:val="16"/>
        </w:rPr>
        <w:t>•</w:t>
      </w:r>
      <w:r w:rsidR="001818D0">
        <w:rPr>
          <w:rFonts w:ascii="Arial" w:hAnsi="Arial"/>
          <w:w w:val="105"/>
          <w:sz w:val="16"/>
        </w:rPr>
        <w:t xml:space="preserve"> </w:t>
      </w:r>
      <w:r w:rsidR="001818D0">
        <w:rPr>
          <w:w w:val="105"/>
        </w:rPr>
        <w:t>Noen encellede organismer lever i dyr og planter</w:t>
      </w:r>
      <w:r w:rsidR="001818D0">
        <w:rPr>
          <w:spacing w:val="-30"/>
          <w:w w:val="105"/>
        </w:rPr>
        <w:t xml:space="preserve"> </w:t>
      </w:r>
      <w:r w:rsidR="001818D0">
        <w:rPr>
          <w:w w:val="105"/>
        </w:rPr>
        <w:t>og</w:t>
      </w:r>
      <w:r w:rsidR="001818D0">
        <w:rPr>
          <w:spacing w:val="-29"/>
          <w:w w:val="105"/>
        </w:rPr>
        <w:t xml:space="preserve"> </w:t>
      </w:r>
      <w:r w:rsidR="001818D0">
        <w:rPr>
          <w:w w:val="105"/>
        </w:rPr>
        <w:t>utfører</w:t>
      </w:r>
      <w:r w:rsidR="001818D0">
        <w:rPr>
          <w:spacing w:val="-30"/>
          <w:w w:val="105"/>
        </w:rPr>
        <w:t xml:space="preserve"> </w:t>
      </w:r>
      <w:r w:rsidR="001818D0">
        <w:rPr>
          <w:w w:val="105"/>
        </w:rPr>
        <w:t>oppgaver</w:t>
      </w:r>
      <w:r w:rsidR="001818D0">
        <w:rPr>
          <w:spacing w:val="-29"/>
          <w:w w:val="105"/>
        </w:rPr>
        <w:t xml:space="preserve"> </w:t>
      </w:r>
      <w:r w:rsidR="001818D0">
        <w:rPr>
          <w:w w:val="105"/>
        </w:rPr>
        <w:t>for</w:t>
      </w:r>
      <w:r w:rsidR="001818D0">
        <w:rPr>
          <w:spacing w:val="-30"/>
          <w:w w:val="105"/>
        </w:rPr>
        <w:t xml:space="preserve"> </w:t>
      </w:r>
      <w:r w:rsidR="001818D0">
        <w:rPr>
          <w:w w:val="105"/>
        </w:rPr>
        <w:t>dyrets</w:t>
      </w:r>
      <w:r w:rsidR="001818D0">
        <w:rPr>
          <w:spacing w:val="-29"/>
          <w:w w:val="105"/>
        </w:rPr>
        <w:t xml:space="preserve"> </w:t>
      </w:r>
      <w:r w:rsidR="001818D0">
        <w:rPr>
          <w:spacing w:val="-4"/>
          <w:w w:val="105"/>
        </w:rPr>
        <w:t xml:space="preserve">eller </w:t>
      </w:r>
      <w:r w:rsidR="001818D0">
        <w:rPr>
          <w:w w:val="105"/>
        </w:rPr>
        <w:t>plantens</w:t>
      </w:r>
      <w:r w:rsidR="001818D0">
        <w:rPr>
          <w:spacing w:val="-17"/>
          <w:w w:val="105"/>
        </w:rPr>
        <w:t xml:space="preserve"> </w:t>
      </w:r>
      <w:r w:rsidR="001818D0">
        <w:rPr>
          <w:w w:val="105"/>
        </w:rPr>
        <w:t>kropp.</w:t>
      </w:r>
      <w:r w:rsidR="001818D0">
        <w:rPr>
          <w:spacing w:val="-16"/>
          <w:w w:val="105"/>
        </w:rPr>
        <w:t xml:space="preserve"> </w:t>
      </w:r>
      <w:r w:rsidR="001818D0">
        <w:rPr>
          <w:w w:val="105"/>
        </w:rPr>
        <w:t>Noen</w:t>
      </w:r>
      <w:r w:rsidR="001818D0">
        <w:rPr>
          <w:spacing w:val="-16"/>
          <w:w w:val="105"/>
        </w:rPr>
        <w:t xml:space="preserve"> </w:t>
      </w:r>
      <w:r w:rsidR="001818D0">
        <w:rPr>
          <w:w w:val="105"/>
        </w:rPr>
        <w:t>kan</w:t>
      </w:r>
      <w:r w:rsidR="001818D0">
        <w:rPr>
          <w:spacing w:val="-16"/>
          <w:w w:val="105"/>
        </w:rPr>
        <w:t xml:space="preserve"> </w:t>
      </w:r>
      <w:r w:rsidR="001818D0">
        <w:rPr>
          <w:w w:val="105"/>
        </w:rPr>
        <w:t>gjøre</w:t>
      </w:r>
      <w:r w:rsidR="001818D0">
        <w:rPr>
          <w:spacing w:val="-16"/>
          <w:w w:val="105"/>
        </w:rPr>
        <w:t xml:space="preserve"> </w:t>
      </w:r>
      <w:r w:rsidR="001818D0">
        <w:rPr>
          <w:w w:val="105"/>
        </w:rPr>
        <w:t>skade.</w:t>
      </w:r>
    </w:p>
    <w:p w:rsidR="00317BC0" w:rsidRDefault="00317BC0">
      <w:pPr>
        <w:pStyle w:val="BodyText"/>
        <w:spacing w:before="3"/>
        <w:rPr>
          <w:sz w:val="18"/>
        </w:rPr>
      </w:pPr>
    </w:p>
    <w:p w:rsidR="00317BC0" w:rsidRDefault="001818D0">
      <w:pPr>
        <w:pStyle w:val="Heading4"/>
        <w:ind w:left="333"/>
        <w:jc w:val="both"/>
      </w:pPr>
      <w:r>
        <w:t>Naturvitenskapelig tenkemåter og praksis</w:t>
      </w:r>
    </w:p>
    <w:p w:rsidR="00317BC0" w:rsidRDefault="001818D0">
      <w:pPr>
        <w:pStyle w:val="BodyText"/>
        <w:spacing w:before="22" w:line="280" w:lineRule="auto"/>
        <w:ind w:left="333"/>
      </w:pPr>
      <w:r>
        <w:t>I</w:t>
      </w:r>
      <w:r>
        <w:rPr>
          <w:spacing w:val="-14"/>
        </w:rPr>
        <w:t xml:space="preserve"> </w:t>
      </w:r>
      <w:r>
        <w:t>gjennomføringen</w:t>
      </w:r>
      <w:r>
        <w:rPr>
          <w:spacing w:val="-14"/>
        </w:rPr>
        <w:t xml:space="preserve"> </w:t>
      </w:r>
      <w:r>
        <w:t>av</w:t>
      </w:r>
      <w:r>
        <w:rPr>
          <w:spacing w:val="-14"/>
        </w:rPr>
        <w:t xml:space="preserve"> </w:t>
      </w:r>
      <w:r>
        <w:t>eksperimenter</w:t>
      </w:r>
      <w:r>
        <w:rPr>
          <w:spacing w:val="-14"/>
        </w:rPr>
        <w:t xml:space="preserve"> </w:t>
      </w:r>
      <w:r>
        <w:t>og</w:t>
      </w:r>
      <w:r>
        <w:rPr>
          <w:spacing w:val="-14"/>
        </w:rPr>
        <w:t xml:space="preserve"> </w:t>
      </w:r>
      <w:r>
        <w:t>på</w:t>
      </w:r>
      <w:r>
        <w:rPr>
          <w:spacing w:val="-14"/>
        </w:rPr>
        <w:t xml:space="preserve"> </w:t>
      </w:r>
      <w:r>
        <w:rPr>
          <w:spacing w:val="-4"/>
        </w:rPr>
        <w:t xml:space="preserve">studieturer </w:t>
      </w:r>
      <w:r>
        <w:t xml:space="preserve">i naturen, legger vi vekt på observasjon. Vi er opptatt av årsak-virkning og nøyaktighet i utføring av eksperiment og i bruk av </w:t>
      </w:r>
      <w:r>
        <w:rPr>
          <w:spacing w:val="-3"/>
        </w:rPr>
        <w:t xml:space="preserve">utstyr. </w:t>
      </w:r>
      <w:r>
        <w:t>Vi</w:t>
      </w:r>
      <w:r>
        <w:rPr>
          <w:spacing w:val="3"/>
        </w:rPr>
        <w:t xml:space="preserve"> </w:t>
      </w:r>
      <w:r>
        <w:t>bruker</w:t>
      </w:r>
    </w:p>
    <w:p w:rsidR="00317BC0" w:rsidRDefault="001818D0">
      <w:pPr>
        <w:pStyle w:val="BodyText"/>
        <w:spacing w:line="280" w:lineRule="auto"/>
        <w:ind w:left="333" w:right="301"/>
      </w:pPr>
      <w:r>
        <w:t xml:space="preserve">den faglig riktige terminologien for redskapene fra første dag. Senere ber vi barna skrive logg på observasjoner og rapporter. Slik lærer vi bort </w:t>
      </w:r>
      <w:r>
        <w:rPr>
          <w:spacing w:val="-6"/>
        </w:rPr>
        <w:t>den</w:t>
      </w:r>
    </w:p>
    <w:p w:rsidR="00317BC0" w:rsidRDefault="001818D0">
      <w:pPr>
        <w:pStyle w:val="BodyText"/>
        <w:spacing w:line="280" w:lineRule="auto"/>
        <w:ind w:left="333" w:right="28"/>
      </w:pPr>
      <w:r>
        <w:t>vitenskapelige metoden skritt for skritt i en praktisk kontekst. Materiellet vi bruker skal inneholde naturfaglige begreper og presis terminologi.</w:t>
      </w:r>
    </w:p>
    <w:p w:rsidR="00317BC0" w:rsidRDefault="00317BC0">
      <w:pPr>
        <w:pStyle w:val="BodyText"/>
        <w:spacing w:before="8"/>
        <w:rPr>
          <w:sz w:val="22"/>
        </w:rPr>
      </w:pPr>
    </w:p>
    <w:p w:rsidR="00317BC0" w:rsidRDefault="001818D0">
      <w:pPr>
        <w:pStyle w:val="Heading5"/>
        <w:ind w:left="333"/>
      </w:pPr>
      <w:r>
        <w:t>Nøkkelmateriell:</w:t>
      </w:r>
    </w:p>
    <w:p w:rsidR="00317BC0" w:rsidRDefault="00DD6C52">
      <w:pPr>
        <w:pStyle w:val="BodyText"/>
        <w:spacing w:before="40"/>
        <w:ind w:left="333"/>
      </w:pPr>
      <w:r>
        <w:rPr>
          <w:rFonts w:ascii="Arial"/>
          <w:w w:val="105"/>
          <w:sz w:val="16"/>
        </w:rPr>
        <w:t>•</w:t>
      </w:r>
      <w:r w:rsidR="001818D0">
        <w:rPr>
          <w:rFonts w:ascii="Arial"/>
          <w:w w:val="105"/>
          <w:sz w:val="16"/>
        </w:rPr>
        <w:t xml:space="preserve"> </w:t>
      </w:r>
      <w:r w:rsidR="001818D0">
        <w:rPr>
          <w:w w:val="105"/>
        </w:rPr>
        <w:t>alt materiell i klassen</w:t>
      </w:r>
    </w:p>
    <w:p w:rsidR="00317BC0" w:rsidRDefault="00DD6C52">
      <w:pPr>
        <w:pStyle w:val="BodyText"/>
        <w:spacing w:before="40"/>
        <w:ind w:left="333"/>
      </w:pPr>
      <w:r>
        <w:rPr>
          <w:rFonts w:ascii="Arial"/>
          <w:w w:val="105"/>
          <w:sz w:val="16"/>
        </w:rPr>
        <w:t>•</w:t>
      </w:r>
      <w:r w:rsidR="001818D0">
        <w:rPr>
          <w:rFonts w:ascii="Arial"/>
          <w:w w:val="105"/>
          <w:sz w:val="16"/>
        </w:rPr>
        <w:t xml:space="preserve"> </w:t>
      </w:r>
      <w:r w:rsidR="001818D0">
        <w:rPr>
          <w:w w:val="105"/>
        </w:rPr>
        <w:t>demonstrasjoner og eksperimenter</w:t>
      </w:r>
    </w:p>
    <w:p w:rsidR="00317BC0" w:rsidRDefault="00DD6C52">
      <w:pPr>
        <w:pStyle w:val="BodyText"/>
        <w:spacing w:before="40"/>
        <w:ind w:left="333"/>
      </w:pPr>
      <w:r>
        <w:rPr>
          <w:rFonts w:ascii="Arial"/>
          <w:w w:val="105"/>
          <w:sz w:val="16"/>
        </w:rPr>
        <w:t>•</w:t>
      </w:r>
      <w:r w:rsidR="001818D0">
        <w:rPr>
          <w:rFonts w:ascii="Arial"/>
          <w:w w:val="105"/>
          <w:sz w:val="16"/>
        </w:rPr>
        <w:t xml:space="preserve"> </w:t>
      </w:r>
      <w:r w:rsidR="001818D0">
        <w:rPr>
          <w:w w:val="105"/>
        </w:rPr>
        <w:t>utforskninger i naturen</w:t>
      </w:r>
    </w:p>
    <w:p w:rsidR="00317BC0" w:rsidRDefault="00DD6C52">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1818D0">
      <w:pPr>
        <w:pStyle w:val="Heading5"/>
        <w:spacing w:before="99"/>
        <w:ind w:left="211"/>
      </w:pPr>
      <w:r>
        <w:rPr>
          <w:b w:val="0"/>
        </w:rPr>
        <w:br w:type="column"/>
      </w:r>
      <w:r>
        <w:t>Nøkkeloppdagelser:</w:t>
      </w:r>
    </w:p>
    <w:p w:rsidR="00317BC0" w:rsidRDefault="00DD6C52">
      <w:pPr>
        <w:pStyle w:val="BodyText"/>
        <w:spacing w:before="40" w:line="280" w:lineRule="auto"/>
        <w:ind w:left="551" w:right="768" w:hanging="341"/>
      </w:pPr>
      <w:r>
        <w:rPr>
          <w:rFonts w:ascii="Arial" w:hAnsi="Arial"/>
          <w:w w:val="105"/>
          <w:sz w:val="16"/>
        </w:rPr>
        <w:t>•</w:t>
      </w:r>
      <w:r w:rsidR="001818D0">
        <w:rPr>
          <w:rFonts w:ascii="Arial" w:hAnsi="Arial"/>
          <w:w w:val="105"/>
          <w:sz w:val="16"/>
        </w:rPr>
        <w:t xml:space="preserve"> </w:t>
      </w:r>
      <w:r w:rsidR="001818D0">
        <w:rPr>
          <w:w w:val="105"/>
        </w:rPr>
        <w:t>Vitenskap er en prosess vi bruker for å finne ut hvordan verden fungerer.</w:t>
      </w:r>
    </w:p>
    <w:p w:rsidR="00317BC0" w:rsidRDefault="00DD6C52">
      <w:pPr>
        <w:pStyle w:val="BodyText"/>
        <w:spacing w:line="280" w:lineRule="auto"/>
        <w:ind w:left="551" w:right="780" w:hanging="341"/>
      </w:pPr>
      <w:r>
        <w:rPr>
          <w:rFonts w:ascii="Arial" w:hAnsi="Arial"/>
          <w:w w:val="105"/>
          <w:sz w:val="16"/>
        </w:rPr>
        <w:t>•</w:t>
      </w:r>
      <w:r w:rsidR="001818D0">
        <w:rPr>
          <w:rFonts w:ascii="Arial" w:hAnsi="Arial"/>
          <w:w w:val="105"/>
          <w:sz w:val="16"/>
        </w:rPr>
        <w:t xml:space="preserve"> </w:t>
      </w:r>
      <w:r w:rsidR="001818D0">
        <w:rPr>
          <w:w w:val="105"/>
        </w:rPr>
        <w:t>Mennesker lærer om verden rundt dem ved å observere,</w:t>
      </w:r>
      <w:r w:rsidR="001818D0">
        <w:rPr>
          <w:spacing w:val="-26"/>
          <w:w w:val="105"/>
        </w:rPr>
        <w:t xml:space="preserve"> </w:t>
      </w:r>
      <w:r w:rsidR="001818D0">
        <w:rPr>
          <w:w w:val="105"/>
        </w:rPr>
        <w:t>men</w:t>
      </w:r>
      <w:r w:rsidR="001818D0">
        <w:rPr>
          <w:spacing w:val="-25"/>
          <w:w w:val="105"/>
        </w:rPr>
        <w:t xml:space="preserve"> </w:t>
      </w:r>
      <w:r w:rsidR="001818D0">
        <w:rPr>
          <w:w w:val="105"/>
        </w:rPr>
        <w:t>noen</w:t>
      </w:r>
      <w:r w:rsidR="001818D0">
        <w:rPr>
          <w:spacing w:val="-25"/>
          <w:w w:val="105"/>
        </w:rPr>
        <w:t xml:space="preserve"> </w:t>
      </w:r>
      <w:r w:rsidR="001818D0">
        <w:rPr>
          <w:w w:val="105"/>
        </w:rPr>
        <w:t>ganger</w:t>
      </w:r>
      <w:r w:rsidR="001818D0">
        <w:rPr>
          <w:spacing w:val="-25"/>
          <w:w w:val="105"/>
        </w:rPr>
        <w:t xml:space="preserve"> </w:t>
      </w:r>
      <w:r w:rsidR="001818D0">
        <w:rPr>
          <w:w w:val="105"/>
        </w:rPr>
        <w:t>lærer</w:t>
      </w:r>
      <w:r w:rsidR="001818D0">
        <w:rPr>
          <w:spacing w:val="-25"/>
          <w:w w:val="105"/>
        </w:rPr>
        <w:t xml:space="preserve"> </w:t>
      </w:r>
      <w:r w:rsidR="001818D0">
        <w:rPr>
          <w:w w:val="105"/>
        </w:rPr>
        <w:t>de</w:t>
      </w:r>
      <w:r w:rsidR="001818D0">
        <w:rPr>
          <w:spacing w:val="-25"/>
          <w:w w:val="105"/>
        </w:rPr>
        <w:t xml:space="preserve"> </w:t>
      </w:r>
      <w:r w:rsidR="001818D0">
        <w:rPr>
          <w:w w:val="105"/>
        </w:rPr>
        <w:t>mer</w:t>
      </w:r>
      <w:r w:rsidR="001818D0">
        <w:rPr>
          <w:spacing w:val="-25"/>
          <w:w w:val="105"/>
        </w:rPr>
        <w:t xml:space="preserve"> </w:t>
      </w:r>
      <w:r w:rsidR="001818D0">
        <w:rPr>
          <w:w w:val="105"/>
        </w:rPr>
        <w:t>ved</w:t>
      </w:r>
      <w:r w:rsidR="001818D0">
        <w:rPr>
          <w:spacing w:val="-25"/>
          <w:w w:val="105"/>
        </w:rPr>
        <w:t xml:space="preserve"> </w:t>
      </w:r>
      <w:r w:rsidR="001818D0">
        <w:rPr>
          <w:w w:val="105"/>
        </w:rPr>
        <w:t>å påvirke</w:t>
      </w:r>
      <w:r w:rsidR="001818D0">
        <w:rPr>
          <w:spacing w:val="-26"/>
          <w:w w:val="105"/>
        </w:rPr>
        <w:t xml:space="preserve"> </w:t>
      </w:r>
      <w:r w:rsidR="001818D0">
        <w:rPr>
          <w:w w:val="105"/>
        </w:rPr>
        <w:t>det</w:t>
      </w:r>
      <w:r w:rsidR="001818D0">
        <w:rPr>
          <w:spacing w:val="-25"/>
          <w:w w:val="105"/>
        </w:rPr>
        <w:t xml:space="preserve"> </w:t>
      </w:r>
      <w:r w:rsidR="001818D0">
        <w:rPr>
          <w:w w:val="105"/>
        </w:rPr>
        <w:t>de</w:t>
      </w:r>
      <w:r w:rsidR="001818D0">
        <w:rPr>
          <w:spacing w:val="-26"/>
          <w:w w:val="105"/>
        </w:rPr>
        <w:t xml:space="preserve"> </w:t>
      </w:r>
      <w:r w:rsidR="001818D0">
        <w:rPr>
          <w:w w:val="105"/>
        </w:rPr>
        <w:t>observerer</w:t>
      </w:r>
      <w:r w:rsidR="001818D0">
        <w:rPr>
          <w:spacing w:val="-25"/>
          <w:w w:val="105"/>
        </w:rPr>
        <w:t xml:space="preserve"> </w:t>
      </w:r>
      <w:r w:rsidR="001818D0">
        <w:rPr>
          <w:w w:val="105"/>
        </w:rPr>
        <w:t>og</w:t>
      </w:r>
      <w:r w:rsidR="001818D0">
        <w:rPr>
          <w:spacing w:val="-25"/>
          <w:w w:val="105"/>
        </w:rPr>
        <w:t xml:space="preserve"> </w:t>
      </w:r>
      <w:r w:rsidR="001818D0">
        <w:rPr>
          <w:w w:val="105"/>
        </w:rPr>
        <w:t>legge</w:t>
      </w:r>
      <w:r w:rsidR="001818D0">
        <w:rPr>
          <w:spacing w:val="-26"/>
          <w:w w:val="105"/>
        </w:rPr>
        <w:t xml:space="preserve"> </w:t>
      </w:r>
      <w:r w:rsidR="001818D0">
        <w:rPr>
          <w:w w:val="105"/>
        </w:rPr>
        <w:t>merke</w:t>
      </w:r>
      <w:r w:rsidR="001818D0">
        <w:rPr>
          <w:spacing w:val="-25"/>
          <w:w w:val="105"/>
        </w:rPr>
        <w:t xml:space="preserve"> </w:t>
      </w:r>
      <w:r w:rsidR="001818D0">
        <w:rPr>
          <w:w w:val="105"/>
        </w:rPr>
        <w:t>til</w:t>
      </w:r>
      <w:r w:rsidR="001818D0">
        <w:rPr>
          <w:spacing w:val="-25"/>
          <w:w w:val="105"/>
        </w:rPr>
        <w:t xml:space="preserve"> </w:t>
      </w:r>
      <w:r w:rsidR="001818D0">
        <w:rPr>
          <w:spacing w:val="-6"/>
          <w:w w:val="105"/>
        </w:rPr>
        <w:t xml:space="preserve">hva </w:t>
      </w:r>
      <w:r w:rsidR="001818D0">
        <w:rPr>
          <w:w w:val="105"/>
        </w:rPr>
        <w:t>som</w:t>
      </w:r>
      <w:r w:rsidR="001818D0">
        <w:rPr>
          <w:spacing w:val="-4"/>
          <w:w w:val="105"/>
        </w:rPr>
        <w:t xml:space="preserve"> </w:t>
      </w:r>
      <w:r w:rsidR="001818D0">
        <w:rPr>
          <w:spacing w:val="-3"/>
          <w:w w:val="105"/>
        </w:rPr>
        <w:t>skjer.</w:t>
      </w:r>
    </w:p>
    <w:p w:rsidR="00317BC0" w:rsidRDefault="00DD6C52">
      <w:pPr>
        <w:pStyle w:val="BodyText"/>
        <w:spacing w:line="280" w:lineRule="auto"/>
        <w:ind w:left="551" w:right="904" w:hanging="341"/>
        <w:jc w:val="both"/>
      </w:pPr>
      <w:r>
        <w:rPr>
          <w:rFonts w:ascii="Arial" w:hAnsi="Arial"/>
          <w:w w:val="105"/>
          <w:sz w:val="16"/>
        </w:rPr>
        <w:t>•</w:t>
      </w:r>
      <w:r w:rsidR="001818D0">
        <w:rPr>
          <w:rFonts w:ascii="Arial" w:hAnsi="Arial"/>
          <w:w w:val="105"/>
          <w:sz w:val="16"/>
        </w:rPr>
        <w:t xml:space="preserve"> </w:t>
      </w:r>
      <w:r w:rsidR="001818D0">
        <w:rPr>
          <w:w w:val="105"/>
        </w:rPr>
        <w:t>Når et eksperiment gjøres på samme måte for andre</w:t>
      </w:r>
      <w:r w:rsidR="001818D0">
        <w:rPr>
          <w:spacing w:val="-31"/>
          <w:w w:val="105"/>
        </w:rPr>
        <w:t xml:space="preserve"> </w:t>
      </w:r>
      <w:r w:rsidR="001818D0">
        <w:rPr>
          <w:w w:val="105"/>
        </w:rPr>
        <w:t>gang,</w:t>
      </w:r>
      <w:r w:rsidR="001818D0">
        <w:rPr>
          <w:spacing w:val="-30"/>
          <w:w w:val="105"/>
        </w:rPr>
        <w:t xml:space="preserve"> </w:t>
      </w:r>
      <w:r w:rsidR="001818D0">
        <w:rPr>
          <w:w w:val="105"/>
        </w:rPr>
        <w:t>forventer</w:t>
      </w:r>
      <w:r w:rsidR="001818D0">
        <w:rPr>
          <w:spacing w:val="-30"/>
          <w:w w:val="105"/>
        </w:rPr>
        <w:t xml:space="preserve"> </w:t>
      </w:r>
      <w:r w:rsidR="001818D0">
        <w:rPr>
          <w:w w:val="105"/>
        </w:rPr>
        <w:t>vi</w:t>
      </w:r>
      <w:r w:rsidR="001818D0">
        <w:rPr>
          <w:spacing w:val="-30"/>
          <w:w w:val="105"/>
        </w:rPr>
        <w:t xml:space="preserve"> </w:t>
      </w:r>
      <w:r w:rsidR="001818D0">
        <w:rPr>
          <w:w w:val="105"/>
        </w:rPr>
        <w:t>det</w:t>
      </w:r>
      <w:r w:rsidR="001818D0">
        <w:rPr>
          <w:spacing w:val="-31"/>
          <w:w w:val="105"/>
        </w:rPr>
        <w:t xml:space="preserve"> </w:t>
      </w:r>
      <w:r w:rsidR="001818D0">
        <w:rPr>
          <w:w w:val="105"/>
        </w:rPr>
        <w:t>samme</w:t>
      </w:r>
      <w:r w:rsidR="001818D0">
        <w:rPr>
          <w:spacing w:val="-30"/>
          <w:w w:val="105"/>
        </w:rPr>
        <w:t xml:space="preserve"> </w:t>
      </w:r>
      <w:r w:rsidR="001818D0">
        <w:rPr>
          <w:w w:val="105"/>
        </w:rPr>
        <w:t>resultatet. Hvis</w:t>
      </w:r>
      <w:r w:rsidR="001818D0">
        <w:rPr>
          <w:spacing w:val="-24"/>
          <w:w w:val="105"/>
        </w:rPr>
        <w:t xml:space="preserve"> </w:t>
      </w:r>
      <w:r w:rsidR="001818D0">
        <w:rPr>
          <w:w w:val="105"/>
        </w:rPr>
        <w:t>vi</w:t>
      </w:r>
      <w:r w:rsidR="001818D0">
        <w:rPr>
          <w:spacing w:val="-24"/>
          <w:w w:val="105"/>
        </w:rPr>
        <w:t xml:space="preserve"> </w:t>
      </w:r>
      <w:r w:rsidR="001818D0">
        <w:rPr>
          <w:w w:val="105"/>
        </w:rPr>
        <w:t>endrer</w:t>
      </w:r>
      <w:r w:rsidR="001818D0">
        <w:rPr>
          <w:spacing w:val="-23"/>
          <w:w w:val="105"/>
        </w:rPr>
        <w:t xml:space="preserve"> </w:t>
      </w:r>
      <w:r w:rsidR="001818D0">
        <w:rPr>
          <w:w w:val="105"/>
        </w:rPr>
        <w:t>på</w:t>
      </w:r>
      <w:r w:rsidR="001818D0">
        <w:rPr>
          <w:spacing w:val="-24"/>
          <w:w w:val="105"/>
        </w:rPr>
        <w:t xml:space="preserve"> </w:t>
      </w:r>
      <w:r w:rsidR="001818D0">
        <w:rPr>
          <w:w w:val="105"/>
        </w:rPr>
        <w:t>variabler,</w:t>
      </w:r>
      <w:r w:rsidR="001818D0">
        <w:rPr>
          <w:spacing w:val="-23"/>
          <w:w w:val="105"/>
        </w:rPr>
        <w:t xml:space="preserve"> </w:t>
      </w:r>
      <w:r w:rsidR="001818D0">
        <w:rPr>
          <w:w w:val="105"/>
        </w:rPr>
        <w:t>ser</w:t>
      </w:r>
      <w:r w:rsidR="001818D0">
        <w:rPr>
          <w:spacing w:val="-24"/>
          <w:w w:val="105"/>
        </w:rPr>
        <w:t xml:space="preserve"> </w:t>
      </w:r>
      <w:r w:rsidR="001818D0">
        <w:rPr>
          <w:w w:val="105"/>
        </w:rPr>
        <w:t>vi</w:t>
      </w:r>
      <w:r w:rsidR="001818D0">
        <w:rPr>
          <w:spacing w:val="-24"/>
          <w:w w:val="105"/>
        </w:rPr>
        <w:t xml:space="preserve"> </w:t>
      </w:r>
      <w:r w:rsidR="001818D0">
        <w:rPr>
          <w:w w:val="105"/>
        </w:rPr>
        <w:t>etter</w:t>
      </w:r>
      <w:r w:rsidR="001818D0">
        <w:rPr>
          <w:spacing w:val="-23"/>
          <w:w w:val="105"/>
        </w:rPr>
        <w:t xml:space="preserve"> </w:t>
      </w:r>
      <w:r w:rsidR="001818D0">
        <w:rPr>
          <w:w w:val="105"/>
        </w:rPr>
        <w:t>om</w:t>
      </w:r>
      <w:r w:rsidR="001818D0">
        <w:rPr>
          <w:spacing w:val="-24"/>
          <w:w w:val="105"/>
        </w:rPr>
        <w:t xml:space="preserve"> </w:t>
      </w:r>
      <w:r w:rsidR="001818D0">
        <w:rPr>
          <w:spacing w:val="-6"/>
          <w:w w:val="105"/>
        </w:rPr>
        <w:t xml:space="preserve">den </w:t>
      </w:r>
      <w:r w:rsidR="001818D0">
        <w:rPr>
          <w:w w:val="105"/>
        </w:rPr>
        <w:t>endringen forandret</w:t>
      </w:r>
      <w:r w:rsidR="001818D0">
        <w:rPr>
          <w:spacing w:val="-16"/>
          <w:w w:val="105"/>
        </w:rPr>
        <w:t xml:space="preserve"> </w:t>
      </w:r>
      <w:r w:rsidR="001818D0">
        <w:rPr>
          <w:w w:val="105"/>
        </w:rPr>
        <w:t>resultatet.</w:t>
      </w:r>
    </w:p>
    <w:p w:rsidR="00317BC0" w:rsidRDefault="00DD6C52">
      <w:pPr>
        <w:pStyle w:val="BodyText"/>
        <w:spacing w:line="280" w:lineRule="auto"/>
        <w:ind w:left="551" w:right="997" w:hanging="341"/>
        <w:jc w:val="both"/>
      </w:pPr>
      <w:r>
        <w:rPr>
          <w:rFonts w:ascii="Arial" w:hAnsi="Arial"/>
          <w:w w:val="105"/>
          <w:sz w:val="16"/>
        </w:rPr>
        <w:t>•</w:t>
      </w:r>
      <w:r w:rsidR="001818D0">
        <w:rPr>
          <w:rFonts w:ascii="Arial" w:hAnsi="Arial"/>
          <w:w w:val="105"/>
          <w:sz w:val="16"/>
        </w:rPr>
        <w:t xml:space="preserve"> </w:t>
      </w:r>
      <w:r w:rsidR="001818D0">
        <w:rPr>
          <w:w w:val="105"/>
        </w:rPr>
        <w:t xml:space="preserve">Når vi samler data, leter vi etter mønstre </w:t>
      </w:r>
      <w:r w:rsidR="001818D0">
        <w:rPr>
          <w:spacing w:val="-6"/>
          <w:w w:val="105"/>
        </w:rPr>
        <w:t xml:space="preserve">som </w:t>
      </w:r>
      <w:r w:rsidR="001818D0">
        <w:rPr>
          <w:w w:val="105"/>
        </w:rPr>
        <w:t>kan undersøkes nærmere.</w:t>
      </w:r>
    </w:p>
    <w:p w:rsidR="00317BC0" w:rsidRDefault="00DD6C52">
      <w:pPr>
        <w:pStyle w:val="BodyText"/>
        <w:spacing w:line="280" w:lineRule="auto"/>
        <w:ind w:left="551" w:right="768" w:hanging="341"/>
      </w:pPr>
      <w:r>
        <w:rPr>
          <w:rFonts w:ascii="Arial" w:hAnsi="Arial"/>
          <w:sz w:val="16"/>
        </w:rPr>
        <w:t>•</w:t>
      </w:r>
      <w:r w:rsidR="001818D0">
        <w:rPr>
          <w:rFonts w:ascii="Arial" w:hAnsi="Arial"/>
          <w:sz w:val="16"/>
        </w:rPr>
        <w:t xml:space="preserve"> </w:t>
      </w:r>
      <w:r w:rsidR="001818D0">
        <w:t>Når vi lager eksperimenter, må vi prøve å være klar over alle variablene som kan påvirke resultatet.</w:t>
      </w:r>
    </w:p>
    <w:p w:rsidR="00317BC0" w:rsidRDefault="00DD6C52">
      <w:pPr>
        <w:pStyle w:val="BodyText"/>
        <w:spacing w:line="280" w:lineRule="auto"/>
        <w:ind w:left="551" w:right="768" w:hanging="341"/>
      </w:pPr>
      <w:r>
        <w:rPr>
          <w:rFonts w:ascii="Arial" w:hAnsi="Arial"/>
          <w:sz w:val="16"/>
        </w:rPr>
        <w:t>•</w:t>
      </w:r>
      <w:r w:rsidR="001818D0">
        <w:rPr>
          <w:rFonts w:ascii="Arial" w:hAnsi="Arial"/>
          <w:sz w:val="16"/>
        </w:rPr>
        <w:t xml:space="preserve"> </w:t>
      </w:r>
      <w:r w:rsidR="001818D0">
        <w:t>Observasjon, spørsmål og antagelser er viktige nøkler/strategier for å oppdage fenomener og finne svar i arbeid med faget.</w:t>
      </w:r>
    </w:p>
    <w:p w:rsidR="00317BC0" w:rsidRDefault="00DD6C52">
      <w:pPr>
        <w:pStyle w:val="BodyText"/>
        <w:spacing w:line="280" w:lineRule="auto"/>
        <w:ind w:left="551" w:right="680" w:hanging="341"/>
      </w:pPr>
      <w:r>
        <w:rPr>
          <w:rFonts w:ascii="Arial" w:hAnsi="Arial"/>
          <w:sz w:val="16"/>
        </w:rPr>
        <w:t>•</w:t>
      </w:r>
      <w:r w:rsidR="001818D0">
        <w:rPr>
          <w:rFonts w:ascii="Arial" w:hAnsi="Arial"/>
          <w:sz w:val="16"/>
        </w:rPr>
        <w:t xml:space="preserve"> </w:t>
      </w:r>
      <w:r w:rsidR="001818D0">
        <w:t>Det finnes spesielle redskaper for å gjennomføre eksperimenter, og målinger, data og oppdagelser kan fremstilles i modeller og andre visuelle frem- stillinger.</w:t>
      </w:r>
    </w:p>
    <w:p w:rsidR="00317BC0" w:rsidRDefault="00317BC0">
      <w:pPr>
        <w:pStyle w:val="BodyText"/>
        <w:rPr>
          <w:sz w:val="22"/>
        </w:rPr>
      </w:pPr>
    </w:p>
    <w:p w:rsidR="00317BC0" w:rsidRDefault="001818D0">
      <w:pPr>
        <w:pStyle w:val="Heading3"/>
        <w:spacing w:before="150"/>
        <w:ind w:left="211"/>
      </w:pPr>
      <w:r>
        <w:rPr>
          <w:color w:val="EF7B10"/>
        </w:rPr>
        <w:t>Kompetansemål</w:t>
      </w:r>
    </w:p>
    <w:p w:rsidR="00317BC0" w:rsidRDefault="001818D0">
      <w:pPr>
        <w:pStyle w:val="Heading5"/>
        <w:spacing w:before="278" w:line="280" w:lineRule="auto"/>
        <w:ind w:left="211" w:right="856"/>
        <w:jc w:val="both"/>
      </w:pPr>
      <w:r>
        <w:t>Etter første halvdel av det andre utviklingstrinnet skal elevene kunne bruke sine nøkkeloppdagelser til å:</w:t>
      </w:r>
    </w:p>
    <w:p w:rsidR="00317BC0" w:rsidRDefault="00DD6C52">
      <w:pPr>
        <w:pStyle w:val="BodyText"/>
        <w:spacing w:line="280" w:lineRule="auto"/>
        <w:ind w:left="551" w:right="894" w:hanging="341"/>
      </w:pPr>
      <w:r>
        <w:rPr>
          <w:rFonts w:ascii="Arial"/>
          <w:sz w:val="16"/>
        </w:rPr>
        <w:t>•</w:t>
      </w:r>
      <w:r w:rsidR="001818D0">
        <w:rPr>
          <w:rFonts w:ascii="Arial"/>
          <w:sz w:val="16"/>
        </w:rPr>
        <w:t xml:space="preserve"> </w:t>
      </w:r>
      <w:r w:rsidR="001818D0">
        <w:t>utforske og beskrive plantenes og dyrenes grunnleggende behov og samtale om plantenes og dyrenes tilpasning</w:t>
      </w:r>
    </w:p>
    <w:p w:rsidR="00317BC0" w:rsidRDefault="00DD6C52">
      <w:pPr>
        <w:pStyle w:val="BodyText"/>
        <w:spacing w:line="280" w:lineRule="auto"/>
        <w:ind w:left="551" w:right="885" w:hanging="341"/>
      </w:pPr>
      <w:r>
        <w:rPr>
          <w:rFonts w:ascii="Arial" w:hAnsi="Arial"/>
          <w:w w:val="105"/>
          <w:sz w:val="16"/>
        </w:rPr>
        <w:t>•</w:t>
      </w:r>
      <w:r w:rsidR="001818D0">
        <w:rPr>
          <w:rFonts w:ascii="Arial" w:hAnsi="Arial"/>
          <w:w w:val="105"/>
          <w:sz w:val="16"/>
        </w:rPr>
        <w:t xml:space="preserve"> </w:t>
      </w:r>
      <w:r w:rsidR="001818D0">
        <w:rPr>
          <w:w w:val="105"/>
        </w:rPr>
        <w:t>oppleve naturen til ulike årstider, reflektere over</w:t>
      </w:r>
      <w:r w:rsidR="001818D0">
        <w:rPr>
          <w:spacing w:val="-21"/>
          <w:w w:val="105"/>
        </w:rPr>
        <w:t xml:space="preserve"> </w:t>
      </w:r>
      <w:r w:rsidR="001818D0">
        <w:rPr>
          <w:w w:val="105"/>
        </w:rPr>
        <w:t>hvordan</w:t>
      </w:r>
      <w:r w:rsidR="001818D0">
        <w:rPr>
          <w:spacing w:val="-21"/>
          <w:w w:val="105"/>
        </w:rPr>
        <w:t xml:space="preserve"> </w:t>
      </w:r>
      <w:r w:rsidR="001818D0">
        <w:rPr>
          <w:w w:val="105"/>
        </w:rPr>
        <w:t>naturen</w:t>
      </w:r>
      <w:r w:rsidR="001818D0">
        <w:rPr>
          <w:spacing w:val="-21"/>
          <w:w w:val="105"/>
        </w:rPr>
        <w:t xml:space="preserve"> </w:t>
      </w:r>
      <w:r w:rsidR="001818D0">
        <w:rPr>
          <w:w w:val="105"/>
        </w:rPr>
        <w:t>er</w:t>
      </w:r>
      <w:r w:rsidR="001818D0">
        <w:rPr>
          <w:spacing w:val="-21"/>
          <w:w w:val="105"/>
        </w:rPr>
        <w:t xml:space="preserve"> </w:t>
      </w:r>
      <w:r w:rsidR="001818D0">
        <w:rPr>
          <w:w w:val="105"/>
        </w:rPr>
        <w:t>i</w:t>
      </w:r>
      <w:r w:rsidR="001818D0">
        <w:rPr>
          <w:spacing w:val="-21"/>
          <w:w w:val="105"/>
        </w:rPr>
        <w:t xml:space="preserve"> </w:t>
      </w:r>
      <w:r w:rsidR="001818D0">
        <w:rPr>
          <w:w w:val="105"/>
        </w:rPr>
        <w:t>endring</w:t>
      </w:r>
      <w:r w:rsidR="001818D0">
        <w:rPr>
          <w:spacing w:val="-20"/>
          <w:w w:val="105"/>
        </w:rPr>
        <w:t xml:space="preserve"> </w:t>
      </w:r>
      <w:r w:rsidR="001818D0">
        <w:rPr>
          <w:w w:val="105"/>
        </w:rPr>
        <w:t>og</w:t>
      </w:r>
      <w:r w:rsidR="001818D0">
        <w:rPr>
          <w:spacing w:val="-21"/>
          <w:w w:val="105"/>
        </w:rPr>
        <w:t xml:space="preserve"> </w:t>
      </w:r>
      <w:r w:rsidR="001818D0">
        <w:rPr>
          <w:w w:val="105"/>
        </w:rPr>
        <w:t>hvorfor året</w:t>
      </w:r>
      <w:r w:rsidR="001818D0">
        <w:rPr>
          <w:spacing w:val="-23"/>
          <w:w w:val="105"/>
        </w:rPr>
        <w:t xml:space="preserve"> </w:t>
      </w:r>
      <w:r w:rsidR="001818D0">
        <w:rPr>
          <w:w w:val="105"/>
        </w:rPr>
        <w:t>deles</w:t>
      </w:r>
      <w:r w:rsidR="001818D0">
        <w:rPr>
          <w:spacing w:val="-22"/>
          <w:w w:val="105"/>
        </w:rPr>
        <w:t xml:space="preserve"> </w:t>
      </w:r>
      <w:r w:rsidR="001818D0">
        <w:rPr>
          <w:w w:val="105"/>
        </w:rPr>
        <w:t>inn</w:t>
      </w:r>
      <w:r w:rsidR="001818D0">
        <w:rPr>
          <w:spacing w:val="-22"/>
          <w:w w:val="105"/>
        </w:rPr>
        <w:t xml:space="preserve"> </w:t>
      </w:r>
      <w:r w:rsidR="001818D0">
        <w:rPr>
          <w:w w:val="105"/>
        </w:rPr>
        <w:t>på</w:t>
      </w:r>
      <w:r w:rsidR="001818D0">
        <w:rPr>
          <w:spacing w:val="-22"/>
          <w:w w:val="105"/>
        </w:rPr>
        <w:t xml:space="preserve"> </w:t>
      </w:r>
      <w:r w:rsidR="001818D0">
        <w:rPr>
          <w:w w:val="105"/>
        </w:rPr>
        <w:t>ulike</w:t>
      </w:r>
      <w:r w:rsidR="001818D0">
        <w:rPr>
          <w:spacing w:val="-22"/>
          <w:w w:val="105"/>
        </w:rPr>
        <w:t xml:space="preserve"> </w:t>
      </w:r>
      <w:r w:rsidR="001818D0">
        <w:rPr>
          <w:w w:val="105"/>
        </w:rPr>
        <w:t>måter</w:t>
      </w:r>
      <w:r w:rsidR="001818D0">
        <w:rPr>
          <w:spacing w:val="-22"/>
          <w:w w:val="105"/>
        </w:rPr>
        <w:t xml:space="preserve"> </w:t>
      </w:r>
      <w:r w:rsidR="001818D0">
        <w:rPr>
          <w:w w:val="105"/>
        </w:rPr>
        <w:t>i</w:t>
      </w:r>
      <w:r w:rsidR="001818D0">
        <w:rPr>
          <w:spacing w:val="-22"/>
          <w:w w:val="105"/>
        </w:rPr>
        <w:t xml:space="preserve"> </w:t>
      </w:r>
      <w:r w:rsidR="001818D0">
        <w:rPr>
          <w:w w:val="105"/>
        </w:rPr>
        <w:t>norsk</w:t>
      </w:r>
      <w:r w:rsidR="001818D0">
        <w:rPr>
          <w:spacing w:val="-22"/>
          <w:w w:val="105"/>
        </w:rPr>
        <w:t xml:space="preserve"> </w:t>
      </w:r>
      <w:r w:rsidR="001818D0">
        <w:rPr>
          <w:w w:val="105"/>
        </w:rPr>
        <w:t>og</w:t>
      </w:r>
      <w:r w:rsidR="001818D0">
        <w:rPr>
          <w:spacing w:val="-22"/>
          <w:w w:val="105"/>
        </w:rPr>
        <w:t xml:space="preserve"> </w:t>
      </w:r>
      <w:r w:rsidR="001818D0">
        <w:rPr>
          <w:spacing w:val="-3"/>
          <w:w w:val="105"/>
        </w:rPr>
        <w:t xml:space="preserve">samisk </w:t>
      </w:r>
      <w:r w:rsidR="001818D0">
        <w:rPr>
          <w:w w:val="105"/>
        </w:rPr>
        <w:t>tradisjon, og andre steder i</w:t>
      </w:r>
      <w:r w:rsidR="001818D0">
        <w:rPr>
          <w:spacing w:val="-42"/>
          <w:w w:val="105"/>
        </w:rPr>
        <w:t xml:space="preserve"> </w:t>
      </w:r>
      <w:r w:rsidR="001818D0">
        <w:rPr>
          <w:w w:val="105"/>
        </w:rPr>
        <w:t>verden</w:t>
      </w:r>
    </w:p>
    <w:p w:rsidR="00317BC0" w:rsidRDefault="00DD6C52">
      <w:pPr>
        <w:pStyle w:val="BodyText"/>
        <w:spacing w:line="280" w:lineRule="auto"/>
        <w:ind w:left="551" w:right="768" w:hanging="341"/>
      </w:pPr>
      <w:r>
        <w:rPr>
          <w:rFonts w:ascii="Arial" w:hAnsi="Arial"/>
          <w:w w:val="105"/>
          <w:sz w:val="16"/>
        </w:rPr>
        <w:t>•</w:t>
      </w:r>
      <w:r w:rsidR="001818D0">
        <w:rPr>
          <w:rFonts w:ascii="Arial" w:hAnsi="Arial"/>
          <w:w w:val="105"/>
          <w:sz w:val="16"/>
        </w:rPr>
        <w:t xml:space="preserve"> </w:t>
      </w:r>
      <w:r w:rsidR="001818D0">
        <w:rPr>
          <w:w w:val="105"/>
        </w:rPr>
        <w:t>utforske naturområder i nærmiljøet, og drøfte bærekraftig bruk av områdene</w:t>
      </w:r>
    </w:p>
    <w:p w:rsidR="00317BC0" w:rsidRDefault="00DD6C52">
      <w:pPr>
        <w:pStyle w:val="BodyText"/>
        <w:spacing w:line="280" w:lineRule="auto"/>
        <w:ind w:left="551" w:right="768" w:hanging="341"/>
      </w:pPr>
      <w:r>
        <w:rPr>
          <w:rFonts w:ascii="Arial" w:hAnsi="Arial"/>
          <w:w w:val="105"/>
          <w:sz w:val="16"/>
        </w:rPr>
        <w:t>•</w:t>
      </w:r>
      <w:r w:rsidR="001818D0">
        <w:rPr>
          <w:rFonts w:ascii="Arial" w:hAnsi="Arial"/>
          <w:w w:val="105"/>
          <w:sz w:val="16"/>
        </w:rPr>
        <w:t xml:space="preserve"> </w:t>
      </w:r>
      <w:r w:rsidR="001818D0">
        <w:rPr>
          <w:w w:val="105"/>
        </w:rPr>
        <w:t>gi eksempler på noen vanlige sykdommer og samtale om hva man kan gjøre for å verne kroppen mot smittsomme sykdommer</w:t>
      </w:r>
    </w:p>
    <w:p w:rsidR="00317BC0" w:rsidRDefault="00DD6C52">
      <w:pPr>
        <w:pStyle w:val="BodyText"/>
        <w:spacing w:line="280" w:lineRule="auto"/>
        <w:ind w:left="551" w:right="829" w:hanging="341"/>
      </w:pPr>
      <w:r>
        <w:rPr>
          <w:rFonts w:ascii="Arial" w:hAnsi="Arial"/>
          <w:w w:val="105"/>
          <w:sz w:val="16"/>
        </w:rPr>
        <w:t>•</w:t>
      </w:r>
      <w:r w:rsidR="001818D0">
        <w:rPr>
          <w:rFonts w:ascii="Arial" w:hAnsi="Arial"/>
          <w:spacing w:val="17"/>
          <w:w w:val="105"/>
          <w:sz w:val="16"/>
        </w:rPr>
        <w:t xml:space="preserve"> </w:t>
      </w:r>
      <w:r w:rsidR="001818D0">
        <w:rPr>
          <w:w w:val="105"/>
        </w:rPr>
        <w:t>utforske</w:t>
      </w:r>
      <w:r w:rsidR="001818D0">
        <w:rPr>
          <w:spacing w:val="-14"/>
          <w:w w:val="105"/>
        </w:rPr>
        <w:t xml:space="preserve"> </w:t>
      </w:r>
      <w:r w:rsidR="001818D0">
        <w:rPr>
          <w:w w:val="105"/>
        </w:rPr>
        <w:t>sansene</w:t>
      </w:r>
      <w:r w:rsidR="001818D0">
        <w:rPr>
          <w:spacing w:val="-15"/>
          <w:w w:val="105"/>
        </w:rPr>
        <w:t xml:space="preserve"> </w:t>
      </w:r>
      <w:r w:rsidR="001818D0">
        <w:rPr>
          <w:w w:val="105"/>
        </w:rPr>
        <w:t>gjennom</w:t>
      </w:r>
      <w:r w:rsidR="001818D0">
        <w:rPr>
          <w:spacing w:val="-14"/>
          <w:w w:val="105"/>
        </w:rPr>
        <w:t xml:space="preserve"> </w:t>
      </w:r>
      <w:r w:rsidR="001818D0">
        <w:rPr>
          <w:w w:val="105"/>
        </w:rPr>
        <w:t>lek</w:t>
      </w:r>
      <w:r w:rsidR="001818D0">
        <w:rPr>
          <w:spacing w:val="-15"/>
          <w:w w:val="105"/>
        </w:rPr>
        <w:t xml:space="preserve"> </w:t>
      </w:r>
      <w:r w:rsidR="001818D0">
        <w:rPr>
          <w:w w:val="105"/>
        </w:rPr>
        <w:t>ute</w:t>
      </w:r>
      <w:r w:rsidR="001818D0">
        <w:rPr>
          <w:spacing w:val="-14"/>
          <w:w w:val="105"/>
        </w:rPr>
        <w:t xml:space="preserve"> </w:t>
      </w:r>
      <w:r w:rsidR="001818D0">
        <w:rPr>
          <w:w w:val="105"/>
        </w:rPr>
        <w:t>og</w:t>
      </w:r>
      <w:r w:rsidR="001818D0">
        <w:rPr>
          <w:spacing w:val="-14"/>
          <w:w w:val="105"/>
        </w:rPr>
        <w:t xml:space="preserve"> </w:t>
      </w:r>
      <w:r w:rsidR="001818D0">
        <w:rPr>
          <w:w w:val="105"/>
        </w:rPr>
        <w:t>inne,</w:t>
      </w:r>
      <w:r w:rsidR="001818D0">
        <w:rPr>
          <w:spacing w:val="-15"/>
          <w:w w:val="105"/>
        </w:rPr>
        <w:t xml:space="preserve"> </w:t>
      </w:r>
      <w:r w:rsidR="001818D0">
        <w:rPr>
          <w:w w:val="105"/>
        </w:rPr>
        <w:t>og</w:t>
      </w:r>
      <w:r w:rsidR="001818D0">
        <w:rPr>
          <w:spacing w:val="-14"/>
          <w:w w:val="105"/>
        </w:rPr>
        <w:t xml:space="preserve"> </w:t>
      </w:r>
      <w:r w:rsidR="001818D0">
        <w:rPr>
          <w:w w:val="105"/>
        </w:rPr>
        <w:t>i arbeid</w:t>
      </w:r>
      <w:r w:rsidR="001818D0">
        <w:rPr>
          <w:spacing w:val="-33"/>
          <w:w w:val="105"/>
        </w:rPr>
        <w:t xml:space="preserve"> </w:t>
      </w:r>
      <w:r w:rsidR="001818D0">
        <w:rPr>
          <w:w w:val="105"/>
        </w:rPr>
        <w:t>med</w:t>
      </w:r>
      <w:r w:rsidR="001818D0">
        <w:rPr>
          <w:spacing w:val="-32"/>
          <w:w w:val="105"/>
        </w:rPr>
        <w:t xml:space="preserve"> </w:t>
      </w:r>
      <w:r w:rsidR="001818D0">
        <w:rPr>
          <w:w w:val="105"/>
        </w:rPr>
        <w:t>materiellet,</w:t>
      </w:r>
      <w:r w:rsidR="001818D0">
        <w:rPr>
          <w:spacing w:val="-33"/>
          <w:w w:val="105"/>
        </w:rPr>
        <w:t xml:space="preserve"> </w:t>
      </w:r>
      <w:r w:rsidR="001818D0">
        <w:rPr>
          <w:w w:val="105"/>
        </w:rPr>
        <w:t>og</w:t>
      </w:r>
      <w:r w:rsidR="001818D0">
        <w:rPr>
          <w:spacing w:val="-32"/>
          <w:w w:val="105"/>
        </w:rPr>
        <w:t xml:space="preserve"> </w:t>
      </w:r>
      <w:r w:rsidR="001818D0">
        <w:rPr>
          <w:w w:val="105"/>
        </w:rPr>
        <w:t>samtale</w:t>
      </w:r>
      <w:r w:rsidR="001818D0">
        <w:rPr>
          <w:spacing w:val="-32"/>
          <w:w w:val="105"/>
        </w:rPr>
        <w:t xml:space="preserve"> </w:t>
      </w:r>
      <w:r w:rsidR="001818D0">
        <w:rPr>
          <w:w w:val="105"/>
        </w:rPr>
        <w:t>om</w:t>
      </w:r>
      <w:r w:rsidR="001818D0">
        <w:rPr>
          <w:spacing w:val="-33"/>
          <w:w w:val="105"/>
        </w:rPr>
        <w:t xml:space="preserve"> </w:t>
      </w:r>
      <w:r w:rsidR="001818D0">
        <w:rPr>
          <w:spacing w:val="-3"/>
          <w:w w:val="105"/>
        </w:rPr>
        <w:t xml:space="preserve">hvordan </w:t>
      </w:r>
      <w:r w:rsidR="001818D0">
        <w:rPr>
          <w:w w:val="105"/>
        </w:rPr>
        <w:t>sansene</w:t>
      </w:r>
      <w:r w:rsidR="001818D0">
        <w:rPr>
          <w:spacing w:val="-12"/>
          <w:w w:val="105"/>
        </w:rPr>
        <w:t xml:space="preserve"> </w:t>
      </w:r>
      <w:r w:rsidR="001818D0">
        <w:rPr>
          <w:w w:val="105"/>
        </w:rPr>
        <w:t>brukes</w:t>
      </w:r>
      <w:r w:rsidR="001818D0">
        <w:rPr>
          <w:spacing w:val="-11"/>
          <w:w w:val="105"/>
        </w:rPr>
        <w:t xml:space="preserve"> </w:t>
      </w:r>
      <w:r w:rsidR="001818D0">
        <w:rPr>
          <w:w w:val="105"/>
        </w:rPr>
        <w:t>til</w:t>
      </w:r>
      <w:r w:rsidR="001818D0">
        <w:rPr>
          <w:spacing w:val="-12"/>
          <w:w w:val="105"/>
        </w:rPr>
        <w:t xml:space="preserve"> </w:t>
      </w:r>
      <w:r w:rsidR="001818D0">
        <w:rPr>
          <w:w w:val="105"/>
        </w:rPr>
        <w:t>å</w:t>
      </w:r>
      <w:r w:rsidR="001818D0">
        <w:rPr>
          <w:spacing w:val="-11"/>
          <w:w w:val="105"/>
        </w:rPr>
        <w:t xml:space="preserve"> </w:t>
      </w:r>
      <w:r w:rsidR="001818D0">
        <w:rPr>
          <w:w w:val="105"/>
        </w:rPr>
        <w:t>samle</w:t>
      </w:r>
      <w:r w:rsidR="001818D0">
        <w:rPr>
          <w:spacing w:val="-11"/>
          <w:w w:val="105"/>
        </w:rPr>
        <w:t xml:space="preserve"> </w:t>
      </w:r>
      <w:r w:rsidR="001818D0">
        <w:rPr>
          <w:w w:val="105"/>
        </w:rPr>
        <w:t>informasjon</w:t>
      </w:r>
    </w:p>
    <w:p w:rsidR="00317BC0" w:rsidRDefault="00DD6C52">
      <w:pPr>
        <w:pStyle w:val="BodyText"/>
        <w:spacing w:line="280" w:lineRule="auto"/>
        <w:ind w:left="551" w:right="768" w:hanging="341"/>
      </w:pPr>
      <w:r>
        <w:rPr>
          <w:rFonts w:ascii="Arial" w:hAnsi="Arial"/>
          <w:w w:val="105"/>
          <w:sz w:val="16"/>
        </w:rPr>
        <w:t>•</w:t>
      </w:r>
      <w:r w:rsidR="001818D0">
        <w:rPr>
          <w:rFonts w:ascii="Arial" w:hAnsi="Arial"/>
          <w:w w:val="105"/>
          <w:sz w:val="16"/>
        </w:rPr>
        <w:t xml:space="preserve"> </w:t>
      </w:r>
      <w:r w:rsidR="001818D0">
        <w:rPr>
          <w:w w:val="105"/>
        </w:rPr>
        <w:t xml:space="preserve">samtale om hva fysisk og psykisk helse </w:t>
      </w:r>
      <w:r w:rsidR="001818D0">
        <w:rPr>
          <w:spacing w:val="-5"/>
          <w:w w:val="105"/>
        </w:rPr>
        <w:t xml:space="preserve">er, </w:t>
      </w:r>
      <w:r w:rsidR="001818D0">
        <w:rPr>
          <w:w w:val="105"/>
        </w:rPr>
        <w:t>og drøfte</w:t>
      </w:r>
      <w:r w:rsidR="001818D0">
        <w:rPr>
          <w:spacing w:val="-34"/>
          <w:w w:val="105"/>
        </w:rPr>
        <w:t xml:space="preserve"> </w:t>
      </w:r>
      <w:r w:rsidR="001818D0">
        <w:rPr>
          <w:w w:val="105"/>
        </w:rPr>
        <w:t>hvordan</w:t>
      </w:r>
      <w:r w:rsidR="001818D0">
        <w:rPr>
          <w:spacing w:val="-34"/>
          <w:w w:val="105"/>
        </w:rPr>
        <w:t xml:space="preserve"> </w:t>
      </w:r>
      <w:r w:rsidR="001818D0">
        <w:rPr>
          <w:w w:val="105"/>
        </w:rPr>
        <w:t>livsstil</w:t>
      </w:r>
      <w:r w:rsidR="001818D0">
        <w:rPr>
          <w:spacing w:val="-34"/>
          <w:w w:val="105"/>
        </w:rPr>
        <w:t xml:space="preserve"> </w:t>
      </w:r>
      <w:r w:rsidR="001818D0">
        <w:rPr>
          <w:w w:val="105"/>
        </w:rPr>
        <w:t>og</w:t>
      </w:r>
      <w:r w:rsidR="001818D0">
        <w:rPr>
          <w:spacing w:val="-34"/>
          <w:w w:val="105"/>
        </w:rPr>
        <w:t xml:space="preserve"> </w:t>
      </w:r>
      <w:r w:rsidR="001818D0">
        <w:rPr>
          <w:w w:val="105"/>
        </w:rPr>
        <w:t>trivsel</w:t>
      </w:r>
      <w:r w:rsidR="001818D0">
        <w:rPr>
          <w:spacing w:val="-34"/>
          <w:w w:val="105"/>
        </w:rPr>
        <w:t xml:space="preserve"> </w:t>
      </w:r>
      <w:r w:rsidR="001818D0">
        <w:rPr>
          <w:w w:val="105"/>
        </w:rPr>
        <w:t>påvirker</w:t>
      </w:r>
      <w:r w:rsidR="001818D0">
        <w:rPr>
          <w:spacing w:val="-34"/>
          <w:w w:val="105"/>
        </w:rPr>
        <w:t xml:space="preserve"> </w:t>
      </w:r>
      <w:r w:rsidR="001818D0">
        <w:rPr>
          <w:spacing w:val="-4"/>
          <w:w w:val="105"/>
        </w:rPr>
        <w:t>helse</w:t>
      </w:r>
    </w:p>
    <w:p w:rsidR="00317BC0" w:rsidRDefault="00DD6C52">
      <w:pPr>
        <w:pStyle w:val="BodyText"/>
        <w:spacing w:line="238" w:lineRule="exact"/>
        <w:ind w:left="211"/>
      </w:pPr>
      <w:r>
        <w:rPr>
          <w:rFonts w:ascii="Arial" w:hAnsi="Arial"/>
          <w:w w:val="105"/>
          <w:sz w:val="16"/>
        </w:rPr>
        <w:t>•</w:t>
      </w:r>
      <w:r w:rsidR="001818D0">
        <w:rPr>
          <w:rFonts w:ascii="Arial" w:hAnsi="Arial"/>
          <w:w w:val="105"/>
          <w:sz w:val="16"/>
        </w:rPr>
        <w:t xml:space="preserve"> </w:t>
      </w:r>
      <w:r w:rsidR="001818D0">
        <w:rPr>
          <w:w w:val="105"/>
        </w:rPr>
        <w:t>observere</w:t>
      </w:r>
      <w:r w:rsidR="001818D0">
        <w:rPr>
          <w:spacing w:val="-19"/>
          <w:w w:val="105"/>
        </w:rPr>
        <w:t xml:space="preserve"> </w:t>
      </w:r>
      <w:r w:rsidR="001818D0">
        <w:rPr>
          <w:w w:val="105"/>
        </w:rPr>
        <w:t>og</w:t>
      </w:r>
      <w:r w:rsidR="001818D0">
        <w:rPr>
          <w:spacing w:val="-20"/>
          <w:w w:val="105"/>
        </w:rPr>
        <w:t xml:space="preserve"> </w:t>
      </w:r>
      <w:r w:rsidR="001818D0">
        <w:rPr>
          <w:w w:val="105"/>
        </w:rPr>
        <w:t>samtale</w:t>
      </w:r>
      <w:r w:rsidR="001818D0">
        <w:rPr>
          <w:spacing w:val="-20"/>
          <w:w w:val="105"/>
        </w:rPr>
        <w:t xml:space="preserve"> </w:t>
      </w:r>
      <w:r w:rsidR="001818D0">
        <w:rPr>
          <w:w w:val="105"/>
        </w:rPr>
        <w:t>om</w:t>
      </w:r>
      <w:r w:rsidR="001818D0">
        <w:rPr>
          <w:spacing w:val="-20"/>
          <w:w w:val="105"/>
        </w:rPr>
        <w:t xml:space="preserve"> </w:t>
      </w:r>
      <w:r w:rsidR="001818D0">
        <w:rPr>
          <w:w w:val="105"/>
        </w:rPr>
        <w:t>biotoper</w:t>
      </w:r>
      <w:r w:rsidR="001818D0">
        <w:rPr>
          <w:spacing w:val="-19"/>
          <w:w w:val="105"/>
        </w:rPr>
        <w:t xml:space="preserve"> </w:t>
      </w:r>
      <w:r w:rsidR="001818D0">
        <w:rPr>
          <w:w w:val="105"/>
        </w:rPr>
        <w:t>i</w:t>
      </w:r>
      <w:r w:rsidR="001818D0">
        <w:rPr>
          <w:spacing w:val="-20"/>
          <w:w w:val="105"/>
        </w:rPr>
        <w:t xml:space="preserve"> </w:t>
      </w:r>
      <w:r w:rsidR="001818D0">
        <w:rPr>
          <w:w w:val="105"/>
        </w:rPr>
        <w:t>nærmiljøet</w:t>
      </w:r>
    </w:p>
    <w:p w:rsidR="00317BC0" w:rsidRDefault="00DD6C52">
      <w:pPr>
        <w:pStyle w:val="BodyText"/>
        <w:spacing w:before="26" w:line="280" w:lineRule="auto"/>
        <w:ind w:left="551" w:right="698" w:hanging="341"/>
      </w:pPr>
      <w:r>
        <w:rPr>
          <w:rFonts w:ascii="Arial"/>
          <w:w w:val="105"/>
          <w:sz w:val="16"/>
        </w:rPr>
        <w:t>•</w:t>
      </w:r>
      <w:r w:rsidR="001818D0">
        <w:rPr>
          <w:rFonts w:ascii="Arial"/>
          <w:w w:val="105"/>
          <w:sz w:val="16"/>
        </w:rPr>
        <w:t xml:space="preserve"> </w:t>
      </w:r>
      <w:r w:rsidR="001818D0">
        <w:rPr>
          <w:w w:val="105"/>
        </w:rPr>
        <w:t>samtale om plantenes, dyrenes og menneskenes gjensidige avhengighet</w:t>
      </w:r>
    </w:p>
    <w:p w:rsidR="00317BC0" w:rsidRDefault="00317BC0">
      <w:pPr>
        <w:spacing w:line="280" w:lineRule="auto"/>
        <w:sectPr w:rsidR="00317BC0">
          <w:type w:val="continuous"/>
          <w:pgSz w:w="11910" w:h="16840"/>
          <w:pgMar w:top="780" w:right="440" w:bottom="0" w:left="800" w:header="720" w:footer="720" w:gutter="0"/>
          <w:cols w:num="2" w:space="720" w:equalWidth="0">
            <w:col w:w="5027" w:space="40"/>
            <w:col w:w="5603"/>
          </w:cols>
        </w:sectPr>
      </w:pPr>
    </w:p>
    <w:p w:rsidR="00317BC0" w:rsidRDefault="00317BC0">
      <w:pPr>
        <w:pStyle w:val="BodyText"/>
      </w:pPr>
    </w:p>
    <w:p w:rsidR="00317BC0" w:rsidRDefault="00317BC0">
      <w:pPr>
        <w:sectPr w:rsidR="00317BC0">
          <w:pgSz w:w="11910" w:h="16840"/>
          <w:pgMar w:top="860" w:right="440" w:bottom="760" w:left="800" w:header="670" w:footer="568" w:gutter="0"/>
          <w:cols w:space="720"/>
        </w:sectPr>
      </w:pPr>
    </w:p>
    <w:p w:rsidR="00317BC0" w:rsidRDefault="00317BC0">
      <w:pPr>
        <w:pStyle w:val="BodyText"/>
        <w:rPr>
          <w:sz w:val="31"/>
        </w:rPr>
      </w:pPr>
    </w:p>
    <w:p w:rsidR="00317BC0" w:rsidRDefault="00DD6C52">
      <w:pPr>
        <w:pStyle w:val="BodyText"/>
        <w:spacing w:line="280" w:lineRule="auto"/>
        <w:ind w:left="674" w:right="75" w:hanging="341"/>
      </w:pPr>
      <w:r>
        <w:rPr>
          <w:rFonts w:ascii="Arial" w:hAnsi="Arial"/>
          <w:w w:val="105"/>
          <w:sz w:val="16"/>
        </w:rPr>
        <w:t>•</w:t>
      </w:r>
      <w:r w:rsidR="001818D0">
        <w:rPr>
          <w:rFonts w:ascii="Arial" w:hAnsi="Arial"/>
          <w:w w:val="105"/>
          <w:sz w:val="16"/>
        </w:rPr>
        <w:t xml:space="preserve"> </w:t>
      </w:r>
      <w:r w:rsidR="001818D0">
        <w:rPr>
          <w:w w:val="105"/>
        </w:rPr>
        <w:t>undre seg, utforske og lage spørsmål, og knytte dette til egne eller andres erfaringer</w:t>
      </w:r>
    </w:p>
    <w:p w:rsidR="00317BC0" w:rsidRDefault="00DD6C52">
      <w:pPr>
        <w:pStyle w:val="BodyText"/>
        <w:spacing w:line="280" w:lineRule="auto"/>
        <w:ind w:left="674" w:right="75" w:hanging="341"/>
      </w:pPr>
      <w:r>
        <w:rPr>
          <w:rFonts w:ascii="Arial" w:hAnsi="Arial"/>
          <w:sz w:val="16"/>
        </w:rPr>
        <w:t>•</w:t>
      </w:r>
      <w:r w:rsidR="001818D0">
        <w:rPr>
          <w:rFonts w:ascii="Arial" w:hAnsi="Arial"/>
          <w:sz w:val="16"/>
        </w:rPr>
        <w:t xml:space="preserve"> </w:t>
      </w:r>
      <w:r w:rsidR="001818D0">
        <w:t xml:space="preserve">delta i høsting og bruk av naturressurser og drøfte hvordan naturressurser kan brukes på </w:t>
      </w:r>
      <w:r w:rsidR="001818D0">
        <w:rPr>
          <w:spacing w:val="-9"/>
        </w:rPr>
        <w:t xml:space="preserve">en </w:t>
      </w:r>
      <w:r w:rsidR="001818D0">
        <w:t>bærekraftig måte</w:t>
      </w:r>
    </w:p>
    <w:p w:rsidR="00317BC0" w:rsidRDefault="00DD6C52">
      <w:pPr>
        <w:pStyle w:val="BodyText"/>
        <w:spacing w:line="280" w:lineRule="auto"/>
        <w:ind w:left="674" w:right="75" w:hanging="341"/>
      </w:pPr>
      <w:r>
        <w:rPr>
          <w:rFonts w:ascii="Arial" w:hAnsi="Arial"/>
          <w:w w:val="105"/>
          <w:sz w:val="16"/>
        </w:rPr>
        <w:t>•</w:t>
      </w:r>
      <w:r w:rsidR="001818D0">
        <w:rPr>
          <w:rFonts w:ascii="Arial" w:hAnsi="Arial"/>
          <w:w w:val="105"/>
          <w:sz w:val="16"/>
        </w:rPr>
        <w:t xml:space="preserve"> </w:t>
      </w:r>
      <w:r w:rsidR="001818D0">
        <w:rPr>
          <w:w w:val="105"/>
        </w:rPr>
        <w:t>gi eksempler på god dyrevelferd og reflektere over hvordan dyrs behov kan ivaretas</w:t>
      </w:r>
    </w:p>
    <w:p w:rsidR="00317BC0" w:rsidRDefault="00DD6C52">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samtale om hvordan vi kan ta miljøbevisste valg og gjennomføre lokale miljøtiltak</w:t>
      </w:r>
    </w:p>
    <w:p w:rsidR="00317BC0" w:rsidRDefault="00317BC0">
      <w:pPr>
        <w:pStyle w:val="BodyText"/>
        <w:spacing w:before="9"/>
        <w:rPr>
          <w:sz w:val="22"/>
        </w:rPr>
      </w:pPr>
    </w:p>
    <w:p w:rsidR="00317BC0" w:rsidRDefault="001818D0">
      <w:pPr>
        <w:pStyle w:val="Heading5"/>
        <w:spacing w:line="280" w:lineRule="auto"/>
        <w:ind w:left="333" w:right="244"/>
        <w:jc w:val="both"/>
      </w:pPr>
      <w:r>
        <w:t>Etter</w:t>
      </w:r>
      <w:r>
        <w:rPr>
          <w:spacing w:val="-16"/>
        </w:rPr>
        <w:t xml:space="preserve"> </w:t>
      </w:r>
      <w:r>
        <w:t>andre</w:t>
      </w:r>
      <w:r>
        <w:rPr>
          <w:spacing w:val="-16"/>
        </w:rPr>
        <w:t xml:space="preserve"> </w:t>
      </w:r>
      <w:r>
        <w:t>halvdel</w:t>
      </w:r>
      <w:r>
        <w:rPr>
          <w:spacing w:val="-16"/>
        </w:rPr>
        <w:t xml:space="preserve"> </w:t>
      </w:r>
      <w:r>
        <w:t>av</w:t>
      </w:r>
      <w:r>
        <w:rPr>
          <w:spacing w:val="-16"/>
        </w:rPr>
        <w:t xml:space="preserve"> </w:t>
      </w:r>
      <w:r>
        <w:t>det</w:t>
      </w:r>
      <w:r>
        <w:rPr>
          <w:spacing w:val="-16"/>
        </w:rPr>
        <w:t xml:space="preserve"> </w:t>
      </w:r>
      <w:r>
        <w:t>andre</w:t>
      </w:r>
      <w:r>
        <w:rPr>
          <w:spacing w:val="-16"/>
        </w:rPr>
        <w:t xml:space="preserve"> </w:t>
      </w:r>
      <w:r>
        <w:t>utviklingstrinnet skal elevene kunne bruke sine</w:t>
      </w:r>
      <w:r>
        <w:rPr>
          <w:spacing w:val="-43"/>
        </w:rPr>
        <w:t xml:space="preserve"> </w:t>
      </w:r>
      <w:r>
        <w:rPr>
          <w:spacing w:val="-4"/>
        </w:rPr>
        <w:t xml:space="preserve">nøkkeloppdagelser </w:t>
      </w:r>
      <w:r>
        <w:t>til</w:t>
      </w:r>
      <w:r>
        <w:rPr>
          <w:spacing w:val="-5"/>
        </w:rPr>
        <w:t xml:space="preserve"> </w:t>
      </w:r>
      <w:r>
        <w:t>å:</w:t>
      </w:r>
    </w:p>
    <w:p w:rsidR="00317BC0" w:rsidRDefault="00DD6C52">
      <w:pPr>
        <w:pStyle w:val="BodyText"/>
        <w:spacing w:line="280" w:lineRule="auto"/>
        <w:ind w:left="674" w:right="163" w:hanging="341"/>
        <w:jc w:val="both"/>
      </w:pPr>
      <w:r>
        <w:rPr>
          <w:rFonts w:ascii="Arial" w:hAnsi="Arial"/>
          <w:w w:val="105"/>
          <w:sz w:val="16"/>
        </w:rPr>
        <w:t>•</w:t>
      </w:r>
      <w:r w:rsidR="001818D0">
        <w:rPr>
          <w:rFonts w:ascii="Arial" w:hAnsi="Arial"/>
          <w:w w:val="105"/>
          <w:sz w:val="16"/>
        </w:rPr>
        <w:t xml:space="preserve"> </w:t>
      </w:r>
      <w:r w:rsidR="001818D0">
        <w:rPr>
          <w:w w:val="105"/>
        </w:rPr>
        <w:t>beskrive</w:t>
      </w:r>
      <w:r w:rsidR="001818D0">
        <w:rPr>
          <w:spacing w:val="-19"/>
          <w:w w:val="105"/>
        </w:rPr>
        <w:t xml:space="preserve"> </w:t>
      </w:r>
      <w:r w:rsidR="001818D0">
        <w:rPr>
          <w:w w:val="105"/>
        </w:rPr>
        <w:t>cellens</w:t>
      </w:r>
      <w:r w:rsidR="001818D0">
        <w:rPr>
          <w:spacing w:val="-19"/>
          <w:w w:val="105"/>
        </w:rPr>
        <w:t xml:space="preserve"> </w:t>
      </w:r>
      <w:r w:rsidR="001818D0">
        <w:rPr>
          <w:w w:val="105"/>
        </w:rPr>
        <w:t>betydning</w:t>
      </w:r>
      <w:r w:rsidR="001818D0">
        <w:rPr>
          <w:spacing w:val="-19"/>
          <w:w w:val="105"/>
        </w:rPr>
        <w:t xml:space="preserve"> </w:t>
      </w:r>
      <w:r w:rsidR="001818D0">
        <w:rPr>
          <w:w w:val="105"/>
        </w:rPr>
        <w:t>som</w:t>
      </w:r>
      <w:r w:rsidR="001818D0">
        <w:rPr>
          <w:spacing w:val="-19"/>
          <w:w w:val="105"/>
        </w:rPr>
        <w:t xml:space="preserve"> </w:t>
      </w:r>
      <w:r w:rsidR="001818D0">
        <w:rPr>
          <w:w w:val="105"/>
        </w:rPr>
        <w:t>byggestein</w:t>
      </w:r>
      <w:r w:rsidR="001818D0">
        <w:rPr>
          <w:spacing w:val="-19"/>
          <w:w w:val="105"/>
        </w:rPr>
        <w:t xml:space="preserve"> </w:t>
      </w:r>
      <w:r w:rsidR="001818D0">
        <w:rPr>
          <w:w w:val="105"/>
        </w:rPr>
        <w:t>i</w:t>
      </w:r>
      <w:r w:rsidR="001818D0">
        <w:rPr>
          <w:spacing w:val="-19"/>
          <w:w w:val="105"/>
        </w:rPr>
        <w:t xml:space="preserve"> </w:t>
      </w:r>
      <w:r w:rsidR="001818D0">
        <w:rPr>
          <w:spacing w:val="-6"/>
          <w:w w:val="105"/>
        </w:rPr>
        <w:t xml:space="preserve">alt </w:t>
      </w:r>
      <w:r w:rsidR="001818D0">
        <w:rPr>
          <w:w w:val="105"/>
        </w:rPr>
        <w:t>levende</w:t>
      </w:r>
      <w:r w:rsidR="001818D0">
        <w:rPr>
          <w:spacing w:val="-35"/>
          <w:w w:val="105"/>
        </w:rPr>
        <w:t xml:space="preserve"> </w:t>
      </w:r>
      <w:r w:rsidR="001818D0">
        <w:rPr>
          <w:w w:val="105"/>
        </w:rPr>
        <w:t>og</w:t>
      </w:r>
      <w:r w:rsidR="001818D0">
        <w:rPr>
          <w:spacing w:val="-34"/>
          <w:w w:val="105"/>
        </w:rPr>
        <w:t xml:space="preserve"> </w:t>
      </w:r>
      <w:r w:rsidR="001818D0">
        <w:rPr>
          <w:w w:val="105"/>
        </w:rPr>
        <w:t>dens</w:t>
      </w:r>
      <w:r w:rsidR="001818D0">
        <w:rPr>
          <w:spacing w:val="-35"/>
          <w:w w:val="105"/>
        </w:rPr>
        <w:t xml:space="preserve"> </w:t>
      </w:r>
      <w:r w:rsidR="001818D0">
        <w:rPr>
          <w:w w:val="105"/>
        </w:rPr>
        <w:t>oppbygging</w:t>
      </w:r>
      <w:r w:rsidR="001818D0">
        <w:rPr>
          <w:spacing w:val="-35"/>
          <w:w w:val="105"/>
        </w:rPr>
        <w:t xml:space="preserve"> </w:t>
      </w:r>
      <w:r w:rsidR="001818D0">
        <w:rPr>
          <w:w w:val="105"/>
        </w:rPr>
        <w:t>både</w:t>
      </w:r>
      <w:r w:rsidR="001818D0">
        <w:rPr>
          <w:spacing w:val="-34"/>
          <w:w w:val="105"/>
        </w:rPr>
        <w:t xml:space="preserve"> </w:t>
      </w:r>
      <w:r w:rsidR="001818D0">
        <w:rPr>
          <w:w w:val="105"/>
        </w:rPr>
        <w:t>i</w:t>
      </w:r>
      <w:r w:rsidR="001818D0">
        <w:rPr>
          <w:spacing w:val="-35"/>
          <w:w w:val="105"/>
        </w:rPr>
        <w:t xml:space="preserve"> </w:t>
      </w:r>
      <w:r w:rsidR="001818D0">
        <w:rPr>
          <w:w w:val="105"/>
        </w:rPr>
        <w:t>planteceller og</w:t>
      </w:r>
      <w:r w:rsidR="001818D0">
        <w:rPr>
          <w:spacing w:val="-4"/>
          <w:w w:val="105"/>
        </w:rPr>
        <w:t xml:space="preserve"> </w:t>
      </w:r>
      <w:r w:rsidR="001818D0">
        <w:rPr>
          <w:w w:val="105"/>
        </w:rPr>
        <w:t>dyreceller</w:t>
      </w:r>
    </w:p>
    <w:p w:rsidR="00317BC0" w:rsidRDefault="00DD6C52">
      <w:pPr>
        <w:pStyle w:val="BodyText"/>
        <w:spacing w:line="280" w:lineRule="auto"/>
        <w:ind w:left="674" w:right="401" w:hanging="341"/>
        <w:jc w:val="both"/>
      </w:pPr>
      <w:r>
        <w:rPr>
          <w:rFonts w:ascii="Arial" w:hAnsi="Arial"/>
          <w:sz w:val="16"/>
        </w:rPr>
        <w:t>•</w:t>
      </w:r>
      <w:r w:rsidR="001818D0">
        <w:rPr>
          <w:rFonts w:ascii="Arial" w:hAnsi="Arial"/>
          <w:sz w:val="16"/>
        </w:rPr>
        <w:t xml:space="preserve"> </w:t>
      </w:r>
      <w:r w:rsidR="001818D0">
        <w:t xml:space="preserve">gjøre rede for hvordan organismer kan </w:t>
      </w:r>
      <w:r w:rsidR="001818D0">
        <w:rPr>
          <w:spacing w:val="-3"/>
        </w:rPr>
        <w:t xml:space="preserve">deles </w:t>
      </w:r>
      <w:r w:rsidR="001818D0">
        <w:t xml:space="preserve">inn i hovedgrupper, og gi eksempler på </w:t>
      </w:r>
      <w:r w:rsidR="001818D0">
        <w:rPr>
          <w:spacing w:val="-4"/>
        </w:rPr>
        <w:t xml:space="preserve">ulike </w:t>
      </w:r>
      <w:r w:rsidR="001818D0">
        <w:t>organismers særtrekk</w:t>
      </w:r>
    </w:p>
    <w:p w:rsidR="00317BC0" w:rsidRDefault="00DD6C52">
      <w:pPr>
        <w:pStyle w:val="BodyText"/>
        <w:spacing w:line="280" w:lineRule="auto"/>
        <w:ind w:left="674" w:right="75" w:hanging="341"/>
      </w:pPr>
      <w:r>
        <w:rPr>
          <w:rFonts w:ascii="Arial" w:hAnsi="Arial"/>
          <w:w w:val="105"/>
          <w:sz w:val="16"/>
        </w:rPr>
        <w:t>•</w:t>
      </w:r>
      <w:r w:rsidR="001818D0">
        <w:rPr>
          <w:rFonts w:ascii="Arial" w:hAnsi="Arial"/>
          <w:w w:val="105"/>
          <w:sz w:val="16"/>
        </w:rPr>
        <w:t xml:space="preserve"> </w:t>
      </w:r>
      <w:r w:rsidR="001818D0">
        <w:rPr>
          <w:w w:val="105"/>
        </w:rPr>
        <w:t>beskrive skjelettet og muskler og gjøre greie for hvordan kroppen kan bevege seg</w:t>
      </w:r>
    </w:p>
    <w:p w:rsidR="00317BC0" w:rsidRDefault="00DD6C52">
      <w:pPr>
        <w:pStyle w:val="BodyText"/>
        <w:spacing w:line="280" w:lineRule="auto"/>
        <w:ind w:left="674" w:right="250" w:hanging="341"/>
      </w:pPr>
      <w:r>
        <w:rPr>
          <w:rFonts w:ascii="Arial" w:hAnsi="Arial"/>
          <w:sz w:val="16"/>
        </w:rPr>
        <w:t>•</w:t>
      </w:r>
      <w:r w:rsidR="001818D0">
        <w:rPr>
          <w:rFonts w:ascii="Arial" w:hAnsi="Arial"/>
          <w:sz w:val="16"/>
        </w:rPr>
        <w:t xml:space="preserve"> </w:t>
      </w:r>
      <w:r w:rsidR="001818D0">
        <w:t>forklare hva som skjer under puberteten, og samtale om ulik kjønnsidentitet og variasjon i seksuell orientering</w:t>
      </w:r>
    </w:p>
    <w:p w:rsidR="00317BC0" w:rsidRDefault="00DD6C52">
      <w:pPr>
        <w:pStyle w:val="BodyText"/>
        <w:spacing w:line="280" w:lineRule="auto"/>
        <w:ind w:left="674" w:right="195" w:hanging="341"/>
      </w:pPr>
      <w:r>
        <w:rPr>
          <w:rFonts w:ascii="Arial" w:hAnsi="Arial"/>
          <w:w w:val="105"/>
          <w:sz w:val="16"/>
        </w:rPr>
        <w:t>•</w:t>
      </w:r>
      <w:r w:rsidR="001818D0">
        <w:rPr>
          <w:rFonts w:ascii="Arial" w:hAnsi="Arial"/>
          <w:w w:val="105"/>
          <w:sz w:val="16"/>
        </w:rPr>
        <w:t xml:space="preserve"> </w:t>
      </w:r>
      <w:r w:rsidR="001818D0">
        <w:rPr>
          <w:w w:val="105"/>
        </w:rPr>
        <w:t>gjøre rede for ulike aspekter ved menneskers fysiske</w:t>
      </w:r>
      <w:r w:rsidR="001818D0">
        <w:rPr>
          <w:spacing w:val="-29"/>
          <w:w w:val="105"/>
        </w:rPr>
        <w:t xml:space="preserve"> </w:t>
      </w:r>
      <w:r w:rsidR="001818D0">
        <w:rPr>
          <w:w w:val="105"/>
        </w:rPr>
        <w:t>og</w:t>
      </w:r>
      <w:r w:rsidR="001818D0">
        <w:rPr>
          <w:spacing w:val="-28"/>
          <w:w w:val="105"/>
        </w:rPr>
        <w:t xml:space="preserve"> </w:t>
      </w:r>
      <w:r w:rsidR="001818D0">
        <w:rPr>
          <w:w w:val="105"/>
        </w:rPr>
        <w:t>psykiske</w:t>
      </w:r>
      <w:r w:rsidR="001818D0">
        <w:rPr>
          <w:spacing w:val="-28"/>
          <w:w w:val="105"/>
        </w:rPr>
        <w:t xml:space="preserve"> </w:t>
      </w:r>
      <w:r w:rsidR="001818D0">
        <w:rPr>
          <w:w w:val="105"/>
        </w:rPr>
        <w:t>helse</w:t>
      </w:r>
      <w:r w:rsidR="001818D0">
        <w:rPr>
          <w:spacing w:val="-28"/>
          <w:w w:val="105"/>
        </w:rPr>
        <w:t xml:space="preserve"> </w:t>
      </w:r>
      <w:r w:rsidR="001818D0">
        <w:rPr>
          <w:w w:val="105"/>
        </w:rPr>
        <w:t>og</w:t>
      </w:r>
      <w:r w:rsidR="001818D0">
        <w:rPr>
          <w:spacing w:val="-28"/>
          <w:w w:val="105"/>
        </w:rPr>
        <w:t xml:space="preserve"> </w:t>
      </w:r>
      <w:r w:rsidR="001818D0">
        <w:rPr>
          <w:w w:val="105"/>
        </w:rPr>
        <w:t>hvordan</w:t>
      </w:r>
      <w:r w:rsidR="001818D0">
        <w:rPr>
          <w:spacing w:val="-28"/>
          <w:w w:val="105"/>
        </w:rPr>
        <w:t xml:space="preserve"> </w:t>
      </w:r>
      <w:r w:rsidR="001818D0">
        <w:rPr>
          <w:w w:val="105"/>
        </w:rPr>
        <w:t>livsstil</w:t>
      </w:r>
      <w:r w:rsidR="001818D0">
        <w:rPr>
          <w:spacing w:val="-28"/>
          <w:w w:val="105"/>
        </w:rPr>
        <w:t xml:space="preserve"> </w:t>
      </w:r>
      <w:r w:rsidR="001818D0">
        <w:rPr>
          <w:spacing w:val="-9"/>
          <w:w w:val="105"/>
        </w:rPr>
        <w:t xml:space="preserve">og </w:t>
      </w:r>
      <w:r w:rsidR="001818D0">
        <w:rPr>
          <w:w w:val="105"/>
        </w:rPr>
        <w:t>trivsel påvirker</w:t>
      </w:r>
      <w:r w:rsidR="001818D0">
        <w:rPr>
          <w:spacing w:val="-10"/>
          <w:w w:val="105"/>
        </w:rPr>
        <w:t xml:space="preserve"> </w:t>
      </w:r>
      <w:r w:rsidR="001818D0">
        <w:rPr>
          <w:w w:val="105"/>
        </w:rPr>
        <w:t>helse</w:t>
      </w:r>
    </w:p>
    <w:p w:rsidR="00317BC0" w:rsidRDefault="00DD6C52">
      <w:pPr>
        <w:pStyle w:val="BodyText"/>
        <w:spacing w:line="280" w:lineRule="auto"/>
        <w:ind w:left="674" w:right="41" w:hanging="341"/>
      </w:pPr>
      <w:r>
        <w:rPr>
          <w:rFonts w:ascii="Arial" w:hAnsi="Arial"/>
          <w:sz w:val="16"/>
        </w:rPr>
        <w:t>•</w:t>
      </w:r>
      <w:r w:rsidR="001818D0">
        <w:rPr>
          <w:rFonts w:ascii="Arial" w:hAnsi="Arial"/>
          <w:sz w:val="16"/>
        </w:rPr>
        <w:t xml:space="preserve"> </w:t>
      </w:r>
      <w:r w:rsidR="001818D0">
        <w:t>samtale om likheter og ulikheter mellom kjønnene om kjønnsidentitet og om menneskets reproduksjon</w:t>
      </w:r>
    </w:p>
    <w:p w:rsidR="00317BC0" w:rsidRDefault="00DD6C52">
      <w:pPr>
        <w:pStyle w:val="BodyText"/>
        <w:spacing w:line="280" w:lineRule="auto"/>
        <w:ind w:left="674" w:right="75" w:hanging="341"/>
      </w:pPr>
      <w:r>
        <w:rPr>
          <w:rFonts w:ascii="Arial" w:hAnsi="Arial"/>
          <w:w w:val="105"/>
          <w:sz w:val="16"/>
        </w:rPr>
        <w:t>•</w:t>
      </w:r>
      <w:r w:rsidR="001818D0">
        <w:rPr>
          <w:rFonts w:ascii="Arial" w:hAnsi="Arial"/>
          <w:w w:val="105"/>
          <w:sz w:val="16"/>
        </w:rPr>
        <w:t xml:space="preserve"> </w:t>
      </w:r>
      <w:r w:rsidR="001818D0">
        <w:rPr>
          <w:w w:val="105"/>
        </w:rPr>
        <w:t>utforske og sammenligne ulike dyr og plante- arters tilpasninger til miljø og levesteder og drøfte hvorfor noen arter dør ut.</w:t>
      </w:r>
    </w:p>
    <w:p w:rsidR="00317BC0" w:rsidRDefault="00DD6C52">
      <w:pPr>
        <w:pStyle w:val="BodyText"/>
        <w:spacing w:line="280" w:lineRule="auto"/>
        <w:ind w:left="674" w:right="8" w:hanging="341"/>
        <w:jc w:val="both"/>
      </w:pPr>
      <w:r>
        <w:rPr>
          <w:rFonts w:ascii="Arial" w:hAnsi="Arial"/>
          <w:w w:val="105"/>
          <w:sz w:val="16"/>
        </w:rPr>
        <w:t>•</w:t>
      </w:r>
      <w:r w:rsidR="001818D0">
        <w:rPr>
          <w:rFonts w:ascii="Arial" w:hAnsi="Arial"/>
          <w:spacing w:val="38"/>
          <w:w w:val="105"/>
          <w:sz w:val="16"/>
        </w:rPr>
        <w:t xml:space="preserve"> </w:t>
      </w:r>
      <w:r w:rsidR="001818D0">
        <w:rPr>
          <w:w w:val="105"/>
        </w:rPr>
        <w:t>gjøre</w:t>
      </w:r>
      <w:r w:rsidR="001818D0">
        <w:rPr>
          <w:spacing w:val="-22"/>
          <w:w w:val="105"/>
        </w:rPr>
        <w:t xml:space="preserve"> </w:t>
      </w:r>
      <w:r w:rsidR="001818D0">
        <w:rPr>
          <w:w w:val="105"/>
        </w:rPr>
        <w:t>rede</w:t>
      </w:r>
      <w:r w:rsidR="001818D0">
        <w:rPr>
          <w:spacing w:val="-22"/>
          <w:w w:val="105"/>
        </w:rPr>
        <w:t xml:space="preserve"> </w:t>
      </w:r>
      <w:r w:rsidR="001818D0">
        <w:rPr>
          <w:w w:val="105"/>
        </w:rPr>
        <w:t>for</w:t>
      </w:r>
      <w:r w:rsidR="001818D0">
        <w:rPr>
          <w:spacing w:val="-21"/>
          <w:w w:val="105"/>
        </w:rPr>
        <w:t xml:space="preserve"> </w:t>
      </w:r>
      <w:r w:rsidR="001818D0">
        <w:rPr>
          <w:w w:val="105"/>
        </w:rPr>
        <w:t>betydningen</w:t>
      </w:r>
      <w:r w:rsidR="001818D0">
        <w:rPr>
          <w:spacing w:val="-22"/>
          <w:w w:val="105"/>
        </w:rPr>
        <w:t xml:space="preserve"> </w:t>
      </w:r>
      <w:r w:rsidR="001818D0">
        <w:rPr>
          <w:w w:val="105"/>
        </w:rPr>
        <w:t>av</w:t>
      </w:r>
      <w:r w:rsidR="001818D0">
        <w:rPr>
          <w:spacing w:val="-21"/>
          <w:w w:val="105"/>
        </w:rPr>
        <w:t xml:space="preserve"> </w:t>
      </w:r>
      <w:r w:rsidR="001818D0">
        <w:rPr>
          <w:w w:val="105"/>
        </w:rPr>
        <w:t>biologisk</w:t>
      </w:r>
      <w:r w:rsidR="001818D0">
        <w:rPr>
          <w:spacing w:val="-22"/>
          <w:w w:val="105"/>
        </w:rPr>
        <w:t xml:space="preserve"> </w:t>
      </w:r>
      <w:r w:rsidR="001818D0">
        <w:rPr>
          <w:w w:val="105"/>
        </w:rPr>
        <w:t>mangfold og</w:t>
      </w:r>
      <w:r w:rsidR="001818D0">
        <w:rPr>
          <w:spacing w:val="-28"/>
          <w:w w:val="105"/>
        </w:rPr>
        <w:t xml:space="preserve"> </w:t>
      </w:r>
      <w:r w:rsidR="001818D0">
        <w:rPr>
          <w:w w:val="105"/>
        </w:rPr>
        <w:t>gjennomføre</w:t>
      </w:r>
      <w:r w:rsidR="001818D0">
        <w:rPr>
          <w:spacing w:val="-28"/>
          <w:w w:val="105"/>
        </w:rPr>
        <w:t xml:space="preserve"> </w:t>
      </w:r>
      <w:r w:rsidR="001818D0">
        <w:rPr>
          <w:w w:val="105"/>
        </w:rPr>
        <w:t>tiltak</w:t>
      </w:r>
      <w:r w:rsidR="001818D0">
        <w:rPr>
          <w:spacing w:val="-27"/>
          <w:w w:val="105"/>
        </w:rPr>
        <w:t xml:space="preserve"> </w:t>
      </w:r>
      <w:r w:rsidR="001818D0">
        <w:rPr>
          <w:w w:val="105"/>
        </w:rPr>
        <w:t>for</w:t>
      </w:r>
      <w:r w:rsidR="001818D0">
        <w:rPr>
          <w:spacing w:val="-28"/>
          <w:w w:val="105"/>
        </w:rPr>
        <w:t xml:space="preserve"> </w:t>
      </w:r>
      <w:r w:rsidR="001818D0">
        <w:rPr>
          <w:w w:val="105"/>
        </w:rPr>
        <w:t>å</w:t>
      </w:r>
      <w:r w:rsidR="001818D0">
        <w:rPr>
          <w:spacing w:val="-27"/>
          <w:w w:val="105"/>
        </w:rPr>
        <w:t xml:space="preserve"> </w:t>
      </w:r>
      <w:r w:rsidR="001818D0">
        <w:rPr>
          <w:w w:val="105"/>
        </w:rPr>
        <w:t>bevare</w:t>
      </w:r>
      <w:r w:rsidR="001818D0">
        <w:rPr>
          <w:spacing w:val="-28"/>
          <w:w w:val="105"/>
        </w:rPr>
        <w:t xml:space="preserve"> </w:t>
      </w:r>
      <w:r w:rsidR="001818D0">
        <w:rPr>
          <w:w w:val="105"/>
        </w:rPr>
        <w:t>det</w:t>
      </w:r>
      <w:r w:rsidR="001818D0">
        <w:rPr>
          <w:spacing w:val="-28"/>
          <w:w w:val="105"/>
        </w:rPr>
        <w:t xml:space="preserve"> </w:t>
      </w:r>
      <w:r w:rsidR="001818D0">
        <w:rPr>
          <w:w w:val="105"/>
        </w:rPr>
        <w:t>biologiske mangfoldet i</w:t>
      </w:r>
      <w:r w:rsidR="001818D0">
        <w:rPr>
          <w:spacing w:val="-11"/>
          <w:w w:val="105"/>
        </w:rPr>
        <w:t xml:space="preserve"> </w:t>
      </w:r>
      <w:r w:rsidR="001818D0">
        <w:rPr>
          <w:w w:val="105"/>
        </w:rPr>
        <w:t>nærmiljøet</w:t>
      </w:r>
    </w:p>
    <w:p w:rsidR="00317BC0" w:rsidRDefault="00DD6C52">
      <w:pPr>
        <w:pStyle w:val="BodyText"/>
        <w:spacing w:line="280" w:lineRule="auto"/>
        <w:ind w:left="674" w:right="413" w:hanging="341"/>
      </w:pPr>
      <w:r>
        <w:rPr>
          <w:rFonts w:ascii="Arial" w:hAnsi="Arial"/>
          <w:sz w:val="16"/>
        </w:rPr>
        <w:t>•</w:t>
      </w:r>
      <w:r w:rsidR="001818D0">
        <w:rPr>
          <w:rFonts w:ascii="Arial" w:hAnsi="Arial"/>
          <w:sz w:val="16"/>
        </w:rPr>
        <w:t xml:space="preserve"> </w:t>
      </w:r>
      <w:r w:rsidR="001818D0">
        <w:t>foreslå tiltak for å bevare det biologiske mangfoldet i nordområdene og gi eksempler på betydningen av tradisjonell kunnskap og naturforvaltning</w:t>
      </w:r>
    </w:p>
    <w:p w:rsidR="00317BC0" w:rsidRDefault="00DD6C52">
      <w:pPr>
        <w:pStyle w:val="BodyText"/>
        <w:spacing w:line="280" w:lineRule="auto"/>
        <w:ind w:left="674" w:hanging="341"/>
      </w:pPr>
      <w:r>
        <w:rPr>
          <w:rFonts w:ascii="Arial" w:hAnsi="Arial"/>
          <w:w w:val="105"/>
          <w:sz w:val="16"/>
        </w:rPr>
        <w:t>•</w:t>
      </w:r>
      <w:r w:rsidR="001818D0">
        <w:rPr>
          <w:rFonts w:ascii="Arial" w:hAnsi="Arial"/>
          <w:spacing w:val="37"/>
          <w:w w:val="105"/>
          <w:sz w:val="16"/>
        </w:rPr>
        <w:t xml:space="preserve"> </w:t>
      </w:r>
      <w:r w:rsidR="001818D0">
        <w:rPr>
          <w:w w:val="105"/>
        </w:rPr>
        <w:t>gjøre</w:t>
      </w:r>
      <w:r w:rsidR="001818D0">
        <w:rPr>
          <w:spacing w:val="-22"/>
          <w:w w:val="105"/>
        </w:rPr>
        <w:t xml:space="preserve"> </w:t>
      </w:r>
      <w:r w:rsidR="001818D0">
        <w:rPr>
          <w:w w:val="105"/>
        </w:rPr>
        <w:t>rede</w:t>
      </w:r>
      <w:r w:rsidR="001818D0">
        <w:rPr>
          <w:spacing w:val="-22"/>
          <w:w w:val="105"/>
        </w:rPr>
        <w:t xml:space="preserve"> </w:t>
      </w:r>
      <w:r w:rsidR="001818D0">
        <w:rPr>
          <w:w w:val="105"/>
        </w:rPr>
        <w:t>for</w:t>
      </w:r>
      <w:r w:rsidR="001818D0">
        <w:rPr>
          <w:spacing w:val="-22"/>
          <w:w w:val="105"/>
        </w:rPr>
        <w:t xml:space="preserve"> </w:t>
      </w:r>
      <w:r w:rsidR="001818D0">
        <w:rPr>
          <w:w w:val="105"/>
        </w:rPr>
        <w:t>biologisk</w:t>
      </w:r>
      <w:r w:rsidR="001818D0">
        <w:rPr>
          <w:spacing w:val="-22"/>
          <w:w w:val="105"/>
        </w:rPr>
        <w:t xml:space="preserve"> </w:t>
      </w:r>
      <w:r w:rsidR="001818D0">
        <w:rPr>
          <w:w w:val="105"/>
        </w:rPr>
        <w:t>mangfold</w:t>
      </w:r>
      <w:r w:rsidR="001818D0">
        <w:rPr>
          <w:spacing w:val="-22"/>
          <w:w w:val="105"/>
        </w:rPr>
        <w:t xml:space="preserve"> </w:t>
      </w:r>
      <w:r w:rsidR="001818D0">
        <w:rPr>
          <w:w w:val="105"/>
        </w:rPr>
        <w:t>og</w:t>
      </w:r>
      <w:r w:rsidR="001818D0">
        <w:rPr>
          <w:spacing w:val="-22"/>
          <w:w w:val="105"/>
        </w:rPr>
        <w:t xml:space="preserve"> </w:t>
      </w:r>
      <w:r w:rsidR="001818D0">
        <w:rPr>
          <w:w w:val="105"/>
        </w:rPr>
        <w:t>gjennomføre tiltak for å bevare det biologiske mangfoldet i nærmiljøet</w:t>
      </w:r>
    </w:p>
    <w:p w:rsidR="00317BC0" w:rsidRDefault="00DD6C52">
      <w:pPr>
        <w:pStyle w:val="BodyText"/>
        <w:spacing w:line="280" w:lineRule="auto"/>
        <w:ind w:left="674" w:right="327" w:hanging="341"/>
      </w:pPr>
      <w:r>
        <w:rPr>
          <w:rFonts w:ascii="Arial" w:hAnsi="Arial"/>
          <w:sz w:val="16"/>
        </w:rPr>
        <w:t>•</w:t>
      </w:r>
      <w:r w:rsidR="001818D0">
        <w:rPr>
          <w:rFonts w:ascii="Arial" w:hAnsi="Arial"/>
          <w:sz w:val="16"/>
        </w:rPr>
        <w:t xml:space="preserve"> </w:t>
      </w:r>
      <w:r w:rsidR="001818D0">
        <w:t>gi eksempler på hvordan naturvitenskapelig kunnskap er utviklet og har utviklet seg, og hvordan tradisjonell kunnskap har bidratt og bidrar til naturvitenskapelig kunnskap</w:t>
      </w:r>
    </w:p>
    <w:p w:rsidR="00317BC0" w:rsidRDefault="001818D0">
      <w:pPr>
        <w:pStyle w:val="Heading3"/>
        <w:spacing w:before="244"/>
        <w:ind w:left="222"/>
      </w:pPr>
      <w:r>
        <w:br w:type="column"/>
      </w:r>
      <w:r>
        <w:rPr>
          <w:color w:val="EF7B10"/>
        </w:rPr>
        <w:t>Vurdering</w:t>
      </w:r>
    </w:p>
    <w:p w:rsidR="00317BC0" w:rsidRDefault="001818D0">
      <w:pPr>
        <w:pStyle w:val="BodyText"/>
        <w:spacing w:before="278" w:line="280" w:lineRule="auto"/>
        <w:ind w:left="222" w:right="780"/>
      </w:pPr>
      <w:r>
        <w:t>Prinsippene om vurderingskultur i overordnet del ligger til grunn for vurdering og veiledning i alle fag.</w:t>
      </w:r>
    </w:p>
    <w:p w:rsidR="00317BC0" w:rsidRDefault="00317BC0">
      <w:pPr>
        <w:pStyle w:val="BodyText"/>
        <w:spacing w:before="2"/>
        <w:rPr>
          <w:sz w:val="23"/>
        </w:rPr>
      </w:pPr>
    </w:p>
    <w:p w:rsidR="00317BC0" w:rsidRDefault="001818D0">
      <w:pPr>
        <w:pStyle w:val="BodyText"/>
        <w:spacing w:line="280" w:lineRule="auto"/>
        <w:ind w:left="222" w:right="1007"/>
      </w:pPr>
      <w:r>
        <w:t xml:space="preserve">Underveisvurderingen skal bidra til å fremme læring, selvstendighet og mestringsfølelse, og til  å utvikle kompetanse i biologifaget. Elevene </w:t>
      </w:r>
      <w:r>
        <w:rPr>
          <w:spacing w:val="-4"/>
        </w:rPr>
        <w:t xml:space="preserve">viser </w:t>
      </w:r>
      <w:r>
        <w:t>og utvikler kompetanse i faget når de gjør egne</w:t>
      </w:r>
    </w:p>
    <w:p w:rsidR="00317BC0" w:rsidRDefault="001818D0">
      <w:pPr>
        <w:pStyle w:val="BodyText"/>
        <w:spacing w:line="280" w:lineRule="auto"/>
        <w:ind w:left="222" w:right="691"/>
      </w:pPr>
      <w:r>
        <w:t xml:space="preserve">oppdagelser gjennom sitt arbeid med kunnskaps- og utforskingsområdene og i naturen, og bruker disse på en måte som utvider deres forståelse, evne til refleksjon og til å se sammenhenger. De viser sin kompetanse når de utforsker interesser innenfor ulike områder av faget, når de tar ansvar og er </w:t>
      </w:r>
      <w:r>
        <w:rPr>
          <w:spacing w:val="-3"/>
        </w:rPr>
        <w:t xml:space="preserve">aktive </w:t>
      </w:r>
      <w:r>
        <w:t>deltagere i gruppen og i presentasjoner. Elevenes kompetanse vises også i deres valg av redskaper</w:t>
      </w:r>
    </w:p>
    <w:p w:rsidR="00317BC0" w:rsidRDefault="001818D0">
      <w:pPr>
        <w:pStyle w:val="BodyText"/>
        <w:spacing w:line="280" w:lineRule="auto"/>
        <w:ind w:left="222" w:right="694"/>
      </w:pPr>
      <w:r>
        <w:t>og arbeidsmetoder, og når de bruker fagbegreper i samtaler om sine observasjoner, eksperimenter og funn i biologi. Elevene skal i økende grad vurdere egen kompetanse og progresjon i arbeid med biologi, gjennom samtaler, bruk av loggbok og i arbeid med materiellet.</w:t>
      </w:r>
    </w:p>
    <w:p w:rsidR="00317BC0" w:rsidRDefault="00317BC0">
      <w:pPr>
        <w:pStyle w:val="BodyText"/>
        <w:spacing w:before="2"/>
        <w:rPr>
          <w:sz w:val="22"/>
        </w:rPr>
      </w:pPr>
    </w:p>
    <w:p w:rsidR="00317BC0" w:rsidRDefault="001818D0">
      <w:pPr>
        <w:pStyle w:val="BodyText"/>
        <w:spacing w:line="280" w:lineRule="auto"/>
        <w:ind w:left="222" w:right="685"/>
      </w:pPr>
      <w:r>
        <w:t>De voksne skal aktivt bruke observasjon som grunnlag for vurdering av elevene i biologifaget. Basert på observasjon av og samtaler med elevene skal de legge til rette for at de kan gjøre flere oppdagelser i faget, og gi veiledning rundt elevenes valg av arbeid og bruk av materiell. Elevene skal få mulighet til 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biologi.</w:t>
      </w:r>
    </w:p>
    <w:p w:rsidR="00317BC0" w:rsidRDefault="00317BC0">
      <w:pPr>
        <w:pStyle w:val="BodyText"/>
        <w:spacing w:before="5"/>
        <w:rPr>
          <w:sz w:val="22"/>
        </w:rPr>
      </w:pPr>
    </w:p>
    <w:p w:rsidR="00317BC0" w:rsidRDefault="001818D0">
      <w:pPr>
        <w:pStyle w:val="BodyText"/>
        <w:spacing w:line="280" w:lineRule="auto"/>
        <w:ind w:left="222" w:right="780"/>
      </w:pPr>
      <w:r>
        <w:t>Vurderingen skal ha et tverrfaglig og helhetlig perspektiv, og fokusere på elevenes forståelse av sammenhenger.</w:t>
      </w:r>
    </w:p>
    <w:p w:rsidR="00317BC0" w:rsidRDefault="00317BC0">
      <w:pPr>
        <w:spacing w:line="280" w:lineRule="auto"/>
        <w:sectPr w:rsidR="00317BC0">
          <w:type w:val="continuous"/>
          <w:pgSz w:w="11910" w:h="16840"/>
          <w:pgMar w:top="780" w:right="440" w:bottom="0" w:left="800" w:header="720" w:footer="720" w:gutter="0"/>
          <w:cols w:num="2" w:space="720" w:equalWidth="0">
            <w:col w:w="5015" w:space="40"/>
            <w:col w:w="5615"/>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pPr>
      <w:bookmarkStart w:id="54" w:name="Geografi"/>
      <w:bookmarkStart w:id="55" w:name="_bookmark27"/>
      <w:bookmarkEnd w:id="54"/>
      <w:bookmarkEnd w:id="55"/>
      <w:r>
        <w:t>Geografi</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860" w:right="440" w:bottom="760" w:left="800" w:header="670" w:footer="568" w:gutter="0"/>
          <w:cols w:space="720"/>
        </w:sectPr>
      </w:pPr>
    </w:p>
    <w:p w:rsidR="00317BC0" w:rsidRDefault="001818D0">
      <w:pPr>
        <w:pStyle w:val="Heading3"/>
        <w:spacing w:line="192" w:lineRule="auto"/>
        <w:ind w:left="333" w:right="-19"/>
      </w:pPr>
      <w:r>
        <w:rPr>
          <w:color w:val="EF7B10"/>
        </w:rPr>
        <w:t>Fagets betydning for individ og samfunn</w:t>
      </w:r>
    </w:p>
    <w:p w:rsidR="00317BC0" w:rsidRDefault="001818D0">
      <w:pPr>
        <w:pStyle w:val="BodyText"/>
        <w:spacing w:before="249" w:line="280" w:lineRule="auto"/>
        <w:ind w:left="333" w:right="-19"/>
      </w:pPr>
      <w:r>
        <w:t>Geografi handler om å forstå hvor ting i landskapet befinner seg, hvorfor de er der og hvordan de utvikler seg og forandrer seg over tid. Det inkluderer</w:t>
      </w:r>
    </w:p>
    <w:p w:rsidR="00317BC0" w:rsidRDefault="001818D0">
      <w:pPr>
        <w:pStyle w:val="BodyText"/>
        <w:spacing w:before="9"/>
        <w:rPr>
          <w:sz w:val="17"/>
        </w:rPr>
      </w:pPr>
      <w:r>
        <w:br w:type="column"/>
      </w:r>
    </w:p>
    <w:p w:rsidR="00317BC0" w:rsidRDefault="001818D0">
      <w:pPr>
        <w:pStyle w:val="BodyText"/>
        <w:spacing w:line="280" w:lineRule="auto"/>
        <w:ind w:left="240" w:right="912"/>
      </w:pPr>
      <w:r>
        <w:t>også effekten av menneskers aktivitet på kloden: hvordan mennesker har forvandlet jorda, hvordan de forbruker ressursene og organiserer samfunnet for å utnytte jordas ressurser. Alle svarene ligger</w:t>
      </w:r>
    </w:p>
    <w:p w:rsidR="00317BC0" w:rsidRDefault="001818D0">
      <w:pPr>
        <w:pStyle w:val="BodyText"/>
        <w:spacing w:line="280" w:lineRule="auto"/>
        <w:ind w:left="240" w:right="1290"/>
      </w:pPr>
      <w:r>
        <w:t>i hvordan universet er satt sammen. Derfor er geografi et uuttømmelig utforskningsområde.</w:t>
      </w:r>
    </w:p>
    <w:p w:rsidR="00317BC0" w:rsidRDefault="00317BC0">
      <w:pPr>
        <w:spacing w:line="280" w:lineRule="auto"/>
        <w:sectPr w:rsidR="00317BC0">
          <w:type w:val="continuous"/>
          <w:pgSz w:w="11910" w:h="16840"/>
          <w:pgMar w:top="780" w:right="440" w:bottom="0" w:left="800" w:header="720" w:footer="720" w:gutter="0"/>
          <w:cols w:num="2" w:space="720" w:equalWidth="0">
            <w:col w:w="4998" w:space="40"/>
            <w:col w:w="5632"/>
          </w:cols>
        </w:sectPr>
      </w:pPr>
    </w:p>
    <w:p w:rsidR="00317BC0" w:rsidRDefault="008A0DDC">
      <w:pPr>
        <w:pStyle w:val="BodyText"/>
      </w:pPr>
      <w:r>
        <w:pict>
          <v:rect id="_x0000_s1195" alt="" style="position:absolute;margin-left:569.75pt;margin-top:280.65pt;width:25.5pt;height:280.65pt;z-index:251789312;mso-wrap-edited:f;mso-width-percent:0;mso-height-percent:0;mso-position-horizontal-relative:page;mso-position-vertical-relative:page;mso-width-percent:0;mso-height-percent:0" fillcolor="#ef7b10" stroked="f">
            <w10:wrap anchorx="page" anchory="page"/>
          </v:rect>
        </w:pict>
      </w:r>
      <w:r>
        <w:pict>
          <v:shape id="_x0000_s1194" type="#_x0000_t202" alt="" style="position:absolute;margin-left:574.5pt;margin-top:350.2pt;width:16.5pt;height:142.55pt;z-index:251790336;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GEOGRAFI 1. – 7. TRINN</w:t>
                  </w:r>
                </w:p>
              </w:txbxContent>
            </v:textbox>
            <w10:wrap anchorx="page" anchory="page"/>
          </v:shape>
        </w:pict>
      </w:r>
    </w:p>
    <w:p w:rsidR="00317BC0" w:rsidRDefault="00317BC0">
      <w:pPr>
        <w:pStyle w:val="BodyText"/>
        <w:spacing w:before="3"/>
        <w:rPr>
          <w:sz w:val="26"/>
        </w:rPr>
      </w:pPr>
    </w:p>
    <w:p w:rsidR="00317BC0" w:rsidRDefault="001818D0">
      <w:pPr>
        <w:pStyle w:val="BodyText"/>
        <w:ind w:left="103"/>
      </w:pPr>
      <w:r>
        <w:rPr>
          <w:noProof/>
        </w:rPr>
        <w:drawing>
          <wp:inline distT="0" distB="0" distL="0" distR="0">
            <wp:extent cx="6341092" cy="4325111"/>
            <wp:effectExtent l="0" t="0" r="0" b="0"/>
            <wp:docPr id="19"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5.jpeg"/>
                    <pic:cNvPicPr/>
                  </pic:nvPicPr>
                  <pic:blipFill>
                    <a:blip r:embed="rId357" cstate="print"/>
                    <a:stretch>
                      <a:fillRect/>
                    </a:stretch>
                  </pic:blipFill>
                  <pic:spPr>
                    <a:xfrm>
                      <a:off x="0" y="0"/>
                      <a:ext cx="6341092" cy="4325111"/>
                    </a:xfrm>
                    <a:prstGeom prst="rect">
                      <a:avLst/>
                    </a:prstGeom>
                  </pic:spPr>
                </pic:pic>
              </a:graphicData>
            </a:graphic>
          </wp:inline>
        </w:drawing>
      </w:r>
    </w:p>
    <w:p w:rsidR="00317BC0" w:rsidRDefault="00317BC0">
      <w:pPr>
        <w:sectPr w:rsidR="00317BC0">
          <w:type w:val="continuous"/>
          <w:pgSz w:w="11910" w:h="16840"/>
          <w:pgMar w:top="780" w:right="440" w:bottom="0" w:left="800" w:header="720" w:footer="720" w:gutter="0"/>
          <w:cols w:space="720"/>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1818D0">
      <w:pPr>
        <w:pStyle w:val="BodyText"/>
        <w:spacing w:before="98" w:line="280" w:lineRule="auto"/>
        <w:ind w:left="333" w:right="134"/>
      </w:pPr>
      <w:r>
        <w:t>Universet er den største helheten og rammeverket for alt annet i hele pensumet, inkludert språk og matematikk. Det legges til rette for at barna gis muligheten til å se den nye kunnskapen i lys av historiske hendelser, for eksempel verdensbilde gjennom tidene.</w:t>
      </w:r>
    </w:p>
    <w:p w:rsidR="00317BC0" w:rsidRDefault="00317BC0">
      <w:pPr>
        <w:pStyle w:val="BodyText"/>
        <w:spacing w:before="11"/>
        <w:rPr>
          <w:sz w:val="22"/>
        </w:rPr>
      </w:pPr>
    </w:p>
    <w:p w:rsidR="00317BC0" w:rsidRDefault="001818D0">
      <w:pPr>
        <w:pStyle w:val="BodyText"/>
        <w:spacing w:line="280" w:lineRule="auto"/>
        <w:ind w:left="333" w:right="78"/>
      </w:pPr>
      <w:r>
        <w:t>Individet har grunnleggende behov som må dekkes og vi har alle et ansvar for å hjelpe hverandre.</w:t>
      </w:r>
    </w:p>
    <w:p w:rsidR="00317BC0" w:rsidRDefault="001818D0">
      <w:pPr>
        <w:pStyle w:val="BodyText"/>
        <w:spacing w:line="280" w:lineRule="auto"/>
        <w:ind w:left="333" w:right="-15"/>
      </w:pPr>
      <w:r>
        <w:t>Pedagogikkens fredstanke kommer til syne og målet er at elevene skal se sin plass i helheten og hvor viktig det er at alle bidrar i fordeling og forvaltning av jordens ressurser. Bærekraftig utvikling krever</w:t>
      </w:r>
    </w:p>
    <w:p w:rsidR="00317BC0" w:rsidRDefault="001818D0">
      <w:pPr>
        <w:pStyle w:val="BodyText"/>
        <w:spacing w:line="280" w:lineRule="auto"/>
        <w:ind w:left="333" w:right="-14"/>
      </w:pPr>
      <w:r>
        <w:t xml:space="preserve">at vi mennesker forstår konsekvensene av våre handlinger, slik at vi kan ta riktige valg. Det betyr </w:t>
      </w:r>
      <w:r>
        <w:rPr>
          <w:spacing w:val="-10"/>
        </w:rPr>
        <w:t xml:space="preserve">at </w:t>
      </w:r>
      <w:r>
        <w:t>vi er nødt til å hjelpe barn til å få en grunnleggende forståelse for hvordan universet fungerer.</w:t>
      </w:r>
    </w:p>
    <w:p w:rsidR="00317BC0" w:rsidRDefault="00317BC0">
      <w:pPr>
        <w:pStyle w:val="BodyText"/>
        <w:spacing w:before="8"/>
        <w:rPr>
          <w:sz w:val="22"/>
        </w:rPr>
      </w:pPr>
    </w:p>
    <w:p w:rsidR="00317BC0" w:rsidRDefault="001818D0">
      <w:pPr>
        <w:pStyle w:val="BodyText"/>
        <w:spacing w:line="280" w:lineRule="auto"/>
        <w:ind w:left="333" w:right="6"/>
      </w:pPr>
      <w:r>
        <w:t xml:space="preserve">Når man har sett hvilke faktorer som spiller en rolle i klimaet, kan man både se på paleoklima, klimaendringer i fortiden som vi vet </w:t>
      </w:r>
      <w:r>
        <w:rPr>
          <w:spacing w:val="-2"/>
        </w:rPr>
        <w:t xml:space="preserve">konsekvensene </w:t>
      </w:r>
      <w:r>
        <w:rPr>
          <w:spacing w:val="-4"/>
        </w:rPr>
        <w:t xml:space="preserve">av, </w:t>
      </w:r>
      <w:r>
        <w:t xml:space="preserve">og klimaendringer som vi nå er en del av og må prøve å forutsi konsekvensene </w:t>
      </w:r>
      <w:r>
        <w:rPr>
          <w:spacing w:val="-4"/>
        </w:rPr>
        <w:t>av.</w:t>
      </w:r>
    </w:p>
    <w:p w:rsidR="00317BC0" w:rsidRDefault="00317BC0">
      <w:pPr>
        <w:pStyle w:val="BodyText"/>
        <w:rPr>
          <w:sz w:val="23"/>
        </w:rPr>
      </w:pPr>
    </w:p>
    <w:p w:rsidR="00317BC0" w:rsidRDefault="001818D0">
      <w:pPr>
        <w:pStyle w:val="BodyText"/>
        <w:spacing w:line="280" w:lineRule="auto"/>
        <w:ind w:left="333" w:right="382"/>
      </w:pPr>
      <w:r>
        <w:t>I geografi fremmes samarbeid og utforsking, og muntlige samtaler om faget, i presentasjoner og i arbeid generelt. Fortellinger, undring og</w:t>
      </w:r>
      <w:r>
        <w:rPr>
          <w:spacing w:val="-14"/>
        </w:rPr>
        <w:t xml:space="preserve"> </w:t>
      </w:r>
      <w:r>
        <w:rPr>
          <w:spacing w:val="-3"/>
        </w:rPr>
        <w:t>dialog</w:t>
      </w:r>
    </w:p>
    <w:p w:rsidR="00317BC0" w:rsidRDefault="001818D0">
      <w:pPr>
        <w:pStyle w:val="BodyText"/>
        <w:spacing w:line="280" w:lineRule="auto"/>
        <w:ind w:left="333" w:right="231"/>
      </w:pPr>
      <w:r>
        <w:t>er sentralt. Det legges vekt på presise fagbegreper og barna diskuterer komplekse sammenhenger knyttet til spørsmål om hvordan universet er satt sammen. Skriveferdigheten brukes i tekstarbeid, ofte tverrfaglig, og i elevenes egne presentasjoner og prosjekter. Redskapsbruk er viktig for utforsking og gjennomføring av eksperimenter, og både digitale redskaper og andre redskap benyttes i utforskningsprosessen, i arbeid og i elevens prosjekter og fremføringer. Det benyttes matematiske utregninger, tabellfremstillinger og statistikk i eksperimentene. Lesing er knyttet til</w:t>
      </w:r>
    </w:p>
    <w:p w:rsidR="00317BC0" w:rsidRDefault="001818D0">
      <w:pPr>
        <w:pStyle w:val="BodyText"/>
        <w:spacing w:line="280" w:lineRule="auto"/>
        <w:ind w:left="333" w:right="-3"/>
      </w:pPr>
      <w:r>
        <w:t>utforsking og innhenting av informasjon, og elevene skal kunne vurdere ulike kilder.</w:t>
      </w:r>
    </w:p>
    <w:p w:rsidR="00317BC0" w:rsidRDefault="00317BC0">
      <w:pPr>
        <w:pStyle w:val="BodyText"/>
        <w:spacing w:before="1"/>
        <w:rPr>
          <w:sz w:val="18"/>
        </w:rPr>
      </w:pPr>
    </w:p>
    <w:p w:rsidR="00317BC0" w:rsidRDefault="001818D0">
      <w:pPr>
        <w:pStyle w:val="Heading4"/>
        <w:ind w:left="333"/>
      </w:pPr>
      <w:r>
        <w:t>Geografi og menneskelige tendenser</w:t>
      </w:r>
    </w:p>
    <w:p w:rsidR="00317BC0" w:rsidRDefault="001818D0">
      <w:pPr>
        <w:pStyle w:val="BodyText"/>
        <w:spacing w:before="22" w:line="280" w:lineRule="auto"/>
        <w:ind w:left="333" w:right="272"/>
      </w:pPr>
      <w:r>
        <w:t>De første menneskene måtte tilegne seg mye geografisk kunnskap for å sikre overlevelse. Geografisk kunnskap hjalp dem til å tilfredsstille fysiske behov for vann, mat, husly, beskyttelse og transport. Å kontrollere ild endret livet for mennesker for alltid. Men geografisk kunnskap var også knyttet til åndelige behov. Behovet for å</w:t>
      </w:r>
    </w:p>
    <w:p w:rsidR="00317BC0" w:rsidRDefault="001818D0">
      <w:pPr>
        <w:pStyle w:val="BodyText"/>
        <w:spacing w:line="234" w:lineRule="exact"/>
        <w:ind w:left="333"/>
      </w:pPr>
      <w:r>
        <w:t>forstå opphav til ting førte til myter og fortellinger</w:t>
      </w:r>
    </w:p>
    <w:p w:rsidR="00317BC0" w:rsidRDefault="001818D0">
      <w:pPr>
        <w:pStyle w:val="BodyText"/>
        <w:spacing w:before="98" w:line="280" w:lineRule="auto"/>
        <w:ind w:left="280" w:right="823"/>
      </w:pPr>
      <w:r>
        <w:br w:type="column"/>
      </w:r>
      <w:r>
        <w:t>knyttet til landskapet og himmellegemer. Trang til å uttrykke seg førte til å finne måter å bruke jordas ressurser til å skape kunst.</w:t>
      </w:r>
    </w:p>
    <w:p w:rsidR="00317BC0" w:rsidRDefault="00317BC0">
      <w:pPr>
        <w:pStyle w:val="BodyText"/>
        <w:spacing w:before="2"/>
        <w:rPr>
          <w:sz w:val="23"/>
        </w:rPr>
      </w:pPr>
    </w:p>
    <w:p w:rsidR="00317BC0" w:rsidRDefault="001818D0">
      <w:pPr>
        <w:pStyle w:val="BodyText"/>
        <w:spacing w:line="280" w:lineRule="auto"/>
        <w:ind w:left="280" w:right="718"/>
      </w:pPr>
      <w:r>
        <w:t xml:space="preserve">Barnet inspireres til å være nysgjerrig, utforske og stille spørsmål om verden rundt seg. Nysgjerrighet ivaretar positiv mental aktivitet og barnet finner svar i faget som hjelper til å orientere seg slik at nye referansepunkter kan etableres. Det betyr ikke å </w:t>
      </w:r>
      <w:r>
        <w:rPr>
          <w:spacing w:val="-6"/>
        </w:rPr>
        <w:t xml:space="preserve">dra </w:t>
      </w:r>
      <w:r>
        <w:t xml:space="preserve">til steder ingen har vært </w:t>
      </w:r>
      <w:r>
        <w:rPr>
          <w:spacing w:val="-4"/>
        </w:rPr>
        <w:t xml:space="preserve">før, </w:t>
      </w:r>
      <w:r>
        <w:t>men å dokumentere og prøve å forklare variasjonen som eksisterer på jorda og</w:t>
      </w:r>
      <w:r>
        <w:rPr>
          <w:spacing w:val="-22"/>
        </w:rPr>
        <w:t xml:space="preserve"> </w:t>
      </w:r>
      <w:r>
        <w:t>kartlegge</w:t>
      </w:r>
      <w:r>
        <w:rPr>
          <w:spacing w:val="-22"/>
        </w:rPr>
        <w:t xml:space="preserve"> </w:t>
      </w:r>
      <w:r>
        <w:t>hva</w:t>
      </w:r>
      <w:r>
        <w:rPr>
          <w:spacing w:val="-22"/>
        </w:rPr>
        <w:t xml:space="preserve"> </w:t>
      </w:r>
      <w:r>
        <w:t>disse</w:t>
      </w:r>
      <w:r>
        <w:rPr>
          <w:spacing w:val="-22"/>
        </w:rPr>
        <w:t xml:space="preserve"> </w:t>
      </w:r>
      <w:r>
        <w:t>variasjonene</w:t>
      </w:r>
      <w:r>
        <w:rPr>
          <w:spacing w:val="-21"/>
        </w:rPr>
        <w:t xml:space="preserve"> </w:t>
      </w:r>
      <w:r>
        <w:t>betyr</w:t>
      </w:r>
      <w:r>
        <w:rPr>
          <w:spacing w:val="-22"/>
        </w:rPr>
        <w:t xml:space="preserve"> </w:t>
      </w:r>
      <w:r>
        <w:t>for</w:t>
      </w:r>
      <w:r>
        <w:rPr>
          <w:spacing w:val="-22"/>
        </w:rPr>
        <w:t xml:space="preserve"> </w:t>
      </w:r>
      <w:r>
        <w:t>framtida.</w:t>
      </w:r>
    </w:p>
    <w:p w:rsidR="00317BC0" w:rsidRDefault="00317BC0">
      <w:pPr>
        <w:pStyle w:val="BodyText"/>
        <w:spacing w:before="7"/>
        <w:rPr>
          <w:sz w:val="18"/>
        </w:rPr>
      </w:pPr>
    </w:p>
    <w:p w:rsidR="00317BC0" w:rsidRDefault="001818D0">
      <w:pPr>
        <w:pStyle w:val="Heading4"/>
        <w:spacing w:before="1"/>
        <w:ind w:left="280"/>
      </w:pPr>
      <w:r>
        <w:t>Geografi i det første utviklingstrinnet</w:t>
      </w:r>
    </w:p>
    <w:p w:rsidR="00317BC0" w:rsidRDefault="001818D0">
      <w:pPr>
        <w:pStyle w:val="BodyText"/>
        <w:spacing w:before="22" w:line="280" w:lineRule="auto"/>
        <w:ind w:left="280" w:right="678"/>
      </w:pPr>
      <w:r>
        <w:t>Barnas hus har mange aktiviteter og materiell for å hjelpe barna å lære navnene og begrepene knyttet til geografi.</w:t>
      </w:r>
    </w:p>
    <w:p w:rsidR="00317BC0" w:rsidRDefault="00317BC0">
      <w:pPr>
        <w:pStyle w:val="BodyText"/>
        <w:spacing w:before="1"/>
        <w:rPr>
          <w:sz w:val="23"/>
        </w:rPr>
      </w:pPr>
    </w:p>
    <w:p w:rsidR="00317BC0" w:rsidRDefault="001818D0">
      <w:pPr>
        <w:pStyle w:val="BodyText"/>
        <w:spacing w:line="280" w:lineRule="auto"/>
        <w:ind w:left="280" w:right="715"/>
      </w:pPr>
      <w:r>
        <w:t>Vi har også en del små eksperimenter som legger grunnlag for forståelse av vann, luft, tyngdekraft, lyd og magnetisme. Dette materiellet hjelper barna med å bygge ordforrådet, og hjelper dem til å observere verden rundt seg med større forståelse.</w:t>
      </w:r>
    </w:p>
    <w:p w:rsidR="00317BC0" w:rsidRDefault="00317BC0">
      <w:pPr>
        <w:pStyle w:val="BodyText"/>
        <w:rPr>
          <w:sz w:val="23"/>
        </w:rPr>
      </w:pPr>
    </w:p>
    <w:p w:rsidR="00317BC0" w:rsidRDefault="001818D0">
      <w:pPr>
        <w:pStyle w:val="BodyText"/>
        <w:spacing w:line="280" w:lineRule="auto"/>
        <w:ind w:left="280" w:right="1238"/>
      </w:pPr>
      <w:r>
        <w:t>Når barna er aktive i det forberedte miljøet i en montessoribarnehage, får de mange direkte</w:t>
      </w:r>
    </w:p>
    <w:p w:rsidR="00317BC0" w:rsidRDefault="001818D0">
      <w:pPr>
        <w:pStyle w:val="BodyText"/>
        <w:spacing w:line="280" w:lineRule="auto"/>
        <w:ind w:left="280" w:right="704"/>
      </w:pPr>
      <w:r>
        <w:t>opplevelser av materiens tilstander, værfenomener og geografiske aspekter av nærmiljøet. Med sitt absorberende sinn, kan de oppleve fenomenene som vi kommer til å se nærmere på i skolen, og de kan utvikle et ordforråd som hjelper dem til å beskrive disse fenomenene.</w:t>
      </w:r>
    </w:p>
    <w:p w:rsidR="00317BC0" w:rsidRDefault="00317BC0">
      <w:pPr>
        <w:pStyle w:val="BodyText"/>
        <w:spacing w:before="8"/>
        <w:rPr>
          <w:sz w:val="18"/>
        </w:rPr>
      </w:pPr>
    </w:p>
    <w:p w:rsidR="00317BC0" w:rsidRDefault="001818D0">
      <w:pPr>
        <w:pStyle w:val="Heading4"/>
        <w:ind w:left="280"/>
      </w:pPr>
      <w:r>
        <w:t>Geografi i det andre utviklingstrinnet</w:t>
      </w:r>
    </w:p>
    <w:p w:rsidR="00317BC0" w:rsidRDefault="001818D0">
      <w:pPr>
        <w:pStyle w:val="BodyText"/>
        <w:spacing w:before="22" w:line="280" w:lineRule="auto"/>
        <w:ind w:left="280" w:right="1186"/>
      </w:pPr>
      <w:r>
        <w:t>Vi appellerer til resonneringsevne og forestillingsevne ved å hjelpe barna til å se på årsakene til fenomenene som har formet jorda.</w:t>
      </w:r>
    </w:p>
    <w:p w:rsidR="00317BC0" w:rsidRDefault="001818D0">
      <w:pPr>
        <w:pStyle w:val="BodyText"/>
        <w:spacing w:line="280" w:lineRule="auto"/>
        <w:ind w:left="280" w:right="879"/>
      </w:pPr>
      <w:r>
        <w:t>I geografifaget bruker vi fortellinger knyttet til montessorimateriell, modeller og demonstrasjoner til å presentere begreper og fenomener som barna kan utforske videre gjennom sin egen forskning i sakprosabøker og ved hjelp av digitale kilder.</w:t>
      </w:r>
    </w:p>
    <w:p w:rsidR="00317BC0" w:rsidRDefault="00317BC0">
      <w:pPr>
        <w:pStyle w:val="BodyText"/>
        <w:spacing w:before="10"/>
        <w:rPr>
          <w:sz w:val="22"/>
        </w:rPr>
      </w:pPr>
    </w:p>
    <w:p w:rsidR="00317BC0" w:rsidRDefault="001818D0">
      <w:pPr>
        <w:pStyle w:val="BodyText"/>
        <w:spacing w:line="280" w:lineRule="auto"/>
        <w:ind w:left="280" w:right="1041"/>
      </w:pPr>
      <w:r>
        <w:t>Faget følger prinsippet om at helheten skal presenteres før detaljene. Derfor er universet og jorda utgangspunktet for geografifaget. Videre studeres ulike geografiske begreper og hendelser i et globalt perspektiv. Etter hvert går vi i detaljene rundt elevenes lokalmiljø. Det er viktig at presentasjonene blir gitt i en viss rekkefølge, men enda viktigere, at presentasjonene belyser</w:t>
      </w:r>
    </w:p>
    <w:p w:rsidR="00317BC0" w:rsidRDefault="00317BC0">
      <w:pPr>
        <w:spacing w:line="280" w:lineRule="auto"/>
        <w:sectPr w:rsidR="00317BC0">
          <w:type w:val="continuous"/>
          <w:pgSz w:w="11910" w:h="16840"/>
          <w:pgMar w:top="780" w:right="440" w:bottom="0" w:left="800" w:header="720" w:footer="720" w:gutter="0"/>
          <w:cols w:num="2" w:space="720" w:equalWidth="0">
            <w:col w:w="4958" w:space="40"/>
            <w:col w:w="5672"/>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333" w:right="14"/>
      </w:pPr>
      <w:r>
        <w:pict>
          <v:rect id="_x0000_s1193" alt="" style="position:absolute;left:0;text-align:left;margin-left:569.75pt;margin-top:280.65pt;width:25.5pt;height:280.65pt;z-index:251791360;mso-wrap-edited:f;mso-width-percent:0;mso-height-percent:0;mso-position-horizontal-relative:page;mso-position-vertical-relative:page;mso-width-percent:0;mso-height-percent:0" fillcolor="#ef7b10" stroked="f">
            <w10:wrap anchorx="page" anchory="page"/>
          </v:rect>
        </w:pict>
      </w:r>
      <w:r>
        <w:pict>
          <v:shape id="_x0000_s1192" type="#_x0000_t202" alt="" style="position:absolute;left:0;text-align:left;margin-left:574.5pt;margin-top:350.2pt;width:16.5pt;height:142.55pt;z-index:25179238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GEOGRAFI 1. – 7. TRINN</w:t>
                  </w:r>
                </w:p>
              </w:txbxContent>
            </v:textbox>
            <w10:wrap anchorx="page" anchory="page"/>
          </v:shape>
        </w:pict>
      </w:r>
      <w:r w:rsidR="001818D0">
        <w:t>sammenheng og gjensidig avhengighet. Et økologisk grunnsyn må være tydelig til stede i faget.</w:t>
      </w:r>
    </w:p>
    <w:p w:rsidR="00317BC0" w:rsidRDefault="00317BC0">
      <w:pPr>
        <w:pStyle w:val="BodyText"/>
        <w:spacing w:before="2"/>
        <w:rPr>
          <w:sz w:val="23"/>
        </w:rPr>
      </w:pPr>
    </w:p>
    <w:p w:rsidR="00317BC0" w:rsidRDefault="001818D0">
      <w:pPr>
        <w:pStyle w:val="BodyText"/>
        <w:spacing w:before="1" w:line="280" w:lineRule="auto"/>
        <w:ind w:left="333" w:right="587"/>
      </w:pPr>
      <w:r>
        <w:t>Det legges stor vekt på å lære nye ord ved å forstå hvorfor mennesker fant på begrepene for å kunne beskrive fenomener. Prinsippene som er grunnlaget for kosmisk utdannelse: lov og orden, arbeid, gjensidig avhengighet og</w:t>
      </w:r>
    </w:p>
    <w:p w:rsidR="00317BC0" w:rsidRDefault="001818D0">
      <w:pPr>
        <w:pStyle w:val="BodyText"/>
        <w:spacing w:line="280" w:lineRule="auto"/>
        <w:ind w:left="333" w:right="141"/>
      </w:pPr>
      <w:r>
        <w:t>dynamisk harmoni fremheves i alle kunnskaps- og utforskningsområdene.</w:t>
      </w:r>
    </w:p>
    <w:p w:rsidR="00317BC0" w:rsidRDefault="00317BC0">
      <w:pPr>
        <w:pStyle w:val="BodyText"/>
        <w:spacing w:before="10"/>
        <w:rPr>
          <w:sz w:val="22"/>
        </w:rPr>
      </w:pPr>
    </w:p>
    <w:p w:rsidR="00317BC0" w:rsidRDefault="001818D0">
      <w:pPr>
        <w:pStyle w:val="BodyText"/>
        <w:spacing w:line="280" w:lineRule="auto"/>
        <w:ind w:left="333" w:right="70"/>
      </w:pPr>
      <w:r>
        <w:t>Elevutflukter i nærmiljøet, «going out» (se appendiks), er sentralt i geografifaget for denne aldersgruppen. De undersøker land- og vannformer i nærområdet, utforsker lokale værfenomener</w:t>
      </w:r>
    </w:p>
    <w:p w:rsidR="00317BC0" w:rsidRDefault="001818D0">
      <w:pPr>
        <w:pStyle w:val="BodyText"/>
        <w:spacing w:line="280" w:lineRule="auto"/>
        <w:ind w:left="333" w:right="-19"/>
      </w:pPr>
      <w:r>
        <w:t>i forhold til luftens og vannets arbeid, og ser på naturressursene i nærområdet, og hvordan disse er blitt brukt av mennesker gjennom tidene. Gjennom studier i nærmiljøet skal de også se på og reflektere over hvordan bærekraftig utvikling støttes av tiltak i det lokale samfunnet.</w:t>
      </w:r>
    </w:p>
    <w:p w:rsidR="00317BC0" w:rsidRDefault="00317BC0">
      <w:pPr>
        <w:pStyle w:val="BodyText"/>
        <w:rPr>
          <w:sz w:val="22"/>
        </w:rPr>
      </w:pPr>
    </w:p>
    <w:p w:rsidR="00317BC0" w:rsidRDefault="001818D0">
      <w:pPr>
        <w:pStyle w:val="Heading3"/>
        <w:spacing w:before="160"/>
        <w:ind w:left="333"/>
      </w:pPr>
      <w:r>
        <w:rPr>
          <w:color w:val="EF7B10"/>
        </w:rPr>
        <w:t>Kunnskaps- og utforskningsområder</w:t>
      </w:r>
    </w:p>
    <w:p w:rsidR="00317BC0" w:rsidRDefault="001818D0">
      <w:pPr>
        <w:pStyle w:val="BodyText"/>
        <w:spacing w:before="278" w:line="280" w:lineRule="auto"/>
        <w:ind w:left="333" w:right="33"/>
      </w:pPr>
      <w:r>
        <w:t>Det forberedte miljøet for geografi har flere ulike elementer som må organiseres slik at elevene kan jobbe med de ulike utforskningsområdene med økende grad av selvstendighet. I grupperommet bør det være følgende:</w:t>
      </w:r>
    </w:p>
    <w:p w:rsidR="00317BC0" w:rsidRDefault="00317BC0">
      <w:pPr>
        <w:pStyle w:val="BodyText"/>
        <w:spacing w:before="11"/>
        <w:rPr>
          <w:sz w:val="22"/>
        </w:rPr>
      </w:pPr>
    </w:p>
    <w:p w:rsidR="00317BC0" w:rsidRDefault="00DD6C52">
      <w:pPr>
        <w:pStyle w:val="BodyText"/>
        <w:spacing w:before="1" w:line="280" w:lineRule="auto"/>
        <w:ind w:left="674" w:right="2" w:hanging="341"/>
      </w:pPr>
      <w:r>
        <w:rPr>
          <w:rFonts w:ascii="Arial" w:hAnsi="Arial"/>
          <w:sz w:val="16"/>
        </w:rPr>
        <w:t>•</w:t>
      </w:r>
      <w:r w:rsidR="001818D0">
        <w:rPr>
          <w:rFonts w:ascii="Arial" w:hAnsi="Arial"/>
          <w:sz w:val="16"/>
        </w:rPr>
        <w:t xml:space="preserve"> </w:t>
      </w:r>
      <w:r w:rsidR="001818D0">
        <w:t xml:space="preserve">et område med utstyr til eksperimenter, der barna kan jobbe med ulike demonstrasjoner, modeller og eksperimenter. Her skal det finnes eksperimentkort som beskriver hva barna skal samle inn til et forsøk, og barna er ansvarlige for å gjøre rent alt og sette alt tilbake etter å ha jobbet med eksperimenter. Noen eksperimenter må gjøres under tilsyn av en voksen, mens </w:t>
      </w:r>
      <w:r w:rsidR="001818D0">
        <w:rPr>
          <w:spacing w:val="-5"/>
        </w:rPr>
        <w:t xml:space="preserve">noen </w:t>
      </w:r>
      <w:r w:rsidR="001818D0">
        <w:t>kan gjøres selvstendig av barna. Barn kan også utvikle egne problemstillinger og eksperimenter tilknyttet disse problemstillingene.</w:t>
      </w:r>
    </w:p>
    <w:p w:rsidR="00317BC0" w:rsidRDefault="00DD6C52">
      <w:pPr>
        <w:pStyle w:val="BodyText"/>
        <w:spacing w:line="280" w:lineRule="auto"/>
        <w:ind w:left="674" w:right="28" w:hanging="341"/>
      </w:pPr>
      <w:r>
        <w:rPr>
          <w:rFonts w:ascii="Arial" w:hAnsi="Arial"/>
          <w:sz w:val="16"/>
        </w:rPr>
        <w:t>•</w:t>
      </w:r>
      <w:r w:rsidR="001818D0">
        <w:rPr>
          <w:rFonts w:ascii="Arial" w:hAnsi="Arial"/>
          <w:sz w:val="16"/>
        </w:rPr>
        <w:t xml:space="preserve"> </w:t>
      </w:r>
      <w:r w:rsidR="001818D0">
        <w:t>et område med noen modeller, kart, globus, blanke kart, atlaser, definisjonsmateriell og bilde-tekstmateriell om grunnleggende begreper knyttet til himmellegemer, solsystemet, jordas lag, land og vannformer, politisk geografi, økonomisk geografi og så videre.</w:t>
      </w:r>
    </w:p>
    <w:p w:rsidR="00317BC0" w:rsidRDefault="00DD6C52">
      <w:pPr>
        <w:pStyle w:val="BodyText"/>
        <w:spacing w:line="280" w:lineRule="auto"/>
        <w:ind w:left="674" w:right="39" w:hanging="341"/>
      </w:pPr>
      <w:r>
        <w:rPr>
          <w:rFonts w:ascii="Arial" w:hAnsi="Arial"/>
          <w:sz w:val="16"/>
        </w:rPr>
        <w:t>•</w:t>
      </w:r>
      <w:r w:rsidR="001818D0">
        <w:rPr>
          <w:rFonts w:ascii="Arial" w:hAnsi="Arial"/>
          <w:sz w:val="16"/>
        </w:rPr>
        <w:t xml:space="preserve">     </w:t>
      </w:r>
      <w:r w:rsidR="001818D0">
        <w:t xml:space="preserve">materialer som kan brukes til å lage modeller og prosjekter (i kunstområdet) slik at barna </w:t>
      </w:r>
      <w:r w:rsidR="001818D0">
        <w:rPr>
          <w:spacing w:val="-6"/>
        </w:rPr>
        <w:t xml:space="preserve">har </w:t>
      </w:r>
      <w:r w:rsidR="001818D0">
        <w:t>anledning til å lage egne modeller</w:t>
      </w:r>
    </w:p>
    <w:p w:rsidR="00317BC0" w:rsidRDefault="001818D0">
      <w:pPr>
        <w:pStyle w:val="BodyText"/>
        <w:spacing w:before="98" w:line="280" w:lineRule="auto"/>
        <w:ind w:left="613" w:right="692" w:hanging="341"/>
      </w:pPr>
      <w:r>
        <w:br w:type="column"/>
      </w:r>
      <w:r w:rsidR="00DD6C52">
        <w:rPr>
          <w:rFonts w:ascii="Arial"/>
          <w:sz w:val="16"/>
        </w:rPr>
        <w:t>•</w:t>
      </w:r>
      <w:r>
        <w:rPr>
          <w:rFonts w:ascii="Arial"/>
          <w:sz w:val="16"/>
        </w:rPr>
        <w:t xml:space="preserve"> </w:t>
      </w:r>
      <w:r>
        <w:t xml:space="preserve">impresjonistiske plansjer knyttet til fortellinger om geografi. Disse er av flere ulike typer: metaforiske bilder av fenomener, skjematiske representasjoner av </w:t>
      </w:r>
      <w:r>
        <w:rPr>
          <w:spacing w:val="-3"/>
        </w:rPr>
        <w:t xml:space="preserve">fenomener, </w:t>
      </w:r>
      <w:r>
        <w:t>og</w:t>
      </w:r>
      <w:r>
        <w:rPr>
          <w:spacing w:val="-19"/>
        </w:rPr>
        <w:t xml:space="preserve"> </w:t>
      </w:r>
      <w:r>
        <w:rPr>
          <w:spacing w:val="-2"/>
        </w:rPr>
        <w:t>isolasjonskart.</w:t>
      </w:r>
    </w:p>
    <w:p w:rsidR="00317BC0" w:rsidRDefault="00DD6C52">
      <w:pPr>
        <w:pStyle w:val="BodyText"/>
        <w:spacing w:line="237" w:lineRule="exact"/>
        <w:ind w:left="273"/>
      </w:pPr>
      <w:r>
        <w:rPr>
          <w:rFonts w:ascii="Arial" w:hAnsi="Arial"/>
          <w:w w:val="105"/>
          <w:sz w:val="16"/>
        </w:rPr>
        <w:t>•</w:t>
      </w:r>
      <w:r w:rsidR="001818D0">
        <w:rPr>
          <w:rFonts w:ascii="Arial" w:hAnsi="Arial"/>
          <w:w w:val="105"/>
          <w:sz w:val="16"/>
        </w:rPr>
        <w:t xml:space="preserve"> </w:t>
      </w:r>
      <w:r w:rsidR="001818D0">
        <w:rPr>
          <w:w w:val="105"/>
        </w:rPr>
        <w:t>et utvalg fagbøker</w:t>
      </w:r>
    </w:p>
    <w:p w:rsidR="00317BC0" w:rsidRDefault="00317BC0">
      <w:pPr>
        <w:pStyle w:val="BodyText"/>
        <w:spacing w:before="8"/>
        <w:rPr>
          <w:sz w:val="26"/>
        </w:rPr>
      </w:pPr>
    </w:p>
    <w:p w:rsidR="00317BC0" w:rsidRDefault="001818D0">
      <w:pPr>
        <w:pStyle w:val="BodyText"/>
        <w:spacing w:line="280" w:lineRule="auto"/>
        <w:ind w:left="273" w:right="968"/>
      </w:pPr>
      <w:r>
        <w:t>Når jordklodens geografi presenteres, presenteres helheten først. Alle verdensdelene presenteres</w:t>
      </w:r>
    </w:p>
    <w:p w:rsidR="00317BC0" w:rsidRDefault="001818D0">
      <w:pPr>
        <w:pStyle w:val="BodyText"/>
        <w:spacing w:line="280" w:lineRule="auto"/>
        <w:ind w:left="273" w:right="803"/>
      </w:pPr>
      <w:r>
        <w:t>og det er like vanlig at elever jobber med andre verdensdeler som med sin egen. Den vitenskapelige metoden læres bort trinn for trinn, med vekt på observasjon,årsak-virkning, nøyaktighet og ansvar for eksperimentutstyret.</w:t>
      </w:r>
    </w:p>
    <w:p w:rsidR="00317BC0" w:rsidRDefault="00317BC0">
      <w:pPr>
        <w:pStyle w:val="BodyText"/>
        <w:spacing w:before="10"/>
        <w:rPr>
          <w:sz w:val="22"/>
        </w:rPr>
      </w:pPr>
    </w:p>
    <w:p w:rsidR="00317BC0" w:rsidRDefault="001818D0">
      <w:pPr>
        <w:pStyle w:val="Heading5"/>
        <w:spacing w:before="1" w:line="280" w:lineRule="auto"/>
        <w:ind w:left="273" w:right="692"/>
      </w:pPr>
      <w:r>
        <w:t xml:space="preserve">Nøkkelmateriell for hele faget og </w:t>
      </w:r>
      <w:r>
        <w:rPr>
          <w:spacing w:val="-5"/>
        </w:rPr>
        <w:t xml:space="preserve">alle </w:t>
      </w:r>
      <w:r>
        <w:t>utforskningsområdene:</w:t>
      </w:r>
    </w:p>
    <w:p w:rsidR="00317BC0" w:rsidRDefault="00DD6C52">
      <w:pPr>
        <w:pStyle w:val="BodyText"/>
        <w:tabs>
          <w:tab w:val="left" w:pos="613"/>
        </w:tabs>
        <w:spacing w:line="280" w:lineRule="auto"/>
        <w:ind w:left="613" w:right="729" w:hanging="341"/>
      </w:pPr>
      <w:r>
        <w:rPr>
          <w:rFonts w:ascii="Arial" w:hAnsi="Arial"/>
          <w:sz w:val="16"/>
        </w:rPr>
        <w:t>•</w:t>
      </w:r>
      <w:r w:rsidR="001818D0">
        <w:rPr>
          <w:rFonts w:ascii="Arial" w:hAnsi="Arial"/>
          <w:sz w:val="16"/>
        </w:rPr>
        <w:tab/>
      </w:r>
      <w:r w:rsidR="001818D0">
        <w:t>Fortellerkunsten</w:t>
      </w:r>
      <w:r w:rsidR="001818D0">
        <w:rPr>
          <w:spacing w:val="-24"/>
        </w:rPr>
        <w:t xml:space="preserve"> </w:t>
      </w:r>
      <w:r w:rsidR="001818D0">
        <w:t>brukes</w:t>
      </w:r>
      <w:r w:rsidR="001818D0">
        <w:rPr>
          <w:spacing w:val="-24"/>
        </w:rPr>
        <w:t xml:space="preserve"> </w:t>
      </w:r>
      <w:r w:rsidR="001818D0">
        <w:t>til</w:t>
      </w:r>
      <w:r w:rsidR="001818D0">
        <w:rPr>
          <w:spacing w:val="-24"/>
        </w:rPr>
        <w:t xml:space="preserve"> </w:t>
      </w:r>
      <w:r w:rsidR="001818D0">
        <w:t>å</w:t>
      </w:r>
      <w:r w:rsidR="001818D0">
        <w:rPr>
          <w:spacing w:val="-24"/>
        </w:rPr>
        <w:t xml:space="preserve"> </w:t>
      </w:r>
      <w:r w:rsidR="001818D0">
        <w:t>introdusere</w:t>
      </w:r>
      <w:r w:rsidR="001818D0">
        <w:rPr>
          <w:spacing w:val="-24"/>
        </w:rPr>
        <w:t xml:space="preserve"> </w:t>
      </w:r>
      <w:r w:rsidR="001818D0">
        <w:rPr>
          <w:spacing w:val="-4"/>
        </w:rPr>
        <w:t xml:space="preserve">begreper </w:t>
      </w:r>
      <w:r w:rsidR="001818D0">
        <w:t>og fenomener. Et historisk perspektiv er</w:t>
      </w:r>
      <w:r w:rsidR="001818D0">
        <w:rPr>
          <w:spacing w:val="-11"/>
        </w:rPr>
        <w:t xml:space="preserve"> </w:t>
      </w:r>
      <w:r w:rsidR="001818D0">
        <w:t>viktig.</w:t>
      </w:r>
    </w:p>
    <w:p w:rsidR="00317BC0" w:rsidRDefault="00DD6C52">
      <w:pPr>
        <w:pStyle w:val="BodyText"/>
        <w:spacing w:line="280" w:lineRule="auto"/>
        <w:ind w:left="613" w:right="692" w:hanging="341"/>
      </w:pPr>
      <w:r>
        <w:rPr>
          <w:rFonts w:ascii="Arial" w:hAnsi="Arial"/>
          <w:sz w:val="16"/>
        </w:rPr>
        <w:t>•</w:t>
      </w:r>
      <w:r w:rsidR="001818D0">
        <w:rPr>
          <w:rFonts w:ascii="Arial" w:hAnsi="Arial"/>
          <w:sz w:val="16"/>
        </w:rPr>
        <w:t xml:space="preserve"> </w:t>
      </w:r>
      <w:r w:rsidR="001818D0">
        <w:t>Modeller og demonstrasjoner brukes for å isolere fenomener.</w:t>
      </w:r>
    </w:p>
    <w:p w:rsidR="00317BC0" w:rsidRDefault="00DD6C52">
      <w:pPr>
        <w:pStyle w:val="BodyText"/>
        <w:spacing w:line="280" w:lineRule="auto"/>
        <w:ind w:left="613" w:right="682" w:hanging="341"/>
      </w:pPr>
      <w:r>
        <w:rPr>
          <w:rFonts w:ascii="Arial" w:hAnsi="Arial"/>
          <w:sz w:val="16"/>
        </w:rPr>
        <w:t>•</w:t>
      </w:r>
      <w:r w:rsidR="001818D0">
        <w:rPr>
          <w:rFonts w:ascii="Arial" w:hAnsi="Arial"/>
          <w:sz w:val="16"/>
        </w:rPr>
        <w:t xml:space="preserve"> </w:t>
      </w:r>
      <w:r w:rsidR="001818D0">
        <w:t>Kartmateriell, definisjonsmateriell, plansjer og lesemateriell i form av kortmateriell, faktabøker, atlas og fagbøker er tilgjengelig til enhver tid.</w:t>
      </w:r>
    </w:p>
    <w:p w:rsidR="00317BC0" w:rsidRDefault="00DD6C52">
      <w:pPr>
        <w:pStyle w:val="BodyText"/>
        <w:spacing w:line="280" w:lineRule="auto"/>
        <w:ind w:left="613" w:right="803" w:hanging="341"/>
      </w:pPr>
      <w:r>
        <w:rPr>
          <w:rFonts w:ascii="Arial"/>
          <w:sz w:val="16"/>
        </w:rPr>
        <w:t>•</w:t>
      </w:r>
      <w:r w:rsidR="001818D0">
        <w:rPr>
          <w:rFonts w:ascii="Arial"/>
          <w:sz w:val="16"/>
        </w:rPr>
        <w:t xml:space="preserve"> </w:t>
      </w:r>
      <w:r w:rsidR="001818D0">
        <w:t>Impresjonistiske plansjer er et viktig hjelpemid- del til fortellerkunsten.</w:t>
      </w:r>
    </w:p>
    <w:p w:rsidR="00317BC0" w:rsidRDefault="00DD6C52">
      <w:pPr>
        <w:pStyle w:val="BodyText"/>
        <w:spacing w:line="280" w:lineRule="auto"/>
        <w:ind w:left="613" w:right="682" w:hanging="341"/>
      </w:pPr>
      <w:r>
        <w:rPr>
          <w:rFonts w:ascii="Arial" w:hAnsi="Arial"/>
          <w:sz w:val="16"/>
        </w:rPr>
        <w:t>•</w:t>
      </w:r>
      <w:r w:rsidR="001818D0">
        <w:rPr>
          <w:rFonts w:ascii="Arial" w:hAnsi="Arial"/>
          <w:sz w:val="16"/>
        </w:rPr>
        <w:t xml:space="preserve"> </w:t>
      </w:r>
      <w:r w:rsidR="001818D0">
        <w:t xml:space="preserve">Et eksperimentområde. Det meste av utstyret er det som kan brukes til «kjøkkenvitenskap», det vil si ikke-spesialisert </w:t>
      </w:r>
      <w:r w:rsidR="001818D0">
        <w:rPr>
          <w:spacing w:val="-4"/>
        </w:rPr>
        <w:t xml:space="preserve">utstyr, </w:t>
      </w:r>
      <w:r w:rsidR="001818D0">
        <w:t xml:space="preserve">men noe </w:t>
      </w:r>
      <w:r w:rsidR="001818D0">
        <w:rPr>
          <w:spacing w:val="-4"/>
        </w:rPr>
        <w:t xml:space="preserve">spesialisert </w:t>
      </w:r>
      <w:r w:rsidR="001818D0">
        <w:t>utstyr finnes. Materiell til eksperimenter kan være tilgjengelig til enhver tid, forutsatt at elevene har blitt vist hvordan de skal bruke det.</w:t>
      </w:r>
    </w:p>
    <w:p w:rsidR="00317BC0" w:rsidRDefault="00DD6C52">
      <w:pPr>
        <w:pStyle w:val="BodyText"/>
        <w:spacing w:line="280" w:lineRule="auto"/>
        <w:ind w:left="613" w:right="692" w:hanging="341"/>
      </w:pPr>
      <w:r>
        <w:rPr>
          <w:rFonts w:ascii="Arial" w:hAnsi="Arial"/>
          <w:sz w:val="16"/>
        </w:rPr>
        <w:t>•</w:t>
      </w:r>
      <w:r w:rsidR="001818D0">
        <w:rPr>
          <w:rFonts w:ascii="Arial" w:hAnsi="Arial"/>
          <w:sz w:val="16"/>
        </w:rPr>
        <w:t xml:space="preserve"> </w:t>
      </w:r>
      <w:r w:rsidR="001818D0">
        <w:t>Det finnes kommandokort som beskriver ulike forsøk som barna kan gjøre selv.</w:t>
      </w:r>
    </w:p>
    <w:p w:rsidR="00317BC0" w:rsidRDefault="00317BC0">
      <w:pPr>
        <w:pStyle w:val="BodyText"/>
        <w:spacing w:before="10"/>
        <w:rPr>
          <w:sz w:val="18"/>
        </w:rPr>
      </w:pPr>
    </w:p>
    <w:p w:rsidR="00317BC0" w:rsidRDefault="001818D0">
      <w:pPr>
        <w:spacing w:line="280" w:lineRule="exact"/>
        <w:ind w:left="273" w:right="649"/>
        <w:rPr>
          <w:sz w:val="20"/>
        </w:rPr>
      </w:pPr>
      <w:r>
        <w:rPr>
          <w:rFonts w:ascii="FuturaPT-Medium" w:hAnsi="FuturaPT-Medium"/>
          <w:sz w:val="24"/>
        </w:rPr>
        <w:t xml:space="preserve">Universets opprinnelse, himmellegemer, solsystemet og naturkrefter/fysikk/teknologi </w:t>
      </w:r>
      <w:r>
        <w:rPr>
          <w:sz w:val="20"/>
        </w:rPr>
        <w:t>Geografiundervisningen starter med fortellingen om universets og jordens opprinnelse som dramatiseres hver høst ved skolestart («Gud uten hender»). Dette er den første av de fem fortellingene som presenteres for elevene. Den legger vekt på grunnleggende prinsipper som naturlovene, og orden og harmoni</w:t>
      </w:r>
    </w:p>
    <w:p w:rsidR="00317BC0" w:rsidRDefault="001818D0">
      <w:pPr>
        <w:pStyle w:val="BodyText"/>
        <w:spacing w:before="38" w:line="280" w:lineRule="auto"/>
        <w:ind w:left="273" w:right="926"/>
      </w:pPr>
      <w:r>
        <w:t xml:space="preserve">i universet. Den inneholder mange elementer </w:t>
      </w:r>
      <w:r>
        <w:rPr>
          <w:spacing w:val="-6"/>
        </w:rPr>
        <w:t xml:space="preserve">som </w:t>
      </w:r>
      <w:r>
        <w:t xml:space="preserve">skal undersøkes videre: Elementenes </w:t>
      </w:r>
      <w:r>
        <w:rPr>
          <w:spacing w:val="-3"/>
        </w:rPr>
        <w:t xml:space="preserve">natur,  </w:t>
      </w:r>
      <w:r>
        <w:t>Sol og Jord, Jordas komposisjon, og Himmellegemer. Vi sier at denne historien «åpner faget» geografi. I utforskningsområdet himmellegemer, undersøker man solsystemets tilblivelse og egenskaper. Andre himmellegemer og fenomener i verdensrommet</w:t>
      </w:r>
    </w:p>
    <w:p w:rsidR="00317BC0" w:rsidRDefault="001818D0">
      <w:pPr>
        <w:pStyle w:val="BodyText"/>
        <w:spacing w:line="280" w:lineRule="auto"/>
        <w:ind w:left="273" w:right="730"/>
      </w:pPr>
      <w:r>
        <w:t>presenteres, samt grunnleggende krefter i universet, som tyngdekraft og magnetisme.</w:t>
      </w:r>
    </w:p>
    <w:p w:rsidR="00317BC0" w:rsidRDefault="00317BC0">
      <w:pPr>
        <w:spacing w:line="280" w:lineRule="auto"/>
        <w:sectPr w:rsidR="00317BC0">
          <w:type w:val="continuous"/>
          <w:pgSz w:w="11910" w:h="16840"/>
          <w:pgMar w:top="780" w:right="440" w:bottom="0" w:left="800" w:header="720" w:footer="720" w:gutter="0"/>
          <w:cols w:num="2" w:space="720" w:equalWidth="0">
            <w:col w:w="4965" w:space="40"/>
            <w:col w:w="5665"/>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1818D0">
      <w:pPr>
        <w:pStyle w:val="BodyText"/>
        <w:spacing w:before="98" w:line="280" w:lineRule="auto"/>
        <w:ind w:left="333"/>
      </w:pPr>
      <w:r>
        <w:rPr>
          <w:spacing w:val="-5"/>
        </w:rPr>
        <w:t xml:space="preserve">Ved </w:t>
      </w:r>
      <w:r>
        <w:t xml:space="preserve">hjelp av eksperimenter og prosjekter studeres magnetisme, elektrisitet, tyngdekraft og mekanikk. Barna skal oppleve menneskehetens teknologiske tidslinje fra enkle maskiner til moderne teknologi. Elevene skal forstå teknologiske prinsipper og virkemåter. Samfunnsmessige utfordringer på dette området lager en naturlig bro til økonomisk </w:t>
      </w:r>
      <w:r>
        <w:rPr>
          <w:spacing w:val="-3"/>
        </w:rPr>
        <w:t xml:space="preserve">geografi, </w:t>
      </w:r>
      <w:r>
        <w:t>og dermed historie og samfunnsfag.</w:t>
      </w:r>
    </w:p>
    <w:p w:rsidR="00317BC0" w:rsidRDefault="00317BC0">
      <w:pPr>
        <w:pStyle w:val="BodyText"/>
        <w:spacing w:before="10"/>
        <w:rPr>
          <w:sz w:val="22"/>
        </w:rPr>
      </w:pPr>
    </w:p>
    <w:p w:rsidR="00317BC0" w:rsidRDefault="001818D0">
      <w:pPr>
        <w:pStyle w:val="Heading5"/>
        <w:ind w:left="333"/>
      </w:pPr>
      <w:r>
        <w:t>Nøkkeloppdagelser:</w:t>
      </w:r>
    </w:p>
    <w:p w:rsidR="00317BC0" w:rsidRDefault="00DD6C52">
      <w:pPr>
        <w:pStyle w:val="BodyText"/>
        <w:spacing w:before="40" w:line="280" w:lineRule="auto"/>
        <w:ind w:left="674" w:right="291" w:hanging="341"/>
        <w:jc w:val="both"/>
      </w:pPr>
      <w:r>
        <w:rPr>
          <w:rFonts w:ascii="Arial"/>
          <w:w w:val="105"/>
          <w:sz w:val="16"/>
        </w:rPr>
        <w:t>•</w:t>
      </w:r>
      <w:r w:rsidR="001818D0">
        <w:rPr>
          <w:rFonts w:ascii="Arial"/>
          <w:spacing w:val="10"/>
          <w:w w:val="105"/>
          <w:sz w:val="16"/>
        </w:rPr>
        <w:t xml:space="preserve"> </w:t>
      </w:r>
      <w:r w:rsidR="001818D0">
        <w:rPr>
          <w:w w:val="105"/>
        </w:rPr>
        <w:t>Universet</w:t>
      </w:r>
      <w:r w:rsidR="001818D0">
        <w:rPr>
          <w:spacing w:val="-16"/>
          <w:w w:val="105"/>
        </w:rPr>
        <w:t xml:space="preserve"> </w:t>
      </w:r>
      <w:r w:rsidR="001818D0">
        <w:rPr>
          <w:w w:val="105"/>
        </w:rPr>
        <w:t>vi</w:t>
      </w:r>
      <w:r w:rsidR="001818D0">
        <w:rPr>
          <w:spacing w:val="-16"/>
          <w:w w:val="105"/>
        </w:rPr>
        <w:t xml:space="preserve"> </w:t>
      </w:r>
      <w:r w:rsidR="001818D0">
        <w:rPr>
          <w:w w:val="105"/>
        </w:rPr>
        <w:t>opplever</w:t>
      </w:r>
      <w:r w:rsidR="001818D0">
        <w:rPr>
          <w:spacing w:val="-16"/>
          <w:w w:val="105"/>
        </w:rPr>
        <w:t xml:space="preserve"> </w:t>
      </w:r>
      <w:r w:rsidR="001818D0">
        <w:rPr>
          <w:w w:val="105"/>
        </w:rPr>
        <w:t>i</w:t>
      </w:r>
      <w:r w:rsidR="001818D0">
        <w:rPr>
          <w:spacing w:val="-16"/>
          <w:w w:val="105"/>
        </w:rPr>
        <w:t xml:space="preserve"> </w:t>
      </w:r>
      <w:r w:rsidR="001818D0">
        <w:rPr>
          <w:w w:val="105"/>
        </w:rPr>
        <w:t>dag</w:t>
      </w:r>
      <w:r w:rsidR="001818D0">
        <w:rPr>
          <w:spacing w:val="-17"/>
          <w:w w:val="105"/>
        </w:rPr>
        <w:t xml:space="preserve"> </w:t>
      </w:r>
      <w:r w:rsidR="001818D0">
        <w:rPr>
          <w:w w:val="105"/>
        </w:rPr>
        <w:t>er</w:t>
      </w:r>
      <w:r w:rsidR="001818D0">
        <w:rPr>
          <w:spacing w:val="-16"/>
          <w:w w:val="105"/>
        </w:rPr>
        <w:t xml:space="preserve"> </w:t>
      </w:r>
      <w:r w:rsidR="001818D0">
        <w:rPr>
          <w:w w:val="105"/>
        </w:rPr>
        <w:t>veldig</w:t>
      </w:r>
      <w:r w:rsidR="001818D0">
        <w:rPr>
          <w:spacing w:val="-16"/>
          <w:w w:val="105"/>
        </w:rPr>
        <w:t xml:space="preserve"> </w:t>
      </w:r>
      <w:r w:rsidR="001818D0">
        <w:rPr>
          <w:spacing w:val="-3"/>
          <w:w w:val="105"/>
        </w:rPr>
        <w:t xml:space="preserve">gammelt, </w:t>
      </w:r>
      <w:r w:rsidR="001818D0">
        <w:rPr>
          <w:w w:val="105"/>
        </w:rPr>
        <w:t>og</w:t>
      </w:r>
      <w:r w:rsidR="001818D0">
        <w:rPr>
          <w:spacing w:val="-20"/>
          <w:w w:val="105"/>
        </w:rPr>
        <w:t xml:space="preserve"> </w:t>
      </w:r>
      <w:r w:rsidR="001818D0">
        <w:rPr>
          <w:w w:val="105"/>
        </w:rPr>
        <w:t>er</w:t>
      </w:r>
      <w:r w:rsidR="001818D0">
        <w:rPr>
          <w:spacing w:val="-19"/>
          <w:w w:val="105"/>
        </w:rPr>
        <w:t xml:space="preserve"> </w:t>
      </w:r>
      <w:r w:rsidR="001818D0">
        <w:rPr>
          <w:w w:val="105"/>
        </w:rPr>
        <w:t>ikke</w:t>
      </w:r>
      <w:r w:rsidR="001818D0">
        <w:rPr>
          <w:spacing w:val="-20"/>
          <w:w w:val="105"/>
        </w:rPr>
        <w:t xml:space="preserve"> </w:t>
      </w:r>
      <w:r w:rsidR="001818D0">
        <w:rPr>
          <w:w w:val="105"/>
        </w:rPr>
        <w:t>det</w:t>
      </w:r>
      <w:r w:rsidR="001818D0">
        <w:rPr>
          <w:spacing w:val="-19"/>
          <w:w w:val="105"/>
        </w:rPr>
        <w:t xml:space="preserve"> </w:t>
      </w:r>
      <w:r w:rsidR="001818D0">
        <w:rPr>
          <w:w w:val="105"/>
        </w:rPr>
        <w:t>samme</w:t>
      </w:r>
      <w:r w:rsidR="001818D0">
        <w:rPr>
          <w:spacing w:val="-20"/>
          <w:w w:val="105"/>
        </w:rPr>
        <w:t xml:space="preserve"> </w:t>
      </w:r>
      <w:r w:rsidR="001818D0">
        <w:rPr>
          <w:w w:val="105"/>
        </w:rPr>
        <w:t>som</w:t>
      </w:r>
      <w:r w:rsidR="001818D0">
        <w:rPr>
          <w:spacing w:val="-19"/>
          <w:w w:val="105"/>
        </w:rPr>
        <w:t xml:space="preserve"> </w:t>
      </w:r>
      <w:r w:rsidR="001818D0">
        <w:rPr>
          <w:w w:val="105"/>
        </w:rPr>
        <w:t>det</w:t>
      </w:r>
      <w:r w:rsidR="001818D0">
        <w:rPr>
          <w:spacing w:val="-19"/>
          <w:w w:val="105"/>
        </w:rPr>
        <w:t xml:space="preserve"> </w:t>
      </w:r>
      <w:r w:rsidR="001818D0">
        <w:rPr>
          <w:w w:val="105"/>
        </w:rPr>
        <w:t>var</w:t>
      </w:r>
      <w:r w:rsidR="001818D0">
        <w:rPr>
          <w:spacing w:val="-20"/>
          <w:w w:val="105"/>
        </w:rPr>
        <w:t xml:space="preserve"> </w:t>
      </w:r>
      <w:r w:rsidR="001818D0">
        <w:rPr>
          <w:w w:val="105"/>
        </w:rPr>
        <w:t>da</w:t>
      </w:r>
      <w:r w:rsidR="001818D0">
        <w:rPr>
          <w:spacing w:val="-19"/>
          <w:w w:val="105"/>
        </w:rPr>
        <w:t xml:space="preserve"> </w:t>
      </w:r>
      <w:r w:rsidR="001818D0">
        <w:rPr>
          <w:w w:val="105"/>
        </w:rPr>
        <w:t>det</w:t>
      </w:r>
      <w:r w:rsidR="001818D0">
        <w:rPr>
          <w:spacing w:val="-20"/>
          <w:w w:val="105"/>
        </w:rPr>
        <w:t xml:space="preserve"> </w:t>
      </w:r>
      <w:r w:rsidR="001818D0">
        <w:rPr>
          <w:w w:val="105"/>
        </w:rPr>
        <w:t>hele begynte.</w:t>
      </w:r>
    </w:p>
    <w:p w:rsidR="00317BC0" w:rsidRDefault="00DD6C52">
      <w:pPr>
        <w:pStyle w:val="BodyText"/>
        <w:spacing w:line="280" w:lineRule="auto"/>
        <w:ind w:left="674" w:right="-8" w:hanging="341"/>
      </w:pPr>
      <w:r>
        <w:rPr>
          <w:rFonts w:ascii="Arial"/>
          <w:w w:val="105"/>
          <w:sz w:val="16"/>
        </w:rPr>
        <w:t>•</w:t>
      </w:r>
      <w:r w:rsidR="001818D0">
        <w:rPr>
          <w:rFonts w:ascii="Arial"/>
          <w:w w:val="105"/>
          <w:sz w:val="16"/>
        </w:rPr>
        <w:t xml:space="preserve"> </w:t>
      </w:r>
      <w:r w:rsidR="001818D0">
        <w:rPr>
          <w:w w:val="105"/>
        </w:rPr>
        <w:t>Det finnes flere stjerner i himmelen enn noen kan</w:t>
      </w:r>
      <w:r w:rsidR="001818D0">
        <w:rPr>
          <w:spacing w:val="-26"/>
          <w:w w:val="105"/>
        </w:rPr>
        <w:t xml:space="preserve"> </w:t>
      </w:r>
      <w:r w:rsidR="001818D0">
        <w:rPr>
          <w:w w:val="105"/>
        </w:rPr>
        <w:t>lett</w:t>
      </w:r>
      <w:r w:rsidR="001818D0">
        <w:rPr>
          <w:spacing w:val="-25"/>
          <w:w w:val="105"/>
        </w:rPr>
        <w:t xml:space="preserve"> </w:t>
      </w:r>
      <w:r w:rsidR="001818D0">
        <w:rPr>
          <w:w w:val="105"/>
        </w:rPr>
        <w:t>telle.</w:t>
      </w:r>
      <w:r w:rsidR="001818D0">
        <w:rPr>
          <w:spacing w:val="-26"/>
          <w:w w:val="105"/>
        </w:rPr>
        <w:t xml:space="preserve"> </w:t>
      </w:r>
      <w:r w:rsidR="001818D0">
        <w:rPr>
          <w:w w:val="105"/>
        </w:rPr>
        <w:t>De</w:t>
      </w:r>
      <w:r w:rsidR="001818D0">
        <w:rPr>
          <w:spacing w:val="-25"/>
          <w:w w:val="105"/>
        </w:rPr>
        <w:t xml:space="preserve"> </w:t>
      </w:r>
      <w:r w:rsidR="001818D0">
        <w:rPr>
          <w:w w:val="105"/>
        </w:rPr>
        <w:t>er</w:t>
      </w:r>
      <w:r w:rsidR="001818D0">
        <w:rPr>
          <w:spacing w:val="-26"/>
          <w:w w:val="105"/>
        </w:rPr>
        <w:t xml:space="preserve"> </w:t>
      </w:r>
      <w:r w:rsidR="001818D0">
        <w:rPr>
          <w:w w:val="105"/>
        </w:rPr>
        <w:t>ikke</w:t>
      </w:r>
      <w:r w:rsidR="001818D0">
        <w:rPr>
          <w:spacing w:val="-25"/>
          <w:w w:val="105"/>
        </w:rPr>
        <w:t xml:space="preserve"> </w:t>
      </w:r>
      <w:r w:rsidR="001818D0">
        <w:rPr>
          <w:w w:val="105"/>
        </w:rPr>
        <w:t>jevnt</w:t>
      </w:r>
      <w:r w:rsidR="001818D0">
        <w:rPr>
          <w:spacing w:val="-26"/>
          <w:w w:val="105"/>
        </w:rPr>
        <w:t xml:space="preserve"> </w:t>
      </w:r>
      <w:r w:rsidR="001818D0">
        <w:rPr>
          <w:w w:val="105"/>
        </w:rPr>
        <w:t>fordelt</w:t>
      </w:r>
      <w:r w:rsidR="001818D0">
        <w:rPr>
          <w:spacing w:val="-25"/>
          <w:w w:val="105"/>
        </w:rPr>
        <w:t xml:space="preserve"> </w:t>
      </w:r>
      <w:r w:rsidR="001818D0">
        <w:rPr>
          <w:w w:val="105"/>
        </w:rPr>
        <w:t>i</w:t>
      </w:r>
      <w:r w:rsidR="001818D0">
        <w:rPr>
          <w:spacing w:val="-25"/>
          <w:w w:val="105"/>
        </w:rPr>
        <w:t xml:space="preserve"> </w:t>
      </w:r>
      <w:r w:rsidR="001818D0">
        <w:rPr>
          <w:w w:val="105"/>
        </w:rPr>
        <w:t>universet.</w:t>
      </w:r>
    </w:p>
    <w:p w:rsidR="00317BC0" w:rsidRDefault="00DD6C52">
      <w:pPr>
        <w:pStyle w:val="BodyText"/>
        <w:spacing w:line="280" w:lineRule="auto"/>
        <w:ind w:left="674" w:right="59" w:hanging="341"/>
      </w:pPr>
      <w:r>
        <w:rPr>
          <w:rFonts w:ascii="Arial" w:hAnsi="Arial"/>
          <w:w w:val="105"/>
          <w:sz w:val="16"/>
        </w:rPr>
        <w:t>•</w:t>
      </w:r>
      <w:r w:rsidR="001818D0">
        <w:rPr>
          <w:rFonts w:ascii="Arial" w:hAnsi="Arial"/>
          <w:w w:val="105"/>
          <w:sz w:val="16"/>
        </w:rPr>
        <w:t xml:space="preserve"> </w:t>
      </w:r>
      <w:r w:rsidR="001818D0">
        <w:rPr>
          <w:w w:val="105"/>
        </w:rPr>
        <w:t>Noen stjerner er så langt borte at lyset fra dem tar</w:t>
      </w:r>
      <w:r w:rsidR="001818D0">
        <w:rPr>
          <w:spacing w:val="-23"/>
          <w:w w:val="105"/>
        </w:rPr>
        <w:t xml:space="preserve"> </w:t>
      </w:r>
      <w:r w:rsidR="001818D0">
        <w:rPr>
          <w:w w:val="105"/>
        </w:rPr>
        <w:t>milliarder</w:t>
      </w:r>
      <w:r w:rsidR="001818D0">
        <w:rPr>
          <w:spacing w:val="-23"/>
          <w:w w:val="105"/>
        </w:rPr>
        <w:t xml:space="preserve"> </w:t>
      </w:r>
      <w:r w:rsidR="001818D0">
        <w:rPr>
          <w:w w:val="105"/>
        </w:rPr>
        <w:t>av</w:t>
      </w:r>
      <w:r w:rsidR="001818D0">
        <w:rPr>
          <w:spacing w:val="-23"/>
          <w:w w:val="105"/>
        </w:rPr>
        <w:t xml:space="preserve"> </w:t>
      </w:r>
      <w:r w:rsidR="001818D0">
        <w:rPr>
          <w:w w:val="105"/>
        </w:rPr>
        <w:t>år</w:t>
      </w:r>
      <w:r w:rsidR="001818D0">
        <w:rPr>
          <w:spacing w:val="-23"/>
          <w:w w:val="105"/>
        </w:rPr>
        <w:t xml:space="preserve"> </w:t>
      </w:r>
      <w:r w:rsidR="001818D0">
        <w:rPr>
          <w:w w:val="105"/>
        </w:rPr>
        <w:t>for</w:t>
      </w:r>
      <w:r w:rsidR="001818D0">
        <w:rPr>
          <w:spacing w:val="-23"/>
          <w:w w:val="105"/>
        </w:rPr>
        <w:t xml:space="preserve"> </w:t>
      </w:r>
      <w:r w:rsidR="001818D0">
        <w:rPr>
          <w:w w:val="105"/>
        </w:rPr>
        <w:t>å</w:t>
      </w:r>
      <w:r w:rsidR="001818D0">
        <w:rPr>
          <w:spacing w:val="-23"/>
          <w:w w:val="105"/>
        </w:rPr>
        <w:t xml:space="preserve"> </w:t>
      </w:r>
      <w:r w:rsidR="001818D0">
        <w:rPr>
          <w:w w:val="105"/>
        </w:rPr>
        <w:t>nå</w:t>
      </w:r>
      <w:r w:rsidR="001818D0">
        <w:rPr>
          <w:spacing w:val="-23"/>
          <w:w w:val="105"/>
        </w:rPr>
        <w:t xml:space="preserve"> </w:t>
      </w:r>
      <w:r w:rsidR="001818D0">
        <w:rPr>
          <w:w w:val="105"/>
        </w:rPr>
        <w:t>jorda.</w:t>
      </w:r>
      <w:r w:rsidR="001818D0">
        <w:rPr>
          <w:spacing w:val="-23"/>
          <w:w w:val="105"/>
        </w:rPr>
        <w:t xml:space="preserve"> </w:t>
      </w:r>
      <w:r w:rsidR="001818D0">
        <w:rPr>
          <w:w w:val="105"/>
        </w:rPr>
        <w:t>Mennesker</w:t>
      </w:r>
      <w:r w:rsidR="001818D0">
        <w:rPr>
          <w:spacing w:val="-23"/>
          <w:w w:val="105"/>
        </w:rPr>
        <w:t xml:space="preserve"> </w:t>
      </w:r>
      <w:r w:rsidR="001818D0">
        <w:rPr>
          <w:spacing w:val="-9"/>
          <w:w w:val="105"/>
        </w:rPr>
        <w:t xml:space="preserve">på </w:t>
      </w:r>
      <w:r w:rsidR="001818D0">
        <w:rPr>
          <w:w w:val="105"/>
        </w:rPr>
        <w:t>jorda</w:t>
      </w:r>
      <w:r w:rsidR="001818D0">
        <w:rPr>
          <w:spacing w:val="-17"/>
          <w:w w:val="105"/>
        </w:rPr>
        <w:t xml:space="preserve"> </w:t>
      </w:r>
      <w:r w:rsidR="001818D0">
        <w:rPr>
          <w:w w:val="105"/>
        </w:rPr>
        <w:t>ser</w:t>
      </w:r>
      <w:r w:rsidR="001818D0">
        <w:rPr>
          <w:spacing w:val="-16"/>
          <w:w w:val="105"/>
        </w:rPr>
        <w:t xml:space="preserve"> </w:t>
      </w:r>
      <w:r w:rsidR="001818D0">
        <w:rPr>
          <w:w w:val="105"/>
        </w:rPr>
        <w:t>dem</w:t>
      </w:r>
      <w:r w:rsidR="001818D0">
        <w:rPr>
          <w:spacing w:val="-16"/>
          <w:w w:val="105"/>
        </w:rPr>
        <w:t xml:space="preserve"> </w:t>
      </w:r>
      <w:r w:rsidR="001818D0">
        <w:rPr>
          <w:w w:val="105"/>
        </w:rPr>
        <w:t>derfor</w:t>
      </w:r>
      <w:r w:rsidR="001818D0">
        <w:rPr>
          <w:spacing w:val="-16"/>
          <w:w w:val="105"/>
        </w:rPr>
        <w:t xml:space="preserve"> </w:t>
      </w:r>
      <w:r w:rsidR="001818D0">
        <w:rPr>
          <w:w w:val="105"/>
        </w:rPr>
        <w:t>ikke</w:t>
      </w:r>
      <w:r w:rsidR="001818D0">
        <w:rPr>
          <w:spacing w:val="-17"/>
          <w:w w:val="105"/>
        </w:rPr>
        <w:t xml:space="preserve"> </w:t>
      </w:r>
      <w:r w:rsidR="001818D0">
        <w:rPr>
          <w:w w:val="105"/>
        </w:rPr>
        <w:t>slik</w:t>
      </w:r>
      <w:r w:rsidR="001818D0">
        <w:rPr>
          <w:spacing w:val="-16"/>
          <w:w w:val="105"/>
        </w:rPr>
        <w:t xml:space="preserve"> </w:t>
      </w:r>
      <w:r w:rsidR="001818D0">
        <w:rPr>
          <w:w w:val="105"/>
        </w:rPr>
        <w:t>de</w:t>
      </w:r>
      <w:r w:rsidR="001818D0">
        <w:rPr>
          <w:spacing w:val="-16"/>
          <w:w w:val="105"/>
        </w:rPr>
        <w:t xml:space="preserve"> </w:t>
      </w:r>
      <w:r w:rsidR="001818D0">
        <w:rPr>
          <w:w w:val="105"/>
        </w:rPr>
        <w:t>er</w:t>
      </w:r>
      <w:r w:rsidR="001818D0">
        <w:rPr>
          <w:spacing w:val="-16"/>
          <w:w w:val="105"/>
        </w:rPr>
        <w:t xml:space="preserve"> </w:t>
      </w:r>
      <w:r w:rsidR="001818D0">
        <w:rPr>
          <w:w w:val="105"/>
        </w:rPr>
        <w:t>i</w:t>
      </w:r>
      <w:r w:rsidR="001818D0">
        <w:rPr>
          <w:spacing w:val="-17"/>
          <w:w w:val="105"/>
        </w:rPr>
        <w:t xml:space="preserve"> </w:t>
      </w:r>
      <w:r w:rsidR="001818D0">
        <w:rPr>
          <w:w w:val="105"/>
        </w:rPr>
        <w:t>dag,</w:t>
      </w:r>
      <w:r w:rsidR="001818D0">
        <w:rPr>
          <w:spacing w:val="-16"/>
          <w:w w:val="105"/>
        </w:rPr>
        <w:t xml:space="preserve"> </w:t>
      </w:r>
      <w:r w:rsidR="001818D0">
        <w:rPr>
          <w:w w:val="105"/>
        </w:rPr>
        <w:t>men slik</w:t>
      </w:r>
      <w:r w:rsidR="001818D0">
        <w:rPr>
          <w:spacing w:val="-9"/>
          <w:w w:val="105"/>
        </w:rPr>
        <w:t xml:space="preserve"> </w:t>
      </w:r>
      <w:r w:rsidR="001818D0">
        <w:rPr>
          <w:w w:val="105"/>
        </w:rPr>
        <w:t>de</w:t>
      </w:r>
      <w:r w:rsidR="001818D0">
        <w:rPr>
          <w:spacing w:val="-8"/>
          <w:w w:val="105"/>
        </w:rPr>
        <w:t xml:space="preserve"> </w:t>
      </w:r>
      <w:r w:rsidR="001818D0">
        <w:rPr>
          <w:w w:val="105"/>
        </w:rPr>
        <w:t>var</w:t>
      </w:r>
      <w:r w:rsidR="001818D0">
        <w:rPr>
          <w:spacing w:val="-8"/>
          <w:w w:val="105"/>
        </w:rPr>
        <w:t xml:space="preserve"> </w:t>
      </w:r>
      <w:r w:rsidR="001818D0">
        <w:rPr>
          <w:w w:val="105"/>
        </w:rPr>
        <w:t>for</w:t>
      </w:r>
      <w:r w:rsidR="001818D0">
        <w:rPr>
          <w:spacing w:val="-9"/>
          <w:w w:val="105"/>
        </w:rPr>
        <w:t xml:space="preserve"> </w:t>
      </w:r>
      <w:r w:rsidR="001818D0">
        <w:rPr>
          <w:w w:val="105"/>
        </w:rPr>
        <w:t>milliarder</w:t>
      </w:r>
      <w:r w:rsidR="001818D0">
        <w:rPr>
          <w:spacing w:val="-8"/>
          <w:w w:val="105"/>
        </w:rPr>
        <w:t xml:space="preserve"> </w:t>
      </w:r>
      <w:r w:rsidR="001818D0">
        <w:rPr>
          <w:w w:val="105"/>
        </w:rPr>
        <w:t>av</w:t>
      </w:r>
      <w:r w:rsidR="001818D0">
        <w:rPr>
          <w:spacing w:val="-8"/>
          <w:w w:val="105"/>
        </w:rPr>
        <w:t xml:space="preserve"> </w:t>
      </w:r>
      <w:r w:rsidR="001818D0">
        <w:rPr>
          <w:w w:val="105"/>
        </w:rPr>
        <w:t>år</w:t>
      </w:r>
      <w:r w:rsidR="001818D0">
        <w:rPr>
          <w:spacing w:val="-8"/>
          <w:w w:val="105"/>
        </w:rPr>
        <w:t xml:space="preserve"> </w:t>
      </w:r>
      <w:r w:rsidR="001818D0">
        <w:rPr>
          <w:w w:val="105"/>
        </w:rPr>
        <w:t>siden.</w:t>
      </w:r>
    </w:p>
    <w:p w:rsidR="00317BC0" w:rsidRDefault="00DD6C52">
      <w:pPr>
        <w:pStyle w:val="BodyText"/>
        <w:spacing w:line="237" w:lineRule="exact"/>
        <w:ind w:left="333"/>
      </w:pPr>
      <w:r>
        <w:rPr>
          <w:rFonts w:ascii="Arial" w:hAnsi="Arial"/>
          <w:w w:val="105"/>
          <w:sz w:val="16"/>
        </w:rPr>
        <w:t>•</w:t>
      </w:r>
      <w:r w:rsidR="001818D0">
        <w:rPr>
          <w:rFonts w:ascii="Arial" w:hAnsi="Arial"/>
          <w:w w:val="105"/>
          <w:sz w:val="16"/>
        </w:rPr>
        <w:t xml:space="preserve"> </w:t>
      </w:r>
      <w:r w:rsidR="001818D0">
        <w:rPr>
          <w:w w:val="105"/>
        </w:rPr>
        <w:t>En stor lyskilde på lang avstand ser liten ut.</w:t>
      </w:r>
    </w:p>
    <w:p w:rsidR="00317BC0" w:rsidRDefault="00DD6C52">
      <w:pPr>
        <w:pStyle w:val="BodyText"/>
        <w:tabs>
          <w:tab w:val="left" w:pos="673"/>
        </w:tabs>
        <w:spacing w:before="36" w:line="280" w:lineRule="auto"/>
        <w:ind w:left="674" w:right="1" w:hanging="341"/>
      </w:pPr>
      <w:r>
        <w:rPr>
          <w:rFonts w:ascii="Arial" w:hAnsi="Arial"/>
          <w:sz w:val="16"/>
        </w:rPr>
        <w:t>•</w:t>
      </w:r>
      <w:r w:rsidR="001818D0">
        <w:rPr>
          <w:rFonts w:ascii="Arial" w:hAnsi="Arial"/>
          <w:sz w:val="16"/>
        </w:rPr>
        <w:tab/>
      </w:r>
      <w:r w:rsidR="001818D0">
        <w:rPr>
          <w:spacing w:val="-4"/>
        </w:rPr>
        <w:t>Lys</w:t>
      </w:r>
      <w:r w:rsidR="001818D0">
        <w:rPr>
          <w:spacing w:val="-14"/>
        </w:rPr>
        <w:t xml:space="preserve"> </w:t>
      </w:r>
      <w:r w:rsidR="001818D0">
        <w:t>har</w:t>
      </w:r>
      <w:r w:rsidR="001818D0">
        <w:rPr>
          <w:spacing w:val="-14"/>
        </w:rPr>
        <w:t xml:space="preserve"> </w:t>
      </w:r>
      <w:r w:rsidR="001818D0">
        <w:t>en</w:t>
      </w:r>
      <w:r w:rsidR="001818D0">
        <w:rPr>
          <w:spacing w:val="-14"/>
        </w:rPr>
        <w:t xml:space="preserve"> </w:t>
      </w:r>
      <w:r w:rsidR="001818D0">
        <w:t>enorm</w:t>
      </w:r>
      <w:r w:rsidR="001818D0">
        <w:rPr>
          <w:spacing w:val="-14"/>
        </w:rPr>
        <w:t xml:space="preserve"> </w:t>
      </w:r>
      <w:r w:rsidR="001818D0">
        <w:t>hastighet.</w:t>
      </w:r>
      <w:r w:rsidR="001818D0">
        <w:rPr>
          <w:spacing w:val="-14"/>
        </w:rPr>
        <w:t xml:space="preserve"> </w:t>
      </w:r>
      <w:r w:rsidR="001818D0">
        <w:rPr>
          <w:spacing w:val="-4"/>
        </w:rPr>
        <w:t>Lys</w:t>
      </w:r>
      <w:r w:rsidR="001818D0">
        <w:rPr>
          <w:spacing w:val="-14"/>
        </w:rPr>
        <w:t xml:space="preserve"> </w:t>
      </w:r>
      <w:r w:rsidR="001818D0">
        <w:t>fra</w:t>
      </w:r>
      <w:r w:rsidR="001818D0">
        <w:rPr>
          <w:spacing w:val="-14"/>
        </w:rPr>
        <w:t xml:space="preserve"> </w:t>
      </w:r>
      <w:r w:rsidR="001818D0">
        <w:t>den</w:t>
      </w:r>
      <w:r w:rsidR="001818D0">
        <w:rPr>
          <w:spacing w:val="-14"/>
        </w:rPr>
        <w:t xml:space="preserve"> </w:t>
      </w:r>
      <w:r w:rsidR="001818D0">
        <w:rPr>
          <w:spacing w:val="-4"/>
        </w:rPr>
        <w:t xml:space="preserve">nærmeste </w:t>
      </w:r>
      <w:r w:rsidR="001818D0">
        <w:t xml:space="preserve">stjernen ville ta noen år å nå oss, men om vi skulle reise dit, ville det ta tusenvis av </w:t>
      </w:r>
      <w:r w:rsidR="001818D0">
        <w:rPr>
          <w:spacing w:val="-5"/>
        </w:rPr>
        <w:t>år.</w:t>
      </w:r>
    </w:p>
    <w:p w:rsidR="00317BC0" w:rsidRDefault="00DD6C52">
      <w:pPr>
        <w:pStyle w:val="BodyText"/>
        <w:spacing w:line="280" w:lineRule="auto"/>
        <w:ind w:left="674" w:right="102" w:hanging="341"/>
      </w:pPr>
      <w:r>
        <w:rPr>
          <w:rFonts w:ascii="Arial" w:hAnsi="Arial"/>
          <w:w w:val="105"/>
          <w:sz w:val="16"/>
        </w:rPr>
        <w:t>•</w:t>
      </w:r>
      <w:r w:rsidR="001818D0">
        <w:rPr>
          <w:rFonts w:ascii="Arial" w:hAnsi="Arial"/>
          <w:spacing w:val="12"/>
          <w:w w:val="105"/>
          <w:sz w:val="16"/>
        </w:rPr>
        <w:t xml:space="preserve"> </w:t>
      </w:r>
      <w:r w:rsidR="001818D0">
        <w:rPr>
          <w:w w:val="105"/>
        </w:rPr>
        <w:t>Solsystemet</w:t>
      </w:r>
      <w:r w:rsidR="001818D0">
        <w:rPr>
          <w:spacing w:val="-16"/>
          <w:w w:val="105"/>
        </w:rPr>
        <w:t xml:space="preserve"> </w:t>
      </w:r>
      <w:r w:rsidR="001818D0">
        <w:rPr>
          <w:w w:val="105"/>
        </w:rPr>
        <w:t>vårt</w:t>
      </w:r>
      <w:r w:rsidR="001818D0">
        <w:rPr>
          <w:spacing w:val="-16"/>
          <w:w w:val="105"/>
        </w:rPr>
        <w:t xml:space="preserve"> </w:t>
      </w:r>
      <w:r w:rsidR="001818D0">
        <w:rPr>
          <w:w w:val="105"/>
        </w:rPr>
        <w:t>er</w:t>
      </w:r>
      <w:r w:rsidR="001818D0">
        <w:rPr>
          <w:spacing w:val="-16"/>
          <w:w w:val="105"/>
        </w:rPr>
        <w:t xml:space="preserve"> </w:t>
      </w:r>
      <w:r w:rsidR="001818D0">
        <w:rPr>
          <w:w w:val="105"/>
        </w:rPr>
        <w:t>en</w:t>
      </w:r>
      <w:r w:rsidR="001818D0">
        <w:rPr>
          <w:spacing w:val="-16"/>
          <w:w w:val="105"/>
        </w:rPr>
        <w:t xml:space="preserve"> </w:t>
      </w:r>
      <w:r w:rsidR="001818D0">
        <w:rPr>
          <w:w w:val="105"/>
        </w:rPr>
        <w:t>slags</w:t>
      </w:r>
      <w:r w:rsidR="001818D0">
        <w:rPr>
          <w:spacing w:val="-16"/>
          <w:w w:val="105"/>
        </w:rPr>
        <w:t xml:space="preserve"> </w:t>
      </w:r>
      <w:r w:rsidR="001818D0">
        <w:rPr>
          <w:w w:val="105"/>
        </w:rPr>
        <w:t>familie,</w:t>
      </w:r>
      <w:r w:rsidR="001818D0">
        <w:rPr>
          <w:spacing w:val="-15"/>
          <w:w w:val="105"/>
        </w:rPr>
        <w:t xml:space="preserve"> </w:t>
      </w:r>
      <w:r w:rsidR="001818D0">
        <w:rPr>
          <w:w w:val="105"/>
        </w:rPr>
        <w:t>der</w:t>
      </w:r>
      <w:r w:rsidR="001818D0">
        <w:rPr>
          <w:spacing w:val="-16"/>
          <w:w w:val="105"/>
        </w:rPr>
        <w:t xml:space="preserve"> </w:t>
      </w:r>
      <w:r w:rsidR="001818D0">
        <w:rPr>
          <w:w w:val="105"/>
        </w:rPr>
        <w:t>Sola</w:t>
      </w:r>
      <w:r w:rsidR="001818D0">
        <w:rPr>
          <w:spacing w:val="-16"/>
          <w:w w:val="105"/>
        </w:rPr>
        <w:t xml:space="preserve"> </w:t>
      </w:r>
      <w:r w:rsidR="001818D0">
        <w:rPr>
          <w:w w:val="105"/>
        </w:rPr>
        <w:t>er stjernen som utstråler energi til alle medlem- mene.</w:t>
      </w:r>
      <w:r w:rsidR="001818D0">
        <w:rPr>
          <w:spacing w:val="-34"/>
          <w:w w:val="105"/>
        </w:rPr>
        <w:t xml:space="preserve"> </w:t>
      </w:r>
      <w:r w:rsidR="001818D0">
        <w:rPr>
          <w:w w:val="105"/>
        </w:rPr>
        <w:t>Sola</w:t>
      </w:r>
      <w:r w:rsidR="001818D0">
        <w:rPr>
          <w:spacing w:val="-33"/>
          <w:w w:val="105"/>
        </w:rPr>
        <w:t xml:space="preserve"> </w:t>
      </w:r>
      <w:r w:rsidR="001818D0">
        <w:rPr>
          <w:w w:val="105"/>
        </w:rPr>
        <w:t>holder</w:t>
      </w:r>
      <w:r w:rsidR="001818D0">
        <w:rPr>
          <w:spacing w:val="-33"/>
          <w:w w:val="105"/>
        </w:rPr>
        <w:t xml:space="preserve"> </w:t>
      </w:r>
      <w:r w:rsidR="001818D0">
        <w:rPr>
          <w:w w:val="105"/>
        </w:rPr>
        <w:t>medlemmene</w:t>
      </w:r>
      <w:r w:rsidR="001818D0">
        <w:rPr>
          <w:spacing w:val="-34"/>
          <w:w w:val="105"/>
        </w:rPr>
        <w:t xml:space="preserve"> </w:t>
      </w:r>
      <w:r w:rsidR="001818D0">
        <w:rPr>
          <w:w w:val="105"/>
        </w:rPr>
        <w:t>av</w:t>
      </w:r>
      <w:r w:rsidR="001818D0">
        <w:rPr>
          <w:spacing w:val="-33"/>
          <w:w w:val="105"/>
        </w:rPr>
        <w:t xml:space="preserve"> </w:t>
      </w:r>
      <w:r w:rsidR="001818D0">
        <w:rPr>
          <w:w w:val="105"/>
        </w:rPr>
        <w:t>familien</w:t>
      </w:r>
      <w:r w:rsidR="001818D0">
        <w:rPr>
          <w:spacing w:val="-33"/>
          <w:w w:val="105"/>
        </w:rPr>
        <w:t xml:space="preserve"> </w:t>
      </w:r>
      <w:r w:rsidR="001818D0">
        <w:rPr>
          <w:spacing w:val="-6"/>
          <w:w w:val="105"/>
        </w:rPr>
        <w:t xml:space="preserve">sin </w:t>
      </w:r>
      <w:r w:rsidR="001818D0">
        <w:rPr>
          <w:w w:val="105"/>
        </w:rPr>
        <w:t>i baner rundt seg</w:t>
      </w:r>
      <w:r w:rsidR="001818D0">
        <w:rPr>
          <w:spacing w:val="-19"/>
          <w:w w:val="105"/>
        </w:rPr>
        <w:t xml:space="preserve"> </w:t>
      </w:r>
      <w:r w:rsidR="001818D0">
        <w:rPr>
          <w:spacing w:val="-3"/>
          <w:w w:val="105"/>
        </w:rPr>
        <w:t>selv.</w:t>
      </w:r>
    </w:p>
    <w:p w:rsidR="00317BC0" w:rsidRDefault="00DD6C52">
      <w:pPr>
        <w:pStyle w:val="BodyText"/>
        <w:spacing w:line="280" w:lineRule="auto"/>
        <w:ind w:left="674" w:hanging="341"/>
      </w:pPr>
      <w:r>
        <w:rPr>
          <w:rFonts w:ascii="Arial"/>
          <w:sz w:val="16"/>
        </w:rPr>
        <w:t>•</w:t>
      </w:r>
      <w:r w:rsidR="001818D0">
        <w:rPr>
          <w:rFonts w:ascii="Arial"/>
          <w:sz w:val="16"/>
        </w:rPr>
        <w:t xml:space="preserve"> </w:t>
      </w:r>
      <w:r w:rsidR="001818D0">
        <w:t>Noen av medlemmene er planeter, og noen av planeter er gassplaneter, noen er steinplaneter.</w:t>
      </w:r>
    </w:p>
    <w:p w:rsidR="00317BC0" w:rsidRDefault="00DD6C52">
      <w:pPr>
        <w:pStyle w:val="BodyText"/>
        <w:spacing w:line="280" w:lineRule="auto"/>
        <w:ind w:left="674" w:right="122" w:hanging="341"/>
      </w:pPr>
      <w:r>
        <w:rPr>
          <w:rFonts w:ascii="Arial" w:hAnsi="Arial"/>
          <w:w w:val="105"/>
          <w:sz w:val="16"/>
        </w:rPr>
        <w:t>•</w:t>
      </w:r>
      <w:r w:rsidR="001818D0">
        <w:rPr>
          <w:rFonts w:ascii="Arial" w:hAnsi="Arial"/>
          <w:w w:val="105"/>
          <w:sz w:val="16"/>
        </w:rPr>
        <w:t xml:space="preserve"> </w:t>
      </w:r>
      <w:r w:rsidR="001818D0">
        <w:rPr>
          <w:w w:val="105"/>
        </w:rPr>
        <w:t>Mindre legemer kretser rundt planetene, og disse kaller vi for måner.</w:t>
      </w:r>
    </w:p>
    <w:p w:rsidR="00317BC0" w:rsidRDefault="00DD6C52">
      <w:pPr>
        <w:pStyle w:val="BodyText"/>
        <w:spacing w:line="280" w:lineRule="auto"/>
        <w:ind w:left="674" w:right="403" w:hanging="341"/>
      </w:pPr>
      <w:r>
        <w:rPr>
          <w:rFonts w:ascii="Arial" w:hAnsi="Arial"/>
          <w:sz w:val="16"/>
        </w:rPr>
        <w:t>•</w:t>
      </w:r>
      <w:r w:rsidR="001818D0">
        <w:rPr>
          <w:rFonts w:ascii="Arial" w:hAnsi="Arial"/>
          <w:sz w:val="16"/>
        </w:rPr>
        <w:t xml:space="preserve"> </w:t>
      </w:r>
      <w:r w:rsidR="001818D0">
        <w:t>Objekter med flere partikler trekker til seg objekter med færre partikler. Vi kaller dette tyngdekraft. Himmellegemer trekker i hverandre. Tyngdekraft gjør at vi ikke faller ut i verdensrommet.</w:t>
      </w:r>
    </w:p>
    <w:p w:rsidR="00317BC0" w:rsidRDefault="00DD6C52">
      <w:pPr>
        <w:pStyle w:val="BodyText"/>
        <w:spacing w:line="236" w:lineRule="exact"/>
        <w:ind w:left="333"/>
      </w:pPr>
      <w:r>
        <w:rPr>
          <w:rFonts w:ascii="Arial" w:hAnsi="Arial"/>
          <w:w w:val="105"/>
          <w:sz w:val="16"/>
        </w:rPr>
        <w:t>•</w:t>
      </w:r>
      <w:r w:rsidR="001818D0">
        <w:rPr>
          <w:rFonts w:ascii="Arial" w:hAnsi="Arial"/>
          <w:w w:val="105"/>
          <w:sz w:val="16"/>
        </w:rPr>
        <w:t xml:space="preserve"> </w:t>
      </w:r>
      <w:r w:rsidR="001818D0">
        <w:rPr>
          <w:w w:val="105"/>
        </w:rPr>
        <w:t>Magnetisme er en kraft som virker på avstand.</w:t>
      </w:r>
    </w:p>
    <w:p w:rsidR="00317BC0" w:rsidRDefault="001818D0">
      <w:pPr>
        <w:pStyle w:val="BodyText"/>
        <w:spacing w:before="31" w:line="280" w:lineRule="auto"/>
        <w:ind w:left="674"/>
      </w:pPr>
      <w:r>
        <w:t xml:space="preserve">Materialer som er magnetiske kalles magneter </w:t>
      </w:r>
      <w:r>
        <w:rPr>
          <w:spacing w:val="-10"/>
        </w:rPr>
        <w:t xml:space="preserve">og </w:t>
      </w:r>
      <w:r>
        <w:t>har kraften til å trekke til seg eller støtte fra seg objekter. Denne kraften er aktiv i universet og på jorda.</w:t>
      </w:r>
    </w:p>
    <w:p w:rsidR="00317BC0" w:rsidRDefault="00DD6C52">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Når en elektrisk ladning er i bevegelse, kaller vi det for elektrisk strøm.</w:t>
      </w:r>
    </w:p>
    <w:p w:rsidR="00317BC0" w:rsidRDefault="00DD6C52">
      <w:pPr>
        <w:pStyle w:val="BodyText"/>
        <w:spacing w:line="280" w:lineRule="auto"/>
        <w:ind w:left="674" w:hanging="341"/>
      </w:pPr>
      <w:r>
        <w:rPr>
          <w:rFonts w:ascii="Arial" w:hAnsi="Arial"/>
          <w:w w:val="105"/>
          <w:sz w:val="16"/>
        </w:rPr>
        <w:t>•</w:t>
      </w:r>
      <w:r w:rsidR="001818D0">
        <w:rPr>
          <w:rFonts w:ascii="Arial" w:hAnsi="Arial"/>
          <w:spacing w:val="44"/>
          <w:w w:val="105"/>
          <w:sz w:val="16"/>
        </w:rPr>
        <w:t xml:space="preserve"> </w:t>
      </w:r>
      <w:r w:rsidR="001818D0">
        <w:rPr>
          <w:w w:val="105"/>
        </w:rPr>
        <w:t>Når</w:t>
      </w:r>
      <w:r w:rsidR="001818D0">
        <w:rPr>
          <w:spacing w:val="-20"/>
          <w:w w:val="105"/>
        </w:rPr>
        <w:t xml:space="preserve"> </w:t>
      </w:r>
      <w:r w:rsidR="001818D0">
        <w:rPr>
          <w:w w:val="105"/>
        </w:rPr>
        <w:t>mennesker</w:t>
      </w:r>
      <w:r w:rsidR="001818D0">
        <w:rPr>
          <w:spacing w:val="-20"/>
          <w:w w:val="105"/>
        </w:rPr>
        <w:t xml:space="preserve"> </w:t>
      </w:r>
      <w:r w:rsidR="001818D0">
        <w:rPr>
          <w:w w:val="105"/>
        </w:rPr>
        <w:t>har</w:t>
      </w:r>
      <w:r w:rsidR="001818D0">
        <w:rPr>
          <w:spacing w:val="-20"/>
          <w:w w:val="105"/>
        </w:rPr>
        <w:t xml:space="preserve"> </w:t>
      </w:r>
      <w:r w:rsidR="001818D0">
        <w:rPr>
          <w:w w:val="105"/>
        </w:rPr>
        <w:t>oppdaget</w:t>
      </w:r>
      <w:r w:rsidR="001818D0">
        <w:rPr>
          <w:spacing w:val="-20"/>
          <w:w w:val="105"/>
        </w:rPr>
        <w:t xml:space="preserve"> </w:t>
      </w:r>
      <w:r w:rsidR="001818D0">
        <w:rPr>
          <w:w w:val="105"/>
        </w:rPr>
        <w:t>naturkrefter</w:t>
      </w:r>
      <w:r w:rsidR="001818D0">
        <w:rPr>
          <w:spacing w:val="-19"/>
          <w:w w:val="105"/>
        </w:rPr>
        <w:t xml:space="preserve"> </w:t>
      </w:r>
      <w:r w:rsidR="001818D0">
        <w:rPr>
          <w:w w:val="105"/>
        </w:rPr>
        <w:t>har</w:t>
      </w:r>
      <w:r w:rsidR="001818D0">
        <w:rPr>
          <w:spacing w:val="-20"/>
          <w:w w:val="105"/>
        </w:rPr>
        <w:t xml:space="preserve"> </w:t>
      </w:r>
      <w:r w:rsidR="001818D0">
        <w:rPr>
          <w:spacing w:val="-10"/>
          <w:w w:val="105"/>
        </w:rPr>
        <w:t xml:space="preserve">de </w:t>
      </w:r>
      <w:r w:rsidR="001818D0">
        <w:t xml:space="preserve">skapt teknologi (redskaper, maskiner, teknikker </w:t>
      </w:r>
      <w:r w:rsidR="001818D0">
        <w:rPr>
          <w:w w:val="105"/>
        </w:rPr>
        <w:t>og systemer) for å utnytte dem for å løse praktiske</w:t>
      </w:r>
      <w:r w:rsidR="001818D0">
        <w:rPr>
          <w:spacing w:val="-13"/>
          <w:w w:val="105"/>
        </w:rPr>
        <w:t xml:space="preserve"> </w:t>
      </w:r>
      <w:r w:rsidR="001818D0">
        <w:rPr>
          <w:w w:val="105"/>
        </w:rPr>
        <w:t>problemer,</w:t>
      </w:r>
      <w:r w:rsidR="001818D0">
        <w:rPr>
          <w:spacing w:val="-13"/>
          <w:w w:val="105"/>
        </w:rPr>
        <w:t xml:space="preserve"> </w:t>
      </w:r>
      <w:r w:rsidR="001818D0">
        <w:rPr>
          <w:w w:val="105"/>
        </w:rPr>
        <w:t>eller</w:t>
      </w:r>
      <w:r w:rsidR="001818D0">
        <w:rPr>
          <w:spacing w:val="-13"/>
          <w:w w:val="105"/>
        </w:rPr>
        <w:t xml:space="preserve"> </w:t>
      </w:r>
      <w:r w:rsidR="001818D0">
        <w:rPr>
          <w:w w:val="105"/>
        </w:rPr>
        <w:t>utføre</w:t>
      </w:r>
      <w:r w:rsidR="001818D0">
        <w:rPr>
          <w:spacing w:val="-13"/>
          <w:w w:val="105"/>
        </w:rPr>
        <w:t xml:space="preserve"> </w:t>
      </w:r>
      <w:r w:rsidR="001818D0">
        <w:rPr>
          <w:w w:val="105"/>
        </w:rPr>
        <w:t>arbeid.</w:t>
      </w:r>
    </w:p>
    <w:p w:rsidR="00317BC0" w:rsidRDefault="00317BC0">
      <w:pPr>
        <w:pStyle w:val="BodyText"/>
        <w:spacing w:before="6"/>
        <w:rPr>
          <w:sz w:val="18"/>
        </w:rPr>
      </w:pPr>
    </w:p>
    <w:p w:rsidR="00317BC0" w:rsidRDefault="001818D0">
      <w:pPr>
        <w:ind w:left="333"/>
        <w:rPr>
          <w:rFonts w:ascii="FuturaPT-Medium"/>
          <w:sz w:val="24"/>
        </w:rPr>
      </w:pPr>
      <w:r>
        <w:rPr>
          <w:rFonts w:ascii="FuturaPT-Medium"/>
          <w:sz w:val="24"/>
        </w:rPr>
        <w:t>Jordens oppbygging</w:t>
      </w:r>
    </w:p>
    <w:p w:rsidR="00317BC0" w:rsidRDefault="001818D0">
      <w:pPr>
        <w:pStyle w:val="BodyText"/>
        <w:spacing w:before="22" w:line="280" w:lineRule="auto"/>
        <w:ind w:left="333" w:right="578"/>
      </w:pPr>
      <w:r>
        <w:t>Man forteller historier, viser modeller og demonstrasjoner som presenterer terminologi</w:t>
      </w:r>
    </w:p>
    <w:p w:rsidR="00317BC0" w:rsidRDefault="001818D0">
      <w:pPr>
        <w:pStyle w:val="BodyText"/>
        <w:spacing w:before="98"/>
        <w:ind w:left="217"/>
      </w:pPr>
      <w:r>
        <w:br w:type="column"/>
      </w:r>
      <w:r>
        <w:t>knyttet til geologiske prosesser, oppbygging av</w:t>
      </w:r>
    </w:p>
    <w:p w:rsidR="00317BC0" w:rsidRDefault="001818D0">
      <w:pPr>
        <w:pStyle w:val="BodyText"/>
        <w:spacing w:before="40" w:line="280" w:lineRule="auto"/>
        <w:ind w:left="217" w:right="679"/>
      </w:pPr>
      <w:r>
        <w:t>land- og vannformer. Vi hjelper barna til å tenke på hvor lang tid alt dette har tatt. Man finner eksempler i nærmiljøet.</w:t>
      </w:r>
    </w:p>
    <w:p w:rsidR="00317BC0" w:rsidRDefault="00317BC0">
      <w:pPr>
        <w:pStyle w:val="BodyText"/>
        <w:spacing w:before="2"/>
        <w:rPr>
          <w:sz w:val="23"/>
        </w:rPr>
      </w:pPr>
    </w:p>
    <w:p w:rsidR="00317BC0" w:rsidRDefault="001818D0">
      <w:pPr>
        <w:pStyle w:val="Heading5"/>
        <w:ind w:left="217"/>
      </w:pPr>
      <w:r>
        <w:t>Nøkkeloppdagelser:</w:t>
      </w:r>
    </w:p>
    <w:p w:rsidR="00317BC0" w:rsidRDefault="00DD6C52">
      <w:pPr>
        <w:pStyle w:val="BodyText"/>
        <w:spacing w:before="40"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Jorda begynte som en del av sola. Den var en ansamling</w:t>
      </w:r>
      <w:r w:rsidR="001818D0">
        <w:rPr>
          <w:spacing w:val="-33"/>
          <w:w w:val="105"/>
        </w:rPr>
        <w:t xml:space="preserve"> </w:t>
      </w:r>
      <w:r w:rsidR="001818D0">
        <w:rPr>
          <w:w w:val="105"/>
        </w:rPr>
        <w:t>av</w:t>
      </w:r>
      <w:r w:rsidR="001818D0">
        <w:rPr>
          <w:spacing w:val="-32"/>
          <w:w w:val="105"/>
        </w:rPr>
        <w:t xml:space="preserve"> </w:t>
      </w:r>
      <w:r w:rsidR="001818D0">
        <w:rPr>
          <w:w w:val="105"/>
        </w:rPr>
        <w:t>gasser</w:t>
      </w:r>
      <w:r w:rsidR="001818D0">
        <w:rPr>
          <w:spacing w:val="-32"/>
          <w:w w:val="105"/>
        </w:rPr>
        <w:t xml:space="preserve"> </w:t>
      </w:r>
      <w:r w:rsidR="001818D0">
        <w:rPr>
          <w:w w:val="105"/>
        </w:rPr>
        <w:t>og</w:t>
      </w:r>
      <w:r w:rsidR="001818D0">
        <w:rPr>
          <w:spacing w:val="-32"/>
          <w:w w:val="105"/>
        </w:rPr>
        <w:t xml:space="preserve"> </w:t>
      </w:r>
      <w:r w:rsidR="001818D0">
        <w:rPr>
          <w:w w:val="105"/>
        </w:rPr>
        <w:t>smeltet</w:t>
      </w:r>
      <w:r w:rsidR="001818D0">
        <w:rPr>
          <w:spacing w:val="-32"/>
          <w:w w:val="105"/>
        </w:rPr>
        <w:t xml:space="preserve"> </w:t>
      </w:r>
      <w:r w:rsidR="001818D0">
        <w:rPr>
          <w:w w:val="105"/>
        </w:rPr>
        <w:t>stein</w:t>
      </w:r>
      <w:r w:rsidR="001818D0">
        <w:rPr>
          <w:spacing w:val="-32"/>
          <w:w w:val="105"/>
        </w:rPr>
        <w:t xml:space="preserve"> </w:t>
      </w:r>
      <w:r w:rsidR="001818D0">
        <w:rPr>
          <w:w w:val="105"/>
        </w:rPr>
        <w:t>som</w:t>
      </w:r>
      <w:r w:rsidR="001818D0">
        <w:rPr>
          <w:spacing w:val="-32"/>
          <w:w w:val="105"/>
        </w:rPr>
        <w:t xml:space="preserve"> </w:t>
      </w:r>
      <w:r w:rsidR="001818D0">
        <w:rPr>
          <w:w w:val="105"/>
        </w:rPr>
        <w:t>snurrer rundt</w:t>
      </w:r>
      <w:r w:rsidR="001818D0">
        <w:rPr>
          <w:spacing w:val="-25"/>
          <w:w w:val="105"/>
        </w:rPr>
        <w:t xml:space="preserve"> </w:t>
      </w:r>
      <w:r w:rsidR="001818D0">
        <w:rPr>
          <w:w w:val="105"/>
        </w:rPr>
        <w:t>seg</w:t>
      </w:r>
      <w:r w:rsidR="001818D0">
        <w:rPr>
          <w:spacing w:val="-25"/>
          <w:w w:val="105"/>
        </w:rPr>
        <w:t xml:space="preserve"> </w:t>
      </w:r>
      <w:r w:rsidR="001818D0">
        <w:rPr>
          <w:spacing w:val="-3"/>
          <w:w w:val="105"/>
        </w:rPr>
        <w:t>selv.</w:t>
      </w:r>
      <w:r w:rsidR="001818D0">
        <w:rPr>
          <w:spacing w:val="-25"/>
          <w:w w:val="105"/>
        </w:rPr>
        <w:t xml:space="preserve"> </w:t>
      </w:r>
      <w:r w:rsidR="001818D0">
        <w:rPr>
          <w:w w:val="105"/>
        </w:rPr>
        <w:t>Over</w:t>
      </w:r>
      <w:r w:rsidR="001818D0">
        <w:rPr>
          <w:spacing w:val="-25"/>
          <w:w w:val="105"/>
        </w:rPr>
        <w:t xml:space="preserve"> </w:t>
      </w:r>
      <w:r w:rsidR="001818D0">
        <w:rPr>
          <w:w w:val="105"/>
        </w:rPr>
        <w:t>tid</w:t>
      </w:r>
      <w:r w:rsidR="001818D0">
        <w:rPr>
          <w:spacing w:val="-25"/>
          <w:w w:val="105"/>
        </w:rPr>
        <w:t xml:space="preserve"> </w:t>
      </w:r>
      <w:r w:rsidR="001818D0">
        <w:rPr>
          <w:w w:val="105"/>
        </w:rPr>
        <w:t>kjølnet</w:t>
      </w:r>
      <w:r w:rsidR="001818D0">
        <w:rPr>
          <w:spacing w:val="-25"/>
          <w:w w:val="105"/>
        </w:rPr>
        <w:t xml:space="preserve"> </w:t>
      </w:r>
      <w:r w:rsidR="001818D0">
        <w:rPr>
          <w:w w:val="105"/>
        </w:rPr>
        <w:t>overflaten</w:t>
      </w:r>
      <w:r w:rsidR="001818D0">
        <w:rPr>
          <w:spacing w:val="-25"/>
          <w:w w:val="105"/>
        </w:rPr>
        <w:t xml:space="preserve"> </w:t>
      </w:r>
      <w:r w:rsidR="001818D0">
        <w:rPr>
          <w:w w:val="105"/>
        </w:rPr>
        <w:t>ned</w:t>
      </w:r>
      <w:r w:rsidR="001818D0">
        <w:rPr>
          <w:spacing w:val="-25"/>
          <w:w w:val="105"/>
        </w:rPr>
        <w:t xml:space="preserve"> </w:t>
      </w:r>
      <w:r w:rsidR="001818D0">
        <w:rPr>
          <w:w w:val="105"/>
        </w:rPr>
        <w:t>og dannet en</w:t>
      </w:r>
      <w:r w:rsidR="001818D0">
        <w:rPr>
          <w:spacing w:val="-9"/>
          <w:w w:val="105"/>
        </w:rPr>
        <w:t xml:space="preserve"> </w:t>
      </w:r>
      <w:r w:rsidR="001818D0">
        <w:rPr>
          <w:w w:val="105"/>
        </w:rPr>
        <w:t>skorpe.</w:t>
      </w:r>
    </w:p>
    <w:p w:rsidR="00317BC0" w:rsidRDefault="00DD6C52">
      <w:pPr>
        <w:pStyle w:val="BodyText"/>
        <w:spacing w:line="280" w:lineRule="auto"/>
        <w:ind w:left="558" w:right="683" w:hanging="341"/>
      </w:pPr>
      <w:r>
        <w:rPr>
          <w:rFonts w:ascii="Arial"/>
          <w:w w:val="105"/>
          <w:sz w:val="16"/>
        </w:rPr>
        <w:t>•</w:t>
      </w:r>
      <w:r w:rsidR="001818D0">
        <w:rPr>
          <w:rFonts w:ascii="Arial"/>
          <w:w w:val="105"/>
          <w:sz w:val="16"/>
        </w:rPr>
        <w:t xml:space="preserve"> </w:t>
      </w:r>
      <w:r w:rsidR="001818D0">
        <w:rPr>
          <w:w w:val="105"/>
        </w:rPr>
        <w:t>Inni jorda er det varmt. Varme skaper bevegelse av materie i jordas indre. Denne bevegelsen</w:t>
      </w:r>
    </w:p>
    <w:p w:rsidR="00317BC0" w:rsidRDefault="001818D0">
      <w:pPr>
        <w:pStyle w:val="BodyText"/>
        <w:spacing w:line="280" w:lineRule="auto"/>
        <w:ind w:left="558" w:right="683"/>
      </w:pPr>
      <w:r>
        <w:t>er årsaken til jordskjelv, vulkanske utbrudd og kontinentenes bevegelse.</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Jorda består mest av stein, enten stein i fast form, plastisk eller smeltet tilstand.</w:t>
      </w:r>
    </w:p>
    <w:p w:rsidR="00317BC0" w:rsidRDefault="00DD6C52">
      <w:pPr>
        <w:pStyle w:val="BodyText"/>
        <w:spacing w:line="280" w:lineRule="auto"/>
        <w:ind w:left="558" w:right="849" w:hanging="341"/>
      </w:pPr>
      <w:r>
        <w:rPr>
          <w:rFonts w:ascii="Arial" w:hAnsi="Arial"/>
          <w:sz w:val="16"/>
        </w:rPr>
        <w:t>•</w:t>
      </w:r>
      <w:r w:rsidR="001818D0">
        <w:rPr>
          <w:rFonts w:ascii="Arial" w:hAnsi="Arial"/>
          <w:sz w:val="16"/>
        </w:rPr>
        <w:t xml:space="preserve"> </w:t>
      </w:r>
      <w:r w:rsidR="001818D0">
        <w:t>Steinskorpen er dekket med et tynt lag med vann, hydrosfæren.Vannet er alltid i bevegelse.</w:t>
      </w:r>
    </w:p>
    <w:p w:rsidR="00317BC0" w:rsidRDefault="00DD6C52">
      <w:pPr>
        <w:pStyle w:val="BodyText"/>
        <w:spacing w:line="280" w:lineRule="auto"/>
        <w:ind w:left="558" w:right="684" w:hanging="341"/>
      </w:pPr>
      <w:r>
        <w:rPr>
          <w:rFonts w:ascii="Arial" w:hAnsi="Arial"/>
          <w:w w:val="105"/>
          <w:sz w:val="16"/>
        </w:rPr>
        <w:t>•</w:t>
      </w:r>
      <w:r w:rsidR="001818D0">
        <w:rPr>
          <w:rFonts w:ascii="Arial" w:hAnsi="Arial"/>
          <w:spacing w:val="12"/>
          <w:w w:val="105"/>
          <w:sz w:val="16"/>
        </w:rPr>
        <w:t xml:space="preserve"> </w:t>
      </w:r>
      <w:r w:rsidR="001818D0">
        <w:rPr>
          <w:w w:val="105"/>
        </w:rPr>
        <w:t>Rundt</w:t>
      </w:r>
      <w:r w:rsidR="001818D0">
        <w:rPr>
          <w:spacing w:val="-16"/>
          <w:w w:val="105"/>
        </w:rPr>
        <w:t xml:space="preserve"> </w:t>
      </w:r>
      <w:r w:rsidR="001818D0">
        <w:rPr>
          <w:w w:val="105"/>
        </w:rPr>
        <w:t>jorda</w:t>
      </w:r>
      <w:r w:rsidR="001818D0">
        <w:rPr>
          <w:spacing w:val="-15"/>
          <w:w w:val="105"/>
        </w:rPr>
        <w:t xml:space="preserve"> </w:t>
      </w:r>
      <w:r w:rsidR="001818D0">
        <w:rPr>
          <w:w w:val="105"/>
        </w:rPr>
        <w:t>er</w:t>
      </w:r>
      <w:r w:rsidR="001818D0">
        <w:rPr>
          <w:spacing w:val="-16"/>
          <w:w w:val="105"/>
        </w:rPr>
        <w:t xml:space="preserve"> </w:t>
      </w:r>
      <w:r w:rsidR="001818D0">
        <w:rPr>
          <w:w w:val="105"/>
        </w:rPr>
        <w:t>også</w:t>
      </w:r>
      <w:r w:rsidR="001818D0">
        <w:rPr>
          <w:spacing w:val="-16"/>
          <w:w w:val="105"/>
        </w:rPr>
        <w:t xml:space="preserve"> </w:t>
      </w:r>
      <w:r w:rsidR="001818D0">
        <w:rPr>
          <w:w w:val="105"/>
        </w:rPr>
        <w:t>en</w:t>
      </w:r>
      <w:r w:rsidR="001818D0">
        <w:rPr>
          <w:spacing w:val="-15"/>
          <w:w w:val="105"/>
        </w:rPr>
        <w:t xml:space="preserve"> </w:t>
      </w:r>
      <w:r w:rsidR="001818D0">
        <w:rPr>
          <w:w w:val="105"/>
        </w:rPr>
        <w:t>atmosfære,</w:t>
      </w:r>
      <w:r w:rsidR="001818D0">
        <w:rPr>
          <w:spacing w:val="-16"/>
          <w:w w:val="105"/>
        </w:rPr>
        <w:t xml:space="preserve"> </w:t>
      </w:r>
      <w:r w:rsidR="001818D0">
        <w:rPr>
          <w:w w:val="105"/>
        </w:rPr>
        <w:t>lag</w:t>
      </w:r>
      <w:r w:rsidR="001818D0">
        <w:rPr>
          <w:spacing w:val="-16"/>
          <w:w w:val="105"/>
        </w:rPr>
        <w:t xml:space="preserve"> </w:t>
      </w:r>
      <w:r w:rsidR="001818D0">
        <w:rPr>
          <w:w w:val="105"/>
        </w:rPr>
        <w:t>med</w:t>
      </w:r>
      <w:r w:rsidR="001818D0">
        <w:rPr>
          <w:spacing w:val="-16"/>
          <w:w w:val="105"/>
        </w:rPr>
        <w:t xml:space="preserve"> </w:t>
      </w:r>
      <w:r w:rsidR="001818D0">
        <w:rPr>
          <w:w w:val="105"/>
        </w:rPr>
        <w:t xml:space="preserve">ulike </w:t>
      </w:r>
      <w:r w:rsidR="001818D0">
        <w:rPr>
          <w:spacing w:val="-3"/>
          <w:w w:val="105"/>
        </w:rPr>
        <w:t xml:space="preserve">gasser. </w:t>
      </w:r>
      <w:r w:rsidR="001818D0">
        <w:rPr>
          <w:w w:val="105"/>
        </w:rPr>
        <w:t xml:space="preserve">Atmosfæren spiller en rolle i hvordan jorda holder seg varm, vannets kretsløp og </w:t>
      </w:r>
      <w:r w:rsidR="001818D0">
        <w:t>hvordan</w:t>
      </w:r>
      <w:r w:rsidR="001818D0">
        <w:rPr>
          <w:spacing w:val="-29"/>
        </w:rPr>
        <w:t xml:space="preserve"> </w:t>
      </w:r>
      <w:r w:rsidR="001818D0">
        <w:t>jorda</w:t>
      </w:r>
      <w:r w:rsidR="001818D0">
        <w:rPr>
          <w:spacing w:val="-28"/>
        </w:rPr>
        <w:t xml:space="preserve"> </w:t>
      </w:r>
      <w:r w:rsidR="001818D0">
        <w:t>beskyttes</w:t>
      </w:r>
      <w:r w:rsidR="001818D0">
        <w:rPr>
          <w:spacing w:val="-28"/>
        </w:rPr>
        <w:t xml:space="preserve"> </w:t>
      </w:r>
      <w:r w:rsidR="001818D0">
        <w:t>mot</w:t>
      </w:r>
      <w:r w:rsidR="001818D0">
        <w:rPr>
          <w:spacing w:val="-28"/>
        </w:rPr>
        <w:t xml:space="preserve"> </w:t>
      </w:r>
      <w:r w:rsidR="001818D0">
        <w:t>farlige</w:t>
      </w:r>
      <w:r w:rsidR="001818D0">
        <w:rPr>
          <w:spacing w:val="-28"/>
        </w:rPr>
        <w:t xml:space="preserve"> </w:t>
      </w:r>
      <w:r w:rsidR="001818D0">
        <w:t>stråler</w:t>
      </w:r>
      <w:r w:rsidR="001818D0">
        <w:rPr>
          <w:spacing w:val="-28"/>
        </w:rPr>
        <w:t xml:space="preserve"> </w:t>
      </w:r>
      <w:r w:rsidR="001818D0">
        <w:t>fra</w:t>
      </w:r>
      <w:r w:rsidR="001818D0">
        <w:rPr>
          <w:spacing w:val="-28"/>
        </w:rPr>
        <w:t xml:space="preserve"> </w:t>
      </w:r>
      <w:r w:rsidR="001818D0">
        <w:t>sola.</w:t>
      </w:r>
    </w:p>
    <w:p w:rsidR="00317BC0" w:rsidRDefault="00DD6C52">
      <w:pPr>
        <w:pStyle w:val="BodyText"/>
        <w:spacing w:line="280" w:lineRule="auto"/>
        <w:ind w:left="558" w:right="900" w:hanging="341"/>
      </w:pPr>
      <w:r>
        <w:rPr>
          <w:rFonts w:ascii="Arial" w:hAnsi="Arial"/>
          <w:w w:val="105"/>
          <w:sz w:val="16"/>
        </w:rPr>
        <w:t>•</w:t>
      </w:r>
      <w:r w:rsidR="001818D0">
        <w:rPr>
          <w:rFonts w:ascii="Arial" w:hAnsi="Arial"/>
          <w:spacing w:val="12"/>
          <w:w w:val="105"/>
          <w:sz w:val="16"/>
        </w:rPr>
        <w:t xml:space="preserve"> </w:t>
      </w:r>
      <w:r w:rsidR="001818D0">
        <w:rPr>
          <w:w w:val="105"/>
        </w:rPr>
        <w:t>Jordas</w:t>
      </w:r>
      <w:r w:rsidR="001818D0">
        <w:rPr>
          <w:spacing w:val="-16"/>
          <w:w w:val="105"/>
        </w:rPr>
        <w:t xml:space="preserve"> </w:t>
      </w:r>
      <w:r w:rsidR="001818D0">
        <w:rPr>
          <w:w w:val="105"/>
        </w:rPr>
        <w:t>kontinenter</w:t>
      </w:r>
      <w:r w:rsidR="001818D0">
        <w:rPr>
          <w:spacing w:val="-15"/>
          <w:w w:val="105"/>
        </w:rPr>
        <w:t xml:space="preserve"> </w:t>
      </w:r>
      <w:r w:rsidR="001818D0">
        <w:rPr>
          <w:w w:val="105"/>
        </w:rPr>
        <w:t>endrer</w:t>
      </w:r>
      <w:r w:rsidR="001818D0">
        <w:rPr>
          <w:spacing w:val="-16"/>
          <w:w w:val="105"/>
        </w:rPr>
        <w:t xml:space="preserve"> </w:t>
      </w:r>
      <w:r w:rsidR="001818D0">
        <w:rPr>
          <w:w w:val="105"/>
        </w:rPr>
        <w:t>seg</w:t>
      </w:r>
      <w:r w:rsidR="001818D0">
        <w:rPr>
          <w:spacing w:val="-16"/>
          <w:w w:val="105"/>
        </w:rPr>
        <w:t xml:space="preserve"> </w:t>
      </w:r>
      <w:r w:rsidR="001818D0">
        <w:rPr>
          <w:w w:val="105"/>
        </w:rPr>
        <w:t>over</w:t>
      </w:r>
      <w:r w:rsidR="001818D0">
        <w:rPr>
          <w:spacing w:val="-16"/>
          <w:w w:val="105"/>
        </w:rPr>
        <w:t xml:space="preserve"> </w:t>
      </w:r>
      <w:r w:rsidR="001818D0">
        <w:rPr>
          <w:w w:val="105"/>
        </w:rPr>
        <w:t>tid.</w:t>
      </w:r>
      <w:r w:rsidR="001818D0">
        <w:rPr>
          <w:spacing w:val="-15"/>
          <w:w w:val="105"/>
        </w:rPr>
        <w:t xml:space="preserve"> </w:t>
      </w:r>
      <w:r w:rsidR="001818D0">
        <w:rPr>
          <w:w w:val="105"/>
        </w:rPr>
        <w:t>Det</w:t>
      </w:r>
      <w:r w:rsidR="001818D0">
        <w:rPr>
          <w:spacing w:val="-16"/>
          <w:w w:val="105"/>
        </w:rPr>
        <w:t xml:space="preserve"> </w:t>
      </w:r>
      <w:r w:rsidR="001818D0">
        <w:rPr>
          <w:w w:val="105"/>
        </w:rPr>
        <w:t>er prosesser</w:t>
      </w:r>
      <w:r w:rsidR="001818D0">
        <w:rPr>
          <w:spacing w:val="-32"/>
          <w:w w:val="105"/>
        </w:rPr>
        <w:t xml:space="preserve"> </w:t>
      </w:r>
      <w:r w:rsidR="001818D0">
        <w:rPr>
          <w:w w:val="105"/>
        </w:rPr>
        <w:t>både</w:t>
      </w:r>
      <w:r w:rsidR="001818D0">
        <w:rPr>
          <w:spacing w:val="-32"/>
          <w:w w:val="105"/>
        </w:rPr>
        <w:t xml:space="preserve"> </w:t>
      </w:r>
      <w:r w:rsidR="001818D0">
        <w:rPr>
          <w:w w:val="105"/>
        </w:rPr>
        <w:t>på</w:t>
      </w:r>
      <w:r w:rsidR="001818D0">
        <w:rPr>
          <w:spacing w:val="-32"/>
          <w:w w:val="105"/>
        </w:rPr>
        <w:t xml:space="preserve"> </w:t>
      </w:r>
      <w:r w:rsidR="001818D0">
        <w:rPr>
          <w:w w:val="105"/>
        </w:rPr>
        <w:t>overflaten</w:t>
      </w:r>
      <w:r w:rsidR="001818D0">
        <w:rPr>
          <w:spacing w:val="-32"/>
          <w:w w:val="105"/>
        </w:rPr>
        <w:t xml:space="preserve"> </w:t>
      </w:r>
      <w:r w:rsidR="001818D0">
        <w:rPr>
          <w:w w:val="105"/>
        </w:rPr>
        <w:t>og</w:t>
      </w:r>
      <w:r w:rsidR="001818D0">
        <w:rPr>
          <w:spacing w:val="-32"/>
          <w:w w:val="105"/>
        </w:rPr>
        <w:t xml:space="preserve"> </w:t>
      </w:r>
      <w:r w:rsidR="001818D0">
        <w:rPr>
          <w:w w:val="105"/>
        </w:rPr>
        <w:t>under</w:t>
      </w:r>
      <w:r w:rsidR="001818D0">
        <w:rPr>
          <w:spacing w:val="-32"/>
          <w:w w:val="105"/>
        </w:rPr>
        <w:t xml:space="preserve"> </w:t>
      </w:r>
      <w:r w:rsidR="001818D0">
        <w:rPr>
          <w:spacing w:val="-3"/>
          <w:w w:val="105"/>
        </w:rPr>
        <w:t xml:space="preserve">skorpen </w:t>
      </w:r>
      <w:r w:rsidR="001818D0">
        <w:rPr>
          <w:w w:val="105"/>
        </w:rPr>
        <w:t>som bidrar til denne</w:t>
      </w:r>
      <w:r w:rsidR="001818D0">
        <w:rPr>
          <w:spacing w:val="-30"/>
          <w:w w:val="105"/>
        </w:rPr>
        <w:t xml:space="preserve"> </w:t>
      </w:r>
      <w:r w:rsidR="001818D0">
        <w:rPr>
          <w:w w:val="105"/>
        </w:rPr>
        <w:t>endringen.</w:t>
      </w:r>
    </w:p>
    <w:p w:rsidR="00317BC0" w:rsidRDefault="00DD6C52">
      <w:pPr>
        <w:pStyle w:val="BodyText"/>
        <w:spacing w:line="280" w:lineRule="auto"/>
        <w:ind w:left="558" w:right="741" w:hanging="341"/>
      </w:pPr>
      <w:r>
        <w:rPr>
          <w:rFonts w:ascii="Arial"/>
          <w:w w:val="105"/>
          <w:sz w:val="16"/>
        </w:rPr>
        <w:t>•</w:t>
      </w:r>
      <w:r w:rsidR="001818D0">
        <w:rPr>
          <w:rFonts w:ascii="Arial"/>
          <w:w w:val="105"/>
          <w:sz w:val="16"/>
        </w:rPr>
        <w:t xml:space="preserve"> </w:t>
      </w:r>
      <w:r w:rsidR="001818D0">
        <w:rPr>
          <w:w w:val="105"/>
        </w:rPr>
        <w:t>Fjellene er bygd opp av bergarter. Bergarter er bygd</w:t>
      </w:r>
      <w:r w:rsidR="001818D0">
        <w:rPr>
          <w:spacing w:val="-28"/>
          <w:w w:val="105"/>
        </w:rPr>
        <w:t xml:space="preserve"> </w:t>
      </w:r>
      <w:r w:rsidR="001818D0">
        <w:rPr>
          <w:w w:val="105"/>
        </w:rPr>
        <w:t>opp</w:t>
      </w:r>
      <w:r w:rsidR="001818D0">
        <w:rPr>
          <w:spacing w:val="-27"/>
          <w:w w:val="105"/>
        </w:rPr>
        <w:t xml:space="preserve"> </w:t>
      </w:r>
      <w:r w:rsidR="001818D0">
        <w:rPr>
          <w:w w:val="105"/>
        </w:rPr>
        <w:t>av</w:t>
      </w:r>
      <w:r w:rsidR="001818D0">
        <w:rPr>
          <w:spacing w:val="-28"/>
          <w:w w:val="105"/>
        </w:rPr>
        <w:t xml:space="preserve"> </w:t>
      </w:r>
      <w:r w:rsidR="001818D0">
        <w:rPr>
          <w:w w:val="105"/>
        </w:rPr>
        <w:t>mineraler.</w:t>
      </w:r>
      <w:r w:rsidR="001818D0">
        <w:rPr>
          <w:spacing w:val="-27"/>
          <w:w w:val="105"/>
        </w:rPr>
        <w:t xml:space="preserve"> </w:t>
      </w:r>
      <w:r w:rsidR="001818D0">
        <w:rPr>
          <w:w w:val="105"/>
        </w:rPr>
        <w:t>Mineraler</w:t>
      </w:r>
      <w:r w:rsidR="001818D0">
        <w:rPr>
          <w:spacing w:val="-27"/>
          <w:w w:val="105"/>
        </w:rPr>
        <w:t xml:space="preserve"> </w:t>
      </w:r>
      <w:r w:rsidR="001818D0">
        <w:rPr>
          <w:w w:val="105"/>
        </w:rPr>
        <w:t>er</w:t>
      </w:r>
      <w:r w:rsidR="001818D0">
        <w:rPr>
          <w:spacing w:val="-28"/>
          <w:w w:val="105"/>
        </w:rPr>
        <w:t xml:space="preserve"> </w:t>
      </w:r>
      <w:r w:rsidR="001818D0">
        <w:rPr>
          <w:w w:val="105"/>
        </w:rPr>
        <w:t>bygd</w:t>
      </w:r>
      <w:r w:rsidR="001818D0">
        <w:rPr>
          <w:spacing w:val="-27"/>
          <w:w w:val="105"/>
        </w:rPr>
        <w:t xml:space="preserve"> </w:t>
      </w:r>
      <w:r w:rsidR="001818D0">
        <w:rPr>
          <w:w w:val="105"/>
        </w:rPr>
        <w:t>opp</w:t>
      </w:r>
      <w:r w:rsidR="001818D0">
        <w:rPr>
          <w:spacing w:val="-27"/>
          <w:w w:val="105"/>
        </w:rPr>
        <w:t xml:space="preserve"> </w:t>
      </w:r>
      <w:r w:rsidR="001818D0">
        <w:rPr>
          <w:spacing w:val="-9"/>
          <w:w w:val="105"/>
        </w:rPr>
        <w:t xml:space="preserve">av </w:t>
      </w:r>
      <w:r w:rsidR="001818D0">
        <w:rPr>
          <w:w w:val="105"/>
        </w:rPr>
        <w:t>grunnstoffer.</w:t>
      </w:r>
    </w:p>
    <w:p w:rsidR="00317BC0" w:rsidRDefault="00DD6C52">
      <w:pPr>
        <w:pStyle w:val="BodyText"/>
        <w:spacing w:line="280" w:lineRule="auto"/>
        <w:ind w:left="558" w:right="683" w:hanging="341"/>
      </w:pPr>
      <w:r>
        <w:rPr>
          <w:rFonts w:ascii="Arial" w:hAnsi="Arial"/>
          <w:sz w:val="16"/>
        </w:rPr>
        <w:t>•</w:t>
      </w:r>
      <w:r w:rsidR="001818D0">
        <w:rPr>
          <w:rFonts w:ascii="Arial" w:hAnsi="Arial"/>
          <w:sz w:val="16"/>
        </w:rPr>
        <w:t xml:space="preserve"> </w:t>
      </w:r>
      <w:r w:rsidR="001818D0">
        <w:t>Bergartene deles i tre hovedgrupper: eruptive, sedimentære og metamorfe.</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Bergartene har et kretsløp der de slites ned, omdannes, og smeltes.</w:t>
      </w:r>
    </w:p>
    <w:p w:rsidR="00317BC0" w:rsidRDefault="00317BC0">
      <w:pPr>
        <w:pStyle w:val="BodyText"/>
        <w:spacing w:before="5"/>
        <w:rPr>
          <w:sz w:val="17"/>
        </w:rPr>
      </w:pPr>
    </w:p>
    <w:p w:rsidR="00317BC0" w:rsidRDefault="001818D0">
      <w:pPr>
        <w:pStyle w:val="Heading4"/>
        <w:ind w:left="218"/>
      </w:pPr>
      <w:r>
        <w:t>Elementenes natur/kjemi</w:t>
      </w:r>
    </w:p>
    <w:p w:rsidR="00317BC0" w:rsidRDefault="001818D0">
      <w:pPr>
        <w:pStyle w:val="BodyText"/>
        <w:spacing w:before="22" w:line="280" w:lineRule="auto"/>
        <w:ind w:left="218" w:right="683"/>
      </w:pPr>
      <w:r>
        <w:t>Man undersøker egenskaper knyttet til faste former, væsker og gasser. Man undersøker oppløsninger</w:t>
      </w:r>
    </w:p>
    <w:p w:rsidR="00317BC0" w:rsidRDefault="001818D0">
      <w:pPr>
        <w:pStyle w:val="BodyText"/>
        <w:spacing w:line="280" w:lineRule="auto"/>
        <w:ind w:left="218" w:right="683"/>
      </w:pPr>
      <w:r>
        <w:t>og kombinasjoner av elementer, og lærer om oppbygging av partikler.</w:t>
      </w:r>
    </w:p>
    <w:p w:rsidR="00317BC0" w:rsidRDefault="00317BC0">
      <w:pPr>
        <w:pStyle w:val="BodyText"/>
        <w:spacing w:before="1"/>
        <w:rPr>
          <w:sz w:val="23"/>
        </w:rPr>
      </w:pPr>
    </w:p>
    <w:p w:rsidR="00317BC0" w:rsidRDefault="001818D0">
      <w:pPr>
        <w:pStyle w:val="Heading5"/>
        <w:ind w:left="218"/>
      </w:pPr>
      <w:r>
        <w:t>Nøkkeloppdagelser:</w:t>
      </w:r>
    </w:p>
    <w:p w:rsidR="00317BC0" w:rsidRDefault="00DD6C52">
      <w:pPr>
        <w:pStyle w:val="BodyText"/>
        <w:spacing w:before="40" w:line="280" w:lineRule="auto"/>
        <w:ind w:left="558" w:right="1093" w:hanging="341"/>
        <w:jc w:val="both"/>
      </w:pPr>
      <w:r>
        <w:rPr>
          <w:rFonts w:ascii="Arial" w:hAnsi="Arial"/>
          <w:w w:val="105"/>
          <w:sz w:val="16"/>
        </w:rPr>
        <w:t>•</w:t>
      </w:r>
      <w:r w:rsidR="001818D0">
        <w:rPr>
          <w:rFonts w:ascii="Arial" w:hAnsi="Arial"/>
          <w:spacing w:val="10"/>
          <w:w w:val="105"/>
          <w:sz w:val="16"/>
        </w:rPr>
        <w:t xml:space="preserve"> </w:t>
      </w:r>
      <w:r w:rsidR="001818D0">
        <w:rPr>
          <w:w w:val="105"/>
        </w:rPr>
        <w:t>All</w:t>
      </w:r>
      <w:r w:rsidR="001818D0">
        <w:rPr>
          <w:spacing w:val="-16"/>
          <w:w w:val="105"/>
        </w:rPr>
        <w:t xml:space="preserve"> </w:t>
      </w:r>
      <w:r w:rsidR="001818D0">
        <w:rPr>
          <w:w w:val="105"/>
        </w:rPr>
        <w:t>materie</w:t>
      </w:r>
      <w:r w:rsidR="001818D0">
        <w:rPr>
          <w:spacing w:val="-17"/>
          <w:w w:val="105"/>
        </w:rPr>
        <w:t xml:space="preserve"> </w:t>
      </w:r>
      <w:r w:rsidR="001818D0">
        <w:rPr>
          <w:w w:val="105"/>
        </w:rPr>
        <w:t>er</w:t>
      </w:r>
      <w:r w:rsidR="001818D0">
        <w:rPr>
          <w:spacing w:val="-16"/>
          <w:w w:val="105"/>
        </w:rPr>
        <w:t xml:space="preserve"> </w:t>
      </w:r>
      <w:r w:rsidR="001818D0">
        <w:rPr>
          <w:w w:val="105"/>
        </w:rPr>
        <w:t>lagd</w:t>
      </w:r>
      <w:r w:rsidR="001818D0">
        <w:rPr>
          <w:spacing w:val="-16"/>
          <w:w w:val="105"/>
        </w:rPr>
        <w:t xml:space="preserve"> </w:t>
      </w:r>
      <w:r w:rsidR="001818D0">
        <w:rPr>
          <w:w w:val="105"/>
        </w:rPr>
        <w:t>av</w:t>
      </w:r>
      <w:r w:rsidR="001818D0">
        <w:rPr>
          <w:spacing w:val="-16"/>
          <w:w w:val="105"/>
        </w:rPr>
        <w:t xml:space="preserve"> </w:t>
      </w:r>
      <w:r w:rsidR="001818D0">
        <w:rPr>
          <w:w w:val="105"/>
        </w:rPr>
        <w:t>små</w:t>
      </w:r>
      <w:r w:rsidR="001818D0">
        <w:rPr>
          <w:spacing w:val="-17"/>
          <w:w w:val="105"/>
        </w:rPr>
        <w:t xml:space="preserve"> </w:t>
      </w:r>
      <w:r w:rsidR="001818D0">
        <w:rPr>
          <w:w w:val="105"/>
        </w:rPr>
        <w:t>partikler.</w:t>
      </w:r>
      <w:r w:rsidR="001818D0">
        <w:rPr>
          <w:spacing w:val="-16"/>
          <w:w w:val="105"/>
        </w:rPr>
        <w:t xml:space="preserve"> </w:t>
      </w:r>
      <w:r w:rsidR="001818D0">
        <w:rPr>
          <w:w w:val="105"/>
        </w:rPr>
        <w:t>Noen</w:t>
      </w:r>
      <w:r w:rsidR="001818D0">
        <w:rPr>
          <w:spacing w:val="-16"/>
          <w:w w:val="105"/>
        </w:rPr>
        <w:t xml:space="preserve"> </w:t>
      </w:r>
      <w:r w:rsidR="001818D0">
        <w:rPr>
          <w:spacing w:val="-6"/>
          <w:w w:val="105"/>
        </w:rPr>
        <w:t xml:space="preserve">av </w:t>
      </w:r>
      <w:r w:rsidR="001818D0">
        <w:rPr>
          <w:w w:val="105"/>
        </w:rPr>
        <w:t>disse</w:t>
      </w:r>
      <w:r w:rsidR="001818D0">
        <w:rPr>
          <w:spacing w:val="-20"/>
          <w:w w:val="105"/>
        </w:rPr>
        <w:t xml:space="preserve"> </w:t>
      </w:r>
      <w:r w:rsidR="001818D0">
        <w:rPr>
          <w:w w:val="105"/>
        </w:rPr>
        <w:t>er</w:t>
      </w:r>
      <w:r w:rsidR="001818D0">
        <w:rPr>
          <w:spacing w:val="-19"/>
          <w:w w:val="105"/>
        </w:rPr>
        <w:t xml:space="preserve"> </w:t>
      </w:r>
      <w:r w:rsidR="001818D0">
        <w:rPr>
          <w:w w:val="105"/>
        </w:rPr>
        <w:t>så</w:t>
      </w:r>
      <w:r w:rsidR="001818D0">
        <w:rPr>
          <w:spacing w:val="-19"/>
          <w:w w:val="105"/>
        </w:rPr>
        <w:t xml:space="preserve"> </w:t>
      </w:r>
      <w:r w:rsidR="001818D0">
        <w:rPr>
          <w:w w:val="105"/>
        </w:rPr>
        <w:t>små</w:t>
      </w:r>
      <w:r w:rsidR="001818D0">
        <w:rPr>
          <w:spacing w:val="-19"/>
          <w:w w:val="105"/>
        </w:rPr>
        <w:t xml:space="preserve"> </w:t>
      </w:r>
      <w:r w:rsidR="001818D0">
        <w:rPr>
          <w:w w:val="105"/>
        </w:rPr>
        <w:t>at</w:t>
      </w:r>
      <w:r w:rsidR="001818D0">
        <w:rPr>
          <w:spacing w:val="-19"/>
          <w:w w:val="105"/>
        </w:rPr>
        <w:t xml:space="preserve"> </w:t>
      </w:r>
      <w:r w:rsidR="001818D0">
        <w:rPr>
          <w:w w:val="105"/>
        </w:rPr>
        <w:t>man</w:t>
      </w:r>
      <w:r w:rsidR="001818D0">
        <w:rPr>
          <w:spacing w:val="-19"/>
          <w:w w:val="105"/>
        </w:rPr>
        <w:t xml:space="preserve"> </w:t>
      </w:r>
      <w:r w:rsidR="001818D0">
        <w:rPr>
          <w:w w:val="105"/>
        </w:rPr>
        <w:t>ikke</w:t>
      </w:r>
      <w:r w:rsidR="001818D0">
        <w:rPr>
          <w:spacing w:val="-19"/>
          <w:w w:val="105"/>
        </w:rPr>
        <w:t xml:space="preserve"> </w:t>
      </w:r>
      <w:r w:rsidR="001818D0">
        <w:rPr>
          <w:w w:val="105"/>
        </w:rPr>
        <w:t>kan</w:t>
      </w:r>
      <w:r w:rsidR="001818D0">
        <w:rPr>
          <w:spacing w:val="-19"/>
          <w:w w:val="105"/>
        </w:rPr>
        <w:t xml:space="preserve"> </w:t>
      </w:r>
      <w:r w:rsidR="001818D0">
        <w:rPr>
          <w:w w:val="105"/>
        </w:rPr>
        <w:t>se</w:t>
      </w:r>
      <w:r w:rsidR="001818D0">
        <w:rPr>
          <w:spacing w:val="-19"/>
          <w:w w:val="105"/>
        </w:rPr>
        <w:t xml:space="preserve"> </w:t>
      </w:r>
      <w:r w:rsidR="001818D0">
        <w:rPr>
          <w:w w:val="105"/>
        </w:rPr>
        <w:t>dem</w:t>
      </w:r>
      <w:r w:rsidR="001818D0">
        <w:rPr>
          <w:spacing w:val="-19"/>
          <w:w w:val="105"/>
        </w:rPr>
        <w:t xml:space="preserve"> </w:t>
      </w:r>
      <w:r w:rsidR="001818D0">
        <w:rPr>
          <w:spacing w:val="-6"/>
          <w:w w:val="105"/>
        </w:rPr>
        <w:t xml:space="preserve">med </w:t>
      </w:r>
      <w:r w:rsidR="001818D0">
        <w:rPr>
          <w:w w:val="105"/>
        </w:rPr>
        <w:t>det blotte</w:t>
      </w:r>
      <w:r w:rsidR="001818D0">
        <w:rPr>
          <w:spacing w:val="-9"/>
          <w:w w:val="105"/>
        </w:rPr>
        <w:t xml:space="preserve"> </w:t>
      </w:r>
      <w:r w:rsidR="001818D0">
        <w:rPr>
          <w:w w:val="105"/>
        </w:rPr>
        <w:t>øyet.</w:t>
      </w:r>
    </w:p>
    <w:p w:rsidR="00317BC0" w:rsidRDefault="00DD6C52">
      <w:pPr>
        <w:pStyle w:val="BodyText"/>
        <w:spacing w:line="280" w:lineRule="auto"/>
        <w:ind w:left="558" w:right="683" w:hanging="341"/>
      </w:pPr>
      <w:r>
        <w:rPr>
          <w:rFonts w:ascii="Arial"/>
          <w:sz w:val="16"/>
        </w:rPr>
        <w:t>•</w:t>
      </w:r>
      <w:r w:rsidR="001818D0">
        <w:rPr>
          <w:rFonts w:ascii="Arial"/>
          <w:sz w:val="16"/>
        </w:rPr>
        <w:t xml:space="preserve"> </w:t>
      </w:r>
      <w:r w:rsidR="001818D0">
        <w:t>Mange ulike substanser kan lages av ulike kombinasjonene av disse partiklene.</w:t>
      </w:r>
    </w:p>
    <w:p w:rsidR="00317BC0" w:rsidRDefault="00DD6C52">
      <w:pPr>
        <w:pStyle w:val="BodyText"/>
        <w:spacing w:line="280" w:lineRule="auto"/>
        <w:ind w:left="558" w:right="683" w:hanging="341"/>
      </w:pPr>
      <w:r>
        <w:rPr>
          <w:rFonts w:ascii="Arial" w:hAnsi="Arial"/>
          <w:w w:val="105"/>
          <w:sz w:val="16"/>
        </w:rPr>
        <w:t>•</w:t>
      </w:r>
      <w:r w:rsidR="001818D0">
        <w:rPr>
          <w:rFonts w:ascii="Arial" w:hAnsi="Arial"/>
          <w:spacing w:val="46"/>
          <w:w w:val="105"/>
          <w:sz w:val="16"/>
        </w:rPr>
        <w:t xml:space="preserve"> </w:t>
      </w:r>
      <w:r w:rsidR="001818D0">
        <w:rPr>
          <w:w w:val="105"/>
        </w:rPr>
        <w:t>Noen</w:t>
      </w:r>
      <w:r w:rsidR="001818D0">
        <w:rPr>
          <w:spacing w:val="-19"/>
          <w:w w:val="105"/>
        </w:rPr>
        <w:t xml:space="preserve"> </w:t>
      </w:r>
      <w:r w:rsidR="001818D0">
        <w:rPr>
          <w:w w:val="105"/>
        </w:rPr>
        <w:t>partikler</w:t>
      </w:r>
      <w:r w:rsidR="001818D0">
        <w:rPr>
          <w:spacing w:val="-20"/>
          <w:w w:val="105"/>
        </w:rPr>
        <w:t xml:space="preserve"> </w:t>
      </w:r>
      <w:r w:rsidR="001818D0">
        <w:rPr>
          <w:w w:val="105"/>
        </w:rPr>
        <w:t>tiltrekkes</w:t>
      </w:r>
      <w:r w:rsidR="001818D0">
        <w:rPr>
          <w:spacing w:val="-19"/>
          <w:w w:val="105"/>
        </w:rPr>
        <w:t xml:space="preserve"> </w:t>
      </w:r>
      <w:r w:rsidR="001818D0">
        <w:rPr>
          <w:w w:val="105"/>
        </w:rPr>
        <w:t>av</w:t>
      </w:r>
      <w:r w:rsidR="001818D0">
        <w:rPr>
          <w:spacing w:val="-19"/>
          <w:w w:val="105"/>
        </w:rPr>
        <w:t xml:space="preserve"> </w:t>
      </w:r>
      <w:r w:rsidR="001818D0">
        <w:rPr>
          <w:w w:val="105"/>
        </w:rPr>
        <w:t>hverandre,</w:t>
      </w:r>
      <w:r w:rsidR="001818D0">
        <w:rPr>
          <w:spacing w:val="-20"/>
          <w:w w:val="105"/>
        </w:rPr>
        <w:t xml:space="preserve"> </w:t>
      </w:r>
      <w:r w:rsidR="001818D0">
        <w:rPr>
          <w:w w:val="105"/>
        </w:rPr>
        <w:t>og</w:t>
      </w:r>
      <w:r w:rsidR="001818D0">
        <w:rPr>
          <w:spacing w:val="-19"/>
          <w:w w:val="105"/>
        </w:rPr>
        <w:t xml:space="preserve"> </w:t>
      </w:r>
      <w:r w:rsidR="001818D0">
        <w:rPr>
          <w:spacing w:val="-4"/>
          <w:w w:val="105"/>
        </w:rPr>
        <w:t xml:space="preserve">andre </w:t>
      </w:r>
      <w:r w:rsidR="001818D0">
        <w:rPr>
          <w:w w:val="105"/>
        </w:rPr>
        <w:t>støtes fra hverandre. Det finnes ulike måter å kombinere</w:t>
      </w:r>
      <w:r w:rsidR="001818D0">
        <w:rPr>
          <w:spacing w:val="-24"/>
          <w:w w:val="105"/>
        </w:rPr>
        <w:t xml:space="preserve"> </w:t>
      </w:r>
      <w:r w:rsidR="001818D0">
        <w:rPr>
          <w:w w:val="105"/>
        </w:rPr>
        <w:t>partikler</w:t>
      </w:r>
      <w:r w:rsidR="001818D0">
        <w:rPr>
          <w:spacing w:val="-23"/>
          <w:w w:val="105"/>
        </w:rPr>
        <w:t xml:space="preserve"> </w:t>
      </w:r>
      <w:r w:rsidR="001818D0">
        <w:rPr>
          <w:w w:val="105"/>
        </w:rPr>
        <w:t>på,</w:t>
      </w:r>
      <w:r w:rsidR="001818D0">
        <w:rPr>
          <w:spacing w:val="-24"/>
          <w:w w:val="105"/>
        </w:rPr>
        <w:t xml:space="preserve"> </w:t>
      </w:r>
      <w:r w:rsidR="001818D0">
        <w:rPr>
          <w:w w:val="105"/>
        </w:rPr>
        <w:t>og</w:t>
      </w:r>
      <w:r w:rsidR="001818D0">
        <w:rPr>
          <w:spacing w:val="-23"/>
          <w:w w:val="105"/>
        </w:rPr>
        <w:t xml:space="preserve"> </w:t>
      </w:r>
      <w:r w:rsidR="001818D0">
        <w:rPr>
          <w:w w:val="105"/>
        </w:rPr>
        <w:t>noen</w:t>
      </w:r>
      <w:r w:rsidR="001818D0">
        <w:rPr>
          <w:spacing w:val="-23"/>
          <w:w w:val="105"/>
        </w:rPr>
        <w:t xml:space="preserve"> </w:t>
      </w:r>
      <w:r w:rsidR="001818D0">
        <w:rPr>
          <w:w w:val="105"/>
        </w:rPr>
        <w:t>ganger</w:t>
      </w:r>
      <w:r w:rsidR="001818D0">
        <w:rPr>
          <w:spacing w:val="-24"/>
          <w:w w:val="105"/>
        </w:rPr>
        <w:t xml:space="preserve"> </w:t>
      </w:r>
      <w:r w:rsidR="001818D0">
        <w:rPr>
          <w:w w:val="105"/>
        </w:rPr>
        <w:t>går</w:t>
      </w:r>
      <w:r w:rsidR="001818D0">
        <w:rPr>
          <w:spacing w:val="-23"/>
          <w:w w:val="105"/>
        </w:rPr>
        <w:t xml:space="preserve"> </w:t>
      </w:r>
      <w:r w:rsidR="001818D0">
        <w:rPr>
          <w:w w:val="105"/>
        </w:rPr>
        <w:t>det lett</w:t>
      </w:r>
      <w:r w:rsidR="001818D0">
        <w:rPr>
          <w:spacing w:val="-19"/>
          <w:w w:val="105"/>
        </w:rPr>
        <w:t xml:space="preserve"> </w:t>
      </w:r>
      <w:r w:rsidR="001818D0">
        <w:rPr>
          <w:w w:val="105"/>
        </w:rPr>
        <w:t>an</w:t>
      </w:r>
      <w:r w:rsidR="001818D0">
        <w:rPr>
          <w:spacing w:val="-18"/>
          <w:w w:val="105"/>
        </w:rPr>
        <w:t xml:space="preserve"> </w:t>
      </w:r>
      <w:r w:rsidR="001818D0">
        <w:rPr>
          <w:w w:val="105"/>
        </w:rPr>
        <w:t>å</w:t>
      </w:r>
      <w:r w:rsidR="001818D0">
        <w:rPr>
          <w:spacing w:val="-19"/>
          <w:w w:val="105"/>
        </w:rPr>
        <w:t xml:space="preserve"> </w:t>
      </w:r>
      <w:r w:rsidR="001818D0">
        <w:rPr>
          <w:w w:val="105"/>
        </w:rPr>
        <w:t>skille</w:t>
      </w:r>
      <w:r w:rsidR="001818D0">
        <w:rPr>
          <w:spacing w:val="-18"/>
          <w:w w:val="105"/>
        </w:rPr>
        <w:t xml:space="preserve"> </w:t>
      </w:r>
      <w:r w:rsidR="001818D0">
        <w:rPr>
          <w:w w:val="105"/>
        </w:rPr>
        <w:t>dem</w:t>
      </w:r>
      <w:r w:rsidR="001818D0">
        <w:rPr>
          <w:spacing w:val="-18"/>
          <w:w w:val="105"/>
        </w:rPr>
        <w:t xml:space="preserve"> </w:t>
      </w:r>
      <w:r w:rsidR="001818D0">
        <w:rPr>
          <w:w w:val="105"/>
        </w:rPr>
        <w:t>igjen,</w:t>
      </w:r>
      <w:r w:rsidR="001818D0">
        <w:rPr>
          <w:spacing w:val="-19"/>
          <w:w w:val="105"/>
        </w:rPr>
        <w:t xml:space="preserve"> </w:t>
      </w:r>
      <w:r w:rsidR="001818D0">
        <w:rPr>
          <w:w w:val="105"/>
        </w:rPr>
        <w:t>og</w:t>
      </w:r>
      <w:r w:rsidR="001818D0">
        <w:rPr>
          <w:spacing w:val="-18"/>
          <w:w w:val="105"/>
        </w:rPr>
        <w:t xml:space="preserve"> </w:t>
      </w:r>
      <w:r w:rsidR="001818D0">
        <w:rPr>
          <w:w w:val="105"/>
        </w:rPr>
        <w:t>noen</w:t>
      </w:r>
      <w:r w:rsidR="001818D0">
        <w:rPr>
          <w:spacing w:val="-18"/>
          <w:w w:val="105"/>
        </w:rPr>
        <w:t xml:space="preserve"> </w:t>
      </w:r>
      <w:r w:rsidR="001818D0">
        <w:rPr>
          <w:w w:val="105"/>
        </w:rPr>
        <w:t>ganger</w:t>
      </w:r>
      <w:r w:rsidR="001818D0">
        <w:rPr>
          <w:spacing w:val="-19"/>
          <w:w w:val="105"/>
        </w:rPr>
        <w:t xml:space="preserve"> </w:t>
      </w:r>
      <w:r w:rsidR="001818D0">
        <w:rPr>
          <w:w w:val="105"/>
        </w:rPr>
        <w:t>er</w:t>
      </w:r>
      <w:r w:rsidR="001818D0">
        <w:rPr>
          <w:spacing w:val="-18"/>
          <w:w w:val="105"/>
        </w:rPr>
        <w:t xml:space="preserve"> </w:t>
      </w:r>
      <w:r w:rsidR="001818D0">
        <w:rPr>
          <w:w w:val="105"/>
        </w:rPr>
        <w:t>det vanskelig</w:t>
      </w:r>
      <w:r w:rsidR="001818D0">
        <w:rPr>
          <w:spacing w:val="-14"/>
          <w:w w:val="105"/>
        </w:rPr>
        <w:t xml:space="preserve"> </w:t>
      </w:r>
      <w:r w:rsidR="001818D0">
        <w:rPr>
          <w:w w:val="105"/>
        </w:rPr>
        <w:t>eller</w:t>
      </w:r>
      <w:r w:rsidR="001818D0">
        <w:rPr>
          <w:spacing w:val="-14"/>
          <w:w w:val="105"/>
        </w:rPr>
        <w:t xml:space="preserve"> </w:t>
      </w:r>
      <w:r w:rsidR="001818D0">
        <w:rPr>
          <w:w w:val="105"/>
        </w:rPr>
        <w:t>nesten</w:t>
      </w:r>
      <w:r w:rsidR="001818D0">
        <w:rPr>
          <w:spacing w:val="-14"/>
          <w:w w:val="105"/>
        </w:rPr>
        <w:t xml:space="preserve"> </w:t>
      </w:r>
      <w:r w:rsidR="001818D0">
        <w:rPr>
          <w:w w:val="105"/>
        </w:rPr>
        <w:t>umulig</w:t>
      </w:r>
      <w:r w:rsidR="001818D0">
        <w:rPr>
          <w:spacing w:val="-13"/>
          <w:w w:val="105"/>
        </w:rPr>
        <w:t xml:space="preserve"> </w:t>
      </w:r>
      <w:r w:rsidR="001818D0">
        <w:rPr>
          <w:w w:val="105"/>
        </w:rPr>
        <w:t>å</w:t>
      </w:r>
      <w:r w:rsidR="001818D0">
        <w:rPr>
          <w:spacing w:val="-14"/>
          <w:w w:val="105"/>
        </w:rPr>
        <w:t xml:space="preserve"> </w:t>
      </w:r>
      <w:r w:rsidR="001818D0">
        <w:rPr>
          <w:w w:val="105"/>
        </w:rPr>
        <w:t>skille</w:t>
      </w:r>
      <w:r w:rsidR="001818D0">
        <w:rPr>
          <w:spacing w:val="-14"/>
          <w:w w:val="105"/>
        </w:rPr>
        <w:t xml:space="preserve"> </w:t>
      </w:r>
      <w:r w:rsidR="001818D0">
        <w:rPr>
          <w:w w:val="105"/>
        </w:rPr>
        <w:t>dem.</w:t>
      </w:r>
    </w:p>
    <w:p w:rsidR="00317BC0" w:rsidRDefault="00DD6C52">
      <w:pPr>
        <w:pStyle w:val="BodyText"/>
        <w:spacing w:line="236" w:lineRule="exact"/>
        <w:ind w:left="218"/>
      </w:pPr>
      <w:r>
        <w:rPr>
          <w:rFonts w:ascii="Arial"/>
          <w:w w:val="105"/>
          <w:sz w:val="16"/>
        </w:rPr>
        <w:t>•</w:t>
      </w:r>
      <w:r w:rsidR="001818D0">
        <w:rPr>
          <w:rFonts w:ascii="Arial"/>
          <w:w w:val="105"/>
          <w:sz w:val="16"/>
        </w:rPr>
        <w:t xml:space="preserve"> </w:t>
      </w:r>
      <w:r w:rsidR="001818D0">
        <w:rPr>
          <w:w w:val="105"/>
        </w:rPr>
        <w:t>Materie eksisterer i en tilstand eller fase,</w:t>
      </w:r>
    </w:p>
    <w:p w:rsidR="00317BC0" w:rsidRDefault="00317BC0">
      <w:pPr>
        <w:spacing w:line="236" w:lineRule="exact"/>
        <w:sectPr w:rsidR="00317BC0">
          <w:type w:val="continuous"/>
          <w:pgSz w:w="11910" w:h="16840"/>
          <w:pgMar w:top="780" w:right="440" w:bottom="0" w:left="800" w:header="720" w:footer="720" w:gutter="0"/>
          <w:cols w:num="2" w:space="720" w:equalWidth="0">
            <w:col w:w="5020" w:space="40"/>
            <w:col w:w="5610"/>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674" w:right="666"/>
      </w:pPr>
      <w:r>
        <w:pict>
          <v:rect id="_x0000_s1191" alt="" style="position:absolute;left:0;text-align:left;margin-left:569.75pt;margin-top:280.65pt;width:25.5pt;height:280.65pt;z-index:251793408;mso-wrap-edited:f;mso-width-percent:0;mso-height-percent:0;mso-position-horizontal-relative:page;mso-position-vertical-relative:page;mso-width-percent:0;mso-height-percent:0" fillcolor="#ef7b10" stroked="f">
            <w10:wrap anchorx="page" anchory="page"/>
          </v:rect>
        </w:pict>
      </w:r>
      <w:r>
        <w:pict>
          <v:shape id="_x0000_s1190" type="#_x0000_t202" alt="" style="position:absolute;left:0;text-align:left;margin-left:574.5pt;margin-top:350.2pt;width:16.5pt;height:142.55pt;z-index:25179443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GEOGRAFI 1. – 7. TRINN</w:t>
                  </w:r>
                </w:p>
              </w:txbxContent>
            </v:textbox>
            <w10:wrap anchorx="page" anchory="page"/>
          </v:shape>
        </w:pict>
      </w:r>
      <w:r w:rsidR="001818D0">
        <w:t>som vi vanligvis beskriver som fast form, væske eller gass.</w:t>
      </w:r>
    </w:p>
    <w:p w:rsidR="00317BC0" w:rsidRDefault="00DD6C52">
      <w:pPr>
        <w:pStyle w:val="BodyText"/>
        <w:spacing w:line="280" w:lineRule="auto"/>
        <w:ind w:left="674" w:right="169" w:hanging="341"/>
      </w:pPr>
      <w:r>
        <w:rPr>
          <w:rFonts w:ascii="Arial"/>
          <w:w w:val="105"/>
          <w:sz w:val="16"/>
        </w:rPr>
        <w:t>•</w:t>
      </w:r>
      <w:r w:rsidR="001818D0">
        <w:rPr>
          <w:rFonts w:ascii="Arial"/>
          <w:spacing w:val="7"/>
          <w:w w:val="105"/>
          <w:sz w:val="16"/>
        </w:rPr>
        <w:t xml:space="preserve"> </w:t>
      </w:r>
      <w:r w:rsidR="001818D0">
        <w:rPr>
          <w:w w:val="105"/>
        </w:rPr>
        <w:t>I</w:t>
      </w:r>
      <w:r w:rsidR="001818D0">
        <w:rPr>
          <w:spacing w:val="-17"/>
          <w:w w:val="105"/>
        </w:rPr>
        <w:t xml:space="preserve"> </w:t>
      </w:r>
      <w:r w:rsidR="001818D0">
        <w:rPr>
          <w:w w:val="105"/>
        </w:rPr>
        <w:t>en</w:t>
      </w:r>
      <w:r w:rsidR="001818D0">
        <w:rPr>
          <w:spacing w:val="-17"/>
          <w:w w:val="105"/>
        </w:rPr>
        <w:t xml:space="preserve"> </w:t>
      </w:r>
      <w:r w:rsidR="001818D0">
        <w:rPr>
          <w:w w:val="105"/>
        </w:rPr>
        <w:t>fast</w:t>
      </w:r>
      <w:r w:rsidR="001818D0">
        <w:rPr>
          <w:spacing w:val="-17"/>
          <w:w w:val="105"/>
        </w:rPr>
        <w:t xml:space="preserve"> </w:t>
      </w:r>
      <w:r w:rsidR="001818D0">
        <w:rPr>
          <w:w w:val="105"/>
        </w:rPr>
        <w:t>form</w:t>
      </w:r>
      <w:r w:rsidR="001818D0">
        <w:rPr>
          <w:spacing w:val="-17"/>
          <w:w w:val="105"/>
        </w:rPr>
        <w:t xml:space="preserve"> </w:t>
      </w:r>
      <w:r w:rsidR="001818D0">
        <w:rPr>
          <w:w w:val="105"/>
        </w:rPr>
        <w:t>fester</w:t>
      </w:r>
      <w:r w:rsidR="001818D0">
        <w:rPr>
          <w:spacing w:val="-17"/>
          <w:w w:val="105"/>
        </w:rPr>
        <w:t xml:space="preserve"> </w:t>
      </w:r>
      <w:r w:rsidR="001818D0">
        <w:rPr>
          <w:w w:val="105"/>
        </w:rPr>
        <w:t>atomene</w:t>
      </w:r>
      <w:r w:rsidR="001818D0">
        <w:rPr>
          <w:spacing w:val="-17"/>
          <w:w w:val="105"/>
        </w:rPr>
        <w:t xml:space="preserve"> </w:t>
      </w:r>
      <w:r w:rsidR="001818D0">
        <w:rPr>
          <w:w w:val="105"/>
        </w:rPr>
        <w:t>eller</w:t>
      </w:r>
      <w:r w:rsidR="001818D0">
        <w:rPr>
          <w:spacing w:val="-17"/>
          <w:w w:val="105"/>
        </w:rPr>
        <w:t xml:space="preserve"> </w:t>
      </w:r>
      <w:r w:rsidR="001818D0">
        <w:rPr>
          <w:w w:val="105"/>
        </w:rPr>
        <w:t>molekylene (partiklene)</w:t>
      </w:r>
      <w:r w:rsidR="001818D0">
        <w:rPr>
          <w:spacing w:val="-32"/>
          <w:w w:val="105"/>
        </w:rPr>
        <w:t xml:space="preserve"> </w:t>
      </w:r>
      <w:r w:rsidR="001818D0">
        <w:rPr>
          <w:w w:val="105"/>
        </w:rPr>
        <w:t>seg</w:t>
      </w:r>
      <w:r w:rsidR="001818D0">
        <w:rPr>
          <w:spacing w:val="-32"/>
          <w:w w:val="105"/>
        </w:rPr>
        <w:t xml:space="preserve"> </w:t>
      </w:r>
      <w:r w:rsidR="001818D0">
        <w:rPr>
          <w:w w:val="105"/>
        </w:rPr>
        <w:t>godt</w:t>
      </w:r>
      <w:r w:rsidR="001818D0">
        <w:rPr>
          <w:spacing w:val="-31"/>
          <w:w w:val="105"/>
        </w:rPr>
        <w:t xml:space="preserve"> </w:t>
      </w:r>
      <w:r w:rsidR="001818D0">
        <w:rPr>
          <w:w w:val="105"/>
        </w:rPr>
        <w:t>sammen.</w:t>
      </w:r>
      <w:r w:rsidR="001818D0">
        <w:rPr>
          <w:spacing w:val="-32"/>
          <w:w w:val="105"/>
        </w:rPr>
        <w:t xml:space="preserve"> </w:t>
      </w:r>
      <w:r w:rsidR="001818D0">
        <w:rPr>
          <w:w w:val="105"/>
        </w:rPr>
        <w:t>De</w:t>
      </w:r>
      <w:r w:rsidR="001818D0">
        <w:rPr>
          <w:spacing w:val="-31"/>
          <w:w w:val="105"/>
        </w:rPr>
        <w:t xml:space="preserve"> </w:t>
      </w:r>
      <w:r w:rsidR="001818D0">
        <w:rPr>
          <w:w w:val="105"/>
        </w:rPr>
        <w:t>kan</w:t>
      </w:r>
      <w:r w:rsidR="001818D0">
        <w:rPr>
          <w:spacing w:val="-32"/>
          <w:w w:val="105"/>
        </w:rPr>
        <w:t xml:space="preserve"> </w:t>
      </w:r>
      <w:r w:rsidR="001818D0">
        <w:rPr>
          <w:spacing w:val="-3"/>
          <w:w w:val="105"/>
        </w:rPr>
        <w:t>vibrere.</w:t>
      </w:r>
    </w:p>
    <w:p w:rsidR="00317BC0" w:rsidRDefault="00DD6C52">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I en væske har partiklene høyere energi,</w:t>
      </w:r>
    </w:p>
    <w:p w:rsidR="00317BC0" w:rsidRDefault="001818D0">
      <w:pPr>
        <w:pStyle w:val="BodyText"/>
        <w:spacing w:before="39" w:line="280" w:lineRule="auto"/>
        <w:ind w:left="674" w:right="-20"/>
      </w:pPr>
      <w:r>
        <w:t>holder seg mindre sammen, og kan passere forbi hverandre.</w:t>
      </w:r>
    </w:p>
    <w:p w:rsidR="00317BC0" w:rsidRDefault="00DD6C52">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I en gass har partiklene enda høyere energi og beveger seg fortere og lenger fra hverandre.</w:t>
      </w:r>
    </w:p>
    <w:p w:rsidR="00317BC0" w:rsidRDefault="00DD6C52">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Når partiklene beveger seg, kan de kollidere.</w:t>
      </w:r>
    </w:p>
    <w:p w:rsidR="00317BC0" w:rsidRDefault="00DD6C52">
      <w:pPr>
        <w:pStyle w:val="BodyText"/>
        <w:spacing w:before="38" w:line="280" w:lineRule="auto"/>
        <w:ind w:left="674" w:hanging="341"/>
      </w:pPr>
      <w:r>
        <w:rPr>
          <w:rFonts w:ascii="Arial" w:hAnsi="Arial"/>
          <w:w w:val="105"/>
          <w:sz w:val="16"/>
        </w:rPr>
        <w:t>•</w:t>
      </w:r>
      <w:r w:rsidR="001818D0">
        <w:rPr>
          <w:rFonts w:ascii="Arial" w:hAnsi="Arial"/>
          <w:w w:val="105"/>
          <w:sz w:val="16"/>
        </w:rPr>
        <w:t xml:space="preserve"> </w:t>
      </w:r>
      <w:r w:rsidR="001818D0">
        <w:rPr>
          <w:w w:val="105"/>
        </w:rPr>
        <w:t>De fleste substanser har en bestemt temperatur der de blir til fast form, væske eller gass.</w:t>
      </w:r>
    </w:p>
    <w:p w:rsidR="00317BC0" w:rsidRDefault="00DD6C52">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Å tilføye varme er å tilføye energi og dette kan skape endringer i materiens tilstand.</w:t>
      </w:r>
    </w:p>
    <w:p w:rsidR="00317BC0" w:rsidRDefault="00DD6C52">
      <w:pPr>
        <w:pStyle w:val="BodyText"/>
        <w:spacing w:line="280" w:lineRule="auto"/>
        <w:ind w:left="674" w:right="169" w:hanging="341"/>
      </w:pPr>
      <w:r>
        <w:rPr>
          <w:rFonts w:ascii="Arial" w:hAnsi="Arial"/>
          <w:w w:val="105"/>
          <w:sz w:val="16"/>
        </w:rPr>
        <w:t>•</w:t>
      </w:r>
      <w:r w:rsidR="001818D0">
        <w:rPr>
          <w:rFonts w:ascii="Arial" w:hAnsi="Arial"/>
          <w:w w:val="105"/>
          <w:sz w:val="16"/>
        </w:rPr>
        <w:t xml:space="preserve"> </w:t>
      </w:r>
      <w:r w:rsidR="001818D0">
        <w:rPr>
          <w:w w:val="105"/>
        </w:rPr>
        <w:t>De fleste substanser utvider seg når de få mer energi, de utvider seg når de blir varme.</w:t>
      </w:r>
    </w:p>
    <w:p w:rsidR="00317BC0" w:rsidRDefault="00DD6C52">
      <w:pPr>
        <w:pStyle w:val="BodyText"/>
        <w:spacing w:line="280" w:lineRule="auto"/>
        <w:ind w:left="674" w:right="46" w:hanging="341"/>
      </w:pPr>
      <w:r>
        <w:rPr>
          <w:rFonts w:ascii="Arial"/>
          <w:sz w:val="16"/>
        </w:rPr>
        <w:t>•</w:t>
      </w:r>
      <w:r w:rsidR="001818D0">
        <w:rPr>
          <w:rFonts w:ascii="Arial"/>
          <w:sz w:val="16"/>
        </w:rPr>
        <w:t xml:space="preserve"> </w:t>
      </w:r>
      <w:r w:rsidR="001818D0">
        <w:t xml:space="preserve">De ulike grunnstoffene i universet ble til over tid. Mennesker har organisert grunnstoffene i </w:t>
      </w:r>
      <w:r w:rsidR="001818D0">
        <w:rPr>
          <w:spacing w:val="-9"/>
        </w:rPr>
        <w:t xml:space="preserve">et </w:t>
      </w:r>
      <w:r w:rsidR="001818D0">
        <w:t>system som heter periodesystemet.</w:t>
      </w:r>
    </w:p>
    <w:p w:rsidR="00317BC0" w:rsidRDefault="00DD6C52">
      <w:pPr>
        <w:pStyle w:val="BodyText"/>
        <w:spacing w:line="280" w:lineRule="auto"/>
        <w:ind w:left="674" w:right="169" w:hanging="341"/>
      </w:pPr>
      <w:r>
        <w:rPr>
          <w:rFonts w:ascii="Arial"/>
          <w:w w:val="105"/>
          <w:sz w:val="16"/>
        </w:rPr>
        <w:t>•</w:t>
      </w:r>
      <w:r w:rsidR="001818D0">
        <w:rPr>
          <w:rFonts w:ascii="Arial"/>
          <w:w w:val="105"/>
          <w:sz w:val="16"/>
        </w:rPr>
        <w:t xml:space="preserve"> </w:t>
      </w:r>
      <w:r w:rsidR="001818D0">
        <w:rPr>
          <w:w w:val="105"/>
        </w:rPr>
        <w:t>Det minste mengde av et grunnstoff heter et atom.</w:t>
      </w:r>
    </w:p>
    <w:p w:rsidR="00317BC0" w:rsidRDefault="00DD6C52">
      <w:pPr>
        <w:pStyle w:val="BodyText"/>
        <w:spacing w:line="238" w:lineRule="exact"/>
        <w:ind w:left="333"/>
      </w:pPr>
      <w:r>
        <w:rPr>
          <w:rFonts w:ascii="Arial" w:hAnsi="Arial"/>
          <w:w w:val="105"/>
          <w:sz w:val="16"/>
        </w:rPr>
        <w:t>•</w:t>
      </w:r>
      <w:r w:rsidR="001818D0">
        <w:rPr>
          <w:rFonts w:ascii="Arial" w:hAnsi="Arial"/>
          <w:spacing w:val="39"/>
          <w:w w:val="105"/>
          <w:sz w:val="16"/>
        </w:rPr>
        <w:t xml:space="preserve"> </w:t>
      </w:r>
      <w:r w:rsidR="001818D0">
        <w:rPr>
          <w:w w:val="105"/>
        </w:rPr>
        <w:t>Atomer</w:t>
      </w:r>
      <w:r w:rsidR="001818D0">
        <w:rPr>
          <w:spacing w:val="-22"/>
          <w:w w:val="105"/>
        </w:rPr>
        <w:t xml:space="preserve"> </w:t>
      </w:r>
      <w:r w:rsidR="001818D0">
        <w:rPr>
          <w:w w:val="105"/>
        </w:rPr>
        <w:t>kommer</w:t>
      </w:r>
      <w:r w:rsidR="001818D0">
        <w:rPr>
          <w:spacing w:val="-21"/>
          <w:w w:val="105"/>
        </w:rPr>
        <w:t xml:space="preserve"> </w:t>
      </w:r>
      <w:r w:rsidR="001818D0">
        <w:rPr>
          <w:w w:val="105"/>
        </w:rPr>
        <w:t>sammen</w:t>
      </w:r>
      <w:r w:rsidR="001818D0">
        <w:rPr>
          <w:spacing w:val="-21"/>
          <w:w w:val="105"/>
        </w:rPr>
        <w:t xml:space="preserve"> </w:t>
      </w:r>
      <w:r w:rsidR="001818D0">
        <w:rPr>
          <w:w w:val="105"/>
        </w:rPr>
        <w:t>for</w:t>
      </w:r>
      <w:r w:rsidR="001818D0">
        <w:rPr>
          <w:spacing w:val="-22"/>
          <w:w w:val="105"/>
        </w:rPr>
        <w:t xml:space="preserve"> </w:t>
      </w:r>
      <w:r w:rsidR="001818D0">
        <w:rPr>
          <w:w w:val="105"/>
        </w:rPr>
        <w:t>å</w:t>
      </w:r>
      <w:r w:rsidR="001818D0">
        <w:rPr>
          <w:spacing w:val="-21"/>
          <w:w w:val="105"/>
        </w:rPr>
        <w:t xml:space="preserve"> </w:t>
      </w:r>
      <w:r w:rsidR="001818D0">
        <w:rPr>
          <w:w w:val="105"/>
        </w:rPr>
        <w:t>bygge</w:t>
      </w:r>
      <w:r w:rsidR="001818D0">
        <w:rPr>
          <w:spacing w:val="-21"/>
          <w:w w:val="105"/>
        </w:rPr>
        <w:t xml:space="preserve"> </w:t>
      </w:r>
      <w:r w:rsidR="001818D0">
        <w:rPr>
          <w:w w:val="105"/>
        </w:rPr>
        <w:t>molekyler.</w:t>
      </w:r>
    </w:p>
    <w:p w:rsidR="00317BC0" w:rsidRDefault="00DD6C52">
      <w:pPr>
        <w:pStyle w:val="BodyText"/>
        <w:spacing w:before="33" w:line="280" w:lineRule="auto"/>
        <w:ind w:left="674" w:right="30" w:hanging="341"/>
      </w:pPr>
      <w:r>
        <w:rPr>
          <w:rFonts w:ascii="Arial" w:hAnsi="Arial"/>
          <w:sz w:val="16"/>
        </w:rPr>
        <w:t>•</w:t>
      </w:r>
      <w:r w:rsidR="001818D0">
        <w:rPr>
          <w:rFonts w:ascii="Arial" w:hAnsi="Arial"/>
          <w:sz w:val="16"/>
        </w:rPr>
        <w:t xml:space="preserve"> </w:t>
      </w:r>
      <w:r w:rsidR="001818D0">
        <w:t>Etter hvert som mennesker har kunnet se nærmere på grunnstoffene har de oppdaget at de består av mange, enda mindre partikler og er organisert rundt en kjerne.</w:t>
      </w:r>
    </w:p>
    <w:p w:rsidR="00317BC0" w:rsidRDefault="00317BC0">
      <w:pPr>
        <w:pStyle w:val="BodyText"/>
        <w:spacing w:before="11"/>
        <w:rPr>
          <w:sz w:val="18"/>
        </w:rPr>
      </w:pPr>
    </w:p>
    <w:p w:rsidR="00317BC0" w:rsidRDefault="001818D0">
      <w:pPr>
        <w:pStyle w:val="Heading4"/>
        <w:ind w:left="333"/>
      </w:pPr>
      <w:r>
        <w:t>Sol og jord</w:t>
      </w:r>
    </w:p>
    <w:p w:rsidR="00317BC0" w:rsidRDefault="001818D0">
      <w:pPr>
        <w:pStyle w:val="BodyText"/>
        <w:spacing w:before="22" w:line="280" w:lineRule="auto"/>
        <w:ind w:left="333" w:right="237"/>
      </w:pPr>
      <w:r>
        <w:t>Her ser man på det spesielle forholdet som sola og jorda har og hvordan det forholdet bidrar til at livet kunne oppstå og opprettholdes på jorda.</w:t>
      </w:r>
      <w:r>
        <w:rPr>
          <w:spacing w:val="1"/>
        </w:rPr>
        <w:t xml:space="preserve"> </w:t>
      </w:r>
      <w:r>
        <w:rPr>
          <w:spacing w:val="-6"/>
        </w:rPr>
        <w:t>Her</w:t>
      </w:r>
    </w:p>
    <w:p w:rsidR="00317BC0" w:rsidRDefault="001818D0">
      <w:pPr>
        <w:pStyle w:val="BodyText"/>
        <w:spacing w:line="280" w:lineRule="auto"/>
        <w:ind w:left="333" w:right="82"/>
        <w:jc w:val="both"/>
      </w:pPr>
      <w:r>
        <w:t>ser man på de to bevegelsene av jorda, jordas form, aksens helling, og konsekvensene av disse for både lokal- og verdensklima.</w:t>
      </w:r>
    </w:p>
    <w:p w:rsidR="00317BC0" w:rsidRDefault="00317BC0">
      <w:pPr>
        <w:pStyle w:val="BodyText"/>
        <w:spacing w:before="11"/>
        <w:rPr>
          <w:sz w:val="22"/>
        </w:rPr>
      </w:pPr>
    </w:p>
    <w:p w:rsidR="00317BC0" w:rsidRDefault="001818D0">
      <w:pPr>
        <w:pStyle w:val="Heading5"/>
        <w:ind w:left="333"/>
      </w:pPr>
      <w:r>
        <w:t>Nøkkeloppdagelser:</w:t>
      </w:r>
    </w:p>
    <w:p w:rsidR="00317BC0" w:rsidRDefault="00DD6C52">
      <w:pPr>
        <w:pStyle w:val="BodyText"/>
        <w:spacing w:before="40" w:line="280" w:lineRule="auto"/>
        <w:ind w:left="674" w:right="117" w:hanging="341"/>
      </w:pPr>
      <w:r>
        <w:rPr>
          <w:rFonts w:ascii="Arial"/>
          <w:sz w:val="16"/>
        </w:rPr>
        <w:t>•</w:t>
      </w:r>
      <w:r w:rsidR="001818D0">
        <w:rPr>
          <w:rFonts w:ascii="Arial"/>
          <w:sz w:val="16"/>
        </w:rPr>
        <w:t xml:space="preserve"> </w:t>
      </w:r>
      <w:r w:rsidR="001818D0">
        <w:t>Jorda har to viktige bevegelser som har store konsekvenser: egenrotasjon og bane rundt sola</w:t>
      </w:r>
    </w:p>
    <w:p w:rsidR="00317BC0" w:rsidRDefault="00DD6C52">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Sola ser liten ut, men er mye større enn jorda, en million ganger større.</w:t>
      </w:r>
    </w:p>
    <w:p w:rsidR="00317BC0" w:rsidRDefault="00DD6C52">
      <w:pPr>
        <w:pStyle w:val="BodyText"/>
        <w:spacing w:line="280" w:lineRule="auto"/>
        <w:ind w:left="674" w:right="6" w:hanging="341"/>
      </w:pPr>
      <w:r>
        <w:rPr>
          <w:rFonts w:ascii="Arial" w:hAnsi="Arial"/>
          <w:w w:val="105"/>
          <w:sz w:val="16"/>
        </w:rPr>
        <w:t>•</w:t>
      </w:r>
      <w:r w:rsidR="001818D0">
        <w:rPr>
          <w:rFonts w:ascii="Arial" w:hAnsi="Arial"/>
          <w:w w:val="105"/>
          <w:sz w:val="16"/>
        </w:rPr>
        <w:t xml:space="preserve"> </w:t>
      </w:r>
      <w:r w:rsidR="001818D0">
        <w:rPr>
          <w:w w:val="105"/>
        </w:rPr>
        <w:t>Bare en liten del av solas energi når ned til jorda,</w:t>
      </w:r>
      <w:r w:rsidR="001818D0">
        <w:rPr>
          <w:spacing w:val="-21"/>
          <w:w w:val="105"/>
        </w:rPr>
        <w:t xml:space="preserve"> </w:t>
      </w:r>
      <w:r w:rsidR="001818D0">
        <w:rPr>
          <w:w w:val="105"/>
        </w:rPr>
        <w:t>men</w:t>
      </w:r>
      <w:r w:rsidR="001818D0">
        <w:rPr>
          <w:spacing w:val="-21"/>
          <w:w w:val="105"/>
        </w:rPr>
        <w:t xml:space="preserve"> </w:t>
      </w:r>
      <w:r w:rsidR="001818D0">
        <w:rPr>
          <w:w w:val="105"/>
        </w:rPr>
        <w:t>det</w:t>
      </w:r>
      <w:r w:rsidR="001818D0">
        <w:rPr>
          <w:spacing w:val="-21"/>
          <w:w w:val="105"/>
        </w:rPr>
        <w:t xml:space="preserve"> </w:t>
      </w:r>
      <w:r w:rsidR="001818D0">
        <w:rPr>
          <w:w w:val="105"/>
        </w:rPr>
        <w:t>er</w:t>
      </w:r>
      <w:r w:rsidR="001818D0">
        <w:rPr>
          <w:spacing w:val="-20"/>
          <w:w w:val="105"/>
        </w:rPr>
        <w:t xml:space="preserve"> </w:t>
      </w:r>
      <w:r w:rsidR="001818D0">
        <w:rPr>
          <w:w w:val="105"/>
        </w:rPr>
        <w:t>nok</w:t>
      </w:r>
      <w:r w:rsidR="001818D0">
        <w:rPr>
          <w:spacing w:val="-21"/>
          <w:w w:val="105"/>
        </w:rPr>
        <w:t xml:space="preserve"> </w:t>
      </w:r>
      <w:r w:rsidR="001818D0">
        <w:rPr>
          <w:w w:val="105"/>
        </w:rPr>
        <w:t>til</w:t>
      </w:r>
      <w:r w:rsidR="001818D0">
        <w:rPr>
          <w:spacing w:val="-21"/>
          <w:w w:val="105"/>
        </w:rPr>
        <w:t xml:space="preserve"> </w:t>
      </w:r>
      <w:r w:rsidR="001818D0">
        <w:rPr>
          <w:w w:val="105"/>
        </w:rPr>
        <w:t>å</w:t>
      </w:r>
      <w:r w:rsidR="001818D0">
        <w:rPr>
          <w:spacing w:val="-21"/>
          <w:w w:val="105"/>
        </w:rPr>
        <w:t xml:space="preserve"> </w:t>
      </w:r>
      <w:r w:rsidR="001818D0">
        <w:rPr>
          <w:w w:val="105"/>
        </w:rPr>
        <w:t>danne</w:t>
      </w:r>
      <w:r w:rsidR="001818D0">
        <w:rPr>
          <w:spacing w:val="-20"/>
          <w:w w:val="105"/>
        </w:rPr>
        <w:t xml:space="preserve"> </w:t>
      </w:r>
      <w:r w:rsidR="001818D0">
        <w:rPr>
          <w:w w:val="105"/>
        </w:rPr>
        <w:t>et</w:t>
      </w:r>
      <w:r w:rsidR="001818D0">
        <w:rPr>
          <w:spacing w:val="-21"/>
          <w:w w:val="105"/>
        </w:rPr>
        <w:t xml:space="preserve"> </w:t>
      </w:r>
      <w:r w:rsidR="001818D0">
        <w:rPr>
          <w:w w:val="105"/>
        </w:rPr>
        <w:t>grunnlag</w:t>
      </w:r>
      <w:r w:rsidR="001818D0">
        <w:rPr>
          <w:spacing w:val="-21"/>
          <w:w w:val="105"/>
        </w:rPr>
        <w:t xml:space="preserve"> </w:t>
      </w:r>
      <w:r w:rsidR="001818D0">
        <w:rPr>
          <w:spacing w:val="-6"/>
          <w:w w:val="105"/>
        </w:rPr>
        <w:t xml:space="preserve">for </w:t>
      </w:r>
      <w:r w:rsidR="001818D0">
        <w:rPr>
          <w:w w:val="105"/>
        </w:rPr>
        <w:t>alt</w:t>
      </w:r>
      <w:r w:rsidR="001818D0">
        <w:rPr>
          <w:spacing w:val="-4"/>
          <w:w w:val="105"/>
        </w:rPr>
        <w:t xml:space="preserve"> </w:t>
      </w:r>
      <w:r w:rsidR="001818D0">
        <w:rPr>
          <w:spacing w:val="-3"/>
          <w:w w:val="105"/>
        </w:rPr>
        <w:t>liv.</w:t>
      </w:r>
    </w:p>
    <w:p w:rsidR="00317BC0" w:rsidRDefault="00DD6C52">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Sola ser ut til å bevege seg over himmelen, men det er jorda som roterer rundt seg selv.</w:t>
      </w:r>
    </w:p>
    <w:p w:rsidR="00317BC0" w:rsidRDefault="00DD6C52">
      <w:pPr>
        <w:pStyle w:val="BodyText"/>
        <w:spacing w:line="280" w:lineRule="auto"/>
        <w:ind w:left="674" w:right="169" w:hanging="341"/>
      </w:pPr>
      <w:r>
        <w:rPr>
          <w:rFonts w:ascii="Arial" w:hAnsi="Arial"/>
          <w:w w:val="105"/>
          <w:sz w:val="16"/>
        </w:rPr>
        <w:t>•</w:t>
      </w:r>
      <w:r w:rsidR="001818D0">
        <w:rPr>
          <w:rFonts w:ascii="Arial" w:hAnsi="Arial"/>
          <w:w w:val="105"/>
          <w:sz w:val="16"/>
        </w:rPr>
        <w:t xml:space="preserve"> </w:t>
      </w:r>
      <w:r w:rsidR="001818D0">
        <w:rPr>
          <w:w w:val="105"/>
        </w:rPr>
        <w:t>Jordas egen rotasjon gir jevn oppvarming og nedkjøling og dag og natt.</w:t>
      </w:r>
    </w:p>
    <w:p w:rsidR="00317BC0" w:rsidRDefault="00DD6C52">
      <w:pPr>
        <w:pStyle w:val="BodyText"/>
        <w:spacing w:line="280" w:lineRule="auto"/>
        <w:ind w:left="674" w:right="320" w:hanging="341"/>
        <w:jc w:val="both"/>
      </w:pPr>
      <w:r>
        <w:rPr>
          <w:rFonts w:ascii="Arial" w:hAnsi="Arial"/>
          <w:w w:val="105"/>
          <w:sz w:val="16"/>
        </w:rPr>
        <w:t>•</w:t>
      </w:r>
      <w:r w:rsidR="001818D0">
        <w:rPr>
          <w:rFonts w:ascii="Arial" w:hAnsi="Arial"/>
          <w:spacing w:val="6"/>
          <w:w w:val="105"/>
          <w:sz w:val="16"/>
        </w:rPr>
        <w:t xml:space="preserve"> </w:t>
      </w:r>
      <w:r w:rsidR="001818D0">
        <w:rPr>
          <w:w w:val="105"/>
        </w:rPr>
        <w:t>Jordas</w:t>
      </w:r>
      <w:r w:rsidR="001818D0">
        <w:rPr>
          <w:spacing w:val="-18"/>
          <w:w w:val="105"/>
        </w:rPr>
        <w:t xml:space="preserve"> </w:t>
      </w:r>
      <w:r w:rsidR="001818D0">
        <w:rPr>
          <w:w w:val="105"/>
        </w:rPr>
        <w:t>form</w:t>
      </w:r>
      <w:r w:rsidR="001818D0">
        <w:rPr>
          <w:spacing w:val="-17"/>
          <w:w w:val="105"/>
        </w:rPr>
        <w:t xml:space="preserve"> </w:t>
      </w:r>
      <w:r w:rsidR="001818D0">
        <w:rPr>
          <w:w w:val="105"/>
        </w:rPr>
        <w:t>forårsaker</w:t>
      </w:r>
      <w:r w:rsidR="001818D0">
        <w:rPr>
          <w:spacing w:val="-18"/>
          <w:w w:val="105"/>
        </w:rPr>
        <w:t xml:space="preserve"> </w:t>
      </w:r>
      <w:r w:rsidR="001818D0">
        <w:rPr>
          <w:w w:val="105"/>
        </w:rPr>
        <w:t>at</w:t>
      </w:r>
      <w:r w:rsidR="001818D0">
        <w:rPr>
          <w:spacing w:val="-17"/>
          <w:w w:val="105"/>
        </w:rPr>
        <w:t xml:space="preserve"> </w:t>
      </w:r>
      <w:r w:rsidR="001818D0">
        <w:rPr>
          <w:w w:val="105"/>
        </w:rPr>
        <w:t>solas</w:t>
      </w:r>
      <w:r w:rsidR="001818D0">
        <w:rPr>
          <w:spacing w:val="-18"/>
          <w:w w:val="105"/>
        </w:rPr>
        <w:t xml:space="preserve"> </w:t>
      </w:r>
      <w:r w:rsidR="001818D0">
        <w:rPr>
          <w:w w:val="105"/>
        </w:rPr>
        <w:t>energi</w:t>
      </w:r>
      <w:r w:rsidR="001818D0">
        <w:rPr>
          <w:spacing w:val="-17"/>
          <w:w w:val="105"/>
        </w:rPr>
        <w:t xml:space="preserve"> </w:t>
      </w:r>
      <w:r w:rsidR="001818D0">
        <w:rPr>
          <w:w w:val="105"/>
        </w:rPr>
        <w:t>treffer ekvator</w:t>
      </w:r>
      <w:r w:rsidR="001818D0">
        <w:rPr>
          <w:spacing w:val="-28"/>
          <w:w w:val="105"/>
        </w:rPr>
        <w:t xml:space="preserve"> </w:t>
      </w:r>
      <w:r w:rsidR="001818D0">
        <w:rPr>
          <w:w w:val="105"/>
        </w:rPr>
        <w:t>på</w:t>
      </w:r>
      <w:r w:rsidR="001818D0">
        <w:rPr>
          <w:spacing w:val="-27"/>
          <w:w w:val="105"/>
        </w:rPr>
        <w:t xml:space="preserve"> </w:t>
      </w:r>
      <w:r w:rsidR="001818D0">
        <w:rPr>
          <w:w w:val="105"/>
        </w:rPr>
        <w:t>en</w:t>
      </w:r>
      <w:r w:rsidR="001818D0">
        <w:rPr>
          <w:spacing w:val="-27"/>
          <w:w w:val="105"/>
        </w:rPr>
        <w:t xml:space="preserve"> </w:t>
      </w:r>
      <w:r w:rsidR="001818D0">
        <w:rPr>
          <w:w w:val="105"/>
        </w:rPr>
        <w:t>mer</w:t>
      </w:r>
      <w:r w:rsidR="001818D0">
        <w:rPr>
          <w:spacing w:val="-27"/>
          <w:w w:val="105"/>
        </w:rPr>
        <w:t xml:space="preserve"> </w:t>
      </w:r>
      <w:r w:rsidR="001818D0">
        <w:rPr>
          <w:w w:val="105"/>
        </w:rPr>
        <w:t>konsentrert</w:t>
      </w:r>
      <w:r w:rsidR="001818D0">
        <w:rPr>
          <w:spacing w:val="-27"/>
          <w:w w:val="105"/>
        </w:rPr>
        <w:t xml:space="preserve"> </w:t>
      </w:r>
      <w:r w:rsidR="001818D0">
        <w:rPr>
          <w:w w:val="105"/>
        </w:rPr>
        <w:t>måte</w:t>
      </w:r>
      <w:r w:rsidR="001818D0">
        <w:rPr>
          <w:spacing w:val="-27"/>
          <w:w w:val="105"/>
        </w:rPr>
        <w:t xml:space="preserve"> </w:t>
      </w:r>
      <w:r w:rsidR="001818D0">
        <w:rPr>
          <w:w w:val="105"/>
        </w:rPr>
        <w:t>enn</w:t>
      </w:r>
      <w:r w:rsidR="001818D0">
        <w:rPr>
          <w:spacing w:val="-27"/>
          <w:w w:val="105"/>
        </w:rPr>
        <w:t xml:space="preserve"> </w:t>
      </w:r>
      <w:r w:rsidR="001818D0">
        <w:rPr>
          <w:spacing w:val="-6"/>
          <w:w w:val="105"/>
        </w:rPr>
        <w:t xml:space="preserve">ved </w:t>
      </w:r>
      <w:r w:rsidR="001818D0">
        <w:rPr>
          <w:w w:val="105"/>
        </w:rPr>
        <w:t>polene.</w:t>
      </w:r>
    </w:p>
    <w:p w:rsidR="00317BC0" w:rsidRDefault="00DD6C52">
      <w:pPr>
        <w:pStyle w:val="BodyText"/>
        <w:spacing w:line="238" w:lineRule="exact"/>
        <w:ind w:left="333"/>
        <w:jc w:val="both"/>
      </w:pPr>
      <w:r>
        <w:rPr>
          <w:rFonts w:ascii="Arial" w:hAnsi="Arial"/>
          <w:w w:val="105"/>
          <w:sz w:val="16"/>
        </w:rPr>
        <w:t>•</w:t>
      </w:r>
      <w:r w:rsidR="001818D0">
        <w:rPr>
          <w:rFonts w:ascii="Arial" w:hAnsi="Arial"/>
          <w:spacing w:val="9"/>
          <w:w w:val="105"/>
          <w:sz w:val="16"/>
        </w:rPr>
        <w:t xml:space="preserve"> </w:t>
      </w:r>
      <w:r w:rsidR="001818D0">
        <w:rPr>
          <w:w w:val="105"/>
        </w:rPr>
        <w:t>Jordas</w:t>
      </w:r>
      <w:r w:rsidR="001818D0">
        <w:rPr>
          <w:spacing w:val="-17"/>
          <w:w w:val="105"/>
        </w:rPr>
        <w:t xml:space="preserve"> </w:t>
      </w:r>
      <w:r w:rsidR="001818D0">
        <w:rPr>
          <w:w w:val="105"/>
        </w:rPr>
        <w:t>helling</w:t>
      </w:r>
      <w:r w:rsidR="001818D0">
        <w:rPr>
          <w:spacing w:val="-16"/>
          <w:w w:val="105"/>
        </w:rPr>
        <w:t xml:space="preserve"> </w:t>
      </w:r>
      <w:r w:rsidR="001818D0">
        <w:rPr>
          <w:w w:val="105"/>
        </w:rPr>
        <w:t>på</w:t>
      </w:r>
      <w:r w:rsidR="001818D0">
        <w:rPr>
          <w:spacing w:val="-17"/>
          <w:w w:val="105"/>
        </w:rPr>
        <w:t xml:space="preserve"> </w:t>
      </w:r>
      <w:r w:rsidR="001818D0">
        <w:rPr>
          <w:w w:val="105"/>
        </w:rPr>
        <w:t>aksen</w:t>
      </w:r>
      <w:r w:rsidR="001818D0">
        <w:rPr>
          <w:spacing w:val="-16"/>
          <w:w w:val="105"/>
        </w:rPr>
        <w:t xml:space="preserve"> </w:t>
      </w:r>
      <w:r w:rsidR="001818D0">
        <w:rPr>
          <w:w w:val="105"/>
        </w:rPr>
        <w:t>og</w:t>
      </w:r>
      <w:r w:rsidR="001818D0">
        <w:rPr>
          <w:spacing w:val="-17"/>
          <w:w w:val="105"/>
        </w:rPr>
        <w:t xml:space="preserve"> </w:t>
      </w:r>
      <w:r w:rsidR="001818D0">
        <w:rPr>
          <w:w w:val="105"/>
        </w:rPr>
        <w:t>bane</w:t>
      </w:r>
      <w:r w:rsidR="001818D0">
        <w:rPr>
          <w:spacing w:val="-16"/>
          <w:w w:val="105"/>
        </w:rPr>
        <w:t xml:space="preserve"> </w:t>
      </w:r>
      <w:r w:rsidR="001818D0">
        <w:rPr>
          <w:w w:val="105"/>
        </w:rPr>
        <w:t>rundt</w:t>
      </w:r>
      <w:r w:rsidR="001818D0">
        <w:rPr>
          <w:spacing w:val="-17"/>
          <w:w w:val="105"/>
        </w:rPr>
        <w:t xml:space="preserve"> </w:t>
      </w:r>
      <w:r w:rsidR="001818D0">
        <w:rPr>
          <w:w w:val="105"/>
        </w:rPr>
        <w:t>sola</w:t>
      </w:r>
      <w:r w:rsidR="001818D0">
        <w:rPr>
          <w:spacing w:val="-16"/>
          <w:w w:val="105"/>
        </w:rPr>
        <w:t xml:space="preserve"> </w:t>
      </w:r>
      <w:r w:rsidR="001818D0">
        <w:rPr>
          <w:w w:val="105"/>
        </w:rPr>
        <w:t>betyr</w:t>
      </w:r>
    </w:p>
    <w:p w:rsidR="00317BC0" w:rsidRDefault="001818D0">
      <w:pPr>
        <w:pStyle w:val="BodyText"/>
        <w:spacing w:before="98" w:line="280" w:lineRule="auto"/>
        <w:ind w:left="599" w:right="835"/>
      </w:pPr>
      <w:r>
        <w:br w:type="column"/>
      </w:r>
      <w:r>
        <w:t>at det blir ulik lys og mørk tid gjennom året, og at noen områder ved polene får noen dager når de ikke ser at «sola står opp» og noen dager i året der man ikke ser at «sola går ned.»</w:t>
      </w:r>
    </w:p>
    <w:p w:rsidR="00317BC0" w:rsidRDefault="00DD6C52">
      <w:pPr>
        <w:pStyle w:val="BodyText"/>
        <w:spacing w:line="280" w:lineRule="auto"/>
        <w:ind w:left="599" w:right="675" w:hanging="341"/>
      </w:pPr>
      <w:r>
        <w:rPr>
          <w:rFonts w:ascii="Arial" w:hAnsi="Arial"/>
          <w:w w:val="105"/>
          <w:sz w:val="16"/>
        </w:rPr>
        <w:t>•</w:t>
      </w:r>
      <w:r w:rsidR="001818D0">
        <w:rPr>
          <w:rFonts w:ascii="Arial" w:hAnsi="Arial"/>
          <w:w w:val="105"/>
          <w:sz w:val="16"/>
        </w:rPr>
        <w:t xml:space="preserve"> </w:t>
      </w:r>
      <w:r w:rsidR="001818D0">
        <w:rPr>
          <w:w w:val="105"/>
        </w:rPr>
        <w:t>Antall timer med dagslys varierer på en forutsig- bar måte som er avhengig av hvor langt nord eller sør for ekvator man befinner seg.</w:t>
      </w:r>
    </w:p>
    <w:p w:rsidR="00317BC0" w:rsidRDefault="00DD6C52">
      <w:pPr>
        <w:pStyle w:val="BodyText"/>
        <w:spacing w:line="280" w:lineRule="auto"/>
        <w:ind w:left="599" w:right="1107" w:hanging="341"/>
      </w:pPr>
      <w:r>
        <w:rPr>
          <w:rFonts w:ascii="Arial" w:hAnsi="Arial"/>
          <w:w w:val="105"/>
          <w:sz w:val="16"/>
        </w:rPr>
        <w:t>•</w:t>
      </w:r>
      <w:r w:rsidR="001818D0">
        <w:rPr>
          <w:rFonts w:ascii="Arial" w:hAnsi="Arial"/>
          <w:w w:val="105"/>
          <w:sz w:val="16"/>
        </w:rPr>
        <w:t xml:space="preserve"> </w:t>
      </w:r>
      <w:r w:rsidR="001818D0">
        <w:rPr>
          <w:w w:val="105"/>
        </w:rPr>
        <w:t>Variasjoner i temperatur og lys på grunn av aksens helling og bane rundt sola gir ulike årstider noen steder på kloden.</w:t>
      </w:r>
    </w:p>
    <w:p w:rsidR="00317BC0" w:rsidRDefault="00DD6C52">
      <w:pPr>
        <w:pStyle w:val="BodyText"/>
        <w:spacing w:line="280" w:lineRule="auto"/>
        <w:ind w:left="599" w:right="800" w:hanging="341"/>
      </w:pPr>
      <w:r>
        <w:rPr>
          <w:rFonts w:ascii="Arial" w:hAnsi="Arial"/>
          <w:w w:val="105"/>
          <w:sz w:val="16"/>
        </w:rPr>
        <w:t>•</w:t>
      </w:r>
      <w:r w:rsidR="001818D0">
        <w:rPr>
          <w:rFonts w:ascii="Arial" w:hAnsi="Arial"/>
          <w:w w:val="105"/>
          <w:sz w:val="16"/>
        </w:rPr>
        <w:t xml:space="preserve"> </w:t>
      </w:r>
      <w:r w:rsidR="001818D0">
        <w:rPr>
          <w:w w:val="105"/>
        </w:rPr>
        <w:t>Verdensklima er avhengig av alle disse fak- torene, og andre faktorer som kommer av at jorda</w:t>
      </w:r>
      <w:r w:rsidR="001818D0">
        <w:rPr>
          <w:spacing w:val="-23"/>
          <w:w w:val="105"/>
        </w:rPr>
        <w:t xml:space="preserve"> </w:t>
      </w:r>
      <w:r w:rsidR="001818D0">
        <w:rPr>
          <w:w w:val="105"/>
        </w:rPr>
        <w:t>er</w:t>
      </w:r>
      <w:r w:rsidR="001818D0">
        <w:rPr>
          <w:spacing w:val="-22"/>
          <w:w w:val="105"/>
        </w:rPr>
        <w:t xml:space="preserve"> </w:t>
      </w:r>
      <w:r w:rsidR="001818D0">
        <w:rPr>
          <w:w w:val="105"/>
        </w:rPr>
        <w:t>ikke</w:t>
      </w:r>
      <w:r w:rsidR="001818D0">
        <w:rPr>
          <w:spacing w:val="-23"/>
          <w:w w:val="105"/>
        </w:rPr>
        <w:t xml:space="preserve"> </w:t>
      </w:r>
      <w:r w:rsidR="001818D0">
        <w:rPr>
          <w:w w:val="105"/>
        </w:rPr>
        <w:t>lagd</w:t>
      </w:r>
      <w:r w:rsidR="001818D0">
        <w:rPr>
          <w:spacing w:val="-22"/>
          <w:w w:val="105"/>
        </w:rPr>
        <w:t xml:space="preserve"> </w:t>
      </w:r>
      <w:r w:rsidR="001818D0">
        <w:rPr>
          <w:w w:val="105"/>
        </w:rPr>
        <w:t>av</w:t>
      </w:r>
      <w:r w:rsidR="001818D0">
        <w:rPr>
          <w:spacing w:val="-22"/>
          <w:w w:val="105"/>
        </w:rPr>
        <w:t xml:space="preserve"> </w:t>
      </w:r>
      <w:r w:rsidR="001818D0">
        <w:rPr>
          <w:w w:val="105"/>
        </w:rPr>
        <w:t>én</w:t>
      </w:r>
      <w:r w:rsidR="001818D0">
        <w:rPr>
          <w:spacing w:val="-23"/>
          <w:w w:val="105"/>
        </w:rPr>
        <w:t xml:space="preserve"> </w:t>
      </w:r>
      <w:r w:rsidR="001818D0">
        <w:rPr>
          <w:w w:val="105"/>
        </w:rPr>
        <w:t>substans,</w:t>
      </w:r>
      <w:r w:rsidR="001818D0">
        <w:rPr>
          <w:spacing w:val="-22"/>
          <w:w w:val="105"/>
        </w:rPr>
        <w:t xml:space="preserve"> </w:t>
      </w:r>
      <w:r w:rsidR="001818D0">
        <w:rPr>
          <w:w w:val="105"/>
        </w:rPr>
        <w:t>men</w:t>
      </w:r>
      <w:r w:rsidR="001818D0">
        <w:rPr>
          <w:spacing w:val="-22"/>
          <w:w w:val="105"/>
        </w:rPr>
        <w:t xml:space="preserve"> </w:t>
      </w:r>
      <w:r w:rsidR="001818D0">
        <w:rPr>
          <w:w w:val="105"/>
        </w:rPr>
        <w:t>har</w:t>
      </w:r>
      <w:r w:rsidR="001818D0">
        <w:rPr>
          <w:spacing w:val="-23"/>
          <w:w w:val="105"/>
        </w:rPr>
        <w:t xml:space="preserve"> </w:t>
      </w:r>
      <w:r w:rsidR="001818D0">
        <w:rPr>
          <w:spacing w:val="-5"/>
          <w:w w:val="105"/>
        </w:rPr>
        <w:t xml:space="preserve">både </w:t>
      </w:r>
      <w:r w:rsidR="001818D0">
        <w:rPr>
          <w:w w:val="105"/>
        </w:rPr>
        <w:t>vann og</w:t>
      </w:r>
      <w:r w:rsidR="001818D0">
        <w:rPr>
          <w:spacing w:val="-11"/>
          <w:w w:val="105"/>
        </w:rPr>
        <w:t xml:space="preserve"> </w:t>
      </w:r>
      <w:r w:rsidR="001818D0">
        <w:rPr>
          <w:w w:val="105"/>
        </w:rPr>
        <w:t>landområder.</w:t>
      </w:r>
    </w:p>
    <w:p w:rsidR="00317BC0" w:rsidRDefault="00317BC0">
      <w:pPr>
        <w:pStyle w:val="BodyText"/>
        <w:spacing w:before="3"/>
        <w:rPr>
          <w:sz w:val="18"/>
        </w:rPr>
      </w:pPr>
    </w:p>
    <w:p w:rsidR="00317BC0" w:rsidRDefault="001818D0">
      <w:pPr>
        <w:pStyle w:val="Heading4"/>
        <w:ind w:left="259"/>
      </w:pPr>
      <w:r>
        <w:t>Luftens arbeid</w:t>
      </w:r>
    </w:p>
    <w:p w:rsidR="00317BC0" w:rsidRDefault="001818D0">
      <w:pPr>
        <w:pStyle w:val="BodyText"/>
        <w:spacing w:before="22" w:line="280" w:lineRule="auto"/>
        <w:ind w:left="259" w:right="675"/>
      </w:pPr>
      <w:r>
        <w:t>Her studerer man blant annet atmosfæren, vind, vær og aerodynamikk for å se hvordan luft er en kraft som alltid arbeider på jordkloden.</w:t>
      </w:r>
    </w:p>
    <w:p w:rsidR="00317BC0" w:rsidRDefault="00317BC0">
      <w:pPr>
        <w:pStyle w:val="BodyText"/>
        <w:spacing w:before="2"/>
        <w:rPr>
          <w:sz w:val="23"/>
        </w:rPr>
      </w:pPr>
    </w:p>
    <w:p w:rsidR="00317BC0" w:rsidRDefault="001818D0">
      <w:pPr>
        <w:pStyle w:val="Heading5"/>
        <w:ind w:left="259"/>
      </w:pPr>
      <w:r>
        <w:t>Nøkkeloppdagelser:</w:t>
      </w:r>
    </w:p>
    <w:p w:rsidR="00317BC0" w:rsidRDefault="00DD6C52">
      <w:pPr>
        <w:pStyle w:val="BodyText"/>
        <w:spacing w:before="40" w:line="280" w:lineRule="auto"/>
        <w:ind w:left="599" w:right="835" w:hanging="341"/>
      </w:pPr>
      <w:r>
        <w:rPr>
          <w:rFonts w:ascii="Arial"/>
          <w:w w:val="105"/>
          <w:sz w:val="16"/>
        </w:rPr>
        <w:t>•</w:t>
      </w:r>
      <w:r w:rsidR="001818D0">
        <w:rPr>
          <w:rFonts w:ascii="Arial"/>
          <w:w w:val="105"/>
          <w:sz w:val="16"/>
        </w:rPr>
        <w:t xml:space="preserve"> </w:t>
      </w:r>
      <w:r w:rsidR="001818D0">
        <w:rPr>
          <w:w w:val="105"/>
        </w:rPr>
        <w:t>Luft tar opp plass. Den er lagd av gasspartikler som alltid er i bevegelse.</w:t>
      </w:r>
    </w:p>
    <w:p w:rsidR="00317BC0" w:rsidRDefault="00DD6C52">
      <w:pPr>
        <w:pStyle w:val="BodyText"/>
        <w:spacing w:line="280" w:lineRule="auto"/>
        <w:ind w:left="599" w:right="746" w:hanging="341"/>
      </w:pPr>
      <w:r>
        <w:rPr>
          <w:rFonts w:ascii="Arial" w:hAnsi="Arial"/>
          <w:w w:val="105"/>
          <w:sz w:val="16"/>
        </w:rPr>
        <w:t>•</w:t>
      </w:r>
      <w:r w:rsidR="001818D0">
        <w:rPr>
          <w:rFonts w:ascii="Arial" w:hAnsi="Arial"/>
          <w:w w:val="105"/>
          <w:sz w:val="16"/>
        </w:rPr>
        <w:t xml:space="preserve"> </w:t>
      </w:r>
      <w:r w:rsidR="001818D0">
        <w:rPr>
          <w:w w:val="105"/>
        </w:rPr>
        <w:t xml:space="preserve">Luftpartikler har mer energi enn partikler i væsker eller faste </w:t>
      </w:r>
      <w:r w:rsidR="001818D0">
        <w:rPr>
          <w:spacing w:val="-3"/>
          <w:w w:val="105"/>
        </w:rPr>
        <w:t xml:space="preserve">former. </w:t>
      </w:r>
      <w:r w:rsidR="001818D0">
        <w:rPr>
          <w:w w:val="105"/>
        </w:rPr>
        <w:t>Selv om de alltid er lenger</w:t>
      </w:r>
      <w:r w:rsidR="001818D0">
        <w:rPr>
          <w:spacing w:val="-26"/>
          <w:w w:val="105"/>
        </w:rPr>
        <w:t xml:space="preserve"> </w:t>
      </w:r>
      <w:r w:rsidR="001818D0">
        <w:rPr>
          <w:w w:val="105"/>
        </w:rPr>
        <w:t>fra</w:t>
      </w:r>
      <w:r w:rsidR="001818D0">
        <w:rPr>
          <w:spacing w:val="-25"/>
          <w:w w:val="105"/>
        </w:rPr>
        <w:t xml:space="preserve"> </w:t>
      </w:r>
      <w:r w:rsidR="001818D0">
        <w:rPr>
          <w:w w:val="105"/>
        </w:rPr>
        <w:t>hverandre</w:t>
      </w:r>
      <w:r w:rsidR="001818D0">
        <w:rPr>
          <w:spacing w:val="-26"/>
          <w:w w:val="105"/>
        </w:rPr>
        <w:t xml:space="preserve"> </w:t>
      </w:r>
      <w:r w:rsidR="001818D0">
        <w:rPr>
          <w:w w:val="105"/>
        </w:rPr>
        <w:t>kan</w:t>
      </w:r>
      <w:r w:rsidR="001818D0">
        <w:rPr>
          <w:spacing w:val="-25"/>
          <w:w w:val="105"/>
        </w:rPr>
        <w:t xml:space="preserve"> </w:t>
      </w:r>
      <w:r w:rsidR="001818D0">
        <w:rPr>
          <w:w w:val="105"/>
        </w:rPr>
        <w:t>de,</w:t>
      </w:r>
      <w:r w:rsidR="001818D0">
        <w:rPr>
          <w:spacing w:val="-26"/>
          <w:w w:val="105"/>
        </w:rPr>
        <w:t xml:space="preserve"> </w:t>
      </w:r>
      <w:r w:rsidR="001818D0">
        <w:rPr>
          <w:w w:val="105"/>
        </w:rPr>
        <w:t>særlig</w:t>
      </w:r>
      <w:r w:rsidR="001818D0">
        <w:rPr>
          <w:spacing w:val="-25"/>
          <w:w w:val="105"/>
        </w:rPr>
        <w:t xml:space="preserve"> </w:t>
      </w:r>
      <w:r w:rsidR="001818D0">
        <w:rPr>
          <w:w w:val="105"/>
        </w:rPr>
        <w:t>når</w:t>
      </w:r>
      <w:r w:rsidR="001818D0">
        <w:rPr>
          <w:spacing w:val="-26"/>
          <w:w w:val="105"/>
        </w:rPr>
        <w:t xml:space="preserve"> </w:t>
      </w:r>
      <w:r w:rsidR="001818D0">
        <w:rPr>
          <w:w w:val="105"/>
        </w:rPr>
        <w:t>de</w:t>
      </w:r>
      <w:r w:rsidR="001818D0">
        <w:rPr>
          <w:spacing w:val="-25"/>
          <w:w w:val="105"/>
        </w:rPr>
        <w:t xml:space="preserve"> </w:t>
      </w:r>
      <w:r w:rsidR="001818D0">
        <w:rPr>
          <w:spacing w:val="-3"/>
          <w:w w:val="105"/>
        </w:rPr>
        <w:t xml:space="preserve">kjøler </w:t>
      </w:r>
      <w:r w:rsidR="001818D0">
        <w:rPr>
          <w:w w:val="105"/>
        </w:rPr>
        <w:t>ned</w:t>
      </w:r>
      <w:r w:rsidR="001818D0">
        <w:rPr>
          <w:spacing w:val="-33"/>
          <w:w w:val="105"/>
        </w:rPr>
        <w:t xml:space="preserve"> </w:t>
      </w:r>
      <w:r w:rsidR="001818D0">
        <w:rPr>
          <w:w w:val="105"/>
        </w:rPr>
        <w:t>og</w:t>
      </w:r>
      <w:r w:rsidR="001818D0">
        <w:rPr>
          <w:spacing w:val="-33"/>
          <w:w w:val="105"/>
        </w:rPr>
        <w:t xml:space="preserve"> </w:t>
      </w:r>
      <w:r w:rsidR="001818D0">
        <w:rPr>
          <w:w w:val="105"/>
        </w:rPr>
        <w:t>mister</w:t>
      </w:r>
      <w:r w:rsidR="001818D0">
        <w:rPr>
          <w:spacing w:val="-32"/>
          <w:w w:val="105"/>
        </w:rPr>
        <w:t xml:space="preserve"> </w:t>
      </w:r>
      <w:r w:rsidR="001818D0">
        <w:rPr>
          <w:w w:val="105"/>
        </w:rPr>
        <w:t>energi,</w:t>
      </w:r>
      <w:r w:rsidR="001818D0">
        <w:rPr>
          <w:spacing w:val="-33"/>
          <w:w w:val="105"/>
        </w:rPr>
        <w:t xml:space="preserve"> </w:t>
      </w:r>
      <w:r w:rsidR="001818D0">
        <w:rPr>
          <w:w w:val="105"/>
        </w:rPr>
        <w:t>komme</w:t>
      </w:r>
      <w:r w:rsidR="001818D0">
        <w:rPr>
          <w:spacing w:val="-32"/>
          <w:w w:val="105"/>
        </w:rPr>
        <w:t xml:space="preserve"> </w:t>
      </w:r>
      <w:r w:rsidR="001818D0">
        <w:rPr>
          <w:w w:val="105"/>
        </w:rPr>
        <w:t>nærmere</w:t>
      </w:r>
      <w:r w:rsidR="001818D0">
        <w:rPr>
          <w:spacing w:val="-33"/>
          <w:w w:val="105"/>
        </w:rPr>
        <w:t xml:space="preserve"> </w:t>
      </w:r>
      <w:r w:rsidR="001818D0">
        <w:rPr>
          <w:w w:val="105"/>
        </w:rPr>
        <w:t>sammen og opptar mindre plass. Da har luften større tetthet.</w:t>
      </w:r>
    </w:p>
    <w:p w:rsidR="00317BC0" w:rsidRDefault="00DD6C52">
      <w:pPr>
        <w:pStyle w:val="BodyText"/>
        <w:spacing w:line="235" w:lineRule="exact"/>
        <w:ind w:left="259"/>
      </w:pPr>
      <w:r>
        <w:rPr>
          <w:rFonts w:ascii="Arial"/>
          <w:w w:val="105"/>
          <w:sz w:val="16"/>
        </w:rPr>
        <w:t>•</w:t>
      </w:r>
      <w:r w:rsidR="001818D0">
        <w:rPr>
          <w:rFonts w:ascii="Arial"/>
          <w:w w:val="105"/>
          <w:sz w:val="16"/>
        </w:rPr>
        <w:t xml:space="preserve"> </w:t>
      </w:r>
      <w:r w:rsidR="001818D0">
        <w:rPr>
          <w:w w:val="105"/>
        </w:rPr>
        <w:t>Luft trykker i alle retninger.</w:t>
      </w:r>
    </w:p>
    <w:p w:rsidR="00317BC0" w:rsidRDefault="00DD6C52">
      <w:pPr>
        <w:pStyle w:val="BodyText"/>
        <w:spacing w:before="38" w:line="280" w:lineRule="auto"/>
        <w:ind w:left="599" w:right="918" w:hanging="341"/>
      </w:pPr>
      <w:r>
        <w:rPr>
          <w:rFonts w:ascii="Arial" w:hAnsi="Arial"/>
          <w:w w:val="105"/>
          <w:sz w:val="16"/>
        </w:rPr>
        <w:t>•</w:t>
      </w:r>
      <w:r w:rsidR="001818D0">
        <w:rPr>
          <w:rFonts w:ascii="Arial" w:hAnsi="Arial"/>
          <w:spacing w:val="8"/>
          <w:w w:val="105"/>
          <w:sz w:val="16"/>
        </w:rPr>
        <w:t xml:space="preserve"> </w:t>
      </w:r>
      <w:r w:rsidR="001818D0">
        <w:rPr>
          <w:w w:val="105"/>
        </w:rPr>
        <w:t>Når</w:t>
      </w:r>
      <w:r w:rsidR="001818D0">
        <w:rPr>
          <w:spacing w:val="-17"/>
          <w:w w:val="105"/>
        </w:rPr>
        <w:t xml:space="preserve"> </w:t>
      </w:r>
      <w:r w:rsidR="001818D0">
        <w:rPr>
          <w:w w:val="105"/>
        </w:rPr>
        <w:t>luft</w:t>
      </w:r>
      <w:r w:rsidR="001818D0">
        <w:rPr>
          <w:spacing w:val="-17"/>
          <w:w w:val="105"/>
        </w:rPr>
        <w:t xml:space="preserve"> </w:t>
      </w:r>
      <w:r w:rsidR="001818D0">
        <w:rPr>
          <w:w w:val="105"/>
        </w:rPr>
        <w:t>varmes</w:t>
      </w:r>
      <w:r w:rsidR="001818D0">
        <w:rPr>
          <w:spacing w:val="-17"/>
          <w:w w:val="105"/>
        </w:rPr>
        <w:t xml:space="preserve"> </w:t>
      </w:r>
      <w:r w:rsidR="001818D0">
        <w:rPr>
          <w:w w:val="105"/>
        </w:rPr>
        <w:t>opp,</w:t>
      </w:r>
      <w:r w:rsidR="001818D0">
        <w:rPr>
          <w:spacing w:val="-16"/>
          <w:w w:val="105"/>
        </w:rPr>
        <w:t xml:space="preserve"> </w:t>
      </w:r>
      <w:r w:rsidR="001818D0">
        <w:rPr>
          <w:w w:val="105"/>
        </w:rPr>
        <w:t>absorberer</w:t>
      </w:r>
      <w:r w:rsidR="001818D0">
        <w:rPr>
          <w:spacing w:val="-17"/>
          <w:w w:val="105"/>
        </w:rPr>
        <w:t xml:space="preserve"> </w:t>
      </w:r>
      <w:r w:rsidR="001818D0">
        <w:rPr>
          <w:w w:val="105"/>
        </w:rPr>
        <w:t>den</w:t>
      </w:r>
      <w:r w:rsidR="001818D0">
        <w:rPr>
          <w:spacing w:val="-17"/>
          <w:w w:val="105"/>
        </w:rPr>
        <w:t xml:space="preserve"> </w:t>
      </w:r>
      <w:r w:rsidR="001818D0">
        <w:rPr>
          <w:w w:val="105"/>
        </w:rPr>
        <w:t>energi</w:t>
      </w:r>
      <w:r w:rsidR="001818D0">
        <w:rPr>
          <w:spacing w:val="-17"/>
          <w:w w:val="105"/>
        </w:rPr>
        <w:t xml:space="preserve"> </w:t>
      </w:r>
      <w:r w:rsidR="001818D0">
        <w:rPr>
          <w:spacing w:val="-6"/>
          <w:w w:val="105"/>
        </w:rPr>
        <w:t xml:space="preserve">fra </w:t>
      </w:r>
      <w:r w:rsidR="001818D0">
        <w:rPr>
          <w:w w:val="105"/>
        </w:rPr>
        <w:t>omgivelsene.</w:t>
      </w:r>
      <w:r w:rsidR="001818D0">
        <w:rPr>
          <w:spacing w:val="-39"/>
          <w:w w:val="105"/>
        </w:rPr>
        <w:t xml:space="preserve"> </w:t>
      </w:r>
      <w:r w:rsidR="001818D0">
        <w:rPr>
          <w:w w:val="105"/>
        </w:rPr>
        <w:t>Partiklene</w:t>
      </w:r>
      <w:r w:rsidR="001818D0">
        <w:rPr>
          <w:spacing w:val="-38"/>
          <w:w w:val="105"/>
        </w:rPr>
        <w:t xml:space="preserve"> </w:t>
      </w:r>
      <w:r w:rsidR="001818D0">
        <w:rPr>
          <w:w w:val="105"/>
        </w:rPr>
        <w:t>beveger</w:t>
      </w:r>
      <w:r w:rsidR="001818D0">
        <w:rPr>
          <w:spacing w:val="-38"/>
          <w:w w:val="105"/>
        </w:rPr>
        <w:t xml:space="preserve"> </w:t>
      </w:r>
      <w:r w:rsidR="001818D0">
        <w:rPr>
          <w:w w:val="105"/>
        </w:rPr>
        <w:t>seg</w:t>
      </w:r>
      <w:r w:rsidR="001818D0">
        <w:rPr>
          <w:spacing w:val="-38"/>
          <w:w w:val="105"/>
        </w:rPr>
        <w:t xml:space="preserve"> </w:t>
      </w:r>
      <w:r w:rsidR="001818D0">
        <w:rPr>
          <w:w w:val="105"/>
        </w:rPr>
        <w:t>fortere</w:t>
      </w:r>
      <w:r w:rsidR="001818D0">
        <w:rPr>
          <w:spacing w:val="-39"/>
          <w:w w:val="105"/>
        </w:rPr>
        <w:t xml:space="preserve"> </w:t>
      </w:r>
      <w:r w:rsidR="001818D0">
        <w:rPr>
          <w:w w:val="105"/>
        </w:rPr>
        <w:t>og kaldere luft som har høyere tetthet, skyver partiklene</w:t>
      </w:r>
      <w:r w:rsidR="001818D0">
        <w:rPr>
          <w:spacing w:val="-26"/>
          <w:w w:val="105"/>
        </w:rPr>
        <w:t xml:space="preserve"> </w:t>
      </w:r>
      <w:r w:rsidR="001818D0">
        <w:rPr>
          <w:w w:val="105"/>
        </w:rPr>
        <w:t>oppover.</w:t>
      </w:r>
      <w:r w:rsidR="001818D0">
        <w:rPr>
          <w:spacing w:val="-25"/>
          <w:w w:val="105"/>
        </w:rPr>
        <w:t xml:space="preserve"> </w:t>
      </w:r>
      <w:r w:rsidR="001818D0">
        <w:rPr>
          <w:w w:val="105"/>
        </w:rPr>
        <w:t>Vi</w:t>
      </w:r>
      <w:r w:rsidR="001818D0">
        <w:rPr>
          <w:spacing w:val="-25"/>
          <w:w w:val="105"/>
        </w:rPr>
        <w:t xml:space="preserve"> </w:t>
      </w:r>
      <w:r w:rsidR="001818D0">
        <w:rPr>
          <w:w w:val="105"/>
        </w:rPr>
        <w:t>sier</w:t>
      </w:r>
      <w:r w:rsidR="001818D0">
        <w:rPr>
          <w:spacing w:val="-26"/>
          <w:w w:val="105"/>
        </w:rPr>
        <w:t xml:space="preserve"> </w:t>
      </w:r>
      <w:r w:rsidR="001818D0">
        <w:rPr>
          <w:w w:val="105"/>
        </w:rPr>
        <w:t>at</w:t>
      </w:r>
      <w:r w:rsidR="001818D0">
        <w:rPr>
          <w:spacing w:val="-25"/>
          <w:w w:val="105"/>
        </w:rPr>
        <w:t xml:space="preserve"> </w:t>
      </w:r>
      <w:r w:rsidR="001818D0">
        <w:rPr>
          <w:w w:val="105"/>
        </w:rPr>
        <w:t>varm</w:t>
      </w:r>
      <w:r w:rsidR="001818D0">
        <w:rPr>
          <w:spacing w:val="-25"/>
          <w:w w:val="105"/>
        </w:rPr>
        <w:t xml:space="preserve"> </w:t>
      </w:r>
      <w:r w:rsidR="001818D0">
        <w:rPr>
          <w:w w:val="105"/>
        </w:rPr>
        <w:t>luft</w:t>
      </w:r>
      <w:r w:rsidR="001818D0">
        <w:rPr>
          <w:spacing w:val="-25"/>
          <w:w w:val="105"/>
        </w:rPr>
        <w:t xml:space="preserve"> </w:t>
      </w:r>
      <w:r w:rsidR="001818D0">
        <w:rPr>
          <w:spacing w:val="-3"/>
          <w:w w:val="105"/>
        </w:rPr>
        <w:t>stiger.</w:t>
      </w:r>
    </w:p>
    <w:p w:rsidR="00317BC0" w:rsidRDefault="00DD6C52">
      <w:pPr>
        <w:pStyle w:val="BodyText"/>
        <w:spacing w:line="280" w:lineRule="auto"/>
        <w:ind w:left="599" w:right="931" w:hanging="341"/>
      </w:pPr>
      <w:r>
        <w:rPr>
          <w:rFonts w:ascii="Arial" w:hAnsi="Arial"/>
          <w:sz w:val="16"/>
        </w:rPr>
        <w:t>•</w:t>
      </w:r>
      <w:r w:rsidR="001818D0">
        <w:rPr>
          <w:rFonts w:ascii="Arial" w:hAnsi="Arial"/>
          <w:sz w:val="16"/>
        </w:rPr>
        <w:t xml:space="preserve"> </w:t>
      </w:r>
      <w:r w:rsidR="001818D0">
        <w:t>Når varm luft stiger, er det mindre tett og trykker ikke så mye på jorda. Når den er kald, synker den og har høyere trykk. Det blir konveksjon, en sirkulær stigning og synking, der luft beveger seg fra høytrykksområder til lavtrykksområder. Dette forårsaker vind.</w:t>
      </w:r>
    </w:p>
    <w:p w:rsidR="00317BC0" w:rsidRDefault="001818D0">
      <w:pPr>
        <w:pStyle w:val="BodyText"/>
        <w:spacing w:line="280" w:lineRule="auto"/>
        <w:ind w:left="599" w:right="1201"/>
      </w:pPr>
      <w:r>
        <w:t>De globale vindene skapes på grunn av ulik oppvarming av ekvator og polområdene.</w:t>
      </w:r>
    </w:p>
    <w:p w:rsidR="00317BC0" w:rsidRDefault="00DD6C52">
      <w:pPr>
        <w:pStyle w:val="BodyText"/>
        <w:spacing w:line="280" w:lineRule="auto"/>
        <w:ind w:left="599" w:right="681" w:hanging="341"/>
      </w:pPr>
      <w:r>
        <w:rPr>
          <w:rFonts w:ascii="Arial" w:hAnsi="Arial"/>
          <w:w w:val="105"/>
          <w:sz w:val="16"/>
        </w:rPr>
        <w:t>•</w:t>
      </w:r>
      <w:r w:rsidR="001818D0">
        <w:rPr>
          <w:rFonts w:ascii="Arial" w:hAnsi="Arial"/>
          <w:w w:val="105"/>
          <w:sz w:val="16"/>
        </w:rPr>
        <w:t xml:space="preserve"> </w:t>
      </w:r>
      <w:r w:rsidR="001818D0">
        <w:rPr>
          <w:spacing w:val="-4"/>
          <w:w w:val="105"/>
        </w:rPr>
        <w:t xml:space="preserve">Varm </w:t>
      </w:r>
      <w:r w:rsidR="001818D0">
        <w:rPr>
          <w:w w:val="105"/>
        </w:rPr>
        <w:t>luft kan holde på mer fuktighet. Når varm luft</w:t>
      </w:r>
      <w:r w:rsidR="001818D0">
        <w:rPr>
          <w:spacing w:val="-24"/>
          <w:w w:val="105"/>
        </w:rPr>
        <w:t xml:space="preserve"> </w:t>
      </w:r>
      <w:r w:rsidR="001818D0">
        <w:rPr>
          <w:spacing w:val="-3"/>
          <w:w w:val="105"/>
        </w:rPr>
        <w:t>stiger,</w:t>
      </w:r>
      <w:r w:rsidR="001818D0">
        <w:rPr>
          <w:spacing w:val="-24"/>
          <w:w w:val="105"/>
        </w:rPr>
        <w:t xml:space="preserve"> </w:t>
      </w:r>
      <w:r w:rsidR="001818D0">
        <w:rPr>
          <w:w w:val="105"/>
        </w:rPr>
        <w:t>bæres</w:t>
      </w:r>
      <w:r w:rsidR="001818D0">
        <w:rPr>
          <w:spacing w:val="-24"/>
          <w:w w:val="105"/>
        </w:rPr>
        <w:t xml:space="preserve"> </w:t>
      </w:r>
      <w:r w:rsidR="001818D0">
        <w:rPr>
          <w:w w:val="105"/>
        </w:rPr>
        <w:t>vann</w:t>
      </w:r>
      <w:r w:rsidR="001818D0">
        <w:rPr>
          <w:spacing w:val="-24"/>
          <w:w w:val="105"/>
        </w:rPr>
        <w:t xml:space="preserve"> </w:t>
      </w:r>
      <w:r w:rsidR="001818D0">
        <w:rPr>
          <w:w w:val="105"/>
        </w:rPr>
        <w:t>oppover</w:t>
      </w:r>
      <w:r w:rsidR="001818D0">
        <w:rPr>
          <w:spacing w:val="-24"/>
          <w:w w:val="105"/>
        </w:rPr>
        <w:t xml:space="preserve"> </w:t>
      </w:r>
      <w:r w:rsidR="001818D0">
        <w:rPr>
          <w:w w:val="105"/>
        </w:rPr>
        <w:t>og</w:t>
      </w:r>
      <w:r w:rsidR="001818D0">
        <w:rPr>
          <w:spacing w:val="-24"/>
          <w:w w:val="105"/>
        </w:rPr>
        <w:t xml:space="preserve"> </w:t>
      </w:r>
      <w:r w:rsidR="001818D0">
        <w:rPr>
          <w:w w:val="105"/>
        </w:rPr>
        <w:t>danner</w:t>
      </w:r>
      <w:r w:rsidR="001818D0">
        <w:rPr>
          <w:spacing w:val="-24"/>
          <w:w w:val="105"/>
        </w:rPr>
        <w:t xml:space="preserve"> </w:t>
      </w:r>
      <w:r w:rsidR="001818D0">
        <w:rPr>
          <w:spacing w:val="-3"/>
          <w:w w:val="105"/>
        </w:rPr>
        <w:t xml:space="preserve">skyer. </w:t>
      </w:r>
      <w:r w:rsidR="001818D0">
        <w:rPr>
          <w:w w:val="105"/>
        </w:rPr>
        <w:t>Når</w:t>
      </w:r>
      <w:r w:rsidR="001818D0">
        <w:rPr>
          <w:spacing w:val="-23"/>
          <w:w w:val="105"/>
        </w:rPr>
        <w:t xml:space="preserve"> </w:t>
      </w:r>
      <w:r w:rsidR="001818D0">
        <w:rPr>
          <w:w w:val="105"/>
        </w:rPr>
        <w:t>vannet</w:t>
      </w:r>
      <w:r w:rsidR="001818D0">
        <w:rPr>
          <w:spacing w:val="-22"/>
          <w:w w:val="105"/>
        </w:rPr>
        <w:t xml:space="preserve"> </w:t>
      </w:r>
      <w:r w:rsidR="001818D0">
        <w:rPr>
          <w:w w:val="105"/>
        </w:rPr>
        <w:t>så</w:t>
      </w:r>
      <w:r w:rsidR="001818D0">
        <w:rPr>
          <w:spacing w:val="-22"/>
          <w:w w:val="105"/>
        </w:rPr>
        <w:t xml:space="preserve"> </w:t>
      </w:r>
      <w:r w:rsidR="001818D0">
        <w:rPr>
          <w:w w:val="105"/>
        </w:rPr>
        <w:t>kjøles</w:t>
      </w:r>
      <w:r w:rsidR="001818D0">
        <w:rPr>
          <w:spacing w:val="-22"/>
          <w:w w:val="105"/>
        </w:rPr>
        <w:t xml:space="preserve"> </w:t>
      </w:r>
      <w:r w:rsidR="001818D0">
        <w:rPr>
          <w:spacing w:val="-4"/>
          <w:w w:val="105"/>
        </w:rPr>
        <w:t>av,</w:t>
      </w:r>
      <w:r w:rsidR="001818D0">
        <w:rPr>
          <w:spacing w:val="-23"/>
          <w:w w:val="105"/>
        </w:rPr>
        <w:t xml:space="preserve"> </w:t>
      </w:r>
      <w:r w:rsidR="001818D0">
        <w:rPr>
          <w:w w:val="105"/>
        </w:rPr>
        <w:t>så</w:t>
      </w:r>
      <w:r w:rsidR="001818D0">
        <w:rPr>
          <w:spacing w:val="-22"/>
          <w:w w:val="105"/>
        </w:rPr>
        <w:t xml:space="preserve"> </w:t>
      </w:r>
      <w:r w:rsidR="001818D0">
        <w:rPr>
          <w:w w:val="105"/>
        </w:rPr>
        <w:t>kan</w:t>
      </w:r>
      <w:r w:rsidR="001818D0">
        <w:rPr>
          <w:spacing w:val="-22"/>
          <w:w w:val="105"/>
        </w:rPr>
        <w:t xml:space="preserve"> </w:t>
      </w:r>
      <w:r w:rsidR="001818D0">
        <w:rPr>
          <w:w w:val="105"/>
        </w:rPr>
        <w:t>det</w:t>
      </w:r>
      <w:r w:rsidR="001818D0">
        <w:rPr>
          <w:spacing w:val="-22"/>
          <w:w w:val="105"/>
        </w:rPr>
        <w:t xml:space="preserve"> </w:t>
      </w:r>
      <w:r w:rsidR="001818D0">
        <w:rPr>
          <w:w w:val="105"/>
        </w:rPr>
        <w:t>falle</w:t>
      </w:r>
      <w:r w:rsidR="001818D0">
        <w:rPr>
          <w:spacing w:val="-23"/>
          <w:w w:val="105"/>
        </w:rPr>
        <w:t xml:space="preserve"> </w:t>
      </w:r>
      <w:r w:rsidR="001818D0">
        <w:rPr>
          <w:w w:val="105"/>
        </w:rPr>
        <w:t>som</w:t>
      </w:r>
      <w:r w:rsidR="001818D0">
        <w:rPr>
          <w:spacing w:val="-22"/>
          <w:w w:val="105"/>
        </w:rPr>
        <w:t xml:space="preserve"> </w:t>
      </w:r>
      <w:r w:rsidR="001818D0">
        <w:rPr>
          <w:w w:val="105"/>
        </w:rPr>
        <w:t>regn eller</w:t>
      </w:r>
      <w:r w:rsidR="001818D0">
        <w:rPr>
          <w:spacing w:val="-4"/>
          <w:w w:val="105"/>
        </w:rPr>
        <w:t xml:space="preserve"> </w:t>
      </w:r>
      <w:r w:rsidR="001818D0">
        <w:rPr>
          <w:w w:val="105"/>
        </w:rPr>
        <w:t>snø.</w:t>
      </w:r>
    </w:p>
    <w:p w:rsidR="00317BC0" w:rsidRDefault="00DD6C52">
      <w:pPr>
        <w:pStyle w:val="BodyText"/>
        <w:spacing w:line="280" w:lineRule="auto"/>
        <w:ind w:left="599" w:right="968" w:hanging="341"/>
      </w:pPr>
      <w:r>
        <w:rPr>
          <w:rFonts w:ascii="Arial" w:hAnsi="Arial"/>
          <w:w w:val="105"/>
          <w:sz w:val="16"/>
        </w:rPr>
        <w:t>•</w:t>
      </w:r>
      <w:r w:rsidR="001818D0">
        <w:rPr>
          <w:rFonts w:ascii="Arial" w:hAnsi="Arial"/>
          <w:spacing w:val="13"/>
          <w:w w:val="105"/>
          <w:sz w:val="16"/>
        </w:rPr>
        <w:t xml:space="preserve"> </w:t>
      </w:r>
      <w:r w:rsidR="001818D0">
        <w:rPr>
          <w:w w:val="105"/>
        </w:rPr>
        <w:t>Sola</w:t>
      </w:r>
      <w:r w:rsidR="001818D0">
        <w:rPr>
          <w:spacing w:val="-16"/>
          <w:w w:val="105"/>
        </w:rPr>
        <w:t xml:space="preserve"> </w:t>
      </w:r>
      <w:r w:rsidR="001818D0">
        <w:rPr>
          <w:w w:val="105"/>
        </w:rPr>
        <w:t>varmer</w:t>
      </w:r>
      <w:r w:rsidR="001818D0">
        <w:rPr>
          <w:spacing w:val="-15"/>
          <w:w w:val="105"/>
        </w:rPr>
        <w:t xml:space="preserve"> </w:t>
      </w:r>
      <w:r w:rsidR="001818D0">
        <w:rPr>
          <w:w w:val="105"/>
        </w:rPr>
        <w:t>opp</w:t>
      </w:r>
      <w:r w:rsidR="001818D0">
        <w:rPr>
          <w:spacing w:val="-16"/>
          <w:w w:val="105"/>
        </w:rPr>
        <w:t xml:space="preserve"> </w:t>
      </w:r>
      <w:r w:rsidR="001818D0">
        <w:rPr>
          <w:w w:val="105"/>
        </w:rPr>
        <w:t>både</w:t>
      </w:r>
      <w:r w:rsidR="001818D0">
        <w:rPr>
          <w:spacing w:val="-15"/>
          <w:w w:val="105"/>
        </w:rPr>
        <w:t xml:space="preserve"> </w:t>
      </w:r>
      <w:r w:rsidR="001818D0">
        <w:rPr>
          <w:w w:val="105"/>
        </w:rPr>
        <w:t>land</w:t>
      </w:r>
      <w:r w:rsidR="001818D0">
        <w:rPr>
          <w:spacing w:val="-16"/>
          <w:w w:val="105"/>
        </w:rPr>
        <w:t xml:space="preserve"> </w:t>
      </w:r>
      <w:r w:rsidR="001818D0">
        <w:rPr>
          <w:w w:val="105"/>
        </w:rPr>
        <w:t>og</w:t>
      </w:r>
      <w:r w:rsidR="001818D0">
        <w:rPr>
          <w:spacing w:val="-15"/>
          <w:w w:val="105"/>
        </w:rPr>
        <w:t xml:space="preserve"> </w:t>
      </w:r>
      <w:r w:rsidR="001818D0">
        <w:rPr>
          <w:w w:val="105"/>
        </w:rPr>
        <w:t>vann,</w:t>
      </w:r>
      <w:r w:rsidR="001818D0">
        <w:rPr>
          <w:spacing w:val="-16"/>
          <w:w w:val="105"/>
        </w:rPr>
        <w:t xml:space="preserve"> </w:t>
      </w:r>
      <w:r w:rsidR="001818D0">
        <w:rPr>
          <w:w w:val="105"/>
        </w:rPr>
        <w:t>men</w:t>
      </w:r>
      <w:r w:rsidR="001818D0">
        <w:rPr>
          <w:spacing w:val="-15"/>
          <w:w w:val="105"/>
        </w:rPr>
        <w:t xml:space="preserve"> </w:t>
      </w:r>
      <w:r w:rsidR="001818D0">
        <w:rPr>
          <w:spacing w:val="-4"/>
          <w:w w:val="105"/>
        </w:rPr>
        <w:t xml:space="preserve">land </w:t>
      </w:r>
      <w:r w:rsidR="001818D0">
        <w:rPr>
          <w:w w:val="105"/>
        </w:rPr>
        <w:t>varmes opp fortere enn vann og kjøles ned fortere</w:t>
      </w:r>
      <w:r w:rsidR="001818D0">
        <w:rPr>
          <w:spacing w:val="-32"/>
          <w:w w:val="105"/>
        </w:rPr>
        <w:t xml:space="preserve"> </w:t>
      </w:r>
      <w:r w:rsidR="001818D0">
        <w:rPr>
          <w:w w:val="105"/>
        </w:rPr>
        <w:t>enn</w:t>
      </w:r>
      <w:r w:rsidR="001818D0">
        <w:rPr>
          <w:spacing w:val="-32"/>
          <w:w w:val="105"/>
        </w:rPr>
        <w:t xml:space="preserve"> </w:t>
      </w:r>
      <w:r w:rsidR="001818D0">
        <w:rPr>
          <w:w w:val="105"/>
        </w:rPr>
        <w:t>vann.</w:t>
      </w:r>
      <w:r w:rsidR="001818D0">
        <w:rPr>
          <w:spacing w:val="-32"/>
          <w:w w:val="105"/>
        </w:rPr>
        <w:t xml:space="preserve"> </w:t>
      </w:r>
      <w:r w:rsidR="001818D0">
        <w:rPr>
          <w:w w:val="105"/>
        </w:rPr>
        <w:t>Dette</w:t>
      </w:r>
      <w:r w:rsidR="001818D0">
        <w:rPr>
          <w:spacing w:val="-32"/>
          <w:w w:val="105"/>
        </w:rPr>
        <w:t xml:space="preserve"> </w:t>
      </w:r>
      <w:r w:rsidR="001818D0">
        <w:rPr>
          <w:w w:val="105"/>
        </w:rPr>
        <w:t>skaper</w:t>
      </w:r>
      <w:r w:rsidR="001818D0">
        <w:rPr>
          <w:spacing w:val="-32"/>
          <w:w w:val="105"/>
        </w:rPr>
        <w:t xml:space="preserve"> </w:t>
      </w:r>
      <w:r w:rsidR="001818D0">
        <w:rPr>
          <w:w w:val="105"/>
        </w:rPr>
        <w:t>pålandsbris</w:t>
      </w:r>
      <w:r w:rsidR="001818D0">
        <w:rPr>
          <w:spacing w:val="-32"/>
          <w:w w:val="105"/>
        </w:rPr>
        <w:t xml:space="preserve"> </w:t>
      </w:r>
      <w:r w:rsidR="001818D0">
        <w:rPr>
          <w:w w:val="105"/>
        </w:rPr>
        <w:t>og fralandsbris.</w:t>
      </w:r>
      <w:r w:rsidR="001818D0">
        <w:rPr>
          <w:spacing w:val="-28"/>
          <w:w w:val="105"/>
        </w:rPr>
        <w:t xml:space="preserve"> </w:t>
      </w:r>
      <w:r w:rsidR="001818D0">
        <w:rPr>
          <w:w w:val="105"/>
        </w:rPr>
        <w:t>Det</w:t>
      </w:r>
      <w:r w:rsidR="001818D0">
        <w:rPr>
          <w:spacing w:val="-28"/>
          <w:w w:val="105"/>
        </w:rPr>
        <w:t xml:space="preserve"> </w:t>
      </w:r>
      <w:r w:rsidR="001818D0">
        <w:rPr>
          <w:w w:val="105"/>
        </w:rPr>
        <w:t>forårsaker</w:t>
      </w:r>
      <w:r w:rsidR="001818D0">
        <w:rPr>
          <w:spacing w:val="-27"/>
          <w:w w:val="105"/>
        </w:rPr>
        <w:t xml:space="preserve"> </w:t>
      </w:r>
      <w:r w:rsidR="001818D0">
        <w:rPr>
          <w:w w:val="105"/>
        </w:rPr>
        <w:t>også</w:t>
      </w:r>
      <w:r w:rsidR="001818D0">
        <w:rPr>
          <w:spacing w:val="-28"/>
          <w:w w:val="105"/>
        </w:rPr>
        <w:t xml:space="preserve"> </w:t>
      </w:r>
      <w:r w:rsidR="001818D0">
        <w:rPr>
          <w:w w:val="105"/>
        </w:rPr>
        <w:t>forskjeller</w:t>
      </w:r>
      <w:r w:rsidR="001818D0">
        <w:rPr>
          <w:spacing w:val="-27"/>
          <w:w w:val="105"/>
        </w:rPr>
        <w:t xml:space="preserve"> </w:t>
      </w:r>
      <w:r w:rsidR="001818D0">
        <w:rPr>
          <w:w w:val="105"/>
        </w:rPr>
        <w:t>i klima</w:t>
      </w:r>
      <w:r w:rsidR="001818D0">
        <w:rPr>
          <w:spacing w:val="-16"/>
          <w:w w:val="105"/>
        </w:rPr>
        <w:t xml:space="preserve"> </w:t>
      </w:r>
      <w:r w:rsidR="001818D0">
        <w:rPr>
          <w:w w:val="105"/>
        </w:rPr>
        <w:t>på</w:t>
      </w:r>
      <w:r w:rsidR="001818D0">
        <w:rPr>
          <w:spacing w:val="-16"/>
          <w:w w:val="105"/>
        </w:rPr>
        <w:t xml:space="preserve"> </w:t>
      </w:r>
      <w:r w:rsidR="001818D0">
        <w:rPr>
          <w:w w:val="105"/>
        </w:rPr>
        <w:t>den</w:t>
      </w:r>
      <w:r w:rsidR="001818D0">
        <w:rPr>
          <w:spacing w:val="-16"/>
          <w:w w:val="105"/>
        </w:rPr>
        <w:t xml:space="preserve"> </w:t>
      </w:r>
      <w:r w:rsidR="001818D0">
        <w:rPr>
          <w:w w:val="105"/>
        </w:rPr>
        <w:t>nordlige</w:t>
      </w:r>
      <w:r w:rsidR="001818D0">
        <w:rPr>
          <w:spacing w:val="-16"/>
          <w:w w:val="105"/>
        </w:rPr>
        <w:t xml:space="preserve"> </w:t>
      </w:r>
      <w:r w:rsidR="001818D0">
        <w:rPr>
          <w:w w:val="105"/>
        </w:rPr>
        <w:t>og</w:t>
      </w:r>
      <w:r w:rsidR="001818D0">
        <w:rPr>
          <w:spacing w:val="-16"/>
          <w:w w:val="105"/>
        </w:rPr>
        <w:t xml:space="preserve"> </w:t>
      </w:r>
      <w:r w:rsidR="001818D0">
        <w:rPr>
          <w:w w:val="105"/>
        </w:rPr>
        <w:t>sørlige</w:t>
      </w:r>
      <w:r w:rsidR="001818D0">
        <w:rPr>
          <w:spacing w:val="-16"/>
          <w:w w:val="105"/>
        </w:rPr>
        <w:t xml:space="preserve"> </w:t>
      </w:r>
      <w:r w:rsidR="001818D0">
        <w:rPr>
          <w:w w:val="105"/>
        </w:rPr>
        <w:t>halvkule.</w:t>
      </w:r>
    </w:p>
    <w:p w:rsidR="00317BC0" w:rsidRDefault="00317BC0">
      <w:pPr>
        <w:spacing w:line="280" w:lineRule="auto"/>
        <w:sectPr w:rsidR="00317BC0">
          <w:type w:val="continuous"/>
          <w:pgSz w:w="11910" w:h="16840"/>
          <w:pgMar w:top="780" w:right="440" w:bottom="0" w:left="800" w:header="720" w:footer="720" w:gutter="0"/>
          <w:cols w:num="2" w:space="720" w:equalWidth="0">
            <w:col w:w="4979" w:space="40"/>
            <w:col w:w="5651"/>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DD6C52">
      <w:pPr>
        <w:pStyle w:val="BodyText"/>
        <w:spacing w:before="98" w:line="280" w:lineRule="auto"/>
        <w:ind w:left="674" w:right="8" w:hanging="341"/>
      </w:pPr>
      <w:r>
        <w:rPr>
          <w:rFonts w:ascii="Arial" w:hAnsi="Arial"/>
          <w:sz w:val="16"/>
        </w:rPr>
        <w:t>•</w:t>
      </w:r>
      <w:r w:rsidR="001818D0">
        <w:rPr>
          <w:rFonts w:ascii="Arial" w:hAnsi="Arial"/>
          <w:sz w:val="16"/>
        </w:rPr>
        <w:t xml:space="preserve">   </w:t>
      </w:r>
      <w:r w:rsidR="001818D0">
        <w:t xml:space="preserve">Både globale og lokale vinder skapes av de samme grunnleggende fenomener. Mennesker har observert vindene, gitt navn til dem og </w:t>
      </w:r>
      <w:r w:rsidR="001818D0">
        <w:rPr>
          <w:spacing w:val="-4"/>
        </w:rPr>
        <w:t xml:space="preserve">brukt </w:t>
      </w:r>
      <w:r w:rsidR="001818D0">
        <w:t>dem.</w:t>
      </w:r>
    </w:p>
    <w:p w:rsidR="00317BC0" w:rsidRDefault="00DD6C52">
      <w:pPr>
        <w:pStyle w:val="BodyText"/>
        <w:spacing w:line="280" w:lineRule="auto"/>
        <w:ind w:left="674" w:hanging="341"/>
      </w:pPr>
      <w:r>
        <w:rPr>
          <w:rFonts w:ascii="Arial" w:hAnsi="Arial"/>
          <w:sz w:val="16"/>
        </w:rPr>
        <w:t>•</w:t>
      </w:r>
      <w:r w:rsidR="001818D0">
        <w:rPr>
          <w:rFonts w:ascii="Arial" w:hAnsi="Arial"/>
          <w:sz w:val="16"/>
        </w:rPr>
        <w:t xml:space="preserve"> </w:t>
      </w:r>
      <w:r w:rsidR="001818D0">
        <w:t>Klimaet i et område avhenger av mange faktorer: gjennomsnittlig temperatur, breddegrad, veg- etasjon, høyde over havet, nedbør, høytrykks- område eller lavtrykksområde, innlandsområde eller kystområde.</w:t>
      </w:r>
    </w:p>
    <w:p w:rsidR="00317BC0" w:rsidRDefault="00DD6C52">
      <w:pPr>
        <w:pStyle w:val="BodyText"/>
        <w:spacing w:line="280" w:lineRule="auto"/>
        <w:ind w:left="674" w:right="413" w:hanging="341"/>
      </w:pPr>
      <w:r>
        <w:rPr>
          <w:rFonts w:ascii="Arial" w:hAnsi="Arial"/>
          <w:w w:val="105"/>
          <w:sz w:val="16"/>
        </w:rPr>
        <w:t>•</w:t>
      </w:r>
      <w:r w:rsidR="001818D0">
        <w:rPr>
          <w:rFonts w:ascii="Arial" w:hAnsi="Arial"/>
          <w:w w:val="105"/>
          <w:sz w:val="16"/>
        </w:rPr>
        <w:t xml:space="preserve"> </w:t>
      </w:r>
      <w:r w:rsidR="001818D0">
        <w:rPr>
          <w:w w:val="105"/>
        </w:rPr>
        <w:t>Været og klimaet er ikke det samme. Været forandrer seg hele tida. Vi beskriver vær- fenomener ut fra temperatur, nedbør, vindretning og vindstyrke. Mennesker har alltid prøvd å forutsi været.</w:t>
      </w:r>
    </w:p>
    <w:p w:rsidR="00317BC0" w:rsidRDefault="00DD6C52">
      <w:pPr>
        <w:pStyle w:val="BodyText"/>
        <w:spacing w:line="280" w:lineRule="auto"/>
        <w:ind w:left="674" w:hanging="341"/>
      </w:pPr>
      <w:r>
        <w:rPr>
          <w:rFonts w:ascii="Arial" w:hAnsi="Arial"/>
          <w:sz w:val="16"/>
        </w:rPr>
        <w:t>•</w:t>
      </w:r>
      <w:r w:rsidR="001818D0">
        <w:rPr>
          <w:rFonts w:ascii="Arial" w:hAnsi="Arial"/>
          <w:sz w:val="16"/>
        </w:rPr>
        <w:t xml:space="preserve"> </w:t>
      </w:r>
      <w:r w:rsidR="001818D0">
        <w:t>Vindene som blåser over havene, forårsaker også havstrømmene. Havstrømmer kan være kalde eller varme. Når de møter kontinenter, deler de seg. Denne sirkuleringen av varmt og kaldt vann i havene har store konsekvenser for livet på jorda.</w:t>
      </w:r>
    </w:p>
    <w:p w:rsidR="00317BC0" w:rsidRDefault="00DD6C52">
      <w:pPr>
        <w:pStyle w:val="BodyText"/>
        <w:spacing w:line="235" w:lineRule="exact"/>
        <w:ind w:left="333"/>
      </w:pPr>
      <w:r>
        <w:rPr>
          <w:rFonts w:ascii="Arial" w:hAnsi="Arial"/>
          <w:w w:val="105"/>
          <w:sz w:val="16"/>
        </w:rPr>
        <w:t>•</w:t>
      </w:r>
      <w:r w:rsidR="001818D0">
        <w:rPr>
          <w:rFonts w:ascii="Arial" w:hAnsi="Arial"/>
          <w:w w:val="105"/>
          <w:sz w:val="16"/>
        </w:rPr>
        <w:t xml:space="preserve"> </w:t>
      </w:r>
      <w:r w:rsidR="001818D0">
        <w:rPr>
          <w:w w:val="105"/>
        </w:rPr>
        <w:t>Vind forårsaker erosjon.</w:t>
      </w:r>
    </w:p>
    <w:p w:rsidR="00317BC0" w:rsidRDefault="00DD6C52">
      <w:pPr>
        <w:pStyle w:val="BodyText"/>
        <w:spacing w:before="29"/>
        <w:ind w:left="333"/>
      </w:pPr>
      <w:r>
        <w:rPr>
          <w:rFonts w:ascii="Arial"/>
          <w:w w:val="105"/>
          <w:sz w:val="16"/>
        </w:rPr>
        <w:t>•</w:t>
      </w:r>
      <w:r w:rsidR="001818D0">
        <w:rPr>
          <w:rFonts w:ascii="Arial"/>
          <w:w w:val="105"/>
          <w:sz w:val="16"/>
        </w:rPr>
        <w:t xml:space="preserve"> </w:t>
      </w:r>
      <w:r w:rsidR="001818D0">
        <w:rPr>
          <w:w w:val="105"/>
        </w:rPr>
        <w:t>Luft er lagd av en balanse av ulike gasser.</w:t>
      </w:r>
    </w:p>
    <w:p w:rsidR="00317BC0" w:rsidRDefault="001818D0">
      <w:pPr>
        <w:pStyle w:val="BodyText"/>
        <w:spacing w:before="40" w:line="280" w:lineRule="auto"/>
        <w:ind w:left="674" w:right="219"/>
        <w:jc w:val="both"/>
      </w:pPr>
      <w:r>
        <w:t xml:space="preserve">Mennesker, </w:t>
      </w:r>
      <w:r>
        <w:rPr>
          <w:spacing w:val="-4"/>
        </w:rPr>
        <w:t xml:space="preserve">dyr, </w:t>
      </w:r>
      <w:r>
        <w:t>planter og andre faktorer som vulkanske utbrudd kan endre denne balansen. Dette har konsekvenser.</w:t>
      </w:r>
    </w:p>
    <w:p w:rsidR="00317BC0" w:rsidRDefault="00317BC0">
      <w:pPr>
        <w:pStyle w:val="BodyText"/>
        <w:rPr>
          <w:sz w:val="19"/>
        </w:rPr>
      </w:pPr>
    </w:p>
    <w:p w:rsidR="00317BC0" w:rsidRDefault="001818D0">
      <w:pPr>
        <w:pStyle w:val="Heading4"/>
        <w:ind w:left="333"/>
      </w:pPr>
      <w:r>
        <w:t>Vannets arbeid</w:t>
      </w:r>
    </w:p>
    <w:p w:rsidR="00317BC0" w:rsidRDefault="001818D0">
      <w:pPr>
        <w:pStyle w:val="BodyText"/>
        <w:spacing w:before="22" w:line="280" w:lineRule="auto"/>
        <w:ind w:left="333" w:right="84"/>
      </w:pPr>
      <w:r>
        <w:t>Vannets syklus og arbeid studeres i forhold til ulike land- og vannformer. Man bruker eksperimenter</w:t>
      </w:r>
    </w:p>
    <w:p w:rsidR="00317BC0" w:rsidRDefault="001818D0">
      <w:pPr>
        <w:pStyle w:val="BodyText"/>
        <w:spacing w:line="280" w:lineRule="auto"/>
        <w:ind w:left="333" w:right="193"/>
      </w:pPr>
      <w:r>
        <w:t>og fortellinger for å undersøke hvordan vann i ulike former (hav, regn, is og så videre) påvirker jordklodens utseende.</w:t>
      </w:r>
    </w:p>
    <w:p w:rsidR="00317BC0" w:rsidRDefault="00317BC0">
      <w:pPr>
        <w:pStyle w:val="BodyText"/>
        <w:rPr>
          <w:sz w:val="23"/>
        </w:rPr>
      </w:pPr>
    </w:p>
    <w:p w:rsidR="00317BC0" w:rsidRDefault="001818D0">
      <w:pPr>
        <w:pStyle w:val="Heading5"/>
        <w:ind w:left="333"/>
      </w:pPr>
      <w:r>
        <w:t>Nøkkeloppdagelser:</w:t>
      </w:r>
    </w:p>
    <w:p w:rsidR="00317BC0" w:rsidRDefault="00DD6C52">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Vann er nødvendig for alt liv på jorda.</w:t>
      </w:r>
    </w:p>
    <w:p w:rsidR="00317BC0" w:rsidRDefault="00DD6C52">
      <w:pPr>
        <w:pStyle w:val="BodyText"/>
        <w:spacing w:before="40" w:line="280" w:lineRule="auto"/>
        <w:ind w:left="674" w:right="248" w:hanging="341"/>
      </w:pPr>
      <w:r>
        <w:rPr>
          <w:rFonts w:ascii="Arial" w:hAnsi="Arial"/>
          <w:sz w:val="16"/>
        </w:rPr>
        <w:t>•</w:t>
      </w:r>
      <w:r w:rsidR="001818D0">
        <w:rPr>
          <w:rFonts w:ascii="Arial" w:hAnsi="Arial"/>
          <w:sz w:val="16"/>
        </w:rPr>
        <w:t xml:space="preserve"> </w:t>
      </w:r>
      <w:r w:rsidR="001818D0">
        <w:t>Vann er lagd av molekyler: to hydrogenatomer og ett oksygenatom. Vann er en væske og partiklene beveger seg, ruller over hverandre.</w:t>
      </w:r>
    </w:p>
    <w:p w:rsidR="00317BC0" w:rsidRDefault="00DD6C52">
      <w:pPr>
        <w:pStyle w:val="BodyText"/>
        <w:spacing w:line="238" w:lineRule="exact"/>
        <w:ind w:left="333"/>
      </w:pPr>
      <w:r>
        <w:rPr>
          <w:rFonts w:ascii="Arial"/>
          <w:w w:val="105"/>
          <w:sz w:val="16"/>
        </w:rPr>
        <w:t>•</w:t>
      </w:r>
      <w:r w:rsidR="001818D0">
        <w:rPr>
          <w:rFonts w:ascii="Arial"/>
          <w:w w:val="105"/>
          <w:sz w:val="16"/>
        </w:rPr>
        <w:t xml:space="preserve"> </w:t>
      </w:r>
      <w:r w:rsidR="001818D0">
        <w:rPr>
          <w:w w:val="105"/>
        </w:rPr>
        <w:t>Vann trykker nedover og utover.</w:t>
      </w:r>
    </w:p>
    <w:p w:rsidR="00317BC0" w:rsidRDefault="00DD6C52">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Når vann varmes opp, blir det til damp (gass).</w:t>
      </w:r>
    </w:p>
    <w:p w:rsidR="00317BC0" w:rsidRDefault="001818D0">
      <w:pPr>
        <w:pStyle w:val="BodyText"/>
        <w:spacing w:before="40" w:line="280" w:lineRule="auto"/>
        <w:ind w:left="674" w:right="-10"/>
      </w:pPr>
      <w:r>
        <w:t xml:space="preserve">Når det kjøles ned, blir det til is (fast form). Skyer og tåke er lagd av små partikler vann og </w:t>
      </w:r>
      <w:r>
        <w:rPr>
          <w:spacing w:val="-8"/>
        </w:rPr>
        <w:t>is.</w:t>
      </w:r>
    </w:p>
    <w:p w:rsidR="00317BC0" w:rsidRDefault="00DD6C52">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Vann utvider seg når det fryser.</w:t>
      </w:r>
    </w:p>
    <w:p w:rsidR="00317BC0" w:rsidRDefault="00DD6C52">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Stein forvitres av regn, bølger, elver og is.</w:t>
      </w:r>
    </w:p>
    <w:p w:rsidR="00317BC0" w:rsidRDefault="001818D0">
      <w:pPr>
        <w:pStyle w:val="BodyText"/>
        <w:spacing w:before="40"/>
        <w:ind w:left="674"/>
      </w:pPr>
      <w:r>
        <w:t>Den brytes ned.</w:t>
      </w:r>
    </w:p>
    <w:p w:rsidR="00317BC0" w:rsidRDefault="00DD6C52">
      <w:pPr>
        <w:pStyle w:val="BodyText"/>
        <w:spacing w:before="40"/>
        <w:ind w:left="333"/>
      </w:pPr>
      <w:r>
        <w:rPr>
          <w:rFonts w:ascii="Arial"/>
          <w:w w:val="105"/>
          <w:sz w:val="16"/>
        </w:rPr>
        <w:t>•</w:t>
      </w:r>
      <w:r w:rsidR="001818D0">
        <w:rPr>
          <w:rFonts w:ascii="Arial"/>
          <w:w w:val="105"/>
          <w:sz w:val="16"/>
        </w:rPr>
        <w:t xml:space="preserve"> </w:t>
      </w:r>
      <w:r w:rsidR="001818D0">
        <w:rPr>
          <w:w w:val="105"/>
        </w:rPr>
        <w:t>Vann i ulike former former landskapet over tid.</w:t>
      </w:r>
    </w:p>
    <w:p w:rsidR="00317BC0" w:rsidRDefault="001818D0">
      <w:pPr>
        <w:pStyle w:val="BodyText"/>
        <w:spacing w:before="40" w:line="280" w:lineRule="auto"/>
        <w:ind w:left="674" w:right="369"/>
      </w:pPr>
      <w:r>
        <w:t>Det eroderer land noen steder og bygger opp land andre steder.</w:t>
      </w:r>
    </w:p>
    <w:p w:rsidR="00317BC0" w:rsidRDefault="00DD6C52">
      <w:pPr>
        <w:pStyle w:val="BodyText"/>
        <w:spacing w:line="280" w:lineRule="auto"/>
        <w:ind w:left="674" w:right="131" w:hanging="341"/>
      </w:pPr>
      <w:r>
        <w:rPr>
          <w:rFonts w:ascii="Arial" w:hAnsi="Arial"/>
          <w:w w:val="105"/>
          <w:sz w:val="16"/>
        </w:rPr>
        <w:t>•</w:t>
      </w:r>
      <w:r w:rsidR="001818D0">
        <w:rPr>
          <w:rFonts w:ascii="Arial" w:hAnsi="Arial"/>
          <w:w w:val="105"/>
          <w:sz w:val="16"/>
        </w:rPr>
        <w:t xml:space="preserve"> </w:t>
      </w:r>
      <w:r w:rsidR="001818D0">
        <w:rPr>
          <w:spacing w:val="-4"/>
          <w:w w:val="105"/>
        </w:rPr>
        <w:t xml:space="preserve">Vann </w:t>
      </w:r>
      <w:r w:rsidR="001818D0">
        <w:rPr>
          <w:w w:val="105"/>
        </w:rPr>
        <w:t>fordamper fra jordas overflate, stiger og kjøler</w:t>
      </w:r>
      <w:r w:rsidR="001818D0">
        <w:rPr>
          <w:spacing w:val="-21"/>
          <w:w w:val="105"/>
        </w:rPr>
        <w:t xml:space="preserve"> </w:t>
      </w:r>
      <w:r w:rsidR="001818D0">
        <w:rPr>
          <w:w w:val="105"/>
        </w:rPr>
        <w:t>ned.</w:t>
      </w:r>
      <w:r w:rsidR="001818D0">
        <w:rPr>
          <w:spacing w:val="-20"/>
          <w:w w:val="105"/>
        </w:rPr>
        <w:t xml:space="preserve"> </w:t>
      </w:r>
      <w:r w:rsidR="001818D0">
        <w:rPr>
          <w:w w:val="105"/>
        </w:rPr>
        <w:t>Det</w:t>
      </w:r>
      <w:r w:rsidR="001818D0">
        <w:rPr>
          <w:spacing w:val="-21"/>
          <w:w w:val="105"/>
        </w:rPr>
        <w:t xml:space="preserve"> </w:t>
      </w:r>
      <w:r w:rsidR="001818D0">
        <w:rPr>
          <w:w w:val="105"/>
        </w:rPr>
        <w:t>danner</w:t>
      </w:r>
      <w:r w:rsidR="001818D0">
        <w:rPr>
          <w:spacing w:val="-20"/>
          <w:w w:val="105"/>
        </w:rPr>
        <w:t xml:space="preserve"> </w:t>
      </w:r>
      <w:r w:rsidR="001818D0">
        <w:rPr>
          <w:w w:val="105"/>
        </w:rPr>
        <w:t>skyer</w:t>
      </w:r>
      <w:r w:rsidR="001818D0">
        <w:rPr>
          <w:spacing w:val="-20"/>
          <w:w w:val="105"/>
        </w:rPr>
        <w:t xml:space="preserve"> </w:t>
      </w:r>
      <w:r w:rsidR="001818D0">
        <w:rPr>
          <w:w w:val="105"/>
        </w:rPr>
        <w:t>i</w:t>
      </w:r>
      <w:r w:rsidR="001818D0">
        <w:rPr>
          <w:spacing w:val="-21"/>
          <w:w w:val="105"/>
        </w:rPr>
        <w:t xml:space="preserve"> </w:t>
      </w:r>
      <w:r w:rsidR="001818D0">
        <w:rPr>
          <w:w w:val="105"/>
        </w:rPr>
        <w:t>atmosfæren</w:t>
      </w:r>
      <w:r w:rsidR="001818D0">
        <w:rPr>
          <w:spacing w:val="-20"/>
          <w:w w:val="105"/>
        </w:rPr>
        <w:t xml:space="preserve"> </w:t>
      </w:r>
      <w:r w:rsidR="001818D0">
        <w:rPr>
          <w:w w:val="105"/>
        </w:rPr>
        <w:t>og noen</w:t>
      </w:r>
      <w:r w:rsidR="001818D0">
        <w:rPr>
          <w:spacing w:val="-25"/>
          <w:w w:val="105"/>
        </w:rPr>
        <w:t xml:space="preserve"> </w:t>
      </w:r>
      <w:r w:rsidR="001818D0">
        <w:rPr>
          <w:w w:val="105"/>
        </w:rPr>
        <w:t>ganger</w:t>
      </w:r>
      <w:r w:rsidR="001818D0">
        <w:rPr>
          <w:spacing w:val="-25"/>
          <w:w w:val="105"/>
        </w:rPr>
        <w:t xml:space="preserve"> </w:t>
      </w:r>
      <w:r w:rsidR="001818D0">
        <w:rPr>
          <w:w w:val="105"/>
        </w:rPr>
        <w:t>faller</w:t>
      </w:r>
      <w:r w:rsidR="001818D0">
        <w:rPr>
          <w:spacing w:val="-25"/>
          <w:w w:val="105"/>
        </w:rPr>
        <w:t xml:space="preserve"> </w:t>
      </w:r>
      <w:r w:rsidR="001818D0">
        <w:rPr>
          <w:w w:val="105"/>
        </w:rPr>
        <w:t>ned</w:t>
      </w:r>
      <w:r w:rsidR="001818D0">
        <w:rPr>
          <w:spacing w:val="-25"/>
          <w:w w:val="105"/>
        </w:rPr>
        <w:t xml:space="preserve"> </w:t>
      </w:r>
      <w:r w:rsidR="001818D0">
        <w:rPr>
          <w:w w:val="105"/>
        </w:rPr>
        <w:t>igjen</w:t>
      </w:r>
      <w:r w:rsidR="001818D0">
        <w:rPr>
          <w:spacing w:val="-25"/>
          <w:w w:val="105"/>
        </w:rPr>
        <w:t xml:space="preserve"> </w:t>
      </w:r>
      <w:r w:rsidR="001818D0">
        <w:rPr>
          <w:w w:val="105"/>
        </w:rPr>
        <w:t>som</w:t>
      </w:r>
      <w:r w:rsidR="001818D0">
        <w:rPr>
          <w:spacing w:val="-25"/>
          <w:w w:val="105"/>
        </w:rPr>
        <w:t xml:space="preserve"> </w:t>
      </w:r>
      <w:r w:rsidR="001818D0">
        <w:rPr>
          <w:w w:val="105"/>
        </w:rPr>
        <w:t>regn</w:t>
      </w:r>
      <w:r w:rsidR="001818D0">
        <w:rPr>
          <w:spacing w:val="-25"/>
          <w:w w:val="105"/>
        </w:rPr>
        <w:t xml:space="preserve"> </w:t>
      </w:r>
      <w:r w:rsidR="001818D0">
        <w:rPr>
          <w:w w:val="105"/>
        </w:rPr>
        <w:t>eller</w:t>
      </w:r>
      <w:r w:rsidR="001818D0">
        <w:rPr>
          <w:spacing w:val="-25"/>
          <w:w w:val="105"/>
        </w:rPr>
        <w:t xml:space="preserve"> </w:t>
      </w:r>
      <w:r w:rsidR="001818D0">
        <w:rPr>
          <w:spacing w:val="-5"/>
          <w:w w:val="105"/>
        </w:rPr>
        <w:t>snø.</w:t>
      </w:r>
    </w:p>
    <w:p w:rsidR="00317BC0" w:rsidRDefault="001818D0">
      <w:pPr>
        <w:pStyle w:val="BodyText"/>
        <w:spacing w:before="98" w:line="280" w:lineRule="auto"/>
        <w:ind w:left="558" w:right="727"/>
      </w:pPr>
      <w:r>
        <w:br w:type="column"/>
      </w:r>
      <w:r>
        <w:t>Vannet som faller samler seg i elver, innsjøer, jorda og porøs stein. Mye av vannet begynner å flyte ned igjen fra høyland til lavland og tilbake i havet. Dette skaper en syklus. Vannets syklus er viktig for livet på jorda.</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Vegetasjon på et område er avhengig av både temperatur, høyde over havet og nedbør.</w:t>
      </w:r>
    </w:p>
    <w:p w:rsidR="00317BC0" w:rsidRDefault="00DD6C52">
      <w:pPr>
        <w:pStyle w:val="BodyText"/>
        <w:spacing w:line="280" w:lineRule="auto"/>
        <w:ind w:left="558" w:right="683" w:hanging="341"/>
      </w:pPr>
      <w:r>
        <w:rPr>
          <w:rFonts w:ascii="Arial"/>
          <w:w w:val="105"/>
          <w:sz w:val="16"/>
        </w:rPr>
        <w:t>•</w:t>
      </w:r>
      <w:r w:rsidR="001818D0">
        <w:rPr>
          <w:rFonts w:ascii="Arial"/>
          <w:w w:val="105"/>
          <w:sz w:val="16"/>
        </w:rPr>
        <w:t xml:space="preserve"> </w:t>
      </w:r>
      <w:r w:rsidR="001818D0">
        <w:rPr>
          <w:w w:val="105"/>
        </w:rPr>
        <w:t>Elver og isbreer har skapt ulike typer daler og andre formasjoner.</w:t>
      </w:r>
    </w:p>
    <w:p w:rsidR="00317BC0" w:rsidRDefault="00317BC0">
      <w:pPr>
        <w:pStyle w:val="BodyText"/>
        <w:spacing w:before="7"/>
        <w:rPr>
          <w:sz w:val="18"/>
        </w:rPr>
      </w:pPr>
    </w:p>
    <w:p w:rsidR="00317BC0" w:rsidRDefault="001818D0">
      <w:pPr>
        <w:spacing w:line="268" w:lineRule="auto"/>
        <w:ind w:left="218" w:right="1479"/>
        <w:rPr>
          <w:sz w:val="20"/>
        </w:rPr>
      </w:pPr>
      <w:r>
        <w:rPr>
          <w:rFonts w:ascii="FuturaPT-Medium" w:hAnsi="FuturaPT-Medium"/>
          <w:sz w:val="24"/>
        </w:rPr>
        <w:t xml:space="preserve">Kartarbeid, fysisk og politisk geografi </w:t>
      </w:r>
      <w:r>
        <w:rPr>
          <w:sz w:val="20"/>
        </w:rPr>
        <w:t>Disse er utforskninger som utvider elevenes ordforråd, gir navnene på ulike typer vann,</w:t>
      </w:r>
    </w:p>
    <w:p w:rsidR="00317BC0" w:rsidRDefault="001818D0">
      <w:pPr>
        <w:pStyle w:val="BodyText"/>
        <w:spacing w:before="8" w:line="280" w:lineRule="auto"/>
        <w:ind w:left="218" w:right="849"/>
      </w:pPr>
      <w:r>
        <w:t>landformer, fjellformasjoner osv., og gjør elevene mer bevisste på naturen de møter daglig. Det gjør dem også bedre forberedt til å kunne forklare og beskrive land- og vannformer, hendelser og steder. Kartarbeid står sentralt i dette arbeidet, både kart over jordas fysiske egenskaper, politiske kart,</w:t>
      </w:r>
    </w:p>
    <w:p w:rsidR="00317BC0" w:rsidRDefault="001818D0">
      <w:pPr>
        <w:pStyle w:val="BodyText"/>
        <w:spacing w:line="280" w:lineRule="auto"/>
        <w:ind w:left="218" w:right="931"/>
      </w:pPr>
      <w:r>
        <w:t>kart som viser jorda i evolusjonen, og historiske kart. Navnene som mennesker har gitt både nasjoner, byer, land- og vannformer knytter dette utforskningsområdet med historie.</w:t>
      </w:r>
    </w:p>
    <w:p w:rsidR="00317BC0" w:rsidRDefault="00317BC0">
      <w:pPr>
        <w:pStyle w:val="BodyText"/>
        <w:spacing w:before="8"/>
        <w:rPr>
          <w:sz w:val="22"/>
        </w:rPr>
      </w:pPr>
    </w:p>
    <w:p w:rsidR="00317BC0" w:rsidRDefault="001818D0">
      <w:pPr>
        <w:pStyle w:val="Heading5"/>
        <w:ind w:left="218"/>
      </w:pPr>
      <w:r>
        <w:t>Nøkkeloppdagelser:</w:t>
      </w:r>
    </w:p>
    <w:p w:rsidR="00317BC0" w:rsidRDefault="00DD6C52">
      <w:pPr>
        <w:pStyle w:val="BodyText"/>
        <w:spacing w:before="40" w:line="280" w:lineRule="auto"/>
        <w:ind w:left="558" w:right="764" w:hanging="341"/>
      </w:pPr>
      <w:r>
        <w:rPr>
          <w:rFonts w:ascii="Arial" w:hAnsi="Arial"/>
          <w:w w:val="105"/>
          <w:sz w:val="16"/>
        </w:rPr>
        <w:t>•</w:t>
      </w:r>
      <w:r w:rsidR="001818D0">
        <w:rPr>
          <w:rFonts w:ascii="Arial" w:hAnsi="Arial"/>
          <w:w w:val="105"/>
          <w:sz w:val="16"/>
        </w:rPr>
        <w:t xml:space="preserve"> </w:t>
      </w:r>
      <w:r w:rsidR="001818D0">
        <w:rPr>
          <w:w w:val="105"/>
        </w:rPr>
        <w:t>Jorda har en spesiell plass i solsystemet, som bidrar</w:t>
      </w:r>
      <w:r w:rsidR="001818D0">
        <w:rPr>
          <w:spacing w:val="-25"/>
          <w:w w:val="105"/>
        </w:rPr>
        <w:t xml:space="preserve"> </w:t>
      </w:r>
      <w:r w:rsidR="001818D0">
        <w:rPr>
          <w:w w:val="105"/>
        </w:rPr>
        <w:t>til</w:t>
      </w:r>
      <w:r w:rsidR="001818D0">
        <w:rPr>
          <w:spacing w:val="-25"/>
          <w:w w:val="105"/>
        </w:rPr>
        <w:t xml:space="preserve"> </w:t>
      </w:r>
      <w:r w:rsidR="001818D0">
        <w:rPr>
          <w:w w:val="105"/>
        </w:rPr>
        <w:t>at</w:t>
      </w:r>
      <w:r w:rsidR="001818D0">
        <w:rPr>
          <w:spacing w:val="-25"/>
          <w:w w:val="105"/>
        </w:rPr>
        <w:t xml:space="preserve"> </w:t>
      </w:r>
      <w:r w:rsidR="001818D0">
        <w:rPr>
          <w:w w:val="105"/>
        </w:rPr>
        <w:t>den</w:t>
      </w:r>
      <w:r w:rsidR="001818D0">
        <w:rPr>
          <w:spacing w:val="-25"/>
          <w:w w:val="105"/>
        </w:rPr>
        <w:t xml:space="preserve"> </w:t>
      </w:r>
      <w:r w:rsidR="001818D0">
        <w:rPr>
          <w:w w:val="105"/>
        </w:rPr>
        <w:t>har</w:t>
      </w:r>
      <w:r w:rsidR="001818D0">
        <w:rPr>
          <w:spacing w:val="-25"/>
          <w:w w:val="105"/>
        </w:rPr>
        <w:t xml:space="preserve"> </w:t>
      </w:r>
      <w:r w:rsidR="001818D0">
        <w:rPr>
          <w:w w:val="105"/>
        </w:rPr>
        <w:t>de</w:t>
      </w:r>
      <w:r w:rsidR="001818D0">
        <w:rPr>
          <w:spacing w:val="-25"/>
          <w:w w:val="105"/>
        </w:rPr>
        <w:t xml:space="preserve"> </w:t>
      </w:r>
      <w:r w:rsidR="001818D0">
        <w:rPr>
          <w:w w:val="105"/>
        </w:rPr>
        <w:t>egenskapene</w:t>
      </w:r>
      <w:r w:rsidR="001818D0">
        <w:rPr>
          <w:spacing w:val="-25"/>
          <w:w w:val="105"/>
        </w:rPr>
        <w:t xml:space="preserve"> </w:t>
      </w:r>
      <w:r w:rsidR="001818D0">
        <w:rPr>
          <w:w w:val="105"/>
        </w:rPr>
        <w:t>som</w:t>
      </w:r>
      <w:r w:rsidR="001818D0">
        <w:rPr>
          <w:spacing w:val="-25"/>
          <w:w w:val="105"/>
        </w:rPr>
        <w:t xml:space="preserve"> </w:t>
      </w:r>
      <w:r w:rsidR="001818D0">
        <w:rPr>
          <w:spacing w:val="-3"/>
          <w:w w:val="105"/>
        </w:rPr>
        <w:t>støtter liv.</w:t>
      </w:r>
      <w:r w:rsidR="001818D0">
        <w:rPr>
          <w:spacing w:val="-20"/>
          <w:w w:val="105"/>
        </w:rPr>
        <w:t xml:space="preserve"> </w:t>
      </w:r>
      <w:r w:rsidR="001818D0">
        <w:rPr>
          <w:w w:val="105"/>
        </w:rPr>
        <w:t>Det</w:t>
      </w:r>
      <w:r w:rsidR="001818D0">
        <w:rPr>
          <w:spacing w:val="-19"/>
          <w:w w:val="105"/>
        </w:rPr>
        <w:t xml:space="preserve"> </w:t>
      </w:r>
      <w:r w:rsidR="001818D0">
        <w:rPr>
          <w:w w:val="105"/>
        </w:rPr>
        <w:t>har</w:t>
      </w:r>
      <w:r w:rsidR="001818D0">
        <w:rPr>
          <w:spacing w:val="-20"/>
          <w:w w:val="105"/>
        </w:rPr>
        <w:t xml:space="preserve"> </w:t>
      </w:r>
      <w:r w:rsidR="001818D0">
        <w:rPr>
          <w:w w:val="105"/>
        </w:rPr>
        <w:t>land-</w:t>
      </w:r>
      <w:r w:rsidR="001818D0">
        <w:rPr>
          <w:spacing w:val="-19"/>
          <w:w w:val="105"/>
        </w:rPr>
        <w:t xml:space="preserve"> </w:t>
      </w:r>
      <w:r w:rsidR="001818D0">
        <w:rPr>
          <w:w w:val="105"/>
        </w:rPr>
        <w:t>og</w:t>
      </w:r>
      <w:r w:rsidR="001818D0">
        <w:rPr>
          <w:spacing w:val="-20"/>
          <w:w w:val="105"/>
        </w:rPr>
        <w:t xml:space="preserve"> </w:t>
      </w:r>
      <w:r w:rsidR="001818D0">
        <w:rPr>
          <w:w w:val="105"/>
        </w:rPr>
        <w:t>vannformer,</w:t>
      </w:r>
      <w:r w:rsidR="001818D0">
        <w:rPr>
          <w:spacing w:val="-19"/>
          <w:w w:val="105"/>
        </w:rPr>
        <w:t xml:space="preserve"> </w:t>
      </w:r>
      <w:r w:rsidR="001818D0">
        <w:rPr>
          <w:w w:val="105"/>
        </w:rPr>
        <w:t>og</w:t>
      </w:r>
      <w:r w:rsidR="001818D0">
        <w:rPr>
          <w:spacing w:val="-20"/>
          <w:w w:val="105"/>
        </w:rPr>
        <w:t xml:space="preserve"> </w:t>
      </w:r>
      <w:r w:rsidR="001818D0">
        <w:rPr>
          <w:w w:val="105"/>
        </w:rPr>
        <w:t>en</w:t>
      </w:r>
      <w:r w:rsidR="001818D0">
        <w:rPr>
          <w:spacing w:val="-19"/>
          <w:w w:val="105"/>
        </w:rPr>
        <w:t xml:space="preserve"> </w:t>
      </w:r>
      <w:r w:rsidR="001818D0">
        <w:rPr>
          <w:w w:val="105"/>
        </w:rPr>
        <w:t>atmos- fære</w:t>
      </w:r>
      <w:r w:rsidR="001818D0">
        <w:rPr>
          <w:spacing w:val="-12"/>
          <w:w w:val="105"/>
        </w:rPr>
        <w:t xml:space="preserve"> </w:t>
      </w:r>
      <w:r w:rsidR="001818D0">
        <w:rPr>
          <w:w w:val="105"/>
        </w:rPr>
        <w:t>som</w:t>
      </w:r>
      <w:r w:rsidR="001818D0">
        <w:rPr>
          <w:spacing w:val="-12"/>
          <w:w w:val="105"/>
        </w:rPr>
        <w:t xml:space="preserve"> </w:t>
      </w:r>
      <w:r w:rsidR="001818D0">
        <w:rPr>
          <w:w w:val="105"/>
        </w:rPr>
        <w:t>gjør</w:t>
      </w:r>
      <w:r w:rsidR="001818D0">
        <w:rPr>
          <w:spacing w:val="-12"/>
          <w:w w:val="105"/>
        </w:rPr>
        <w:t xml:space="preserve"> </w:t>
      </w:r>
      <w:r w:rsidR="001818D0">
        <w:rPr>
          <w:w w:val="105"/>
        </w:rPr>
        <w:t>det</w:t>
      </w:r>
      <w:r w:rsidR="001818D0">
        <w:rPr>
          <w:spacing w:val="-12"/>
          <w:w w:val="105"/>
        </w:rPr>
        <w:t xml:space="preserve"> </w:t>
      </w:r>
      <w:r w:rsidR="001818D0">
        <w:rPr>
          <w:w w:val="105"/>
        </w:rPr>
        <w:t>mulig</w:t>
      </w:r>
      <w:r w:rsidR="001818D0">
        <w:rPr>
          <w:spacing w:val="-12"/>
          <w:w w:val="105"/>
        </w:rPr>
        <w:t xml:space="preserve"> </w:t>
      </w:r>
      <w:r w:rsidR="001818D0">
        <w:rPr>
          <w:w w:val="105"/>
        </w:rPr>
        <w:t>for</w:t>
      </w:r>
      <w:r w:rsidR="001818D0">
        <w:rPr>
          <w:spacing w:val="-12"/>
          <w:w w:val="105"/>
        </w:rPr>
        <w:t xml:space="preserve"> </w:t>
      </w:r>
      <w:r w:rsidR="001818D0">
        <w:rPr>
          <w:w w:val="105"/>
        </w:rPr>
        <w:t>liv</w:t>
      </w:r>
      <w:r w:rsidR="001818D0">
        <w:rPr>
          <w:spacing w:val="-12"/>
          <w:w w:val="105"/>
        </w:rPr>
        <w:t xml:space="preserve"> </w:t>
      </w:r>
      <w:r w:rsidR="001818D0">
        <w:rPr>
          <w:w w:val="105"/>
        </w:rPr>
        <w:t>å</w:t>
      </w:r>
      <w:r w:rsidR="001818D0">
        <w:rPr>
          <w:spacing w:val="-12"/>
          <w:w w:val="105"/>
        </w:rPr>
        <w:t xml:space="preserve"> </w:t>
      </w:r>
      <w:r w:rsidR="001818D0">
        <w:rPr>
          <w:w w:val="105"/>
        </w:rPr>
        <w:t>eksistere.</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Det har tatt mange, mange år for jorda å bli til, og kloden ser ikke lik ut nå som for mange millioner år siden.</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Land- og vannformer har vært viktig for liv på jorda.</w:t>
      </w:r>
    </w:p>
    <w:p w:rsidR="00317BC0" w:rsidRDefault="00DD6C52">
      <w:pPr>
        <w:pStyle w:val="BodyText"/>
        <w:spacing w:line="280" w:lineRule="auto"/>
        <w:ind w:left="558" w:right="852" w:hanging="341"/>
      </w:pPr>
      <w:r>
        <w:rPr>
          <w:rFonts w:ascii="Arial"/>
          <w:w w:val="105"/>
          <w:sz w:val="16"/>
        </w:rPr>
        <w:t>•</w:t>
      </w:r>
      <w:r w:rsidR="001818D0">
        <w:rPr>
          <w:rFonts w:ascii="Arial"/>
          <w:spacing w:val="44"/>
          <w:w w:val="105"/>
          <w:sz w:val="16"/>
        </w:rPr>
        <w:t xml:space="preserve"> </w:t>
      </w:r>
      <w:r w:rsidR="001818D0">
        <w:rPr>
          <w:w w:val="105"/>
        </w:rPr>
        <w:t>Store</w:t>
      </w:r>
      <w:r w:rsidR="001818D0">
        <w:rPr>
          <w:spacing w:val="-20"/>
          <w:w w:val="105"/>
        </w:rPr>
        <w:t xml:space="preserve"> </w:t>
      </w:r>
      <w:r w:rsidR="001818D0">
        <w:rPr>
          <w:w w:val="105"/>
        </w:rPr>
        <w:t>landmasser</w:t>
      </w:r>
      <w:r w:rsidR="001818D0">
        <w:rPr>
          <w:spacing w:val="-20"/>
          <w:w w:val="105"/>
        </w:rPr>
        <w:t xml:space="preserve"> </w:t>
      </w:r>
      <w:r w:rsidR="001818D0">
        <w:rPr>
          <w:w w:val="105"/>
        </w:rPr>
        <w:t>kalles</w:t>
      </w:r>
      <w:r w:rsidR="001818D0">
        <w:rPr>
          <w:spacing w:val="-20"/>
          <w:w w:val="105"/>
        </w:rPr>
        <w:t xml:space="preserve"> </w:t>
      </w:r>
      <w:r w:rsidR="001818D0">
        <w:rPr>
          <w:w w:val="105"/>
        </w:rPr>
        <w:t>for</w:t>
      </w:r>
      <w:r w:rsidR="001818D0">
        <w:rPr>
          <w:spacing w:val="-20"/>
          <w:w w:val="105"/>
        </w:rPr>
        <w:t xml:space="preserve"> </w:t>
      </w:r>
      <w:r w:rsidR="001818D0">
        <w:rPr>
          <w:w w:val="105"/>
        </w:rPr>
        <w:t>kontinenter.</w:t>
      </w:r>
      <w:r w:rsidR="001818D0">
        <w:rPr>
          <w:spacing w:val="-19"/>
          <w:w w:val="105"/>
        </w:rPr>
        <w:t xml:space="preserve"> </w:t>
      </w:r>
      <w:r w:rsidR="001818D0">
        <w:rPr>
          <w:w w:val="105"/>
        </w:rPr>
        <w:t xml:space="preserve">Store vannmasser kalles for </w:t>
      </w:r>
      <w:r w:rsidR="001818D0">
        <w:rPr>
          <w:spacing w:val="-3"/>
          <w:w w:val="105"/>
        </w:rPr>
        <w:t xml:space="preserve">hav. </w:t>
      </w:r>
      <w:r w:rsidR="001818D0">
        <w:rPr>
          <w:w w:val="105"/>
        </w:rPr>
        <w:t>Kontinentene og havene</w:t>
      </w:r>
      <w:r w:rsidR="001818D0">
        <w:rPr>
          <w:spacing w:val="-36"/>
          <w:w w:val="105"/>
        </w:rPr>
        <w:t xml:space="preserve"> </w:t>
      </w:r>
      <w:r w:rsidR="001818D0">
        <w:rPr>
          <w:w w:val="105"/>
        </w:rPr>
        <w:t>har</w:t>
      </w:r>
      <w:r w:rsidR="001818D0">
        <w:rPr>
          <w:spacing w:val="-35"/>
          <w:w w:val="105"/>
        </w:rPr>
        <w:t xml:space="preserve"> </w:t>
      </w:r>
      <w:r w:rsidR="001818D0">
        <w:rPr>
          <w:w w:val="105"/>
        </w:rPr>
        <w:t>endret</w:t>
      </w:r>
      <w:r w:rsidR="001818D0">
        <w:rPr>
          <w:spacing w:val="-35"/>
          <w:w w:val="105"/>
        </w:rPr>
        <w:t xml:space="preserve"> </w:t>
      </w:r>
      <w:r w:rsidR="001818D0">
        <w:rPr>
          <w:w w:val="105"/>
        </w:rPr>
        <w:t>seg</w:t>
      </w:r>
      <w:r w:rsidR="001818D0">
        <w:rPr>
          <w:spacing w:val="-36"/>
          <w:w w:val="105"/>
        </w:rPr>
        <w:t xml:space="preserve"> </w:t>
      </w:r>
      <w:r w:rsidR="001818D0">
        <w:rPr>
          <w:w w:val="105"/>
        </w:rPr>
        <w:t>gjennom</w:t>
      </w:r>
      <w:r w:rsidR="001818D0">
        <w:rPr>
          <w:spacing w:val="-35"/>
          <w:w w:val="105"/>
        </w:rPr>
        <w:t xml:space="preserve"> </w:t>
      </w:r>
      <w:r w:rsidR="001818D0">
        <w:rPr>
          <w:w w:val="105"/>
        </w:rPr>
        <w:t>jordas</w:t>
      </w:r>
      <w:r w:rsidR="001818D0">
        <w:rPr>
          <w:spacing w:val="-35"/>
          <w:w w:val="105"/>
        </w:rPr>
        <w:t xml:space="preserve"> </w:t>
      </w:r>
      <w:r w:rsidR="001818D0">
        <w:rPr>
          <w:w w:val="105"/>
        </w:rPr>
        <w:t>historie.</w:t>
      </w:r>
    </w:p>
    <w:p w:rsidR="00317BC0" w:rsidRDefault="00DD6C52">
      <w:pPr>
        <w:pStyle w:val="BodyText"/>
        <w:spacing w:line="238" w:lineRule="exact"/>
        <w:ind w:left="218"/>
      </w:pPr>
      <w:r>
        <w:rPr>
          <w:rFonts w:ascii="Arial" w:hAnsi="Arial"/>
          <w:w w:val="105"/>
          <w:sz w:val="16"/>
        </w:rPr>
        <w:t>•</w:t>
      </w:r>
      <w:r w:rsidR="001818D0">
        <w:rPr>
          <w:rFonts w:ascii="Arial" w:hAnsi="Arial"/>
          <w:w w:val="105"/>
          <w:sz w:val="16"/>
        </w:rPr>
        <w:t xml:space="preserve">  </w:t>
      </w:r>
      <w:r w:rsidR="001818D0">
        <w:rPr>
          <w:rFonts w:ascii="Arial" w:hAnsi="Arial"/>
          <w:spacing w:val="11"/>
          <w:w w:val="105"/>
          <w:sz w:val="16"/>
        </w:rPr>
        <w:t xml:space="preserve"> </w:t>
      </w:r>
      <w:r w:rsidR="001818D0">
        <w:rPr>
          <w:w w:val="105"/>
        </w:rPr>
        <w:t>Hvor</w:t>
      </w:r>
      <w:r w:rsidR="001818D0">
        <w:rPr>
          <w:spacing w:val="-15"/>
          <w:w w:val="105"/>
        </w:rPr>
        <w:t xml:space="preserve"> </w:t>
      </w:r>
      <w:r w:rsidR="001818D0">
        <w:rPr>
          <w:w w:val="105"/>
        </w:rPr>
        <w:t>land</w:t>
      </w:r>
      <w:r w:rsidR="001818D0">
        <w:rPr>
          <w:spacing w:val="-16"/>
          <w:w w:val="105"/>
        </w:rPr>
        <w:t xml:space="preserve"> </w:t>
      </w:r>
      <w:r w:rsidR="001818D0">
        <w:rPr>
          <w:w w:val="105"/>
        </w:rPr>
        <w:t>og</w:t>
      </w:r>
      <w:r w:rsidR="001818D0">
        <w:rPr>
          <w:spacing w:val="-16"/>
          <w:w w:val="105"/>
        </w:rPr>
        <w:t xml:space="preserve"> </w:t>
      </w:r>
      <w:r w:rsidR="001818D0">
        <w:rPr>
          <w:w w:val="105"/>
        </w:rPr>
        <w:t>vann</w:t>
      </w:r>
      <w:r w:rsidR="001818D0">
        <w:rPr>
          <w:spacing w:val="-16"/>
          <w:w w:val="105"/>
        </w:rPr>
        <w:t xml:space="preserve"> </w:t>
      </w:r>
      <w:r w:rsidR="001818D0">
        <w:rPr>
          <w:w w:val="105"/>
        </w:rPr>
        <w:t>er</w:t>
      </w:r>
      <w:r w:rsidR="001818D0">
        <w:rPr>
          <w:spacing w:val="-16"/>
          <w:w w:val="105"/>
        </w:rPr>
        <w:t xml:space="preserve"> </w:t>
      </w:r>
      <w:r w:rsidR="001818D0">
        <w:rPr>
          <w:w w:val="105"/>
        </w:rPr>
        <w:t>på</w:t>
      </w:r>
      <w:r w:rsidR="001818D0">
        <w:rPr>
          <w:spacing w:val="-16"/>
          <w:w w:val="105"/>
        </w:rPr>
        <w:t xml:space="preserve"> </w:t>
      </w:r>
      <w:r w:rsidR="001818D0">
        <w:rPr>
          <w:w w:val="105"/>
        </w:rPr>
        <w:t>jorda</w:t>
      </w:r>
      <w:r w:rsidR="001818D0">
        <w:rPr>
          <w:spacing w:val="-16"/>
          <w:w w:val="105"/>
        </w:rPr>
        <w:t xml:space="preserve"> </w:t>
      </w:r>
      <w:r w:rsidR="001818D0">
        <w:rPr>
          <w:w w:val="105"/>
        </w:rPr>
        <w:t>påvirker</w:t>
      </w:r>
      <w:r w:rsidR="001818D0">
        <w:rPr>
          <w:spacing w:val="-16"/>
          <w:w w:val="105"/>
        </w:rPr>
        <w:t xml:space="preserve"> </w:t>
      </w:r>
      <w:r w:rsidR="001818D0">
        <w:rPr>
          <w:w w:val="105"/>
        </w:rPr>
        <w:t>klima.</w:t>
      </w:r>
    </w:p>
    <w:p w:rsidR="00317BC0" w:rsidRDefault="00DD6C52">
      <w:pPr>
        <w:pStyle w:val="BodyText"/>
        <w:spacing w:before="32" w:line="280" w:lineRule="auto"/>
        <w:ind w:left="558" w:right="683" w:hanging="341"/>
      </w:pPr>
      <w:r>
        <w:rPr>
          <w:rFonts w:ascii="Arial"/>
          <w:w w:val="105"/>
          <w:sz w:val="16"/>
        </w:rPr>
        <w:t>•</w:t>
      </w:r>
      <w:r w:rsidR="001818D0">
        <w:rPr>
          <w:rFonts w:ascii="Arial"/>
          <w:spacing w:val="8"/>
          <w:w w:val="105"/>
          <w:sz w:val="16"/>
        </w:rPr>
        <w:t xml:space="preserve"> </w:t>
      </w:r>
      <w:r w:rsidR="001818D0">
        <w:rPr>
          <w:w w:val="105"/>
        </w:rPr>
        <w:t>Mennesker</w:t>
      </w:r>
      <w:r w:rsidR="001818D0">
        <w:rPr>
          <w:spacing w:val="-17"/>
          <w:w w:val="105"/>
        </w:rPr>
        <w:t xml:space="preserve"> </w:t>
      </w:r>
      <w:r w:rsidR="001818D0">
        <w:rPr>
          <w:w w:val="105"/>
        </w:rPr>
        <w:t>har</w:t>
      </w:r>
      <w:r w:rsidR="001818D0">
        <w:rPr>
          <w:spacing w:val="-17"/>
          <w:w w:val="105"/>
        </w:rPr>
        <w:t xml:space="preserve"> </w:t>
      </w:r>
      <w:r w:rsidR="001818D0">
        <w:rPr>
          <w:w w:val="105"/>
        </w:rPr>
        <w:t>gitt</w:t>
      </w:r>
      <w:r w:rsidR="001818D0">
        <w:rPr>
          <w:spacing w:val="-17"/>
          <w:w w:val="105"/>
        </w:rPr>
        <w:t xml:space="preserve"> </w:t>
      </w:r>
      <w:r w:rsidR="001818D0">
        <w:rPr>
          <w:w w:val="105"/>
        </w:rPr>
        <w:t>navn</w:t>
      </w:r>
      <w:r w:rsidR="001818D0">
        <w:rPr>
          <w:spacing w:val="-16"/>
          <w:w w:val="105"/>
        </w:rPr>
        <w:t xml:space="preserve"> </w:t>
      </w:r>
      <w:r w:rsidR="001818D0">
        <w:rPr>
          <w:w w:val="105"/>
        </w:rPr>
        <w:t>til</w:t>
      </w:r>
      <w:r w:rsidR="001818D0">
        <w:rPr>
          <w:spacing w:val="-17"/>
          <w:w w:val="105"/>
        </w:rPr>
        <w:t xml:space="preserve"> </w:t>
      </w:r>
      <w:r w:rsidR="001818D0">
        <w:rPr>
          <w:w w:val="105"/>
        </w:rPr>
        <w:t>land-</w:t>
      </w:r>
      <w:r w:rsidR="001818D0">
        <w:rPr>
          <w:spacing w:val="-17"/>
          <w:w w:val="105"/>
        </w:rPr>
        <w:t xml:space="preserve"> </w:t>
      </w:r>
      <w:r w:rsidR="001818D0">
        <w:rPr>
          <w:w w:val="105"/>
        </w:rPr>
        <w:t>og</w:t>
      </w:r>
      <w:r w:rsidR="001818D0">
        <w:rPr>
          <w:spacing w:val="-17"/>
          <w:w w:val="105"/>
        </w:rPr>
        <w:t xml:space="preserve"> </w:t>
      </w:r>
      <w:r w:rsidR="001818D0">
        <w:rPr>
          <w:spacing w:val="-4"/>
          <w:w w:val="105"/>
        </w:rPr>
        <w:t xml:space="preserve">vannformer, </w:t>
      </w:r>
      <w:r w:rsidR="001818D0">
        <w:rPr>
          <w:w w:val="105"/>
        </w:rPr>
        <w:t>og</w:t>
      </w:r>
      <w:r w:rsidR="001818D0">
        <w:rPr>
          <w:spacing w:val="-15"/>
          <w:w w:val="105"/>
        </w:rPr>
        <w:t xml:space="preserve"> </w:t>
      </w:r>
      <w:r w:rsidR="001818D0">
        <w:rPr>
          <w:w w:val="105"/>
        </w:rPr>
        <w:t>til</w:t>
      </w:r>
      <w:r w:rsidR="001818D0">
        <w:rPr>
          <w:spacing w:val="-15"/>
          <w:w w:val="105"/>
        </w:rPr>
        <w:t xml:space="preserve"> </w:t>
      </w:r>
      <w:r w:rsidR="001818D0">
        <w:rPr>
          <w:w w:val="105"/>
        </w:rPr>
        <w:t>de</w:t>
      </w:r>
      <w:r w:rsidR="001818D0">
        <w:rPr>
          <w:spacing w:val="-15"/>
          <w:w w:val="105"/>
        </w:rPr>
        <w:t xml:space="preserve"> </w:t>
      </w:r>
      <w:r w:rsidR="001818D0">
        <w:rPr>
          <w:w w:val="105"/>
        </w:rPr>
        <w:t>tingene</w:t>
      </w:r>
      <w:r w:rsidR="001818D0">
        <w:rPr>
          <w:spacing w:val="-15"/>
          <w:w w:val="105"/>
        </w:rPr>
        <w:t xml:space="preserve"> </w:t>
      </w:r>
      <w:r w:rsidR="001818D0">
        <w:rPr>
          <w:w w:val="105"/>
        </w:rPr>
        <w:t>og</w:t>
      </w:r>
      <w:r w:rsidR="001818D0">
        <w:rPr>
          <w:spacing w:val="-14"/>
          <w:w w:val="105"/>
        </w:rPr>
        <w:t xml:space="preserve"> </w:t>
      </w:r>
      <w:r w:rsidR="001818D0">
        <w:rPr>
          <w:w w:val="105"/>
        </w:rPr>
        <w:t>stedene</w:t>
      </w:r>
      <w:r w:rsidR="001818D0">
        <w:rPr>
          <w:spacing w:val="-15"/>
          <w:w w:val="105"/>
        </w:rPr>
        <w:t xml:space="preserve"> </w:t>
      </w:r>
      <w:r w:rsidR="001818D0">
        <w:rPr>
          <w:w w:val="105"/>
        </w:rPr>
        <w:t>de</w:t>
      </w:r>
      <w:r w:rsidR="001818D0">
        <w:rPr>
          <w:spacing w:val="-15"/>
          <w:w w:val="105"/>
        </w:rPr>
        <w:t xml:space="preserve"> </w:t>
      </w:r>
      <w:r w:rsidR="001818D0">
        <w:rPr>
          <w:w w:val="105"/>
        </w:rPr>
        <w:t>har</w:t>
      </w:r>
      <w:r w:rsidR="001818D0">
        <w:rPr>
          <w:spacing w:val="-15"/>
          <w:w w:val="105"/>
        </w:rPr>
        <w:t xml:space="preserve"> </w:t>
      </w:r>
      <w:r w:rsidR="001818D0">
        <w:rPr>
          <w:w w:val="105"/>
        </w:rPr>
        <w:t>skapt</w:t>
      </w:r>
      <w:r w:rsidR="001818D0">
        <w:rPr>
          <w:spacing w:val="-15"/>
          <w:w w:val="105"/>
        </w:rPr>
        <w:t xml:space="preserve"> </w:t>
      </w:r>
      <w:r w:rsidR="001818D0">
        <w:rPr>
          <w:spacing w:val="-3"/>
          <w:w w:val="105"/>
        </w:rPr>
        <w:t>selv.</w:t>
      </w:r>
    </w:p>
    <w:p w:rsidR="00317BC0" w:rsidRDefault="001818D0">
      <w:pPr>
        <w:pStyle w:val="BodyText"/>
        <w:spacing w:line="238" w:lineRule="exact"/>
        <w:ind w:left="558"/>
      </w:pPr>
      <w:r>
        <w:t>Disse navnene har en historie bak seg.</w:t>
      </w:r>
    </w:p>
    <w:p w:rsidR="00317BC0" w:rsidRDefault="00317BC0">
      <w:pPr>
        <w:pStyle w:val="BodyText"/>
        <w:spacing w:before="7"/>
        <w:rPr>
          <w:sz w:val="22"/>
        </w:rPr>
      </w:pPr>
    </w:p>
    <w:p w:rsidR="00317BC0" w:rsidRDefault="001818D0">
      <w:pPr>
        <w:pStyle w:val="Heading4"/>
        <w:ind w:left="218"/>
      </w:pPr>
      <w:r>
        <w:t>Mennesker og geografi</w:t>
      </w:r>
    </w:p>
    <w:p w:rsidR="00317BC0" w:rsidRDefault="001818D0">
      <w:pPr>
        <w:pStyle w:val="BodyText"/>
        <w:spacing w:before="22" w:line="280" w:lineRule="auto"/>
        <w:ind w:left="218" w:right="763"/>
      </w:pPr>
      <w:r>
        <w:t>Når mennesker skaper «sopranaturaen», må de bruke naturen. Da endrer de landskapet og utnytter ressurser. Dette har konsekvenser for miljøet.</w:t>
      </w:r>
    </w:p>
    <w:p w:rsidR="00317BC0" w:rsidRDefault="001818D0">
      <w:pPr>
        <w:pStyle w:val="BodyText"/>
        <w:spacing w:line="280" w:lineRule="auto"/>
        <w:ind w:left="218" w:right="1108"/>
      </w:pPr>
      <w:r>
        <w:t>I dette arbeidet har det også blitt skapt mange ulike avhengighetsforhold mellom mennesker: handelsnettverk, spesialisering, nasjonsskaping.</w:t>
      </w:r>
    </w:p>
    <w:p w:rsidR="00317BC0" w:rsidRDefault="001818D0">
      <w:pPr>
        <w:pStyle w:val="BodyText"/>
        <w:spacing w:line="280" w:lineRule="auto"/>
        <w:ind w:left="218" w:right="741"/>
      </w:pPr>
      <w:r>
        <w:t>Gjensidig avhengighet blant mennesker i samfunnet utforskes i geografifaget så vel som i historiefaget.</w:t>
      </w:r>
    </w:p>
    <w:p w:rsidR="00317BC0" w:rsidRDefault="00317BC0">
      <w:pPr>
        <w:spacing w:line="280" w:lineRule="auto"/>
        <w:sectPr w:rsidR="00317BC0">
          <w:type w:val="continuous"/>
          <w:pgSz w:w="11910" w:h="16840"/>
          <w:pgMar w:top="780" w:right="440" w:bottom="0" w:left="800" w:header="720" w:footer="720" w:gutter="0"/>
          <w:cols w:num="2" w:space="720" w:equalWidth="0">
            <w:col w:w="5020" w:space="40"/>
            <w:col w:w="5610"/>
          </w:cols>
        </w:sectPr>
      </w:pPr>
    </w:p>
    <w:p w:rsidR="00317BC0" w:rsidRDefault="00317BC0">
      <w:pPr>
        <w:pStyle w:val="BodyText"/>
      </w:pPr>
    </w:p>
    <w:p w:rsidR="00317BC0" w:rsidRDefault="00317BC0">
      <w:pPr>
        <w:sectPr w:rsidR="00317BC0">
          <w:pgSz w:w="11910" w:h="16840"/>
          <w:pgMar w:top="860" w:right="440" w:bottom="760" w:left="800" w:header="670" w:footer="568" w:gutter="0"/>
          <w:cols w:space="720"/>
        </w:sectPr>
      </w:pPr>
    </w:p>
    <w:p w:rsidR="00317BC0" w:rsidRDefault="008A0DDC">
      <w:pPr>
        <w:pStyle w:val="BodyText"/>
        <w:rPr>
          <w:sz w:val="31"/>
        </w:rPr>
      </w:pPr>
      <w:r>
        <w:pict>
          <v:rect id="_x0000_s1189" alt="" style="position:absolute;margin-left:569.75pt;margin-top:280.65pt;width:25.5pt;height:280.65pt;z-index:251795456;mso-wrap-edited:f;mso-width-percent:0;mso-height-percent:0;mso-position-horizontal-relative:page;mso-position-vertical-relative:page;mso-width-percent:0;mso-height-percent:0" fillcolor="#ef7b10" stroked="f">
            <w10:wrap anchorx="page" anchory="page"/>
          </v:rect>
        </w:pict>
      </w:r>
      <w:r>
        <w:pict>
          <v:shape id="_x0000_s1188" type="#_x0000_t202" alt="" style="position:absolute;margin-left:574.5pt;margin-top:350.2pt;width:16.5pt;height:142.55pt;z-index:251796480;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GEOGRAFI 1. – 7. TRINN</w:t>
                  </w:r>
                </w:p>
              </w:txbxContent>
            </v:textbox>
            <w10:wrap anchorx="page" anchory="page"/>
          </v:shape>
        </w:pict>
      </w:r>
    </w:p>
    <w:p w:rsidR="00317BC0" w:rsidRDefault="001818D0">
      <w:pPr>
        <w:pStyle w:val="BodyText"/>
        <w:spacing w:line="280" w:lineRule="auto"/>
        <w:ind w:left="333" w:right="301"/>
      </w:pPr>
      <w:r>
        <w:t>Mennesker har tilpasset seg de ulike geografiske områder på jorda og forvandlet omgivelsene sine. Teknologi, fra steinalderredskaper til moderne teknologi, har gjort at mennesker har endret både de abiotiske og biotiske faktorene på jorda. Denne forvandlingen av miljøet har også gjort at mennesker blir veldig avhengige av arbeid hos</w:t>
      </w:r>
    </w:p>
    <w:p w:rsidR="00317BC0" w:rsidRDefault="001818D0">
      <w:pPr>
        <w:pStyle w:val="BodyText"/>
        <w:spacing w:line="280" w:lineRule="auto"/>
        <w:ind w:left="333" w:right="-19"/>
      </w:pPr>
      <w:r>
        <w:t>andre mennesker. Øvelsene i dette området går på å synliggjøre gjensidig avhengighet mellom mennesker og naturen og mellom mennesker og andre mennesker: mennesker som har tilpasset seg ulike klimasoner; gjensidig avhengighet blant mennesker</w:t>
      </w:r>
    </w:p>
    <w:p w:rsidR="00317BC0" w:rsidRDefault="001818D0">
      <w:pPr>
        <w:pStyle w:val="BodyText"/>
        <w:spacing w:line="280" w:lineRule="auto"/>
        <w:ind w:left="333" w:right="248"/>
      </w:pPr>
      <w:r>
        <w:t>i et samfunn; styringssystemer som strukturer for gjensidig avhengighet; økonomisk geografi.</w:t>
      </w:r>
    </w:p>
    <w:p w:rsidR="00317BC0" w:rsidRDefault="00317BC0">
      <w:pPr>
        <w:pStyle w:val="BodyText"/>
        <w:spacing w:before="5"/>
        <w:rPr>
          <w:sz w:val="22"/>
        </w:rPr>
      </w:pPr>
    </w:p>
    <w:p w:rsidR="00317BC0" w:rsidRDefault="001818D0">
      <w:pPr>
        <w:pStyle w:val="Heading5"/>
        <w:ind w:left="333"/>
      </w:pPr>
      <w:r>
        <w:t>Nøkkeloppdagelser:</w:t>
      </w:r>
    </w:p>
    <w:p w:rsidR="00317BC0" w:rsidRDefault="00DD6C52">
      <w:pPr>
        <w:pStyle w:val="BodyText"/>
        <w:spacing w:before="40" w:line="280" w:lineRule="auto"/>
        <w:ind w:left="674" w:right="-11" w:hanging="341"/>
      </w:pPr>
      <w:r>
        <w:rPr>
          <w:rFonts w:ascii="Arial" w:hAnsi="Arial"/>
          <w:w w:val="105"/>
          <w:sz w:val="16"/>
        </w:rPr>
        <w:t>•</w:t>
      </w:r>
      <w:r w:rsidR="001818D0">
        <w:rPr>
          <w:rFonts w:ascii="Arial" w:hAnsi="Arial"/>
          <w:w w:val="105"/>
          <w:sz w:val="16"/>
        </w:rPr>
        <w:t xml:space="preserve"> </w:t>
      </w:r>
      <w:r w:rsidR="001818D0">
        <w:rPr>
          <w:w w:val="105"/>
        </w:rPr>
        <w:t>Når mennesker migrerte ut av Afrika, kom de til veldig ulike geografiske områder som de måtte tilpasse seg.</w:t>
      </w:r>
    </w:p>
    <w:p w:rsidR="00317BC0" w:rsidRDefault="00DD6C52">
      <w:pPr>
        <w:pStyle w:val="BodyText"/>
        <w:spacing w:line="280" w:lineRule="auto"/>
        <w:ind w:left="674" w:right="403" w:hanging="341"/>
      </w:pPr>
      <w:r>
        <w:rPr>
          <w:rFonts w:ascii="Arial" w:hAnsi="Arial"/>
          <w:sz w:val="16"/>
        </w:rPr>
        <w:t>•</w:t>
      </w:r>
      <w:r w:rsidR="001818D0">
        <w:rPr>
          <w:rFonts w:ascii="Arial" w:hAnsi="Arial"/>
          <w:sz w:val="16"/>
        </w:rPr>
        <w:t xml:space="preserve"> </w:t>
      </w:r>
      <w:r w:rsidR="001818D0">
        <w:t>Noen av disse tilpasningene har vært fysiske, men de fleste har vært kulturelle.</w:t>
      </w:r>
    </w:p>
    <w:p w:rsidR="00317BC0" w:rsidRDefault="00DD6C52">
      <w:pPr>
        <w:pStyle w:val="BodyText"/>
        <w:spacing w:line="280" w:lineRule="auto"/>
        <w:ind w:left="674" w:right="122" w:hanging="341"/>
      </w:pPr>
      <w:r>
        <w:rPr>
          <w:rFonts w:ascii="Arial" w:hAnsi="Arial"/>
          <w:w w:val="105"/>
          <w:sz w:val="16"/>
        </w:rPr>
        <w:t>•</w:t>
      </w:r>
      <w:r w:rsidR="001818D0">
        <w:rPr>
          <w:rFonts w:ascii="Arial" w:hAnsi="Arial"/>
          <w:spacing w:val="11"/>
          <w:w w:val="105"/>
          <w:sz w:val="16"/>
        </w:rPr>
        <w:t xml:space="preserve"> </w:t>
      </w:r>
      <w:r w:rsidR="001818D0">
        <w:rPr>
          <w:spacing w:val="-3"/>
          <w:w w:val="105"/>
        </w:rPr>
        <w:t>Våre</w:t>
      </w:r>
      <w:r w:rsidR="001818D0">
        <w:rPr>
          <w:spacing w:val="-17"/>
          <w:w w:val="105"/>
        </w:rPr>
        <w:t xml:space="preserve"> </w:t>
      </w:r>
      <w:r w:rsidR="001818D0">
        <w:rPr>
          <w:w w:val="105"/>
        </w:rPr>
        <w:t>behov</w:t>
      </w:r>
      <w:r w:rsidR="001818D0">
        <w:rPr>
          <w:spacing w:val="-16"/>
          <w:w w:val="105"/>
        </w:rPr>
        <w:t xml:space="preserve"> </w:t>
      </w:r>
      <w:r w:rsidR="001818D0">
        <w:rPr>
          <w:w w:val="105"/>
        </w:rPr>
        <w:t>for</w:t>
      </w:r>
      <w:r w:rsidR="001818D0">
        <w:rPr>
          <w:spacing w:val="-16"/>
          <w:w w:val="105"/>
        </w:rPr>
        <w:t xml:space="preserve"> </w:t>
      </w:r>
      <w:r w:rsidR="001818D0">
        <w:rPr>
          <w:w w:val="105"/>
        </w:rPr>
        <w:t>mat,</w:t>
      </w:r>
      <w:r w:rsidR="001818D0">
        <w:rPr>
          <w:spacing w:val="-16"/>
          <w:w w:val="105"/>
        </w:rPr>
        <w:t xml:space="preserve"> </w:t>
      </w:r>
      <w:r w:rsidR="001818D0">
        <w:rPr>
          <w:spacing w:val="-3"/>
          <w:w w:val="105"/>
        </w:rPr>
        <w:t>klær,</w:t>
      </w:r>
      <w:r w:rsidR="001818D0">
        <w:rPr>
          <w:spacing w:val="-16"/>
          <w:w w:val="105"/>
        </w:rPr>
        <w:t xml:space="preserve"> </w:t>
      </w:r>
      <w:r w:rsidR="001818D0">
        <w:rPr>
          <w:w w:val="105"/>
        </w:rPr>
        <w:t>transport</w:t>
      </w:r>
      <w:r w:rsidR="001818D0">
        <w:rPr>
          <w:spacing w:val="-16"/>
          <w:w w:val="105"/>
        </w:rPr>
        <w:t xml:space="preserve"> </w:t>
      </w:r>
      <w:r w:rsidR="001818D0">
        <w:rPr>
          <w:w w:val="105"/>
        </w:rPr>
        <w:t>og</w:t>
      </w:r>
      <w:r w:rsidR="001818D0">
        <w:rPr>
          <w:spacing w:val="-16"/>
          <w:w w:val="105"/>
        </w:rPr>
        <w:t xml:space="preserve"> </w:t>
      </w:r>
      <w:r w:rsidR="001818D0">
        <w:rPr>
          <w:spacing w:val="-4"/>
          <w:w w:val="105"/>
        </w:rPr>
        <w:t xml:space="preserve">andre </w:t>
      </w:r>
      <w:r w:rsidR="001818D0">
        <w:rPr>
          <w:w w:val="105"/>
        </w:rPr>
        <w:t>behov</w:t>
      </w:r>
      <w:r w:rsidR="001818D0">
        <w:rPr>
          <w:spacing w:val="-22"/>
          <w:w w:val="105"/>
        </w:rPr>
        <w:t xml:space="preserve"> </w:t>
      </w:r>
      <w:r w:rsidR="001818D0">
        <w:rPr>
          <w:w w:val="105"/>
        </w:rPr>
        <w:t>er</w:t>
      </w:r>
      <w:r w:rsidR="001818D0">
        <w:rPr>
          <w:spacing w:val="-22"/>
          <w:w w:val="105"/>
        </w:rPr>
        <w:t xml:space="preserve"> </w:t>
      </w:r>
      <w:r w:rsidR="001818D0">
        <w:rPr>
          <w:w w:val="105"/>
        </w:rPr>
        <w:t>nå</w:t>
      </w:r>
      <w:r w:rsidR="001818D0">
        <w:rPr>
          <w:spacing w:val="-22"/>
          <w:w w:val="105"/>
        </w:rPr>
        <w:t xml:space="preserve"> </w:t>
      </w:r>
      <w:r w:rsidR="001818D0">
        <w:rPr>
          <w:w w:val="105"/>
        </w:rPr>
        <w:t>dekket</w:t>
      </w:r>
      <w:r w:rsidR="001818D0">
        <w:rPr>
          <w:spacing w:val="-21"/>
          <w:w w:val="105"/>
        </w:rPr>
        <w:t xml:space="preserve"> </w:t>
      </w:r>
      <w:r w:rsidR="001818D0">
        <w:rPr>
          <w:w w:val="105"/>
        </w:rPr>
        <w:t>av</w:t>
      </w:r>
      <w:r w:rsidR="001818D0">
        <w:rPr>
          <w:spacing w:val="-22"/>
          <w:w w:val="105"/>
        </w:rPr>
        <w:t xml:space="preserve"> </w:t>
      </w:r>
      <w:r w:rsidR="001818D0">
        <w:rPr>
          <w:w w:val="105"/>
        </w:rPr>
        <w:t>en</w:t>
      </w:r>
      <w:r w:rsidR="001818D0">
        <w:rPr>
          <w:spacing w:val="-22"/>
          <w:w w:val="105"/>
        </w:rPr>
        <w:t xml:space="preserve"> </w:t>
      </w:r>
      <w:r w:rsidR="001818D0">
        <w:rPr>
          <w:w w:val="105"/>
        </w:rPr>
        <w:t>rekke</w:t>
      </w:r>
      <w:r w:rsidR="001818D0">
        <w:rPr>
          <w:spacing w:val="-22"/>
          <w:w w:val="105"/>
        </w:rPr>
        <w:t xml:space="preserve"> </w:t>
      </w:r>
      <w:r w:rsidR="001818D0">
        <w:rPr>
          <w:w w:val="105"/>
        </w:rPr>
        <w:t>mennesker som</w:t>
      </w:r>
      <w:r w:rsidR="001818D0">
        <w:rPr>
          <w:spacing w:val="-21"/>
          <w:w w:val="105"/>
        </w:rPr>
        <w:t xml:space="preserve"> </w:t>
      </w:r>
      <w:r w:rsidR="001818D0">
        <w:rPr>
          <w:w w:val="105"/>
        </w:rPr>
        <w:t>arbeider</w:t>
      </w:r>
      <w:r w:rsidR="001818D0">
        <w:rPr>
          <w:spacing w:val="-20"/>
          <w:w w:val="105"/>
        </w:rPr>
        <w:t xml:space="preserve"> </w:t>
      </w:r>
      <w:r w:rsidR="001818D0">
        <w:rPr>
          <w:w w:val="105"/>
        </w:rPr>
        <w:t>både</w:t>
      </w:r>
      <w:r w:rsidR="001818D0">
        <w:rPr>
          <w:spacing w:val="-20"/>
          <w:w w:val="105"/>
        </w:rPr>
        <w:t xml:space="preserve"> </w:t>
      </w:r>
      <w:r w:rsidR="001818D0">
        <w:rPr>
          <w:w w:val="105"/>
        </w:rPr>
        <w:t>for</w:t>
      </w:r>
      <w:r w:rsidR="001818D0">
        <w:rPr>
          <w:spacing w:val="-20"/>
          <w:w w:val="105"/>
        </w:rPr>
        <w:t xml:space="preserve"> </w:t>
      </w:r>
      <w:r w:rsidR="001818D0">
        <w:rPr>
          <w:w w:val="105"/>
        </w:rPr>
        <w:t>seg</w:t>
      </w:r>
      <w:r w:rsidR="001818D0">
        <w:rPr>
          <w:spacing w:val="-21"/>
          <w:w w:val="105"/>
        </w:rPr>
        <w:t xml:space="preserve"> </w:t>
      </w:r>
      <w:r w:rsidR="001818D0">
        <w:rPr>
          <w:w w:val="105"/>
        </w:rPr>
        <w:t>selv</w:t>
      </w:r>
      <w:r w:rsidR="001818D0">
        <w:rPr>
          <w:spacing w:val="-20"/>
          <w:w w:val="105"/>
        </w:rPr>
        <w:t xml:space="preserve"> </w:t>
      </w:r>
      <w:r w:rsidR="001818D0">
        <w:rPr>
          <w:w w:val="105"/>
        </w:rPr>
        <w:t>og</w:t>
      </w:r>
      <w:r w:rsidR="001818D0">
        <w:rPr>
          <w:spacing w:val="-20"/>
          <w:w w:val="105"/>
        </w:rPr>
        <w:t xml:space="preserve"> </w:t>
      </w:r>
      <w:r w:rsidR="001818D0">
        <w:rPr>
          <w:w w:val="105"/>
        </w:rPr>
        <w:t>for</w:t>
      </w:r>
      <w:r w:rsidR="001818D0">
        <w:rPr>
          <w:spacing w:val="-20"/>
          <w:w w:val="105"/>
        </w:rPr>
        <w:t xml:space="preserve"> </w:t>
      </w:r>
      <w:r w:rsidR="001818D0">
        <w:rPr>
          <w:w w:val="105"/>
        </w:rPr>
        <w:t>andre.</w:t>
      </w:r>
    </w:p>
    <w:p w:rsidR="00317BC0" w:rsidRDefault="001818D0">
      <w:pPr>
        <w:pStyle w:val="BodyText"/>
        <w:spacing w:line="280" w:lineRule="auto"/>
        <w:ind w:left="674" w:right="147"/>
      </w:pPr>
      <w:r>
        <w:t>De enkleste ting som vi bruker er et resultat av mange menneskers arbeid og ulike gjensidige avhengighetsforhold.</w:t>
      </w:r>
    </w:p>
    <w:p w:rsidR="00317BC0" w:rsidRDefault="00DD6C52">
      <w:pPr>
        <w:pStyle w:val="BodyText"/>
        <w:spacing w:line="280" w:lineRule="auto"/>
        <w:ind w:left="674" w:right="122" w:hanging="341"/>
      </w:pPr>
      <w:r>
        <w:rPr>
          <w:rFonts w:ascii="Arial" w:hAnsi="Arial"/>
          <w:sz w:val="16"/>
        </w:rPr>
        <w:t>•</w:t>
      </w:r>
      <w:r w:rsidR="001818D0">
        <w:rPr>
          <w:rFonts w:ascii="Arial" w:hAnsi="Arial"/>
          <w:sz w:val="16"/>
        </w:rPr>
        <w:t xml:space="preserve"> </w:t>
      </w:r>
      <w:r w:rsidR="001818D0">
        <w:t>En styringsform må ta hensyn til alle disse ulike forholdene som skapes av at hvert individ ikke tilfredsstiller sine egne behov direkte fra naturen.</w:t>
      </w:r>
    </w:p>
    <w:p w:rsidR="00317BC0" w:rsidRDefault="00DD6C52">
      <w:pPr>
        <w:pStyle w:val="BodyText"/>
        <w:spacing w:line="280" w:lineRule="auto"/>
        <w:ind w:left="674" w:right="193" w:hanging="341"/>
      </w:pPr>
      <w:r>
        <w:rPr>
          <w:rFonts w:ascii="Arial" w:hAnsi="Arial"/>
          <w:w w:val="105"/>
          <w:sz w:val="16"/>
        </w:rPr>
        <w:t>•</w:t>
      </w:r>
      <w:r w:rsidR="001818D0">
        <w:rPr>
          <w:rFonts w:ascii="Arial" w:hAnsi="Arial"/>
          <w:w w:val="105"/>
          <w:sz w:val="16"/>
        </w:rPr>
        <w:t xml:space="preserve"> </w:t>
      </w:r>
      <w:r w:rsidR="001818D0">
        <w:rPr>
          <w:w w:val="105"/>
        </w:rPr>
        <w:t>Alle er avhengige av alle, derfor må alle bidra til felles prosjekter i et samfunn.</w:t>
      </w:r>
    </w:p>
    <w:p w:rsidR="00317BC0" w:rsidRDefault="00DD6C52">
      <w:pPr>
        <w:pStyle w:val="BodyText"/>
        <w:spacing w:line="280" w:lineRule="auto"/>
        <w:ind w:left="674" w:hanging="341"/>
      </w:pPr>
      <w:r>
        <w:rPr>
          <w:rFonts w:ascii="Arial"/>
          <w:w w:val="105"/>
          <w:sz w:val="16"/>
        </w:rPr>
        <w:t>•</w:t>
      </w:r>
      <w:r w:rsidR="001818D0">
        <w:rPr>
          <w:rFonts w:ascii="Arial"/>
          <w:w w:val="105"/>
          <w:sz w:val="16"/>
        </w:rPr>
        <w:t xml:space="preserve"> </w:t>
      </w:r>
      <w:r w:rsidR="001818D0">
        <w:rPr>
          <w:w w:val="105"/>
        </w:rPr>
        <w:t>Mennesker i et land kan forbruke mer enn de produserer av noe eller mindre.</w:t>
      </w:r>
    </w:p>
    <w:p w:rsidR="00317BC0" w:rsidRDefault="00DD6C52">
      <w:pPr>
        <w:pStyle w:val="BodyText"/>
        <w:spacing w:line="280" w:lineRule="auto"/>
        <w:ind w:left="674" w:right="264" w:hanging="341"/>
        <w:jc w:val="both"/>
      </w:pPr>
      <w:r>
        <w:rPr>
          <w:rFonts w:ascii="Arial" w:hAnsi="Arial"/>
          <w:sz w:val="16"/>
        </w:rPr>
        <w:t>•</w:t>
      </w:r>
      <w:r w:rsidR="001818D0">
        <w:rPr>
          <w:rFonts w:ascii="Arial" w:hAnsi="Arial"/>
          <w:sz w:val="16"/>
        </w:rPr>
        <w:t xml:space="preserve"> </w:t>
      </w:r>
      <w:r w:rsidR="001818D0">
        <w:t xml:space="preserve">Mennesker har søkt handelspartnere i </w:t>
      </w:r>
      <w:r w:rsidR="001818D0">
        <w:rPr>
          <w:spacing w:val="-3"/>
        </w:rPr>
        <w:t xml:space="preserve">mange, </w:t>
      </w:r>
      <w:r w:rsidR="001818D0">
        <w:t xml:space="preserve">mange tusen </w:t>
      </w:r>
      <w:r w:rsidR="001818D0">
        <w:rPr>
          <w:spacing w:val="-5"/>
        </w:rPr>
        <w:t xml:space="preserve">år, </w:t>
      </w:r>
      <w:r w:rsidR="001818D0">
        <w:t>men nå er hvert land knyttet sammen med mange handelspartnere.</w:t>
      </w:r>
    </w:p>
    <w:p w:rsidR="00317BC0" w:rsidRDefault="00DD6C52">
      <w:pPr>
        <w:pStyle w:val="BodyText"/>
        <w:spacing w:line="280" w:lineRule="auto"/>
        <w:ind w:left="674" w:right="302" w:hanging="341"/>
        <w:jc w:val="both"/>
      </w:pPr>
      <w:r>
        <w:rPr>
          <w:rFonts w:ascii="Arial" w:hAnsi="Arial"/>
          <w:sz w:val="16"/>
        </w:rPr>
        <w:t>•</w:t>
      </w:r>
      <w:r w:rsidR="001818D0">
        <w:rPr>
          <w:rFonts w:ascii="Arial" w:hAnsi="Arial"/>
          <w:sz w:val="16"/>
        </w:rPr>
        <w:t xml:space="preserve"> </w:t>
      </w:r>
      <w:r w:rsidR="001818D0">
        <w:t xml:space="preserve">Avgjørelser som tas om et lands ressurser </w:t>
      </w:r>
      <w:r w:rsidR="001818D0">
        <w:rPr>
          <w:spacing w:val="-6"/>
        </w:rPr>
        <w:t xml:space="preserve">har </w:t>
      </w:r>
      <w:r w:rsidR="001818D0">
        <w:t>konsekvenser langt over</w:t>
      </w:r>
      <w:r w:rsidR="001818D0">
        <w:rPr>
          <w:spacing w:val="-4"/>
        </w:rPr>
        <w:t xml:space="preserve"> </w:t>
      </w:r>
      <w:r w:rsidR="001818D0">
        <w:t>landegrenser.</w:t>
      </w:r>
    </w:p>
    <w:p w:rsidR="00317BC0" w:rsidRDefault="001818D0">
      <w:pPr>
        <w:pStyle w:val="Heading3"/>
        <w:spacing w:before="244"/>
        <w:ind w:left="218"/>
      </w:pPr>
      <w:r>
        <w:br w:type="column"/>
      </w:r>
      <w:r>
        <w:rPr>
          <w:color w:val="EF7B10"/>
        </w:rPr>
        <w:t>Kompetansemål</w:t>
      </w:r>
    </w:p>
    <w:p w:rsidR="00317BC0" w:rsidRDefault="001818D0">
      <w:pPr>
        <w:pStyle w:val="Heading5"/>
        <w:spacing w:before="278" w:line="280" w:lineRule="auto"/>
        <w:ind w:left="218" w:right="856"/>
        <w:jc w:val="both"/>
      </w:pPr>
      <w:r>
        <w:t>Etter første halvdel av det andre utviklingstrinnet skal elevene kunne bruke sine nøkkeloppdagelser til å:</w:t>
      </w:r>
    </w:p>
    <w:p w:rsidR="00317BC0" w:rsidRDefault="00DD6C52">
      <w:pPr>
        <w:pStyle w:val="BodyText"/>
        <w:spacing w:line="280" w:lineRule="auto"/>
        <w:ind w:left="558" w:right="931" w:hanging="341"/>
      </w:pPr>
      <w:r>
        <w:rPr>
          <w:rFonts w:ascii="Arial" w:hAnsi="Arial"/>
          <w:sz w:val="16"/>
        </w:rPr>
        <w:t xml:space="preserve">• </w:t>
      </w:r>
      <w:r w:rsidR="001818D0">
        <w:t>undre seg, utforske og lage spørsmål og knytte dette til presentasjoner og egne erfaringer</w:t>
      </w:r>
    </w:p>
    <w:p w:rsidR="00317BC0" w:rsidRDefault="00DD6C52">
      <w:pPr>
        <w:pStyle w:val="BodyText"/>
        <w:spacing w:line="280" w:lineRule="auto"/>
        <w:ind w:left="558" w:right="831" w:hanging="341"/>
      </w:pPr>
      <w:r>
        <w:rPr>
          <w:rFonts w:ascii="Arial" w:hAnsi="Arial"/>
          <w:w w:val="105"/>
          <w:sz w:val="16"/>
        </w:rPr>
        <w:t>•</w:t>
      </w:r>
      <w:r w:rsidR="001818D0">
        <w:rPr>
          <w:rFonts w:ascii="Arial" w:hAnsi="Arial"/>
          <w:spacing w:val="13"/>
          <w:w w:val="105"/>
          <w:sz w:val="16"/>
        </w:rPr>
        <w:t xml:space="preserve"> </w:t>
      </w:r>
      <w:r w:rsidR="001818D0">
        <w:rPr>
          <w:w w:val="105"/>
        </w:rPr>
        <w:t>gjennomføre</w:t>
      </w:r>
      <w:r w:rsidR="001818D0">
        <w:rPr>
          <w:spacing w:val="-15"/>
          <w:w w:val="105"/>
        </w:rPr>
        <w:t xml:space="preserve"> </w:t>
      </w:r>
      <w:r w:rsidR="001818D0">
        <w:rPr>
          <w:w w:val="105"/>
        </w:rPr>
        <w:t>enkle</w:t>
      </w:r>
      <w:r w:rsidR="001818D0">
        <w:rPr>
          <w:spacing w:val="-16"/>
          <w:w w:val="105"/>
        </w:rPr>
        <w:t xml:space="preserve"> </w:t>
      </w:r>
      <w:r w:rsidR="001818D0">
        <w:rPr>
          <w:w w:val="105"/>
        </w:rPr>
        <w:t>forsøk</w:t>
      </w:r>
      <w:r w:rsidR="001818D0">
        <w:rPr>
          <w:spacing w:val="-15"/>
          <w:w w:val="105"/>
        </w:rPr>
        <w:t xml:space="preserve"> </w:t>
      </w:r>
      <w:r w:rsidR="001818D0">
        <w:rPr>
          <w:w w:val="105"/>
        </w:rPr>
        <w:t>ved</w:t>
      </w:r>
      <w:r w:rsidR="001818D0">
        <w:rPr>
          <w:spacing w:val="-16"/>
          <w:w w:val="105"/>
        </w:rPr>
        <w:t xml:space="preserve"> </w:t>
      </w:r>
      <w:r w:rsidR="001818D0">
        <w:rPr>
          <w:w w:val="105"/>
        </w:rPr>
        <w:t>å</w:t>
      </w:r>
      <w:r w:rsidR="001818D0">
        <w:rPr>
          <w:spacing w:val="-15"/>
          <w:w w:val="105"/>
        </w:rPr>
        <w:t xml:space="preserve"> </w:t>
      </w:r>
      <w:r w:rsidR="001818D0">
        <w:rPr>
          <w:w w:val="105"/>
        </w:rPr>
        <w:t>følge</w:t>
      </w:r>
      <w:r w:rsidR="001818D0">
        <w:rPr>
          <w:spacing w:val="-16"/>
          <w:w w:val="105"/>
        </w:rPr>
        <w:t xml:space="preserve"> </w:t>
      </w:r>
      <w:r w:rsidR="001818D0">
        <w:rPr>
          <w:w w:val="105"/>
        </w:rPr>
        <w:t>en</w:t>
      </w:r>
      <w:r w:rsidR="001818D0">
        <w:rPr>
          <w:spacing w:val="-15"/>
          <w:w w:val="105"/>
        </w:rPr>
        <w:t xml:space="preserve"> </w:t>
      </w:r>
      <w:r w:rsidR="001818D0">
        <w:rPr>
          <w:w w:val="105"/>
        </w:rPr>
        <w:t>presis metode, presentere funnene sine og samtale om</w:t>
      </w:r>
      <w:r w:rsidR="001818D0">
        <w:rPr>
          <w:spacing w:val="-28"/>
          <w:w w:val="105"/>
        </w:rPr>
        <w:t xml:space="preserve"> </w:t>
      </w:r>
      <w:r w:rsidR="001818D0">
        <w:rPr>
          <w:w w:val="105"/>
        </w:rPr>
        <w:t>hvordan</w:t>
      </w:r>
      <w:r w:rsidR="001818D0">
        <w:rPr>
          <w:spacing w:val="-28"/>
          <w:w w:val="105"/>
        </w:rPr>
        <w:t xml:space="preserve"> </w:t>
      </w:r>
      <w:r w:rsidR="001818D0">
        <w:rPr>
          <w:w w:val="105"/>
        </w:rPr>
        <w:t>man</w:t>
      </w:r>
      <w:r w:rsidR="001818D0">
        <w:rPr>
          <w:spacing w:val="-27"/>
          <w:w w:val="105"/>
        </w:rPr>
        <w:t xml:space="preserve"> </w:t>
      </w:r>
      <w:r w:rsidR="001818D0">
        <w:rPr>
          <w:w w:val="105"/>
        </w:rPr>
        <w:t>har</w:t>
      </w:r>
      <w:r w:rsidR="001818D0">
        <w:rPr>
          <w:spacing w:val="-28"/>
          <w:w w:val="105"/>
        </w:rPr>
        <w:t xml:space="preserve"> </w:t>
      </w:r>
      <w:r w:rsidR="001818D0">
        <w:rPr>
          <w:w w:val="105"/>
        </w:rPr>
        <w:t>kommet</w:t>
      </w:r>
      <w:r w:rsidR="001818D0">
        <w:rPr>
          <w:spacing w:val="-28"/>
          <w:w w:val="105"/>
        </w:rPr>
        <w:t xml:space="preserve"> </w:t>
      </w:r>
      <w:r w:rsidR="001818D0">
        <w:rPr>
          <w:w w:val="105"/>
        </w:rPr>
        <w:t>frem</w:t>
      </w:r>
      <w:r w:rsidR="001818D0">
        <w:rPr>
          <w:spacing w:val="-27"/>
          <w:w w:val="105"/>
        </w:rPr>
        <w:t xml:space="preserve"> </w:t>
      </w:r>
      <w:r w:rsidR="001818D0">
        <w:rPr>
          <w:w w:val="105"/>
        </w:rPr>
        <w:t>til</w:t>
      </w:r>
      <w:r w:rsidR="001818D0">
        <w:rPr>
          <w:spacing w:val="-28"/>
          <w:w w:val="105"/>
        </w:rPr>
        <w:t xml:space="preserve"> </w:t>
      </w:r>
      <w:r w:rsidR="001818D0">
        <w:rPr>
          <w:spacing w:val="-3"/>
          <w:w w:val="105"/>
        </w:rPr>
        <w:t xml:space="preserve">konklus- </w:t>
      </w:r>
      <w:r w:rsidR="001818D0">
        <w:rPr>
          <w:w w:val="105"/>
        </w:rPr>
        <w:t>jonene</w:t>
      </w:r>
    </w:p>
    <w:p w:rsidR="00317BC0" w:rsidRDefault="00DD6C52">
      <w:pPr>
        <w:pStyle w:val="BodyText"/>
        <w:spacing w:line="280" w:lineRule="auto"/>
        <w:ind w:left="558" w:right="683" w:hanging="341"/>
      </w:pPr>
      <w:r>
        <w:rPr>
          <w:rFonts w:ascii="Arial"/>
          <w:w w:val="105"/>
          <w:sz w:val="16"/>
        </w:rPr>
        <w:t>•</w:t>
      </w:r>
      <w:r w:rsidR="001818D0">
        <w:rPr>
          <w:rFonts w:ascii="Arial"/>
          <w:w w:val="105"/>
          <w:sz w:val="16"/>
        </w:rPr>
        <w:t xml:space="preserve"> </w:t>
      </w:r>
      <w:r w:rsidR="001818D0">
        <w:rPr>
          <w:w w:val="105"/>
        </w:rPr>
        <w:t>utforske og beskrive observerbare egenskaper til ulike objekter, materialer og stoffer og sortere etter egenskaper</w:t>
      </w:r>
    </w:p>
    <w:p w:rsidR="00317BC0" w:rsidRDefault="00DD6C52">
      <w:pPr>
        <w:pStyle w:val="BodyText"/>
        <w:spacing w:line="280" w:lineRule="auto"/>
        <w:ind w:left="558" w:right="759" w:hanging="341"/>
      </w:pPr>
      <w:r>
        <w:rPr>
          <w:rFonts w:ascii="Arial" w:hAnsi="Arial"/>
          <w:w w:val="105"/>
          <w:sz w:val="16"/>
        </w:rPr>
        <w:t>•</w:t>
      </w:r>
      <w:r w:rsidR="001818D0">
        <w:rPr>
          <w:rFonts w:ascii="Arial" w:hAnsi="Arial"/>
          <w:w w:val="105"/>
          <w:sz w:val="16"/>
        </w:rPr>
        <w:t xml:space="preserve"> </w:t>
      </w:r>
      <w:r w:rsidR="001818D0">
        <w:rPr>
          <w:w w:val="105"/>
        </w:rPr>
        <w:t>utforske og beskrive hvordan noen stoffer kan endre</w:t>
      </w:r>
      <w:r w:rsidR="001818D0">
        <w:rPr>
          <w:spacing w:val="-22"/>
          <w:w w:val="105"/>
        </w:rPr>
        <w:t xml:space="preserve"> </w:t>
      </w:r>
      <w:r w:rsidR="001818D0">
        <w:rPr>
          <w:w w:val="105"/>
        </w:rPr>
        <w:t>seg</w:t>
      </w:r>
      <w:r w:rsidR="001818D0">
        <w:rPr>
          <w:spacing w:val="-21"/>
          <w:w w:val="105"/>
        </w:rPr>
        <w:t xml:space="preserve"> </w:t>
      </w:r>
      <w:r w:rsidR="001818D0">
        <w:rPr>
          <w:w w:val="105"/>
        </w:rPr>
        <w:t>når</w:t>
      </w:r>
      <w:r w:rsidR="001818D0">
        <w:rPr>
          <w:spacing w:val="-21"/>
          <w:w w:val="105"/>
        </w:rPr>
        <w:t xml:space="preserve"> </w:t>
      </w:r>
      <w:r w:rsidR="001818D0">
        <w:rPr>
          <w:w w:val="105"/>
        </w:rPr>
        <w:t>de</w:t>
      </w:r>
      <w:r w:rsidR="001818D0">
        <w:rPr>
          <w:spacing w:val="-21"/>
          <w:w w:val="105"/>
        </w:rPr>
        <w:t xml:space="preserve"> </w:t>
      </w:r>
      <w:r w:rsidR="001818D0">
        <w:rPr>
          <w:w w:val="105"/>
        </w:rPr>
        <w:t>blandes</w:t>
      </w:r>
      <w:r w:rsidR="001818D0">
        <w:rPr>
          <w:spacing w:val="-21"/>
          <w:w w:val="105"/>
        </w:rPr>
        <w:t xml:space="preserve"> </w:t>
      </w:r>
      <w:r w:rsidR="001818D0">
        <w:rPr>
          <w:w w:val="105"/>
        </w:rPr>
        <w:t>med</w:t>
      </w:r>
      <w:r w:rsidR="001818D0">
        <w:rPr>
          <w:spacing w:val="-21"/>
          <w:w w:val="105"/>
        </w:rPr>
        <w:t xml:space="preserve"> </w:t>
      </w:r>
      <w:r w:rsidR="001818D0">
        <w:rPr>
          <w:w w:val="105"/>
        </w:rPr>
        <w:t>andre</w:t>
      </w:r>
      <w:r w:rsidR="001818D0">
        <w:rPr>
          <w:spacing w:val="-21"/>
          <w:w w:val="105"/>
        </w:rPr>
        <w:t xml:space="preserve"> </w:t>
      </w:r>
      <w:r w:rsidR="001818D0">
        <w:rPr>
          <w:w w:val="105"/>
        </w:rPr>
        <w:t>stoffer,</w:t>
      </w:r>
      <w:r w:rsidR="001818D0">
        <w:rPr>
          <w:spacing w:val="-21"/>
          <w:w w:val="105"/>
        </w:rPr>
        <w:t xml:space="preserve"> </w:t>
      </w:r>
      <w:r w:rsidR="001818D0">
        <w:rPr>
          <w:w w:val="105"/>
        </w:rPr>
        <w:t>og relatere</w:t>
      </w:r>
      <w:r w:rsidR="001818D0">
        <w:rPr>
          <w:spacing w:val="-26"/>
          <w:w w:val="105"/>
        </w:rPr>
        <w:t xml:space="preserve"> </w:t>
      </w:r>
      <w:r w:rsidR="001818D0">
        <w:rPr>
          <w:w w:val="105"/>
        </w:rPr>
        <w:t>dette</w:t>
      </w:r>
      <w:r w:rsidR="001818D0">
        <w:rPr>
          <w:spacing w:val="-25"/>
          <w:w w:val="105"/>
        </w:rPr>
        <w:t xml:space="preserve"> </w:t>
      </w:r>
      <w:r w:rsidR="001818D0">
        <w:rPr>
          <w:w w:val="105"/>
        </w:rPr>
        <w:t>til</w:t>
      </w:r>
      <w:r w:rsidR="001818D0">
        <w:rPr>
          <w:spacing w:val="-25"/>
          <w:w w:val="105"/>
        </w:rPr>
        <w:t xml:space="preserve"> </w:t>
      </w:r>
      <w:r w:rsidR="001818D0">
        <w:rPr>
          <w:w w:val="105"/>
        </w:rPr>
        <w:t>store</w:t>
      </w:r>
      <w:r w:rsidR="001818D0">
        <w:rPr>
          <w:spacing w:val="-26"/>
          <w:w w:val="105"/>
        </w:rPr>
        <w:t xml:space="preserve"> </w:t>
      </w:r>
      <w:r w:rsidR="001818D0">
        <w:rPr>
          <w:w w:val="105"/>
        </w:rPr>
        <w:t>og</w:t>
      </w:r>
      <w:r w:rsidR="001818D0">
        <w:rPr>
          <w:spacing w:val="-25"/>
          <w:w w:val="105"/>
        </w:rPr>
        <w:t xml:space="preserve"> </w:t>
      </w:r>
      <w:r w:rsidR="001818D0">
        <w:rPr>
          <w:w w:val="105"/>
        </w:rPr>
        <w:t>små</w:t>
      </w:r>
      <w:r w:rsidR="001818D0">
        <w:rPr>
          <w:spacing w:val="-25"/>
          <w:w w:val="105"/>
        </w:rPr>
        <w:t xml:space="preserve"> </w:t>
      </w:r>
      <w:r w:rsidR="001818D0">
        <w:rPr>
          <w:w w:val="105"/>
        </w:rPr>
        <w:t>prosesser</w:t>
      </w:r>
      <w:r w:rsidR="001818D0">
        <w:rPr>
          <w:spacing w:val="-25"/>
          <w:w w:val="105"/>
        </w:rPr>
        <w:t xml:space="preserve"> </w:t>
      </w:r>
      <w:r w:rsidR="001818D0">
        <w:rPr>
          <w:w w:val="105"/>
        </w:rPr>
        <w:t>på</w:t>
      </w:r>
      <w:r w:rsidR="001818D0">
        <w:rPr>
          <w:spacing w:val="-26"/>
          <w:w w:val="105"/>
        </w:rPr>
        <w:t xml:space="preserve"> </w:t>
      </w:r>
      <w:r w:rsidR="001818D0">
        <w:rPr>
          <w:spacing w:val="-4"/>
          <w:w w:val="105"/>
        </w:rPr>
        <w:t>jorda</w:t>
      </w:r>
    </w:p>
    <w:p w:rsidR="00317BC0" w:rsidRDefault="00DD6C52">
      <w:pPr>
        <w:pStyle w:val="BodyText"/>
        <w:spacing w:line="280" w:lineRule="auto"/>
        <w:ind w:left="558" w:right="782" w:hanging="341"/>
        <w:jc w:val="both"/>
      </w:pPr>
      <w:r>
        <w:rPr>
          <w:rFonts w:ascii="Arial" w:hAnsi="Arial"/>
          <w:sz w:val="16"/>
        </w:rPr>
        <w:t>•</w:t>
      </w:r>
      <w:r w:rsidR="001818D0">
        <w:rPr>
          <w:rFonts w:ascii="Arial" w:hAnsi="Arial"/>
          <w:sz w:val="16"/>
        </w:rPr>
        <w:t xml:space="preserve"> </w:t>
      </w:r>
      <w:r w:rsidR="001818D0">
        <w:t xml:space="preserve">planlegge og gjennomføre undersøkelser av vær og himmelfenomener og sammenligne </w:t>
      </w:r>
      <w:r w:rsidR="001818D0">
        <w:rPr>
          <w:spacing w:val="-4"/>
        </w:rPr>
        <w:t xml:space="preserve">målinger, </w:t>
      </w:r>
      <w:r w:rsidR="001818D0">
        <w:t>observasjoner og værtegn gjennom året</w:t>
      </w:r>
    </w:p>
    <w:p w:rsidR="00317BC0" w:rsidRDefault="00DD6C52">
      <w:pPr>
        <w:pStyle w:val="BodyText"/>
        <w:spacing w:line="280" w:lineRule="auto"/>
        <w:ind w:left="558" w:right="804" w:hanging="341"/>
        <w:jc w:val="both"/>
      </w:pPr>
      <w:r>
        <w:rPr>
          <w:rFonts w:ascii="Arial" w:hAnsi="Arial"/>
          <w:sz w:val="16"/>
        </w:rPr>
        <w:t>•</w:t>
      </w:r>
      <w:r w:rsidR="001818D0">
        <w:rPr>
          <w:rFonts w:ascii="Arial" w:hAnsi="Arial"/>
          <w:sz w:val="16"/>
        </w:rPr>
        <w:t xml:space="preserve"> </w:t>
      </w:r>
      <w:r w:rsidR="001818D0">
        <w:t>gjøre rede for noen hovedprinsipper som har styrt skapelsen av stjernene og solsystemet</w:t>
      </w:r>
      <w:r w:rsidR="001818D0">
        <w:rPr>
          <w:spacing w:val="2"/>
        </w:rPr>
        <w:t xml:space="preserve"> </w:t>
      </w:r>
      <w:r w:rsidR="001818D0">
        <w:rPr>
          <w:spacing w:val="-5"/>
        </w:rPr>
        <w:t>vårt</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utforske observerbare størrelser som fart og temperatur og knytte dem til energi</w:t>
      </w:r>
    </w:p>
    <w:p w:rsidR="00317BC0" w:rsidRDefault="00DD6C52">
      <w:pPr>
        <w:pStyle w:val="BodyText"/>
        <w:spacing w:line="280" w:lineRule="auto"/>
        <w:ind w:left="558" w:right="683" w:hanging="341"/>
      </w:pPr>
      <w:r>
        <w:rPr>
          <w:rFonts w:ascii="Arial"/>
          <w:sz w:val="16"/>
        </w:rPr>
        <w:t>•</w:t>
      </w:r>
      <w:r w:rsidR="001818D0">
        <w:rPr>
          <w:rFonts w:ascii="Arial"/>
          <w:sz w:val="16"/>
        </w:rPr>
        <w:t xml:space="preserve"> </w:t>
      </w:r>
      <w:r w:rsidR="001818D0">
        <w:t>orientere seg etter himmelretningene og forklare noen av konsekvensene av jordas to bevegelser, jordas form og aksens helling</w:t>
      </w:r>
    </w:p>
    <w:p w:rsidR="00317BC0" w:rsidRDefault="00DD6C52">
      <w:pPr>
        <w:pStyle w:val="BodyText"/>
        <w:spacing w:line="280" w:lineRule="auto"/>
        <w:ind w:left="558" w:right="849" w:hanging="341"/>
      </w:pPr>
      <w:r>
        <w:rPr>
          <w:rFonts w:ascii="Arial" w:hAnsi="Arial"/>
          <w:w w:val="105"/>
          <w:sz w:val="16"/>
        </w:rPr>
        <w:t>•</w:t>
      </w:r>
      <w:r w:rsidR="001818D0">
        <w:rPr>
          <w:rFonts w:ascii="Arial" w:hAnsi="Arial"/>
          <w:spacing w:val="3"/>
          <w:w w:val="105"/>
          <w:sz w:val="16"/>
        </w:rPr>
        <w:t xml:space="preserve"> </w:t>
      </w:r>
      <w:r w:rsidR="001818D0">
        <w:rPr>
          <w:w w:val="105"/>
        </w:rPr>
        <w:t>utforske</w:t>
      </w:r>
      <w:r w:rsidR="001818D0">
        <w:rPr>
          <w:spacing w:val="-19"/>
          <w:w w:val="105"/>
        </w:rPr>
        <w:t xml:space="preserve"> </w:t>
      </w:r>
      <w:r w:rsidR="001818D0">
        <w:rPr>
          <w:w w:val="105"/>
        </w:rPr>
        <w:t>og</w:t>
      </w:r>
      <w:r w:rsidR="001818D0">
        <w:rPr>
          <w:spacing w:val="-18"/>
          <w:w w:val="105"/>
        </w:rPr>
        <w:t xml:space="preserve"> </w:t>
      </w:r>
      <w:r w:rsidR="001818D0">
        <w:rPr>
          <w:w w:val="105"/>
        </w:rPr>
        <w:t>beskrive</w:t>
      </w:r>
      <w:r w:rsidR="001818D0">
        <w:rPr>
          <w:spacing w:val="-19"/>
          <w:w w:val="105"/>
        </w:rPr>
        <w:t xml:space="preserve"> </w:t>
      </w:r>
      <w:r w:rsidR="001818D0">
        <w:rPr>
          <w:w w:val="105"/>
        </w:rPr>
        <w:t>luftens</w:t>
      </w:r>
      <w:r w:rsidR="001818D0">
        <w:rPr>
          <w:spacing w:val="-18"/>
          <w:w w:val="105"/>
        </w:rPr>
        <w:t xml:space="preserve"> </w:t>
      </w:r>
      <w:r w:rsidR="001818D0">
        <w:rPr>
          <w:w w:val="105"/>
        </w:rPr>
        <w:t>og</w:t>
      </w:r>
      <w:r w:rsidR="001818D0">
        <w:rPr>
          <w:spacing w:val="-18"/>
          <w:w w:val="105"/>
        </w:rPr>
        <w:t xml:space="preserve"> </w:t>
      </w:r>
      <w:r w:rsidR="001818D0">
        <w:rPr>
          <w:w w:val="105"/>
        </w:rPr>
        <w:t>vannets</w:t>
      </w:r>
      <w:r w:rsidR="001818D0">
        <w:rPr>
          <w:spacing w:val="-19"/>
          <w:w w:val="105"/>
        </w:rPr>
        <w:t xml:space="preserve"> </w:t>
      </w:r>
      <w:r w:rsidR="001818D0">
        <w:rPr>
          <w:spacing w:val="-3"/>
          <w:w w:val="105"/>
        </w:rPr>
        <w:t xml:space="preserve">arbeid, </w:t>
      </w:r>
      <w:r w:rsidR="001818D0">
        <w:rPr>
          <w:w w:val="105"/>
        </w:rPr>
        <w:t>og</w:t>
      </w:r>
      <w:r w:rsidR="001818D0">
        <w:rPr>
          <w:spacing w:val="-26"/>
          <w:w w:val="105"/>
        </w:rPr>
        <w:t xml:space="preserve"> </w:t>
      </w:r>
      <w:r w:rsidR="001818D0">
        <w:rPr>
          <w:w w:val="105"/>
        </w:rPr>
        <w:t>samtale</w:t>
      </w:r>
      <w:r w:rsidR="001818D0">
        <w:rPr>
          <w:spacing w:val="-25"/>
          <w:w w:val="105"/>
        </w:rPr>
        <w:t xml:space="preserve"> </w:t>
      </w:r>
      <w:r w:rsidR="001818D0">
        <w:rPr>
          <w:w w:val="105"/>
        </w:rPr>
        <w:t>om</w:t>
      </w:r>
      <w:r w:rsidR="001818D0">
        <w:rPr>
          <w:spacing w:val="-25"/>
          <w:w w:val="105"/>
        </w:rPr>
        <w:t xml:space="preserve"> </w:t>
      </w:r>
      <w:r w:rsidR="001818D0">
        <w:rPr>
          <w:w w:val="105"/>
        </w:rPr>
        <w:t>rollen</w:t>
      </w:r>
      <w:r w:rsidR="001818D0">
        <w:rPr>
          <w:spacing w:val="-25"/>
          <w:w w:val="105"/>
        </w:rPr>
        <w:t xml:space="preserve"> </w:t>
      </w:r>
      <w:r w:rsidR="001818D0">
        <w:rPr>
          <w:w w:val="105"/>
        </w:rPr>
        <w:t>disse</w:t>
      </w:r>
      <w:r w:rsidR="001818D0">
        <w:rPr>
          <w:spacing w:val="-25"/>
          <w:w w:val="105"/>
        </w:rPr>
        <w:t xml:space="preserve"> </w:t>
      </w:r>
      <w:r w:rsidR="001818D0">
        <w:rPr>
          <w:w w:val="105"/>
        </w:rPr>
        <w:t>elementene</w:t>
      </w:r>
      <w:r w:rsidR="001818D0">
        <w:rPr>
          <w:spacing w:val="-25"/>
          <w:w w:val="105"/>
        </w:rPr>
        <w:t xml:space="preserve"> </w:t>
      </w:r>
      <w:r w:rsidR="001818D0">
        <w:rPr>
          <w:w w:val="105"/>
        </w:rPr>
        <w:t>har</w:t>
      </w:r>
      <w:r w:rsidR="001818D0">
        <w:rPr>
          <w:spacing w:val="-25"/>
          <w:w w:val="105"/>
        </w:rPr>
        <w:t xml:space="preserve"> </w:t>
      </w:r>
      <w:r w:rsidR="001818D0">
        <w:rPr>
          <w:w w:val="105"/>
        </w:rPr>
        <w:t>på jorda</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undersøke teknologiens historie ved å utforske enkle maskiner og deres prinsipper</w:t>
      </w:r>
    </w:p>
    <w:p w:rsidR="00317BC0" w:rsidRDefault="00DD6C52">
      <w:pPr>
        <w:pStyle w:val="BodyText"/>
        <w:spacing w:line="238" w:lineRule="exact"/>
        <w:ind w:left="218"/>
      </w:pPr>
      <w:r>
        <w:rPr>
          <w:rFonts w:ascii="Arial"/>
          <w:w w:val="105"/>
          <w:sz w:val="16"/>
        </w:rPr>
        <w:t>•</w:t>
      </w:r>
      <w:r w:rsidR="001818D0">
        <w:rPr>
          <w:rFonts w:ascii="Arial"/>
          <w:w w:val="105"/>
          <w:sz w:val="16"/>
        </w:rPr>
        <w:t xml:space="preserve"> </w:t>
      </w:r>
      <w:r w:rsidR="001818D0">
        <w:rPr>
          <w:w w:val="105"/>
        </w:rPr>
        <w:t>utforske ulike typer kart</w:t>
      </w:r>
    </w:p>
    <w:p w:rsidR="00317BC0" w:rsidRDefault="00317BC0">
      <w:pPr>
        <w:pStyle w:val="BodyText"/>
        <w:spacing w:before="9"/>
        <w:rPr>
          <w:sz w:val="24"/>
        </w:rPr>
      </w:pPr>
    </w:p>
    <w:p w:rsidR="00317BC0" w:rsidRDefault="001818D0">
      <w:pPr>
        <w:pStyle w:val="Heading5"/>
        <w:spacing w:line="280" w:lineRule="auto"/>
        <w:ind w:left="218" w:right="856"/>
        <w:jc w:val="both"/>
      </w:pPr>
      <w:r>
        <w:t>Etter andre halvdel av det andre utviklingstrinnet skal elevene kunne bruke sine nøkkeloppdagelser til å:</w:t>
      </w:r>
    </w:p>
    <w:p w:rsidR="00317BC0" w:rsidRDefault="00DD6C52">
      <w:pPr>
        <w:pStyle w:val="BodyText"/>
        <w:spacing w:line="280" w:lineRule="auto"/>
        <w:ind w:left="558" w:right="1026" w:hanging="341"/>
        <w:jc w:val="both"/>
      </w:pPr>
      <w:r>
        <w:rPr>
          <w:rFonts w:ascii="Arial" w:hAnsi="Arial"/>
          <w:w w:val="105"/>
          <w:sz w:val="16"/>
        </w:rPr>
        <w:t>•</w:t>
      </w:r>
      <w:r w:rsidR="001818D0">
        <w:rPr>
          <w:rFonts w:ascii="Arial" w:hAnsi="Arial"/>
          <w:spacing w:val="9"/>
          <w:w w:val="105"/>
          <w:sz w:val="16"/>
        </w:rPr>
        <w:t xml:space="preserve"> </w:t>
      </w:r>
      <w:r w:rsidR="001818D0">
        <w:rPr>
          <w:w w:val="105"/>
        </w:rPr>
        <w:t>bruke</w:t>
      </w:r>
      <w:r w:rsidR="001818D0">
        <w:rPr>
          <w:spacing w:val="-17"/>
          <w:w w:val="105"/>
        </w:rPr>
        <w:t xml:space="preserve"> </w:t>
      </w:r>
      <w:r w:rsidR="001818D0">
        <w:rPr>
          <w:w w:val="105"/>
        </w:rPr>
        <w:t>tabeller</w:t>
      </w:r>
      <w:r w:rsidR="001818D0">
        <w:rPr>
          <w:spacing w:val="-17"/>
          <w:w w:val="105"/>
        </w:rPr>
        <w:t xml:space="preserve"> </w:t>
      </w:r>
      <w:r w:rsidR="001818D0">
        <w:rPr>
          <w:w w:val="105"/>
        </w:rPr>
        <w:t>og</w:t>
      </w:r>
      <w:r w:rsidR="001818D0">
        <w:rPr>
          <w:spacing w:val="-17"/>
          <w:w w:val="105"/>
        </w:rPr>
        <w:t xml:space="preserve"> </w:t>
      </w:r>
      <w:r w:rsidR="001818D0">
        <w:rPr>
          <w:w w:val="105"/>
        </w:rPr>
        <w:t>figurer</w:t>
      </w:r>
      <w:r w:rsidR="001818D0">
        <w:rPr>
          <w:spacing w:val="-16"/>
          <w:w w:val="105"/>
        </w:rPr>
        <w:t xml:space="preserve"> </w:t>
      </w:r>
      <w:r w:rsidR="001818D0">
        <w:rPr>
          <w:w w:val="105"/>
        </w:rPr>
        <w:t>til</w:t>
      </w:r>
      <w:r w:rsidR="001818D0">
        <w:rPr>
          <w:spacing w:val="-17"/>
          <w:w w:val="105"/>
        </w:rPr>
        <w:t xml:space="preserve"> </w:t>
      </w:r>
      <w:r w:rsidR="001818D0">
        <w:rPr>
          <w:w w:val="105"/>
        </w:rPr>
        <w:t>å</w:t>
      </w:r>
      <w:r w:rsidR="001818D0">
        <w:rPr>
          <w:spacing w:val="-17"/>
          <w:w w:val="105"/>
        </w:rPr>
        <w:t xml:space="preserve"> </w:t>
      </w:r>
      <w:r w:rsidR="001818D0">
        <w:rPr>
          <w:w w:val="105"/>
        </w:rPr>
        <w:t>organisere</w:t>
      </w:r>
      <w:r w:rsidR="001818D0">
        <w:rPr>
          <w:spacing w:val="-16"/>
          <w:w w:val="105"/>
        </w:rPr>
        <w:t xml:space="preserve"> </w:t>
      </w:r>
      <w:r w:rsidR="001818D0">
        <w:rPr>
          <w:spacing w:val="-3"/>
          <w:w w:val="105"/>
        </w:rPr>
        <w:t xml:space="preserve">data, </w:t>
      </w:r>
      <w:r w:rsidR="001818D0">
        <w:rPr>
          <w:w w:val="105"/>
        </w:rPr>
        <w:t>lage</w:t>
      </w:r>
      <w:r w:rsidR="001818D0">
        <w:rPr>
          <w:spacing w:val="-35"/>
          <w:w w:val="105"/>
        </w:rPr>
        <w:t xml:space="preserve"> </w:t>
      </w:r>
      <w:r w:rsidR="001818D0">
        <w:rPr>
          <w:w w:val="105"/>
        </w:rPr>
        <w:t>forklaringer</w:t>
      </w:r>
      <w:r w:rsidR="001818D0">
        <w:rPr>
          <w:spacing w:val="-34"/>
          <w:w w:val="105"/>
        </w:rPr>
        <w:t xml:space="preserve"> </w:t>
      </w:r>
      <w:r w:rsidR="001818D0">
        <w:rPr>
          <w:w w:val="105"/>
        </w:rPr>
        <w:t>basert</w:t>
      </w:r>
      <w:r w:rsidR="001818D0">
        <w:rPr>
          <w:spacing w:val="-34"/>
          <w:w w:val="105"/>
        </w:rPr>
        <w:t xml:space="preserve"> </w:t>
      </w:r>
      <w:r w:rsidR="001818D0">
        <w:rPr>
          <w:w w:val="105"/>
        </w:rPr>
        <w:t>på</w:t>
      </w:r>
      <w:r w:rsidR="001818D0">
        <w:rPr>
          <w:spacing w:val="-34"/>
          <w:w w:val="105"/>
        </w:rPr>
        <w:t xml:space="preserve"> </w:t>
      </w:r>
      <w:r w:rsidR="001818D0">
        <w:rPr>
          <w:w w:val="105"/>
        </w:rPr>
        <w:t>data</w:t>
      </w:r>
      <w:r w:rsidR="001818D0">
        <w:rPr>
          <w:spacing w:val="-34"/>
          <w:w w:val="105"/>
        </w:rPr>
        <w:t xml:space="preserve"> </w:t>
      </w:r>
      <w:r w:rsidR="001818D0">
        <w:rPr>
          <w:w w:val="105"/>
        </w:rPr>
        <w:t>og</w:t>
      </w:r>
      <w:r w:rsidR="001818D0">
        <w:rPr>
          <w:spacing w:val="-34"/>
          <w:w w:val="105"/>
        </w:rPr>
        <w:t xml:space="preserve"> </w:t>
      </w:r>
      <w:r w:rsidR="001818D0">
        <w:rPr>
          <w:w w:val="105"/>
        </w:rPr>
        <w:t>presentere funn</w:t>
      </w:r>
    </w:p>
    <w:p w:rsidR="00317BC0" w:rsidRDefault="00DD6C52">
      <w:pPr>
        <w:pStyle w:val="BodyText"/>
        <w:spacing w:line="280" w:lineRule="auto"/>
        <w:ind w:left="558" w:right="741" w:hanging="341"/>
      </w:pPr>
      <w:r>
        <w:rPr>
          <w:rFonts w:ascii="Arial" w:hAnsi="Arial"/>
          <w:sz w:val="16"/>
        </w:rPr>
        <w:t xml:space="preserve">• </w:t>
      </w:r>
      <w:r w:rsidR="001818D0">
        <w:t>skille mellom observasjoner og slutninger, bruke årsak-virkning-argumenter, vurdere feilkilder, delta i den vitenskapelige metoden</w:t>
      </w:r>
    </w:p>
    <w:p w:rsidR="00317BC0" w:rsidRDefault="00DD6C52">
      <w:pPr>
        <w:pStyle w:val="BodyText"/>
        <w:spacing w:line="280" w:lineRule="auto"/>
        <w:ind w:left="558" w:right="683" w:hanging="341"/>
      </w:pPr>
      <w:r>
        <w:rPr>
          <w:rFonts w:ascii="Arial" w:hAnsi="Arial"/>
          <w:w w:val="105"/>
          <w:sz w:val="16"/>
        </w:rPr>
        <w:t>•</w:t>
      </w:r>
      <w:r w:rsidR="001818D0">
        <w:rPr>
          <w:rFonts w:ascii="Arial" w:hAnsi="Arial"/>
          <w:w w:val="105"/>
          <w:sz w:val="16"/>
        </w:rPr>
        <w:t xml:space="preserve"> </w:t>
      </w:r>
      <w:r w:rsidR="001818D0">
        <w:rPr>
          <w:w w:val="105"/>
        </w:rPr>
        <w:t>lese og forstå faremerking og reflektere over hensikten med disse</w:t>
      </w:r>
    </w:p>
    <w:p w:rsidR="00317BC0" w:rsidRDefault="00DD6C52">
      <w:pPr>
        <w:pStyle w:val="BodyText"/>
        <w:spacing w:line="280" w:lineRule="auto"/>
        <w:ind w:left="558" w:right="935" w:hanging="341"/>
      </w:pPr>
      <w:r>
        <w:rPr>
          <w:rFonts w:ascii="Arial" w:hAnsi="Arial"/>
          <w:sz w:val="16"/>
        </w:rPr>
        <w:t>•</w:t>
      </w:r>
      <w:r w:rsidR="001818D0">
        <w:rPr>
          <w:rFonts w:ascii="Arial" w:hAnsi="Arial"/>
          <w:sz w:val="16"/>
        </w:rPr>
        <w:t xml:space="preserve"> </w:t>
      </w:r>
      <w:r w:rsidR="001818D0">
        <w:t>bruke og vurdere modeller som representerer fenomener man ikke kan observere direkte og gjøre rede for hvorfor det brukes modeller i naturfag</w:t>
      </w:r>
    </w:p>
    <w:p w:rsidR="00317BC0" w:rsidRDefault="00DD6C52">
      <w:pPr>
        <w:pStyle w:val="BodyText"/>
        <w:spacing w:line="280" w:lineRule="auto"/>
        <w:ind w:left="558" w:right="683" w:hanging="341"/>
      </w:pPr>
      <w:r>
        <w:rPr>
          <w:rFonts w:ascii="Arial" w:hAnsi="Arial"/>
          <w:sz w:val="16"/>
        </w:rPr>
        <w:t>•</w:t>
      </w:r>
      <w:r w:rsidR="001818D0">
        <w:rPr>
          <w:rFonts w:ascii="Arial" w:hAnsi="Arial"/>
          <w:sz w:val="16"/>
        </w:rPr>
        <w:t xml:space="preserve"> </w:t>
      </w:r>
      <w:r w:rsidR="001818D0">
        <w:t>gi eksempler på hvordan naturvitenskapelig kunnskap er utviklet og utvikler seg</w:t>
      </w:r>
    </w:p>
    <w:p w:rsidR="00317BC0" w:rsidRDefault="00317BC0">
      <w:pPr>
        <w:spacing w:line="280" w:lineRule="auto"/>
        <w:sectPr w:rsidR="00317BC0">
          <w:type w:val="continuous"/>
          <w:pgSz w:w="11910" w:h="16840"/>
          <w:pgMar w:top="780" w:right="440" w:bottom="0" w:left="800" w:header="720" w:footer="720" w:gutter="0"/>
          <w:cols w:num="2" w:space="720" w:equalWidth="0">
            <w:col w:w="5020" w:space="40"/>
            <w:col w:w="5610"/>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DD6C52">
      <w:pPr>
        <w:pStyle w:val="BodyText"/>
        <w:spacing w:before="98" w:line="280" w:lineRule="auto"/>
        <w:ind w:left="674" w:right="164" w:hanging="341"/>
      </w:pPr>
      <w:r>
        <w:rPr>
          <w:rFonts w:ascii="Arial"/>
          <w:w w:val="105"/>
          <w:sz w:val="16"/>
        </w:rPr>
        <w:t>•</w:t>
      </w:r>
      <w:r w:rsidR="001818D0">
        <w:rPr>
          <w:rFonts w:ascii="Arial"/>
          <w:w w:val="105"/>
          <w:sz w:val="16"/>
        </w:rPr>
        <w:t xml:space="preserve"> </w:t>
      </w:r>
      <w:r w:rsidR="001818D0">
        <w:rPr>
          <w:w w:val="105"/>
        </w:rPr>
        <w:t>samtale om hva energi er, og utforske ulike energikjeder</w:t>
      </w:r>
    </w:p>
    <w:p w:rsidR="00317BC0" w:rsidRDefault="00DD6C52">
      <w:pPr>
        <w:pStyle w:val="BodyText"/>
        <w:spacing w:line="280" w:lineRule="auto"/>
        <w:ind w:left="674" w:right="-6" w:hanging="341"/>
      </w:pPr>
      <w:r>
        <w:rPr>
          <w:rFonts w:ascii="Arial" w:hAnsi="Arial"/>
          <w:w w:val="105"/>
          <w:sz w:val="16"/>
        </w:rPr>
        <w:t>•</w:t>
      </w:r>
      <w:r w:rsidR="001818D0">
        <w:rPr>
          <w:rFonts w:ascii="Arial" w:hAnsi="Arial"/>
          <w:w w:val="105"/>
          <w:sz w:val="16"/>
        </w:rPr>
        <w:t xml:space="preserve"> </w:t>
      </w:r>
      <w:r w:rsidR="001818D0">
        <w:rPr>
          <w:w w:val="105"/>
        </w:rPr>
        <w:t>stille</w:t>
      </w:r>
      <w:r w:rsidR="001818D0">
        <w:rPr>
          <w:spacing w:val="-19"/>
          <w:w w:val="105"/>
        </w:rPr>
        <w:t xml:space="preserve"> </w:t>
      </w:r>
      <w:r w:rsidR="001818D0">
        <w:rPr>
          <w:w w:val="105"/>
        </w:rPr>
        <w:t>spørsmål</w:t>
      </w:r>
      <w:r w:rsidR="001818D0">
        <w:rPr>
          <w:spacing w:val="-20"/>
          <w:w w:val="105"/>
        </w:rPr>
        <w:t xml:space="preserve"> </w:t>
      </w:r>
      <w:r w:rsidR="001818D0">
        <w:rPr>
          <w:w w:val="105"/>
        </w:rPr>
        <w:t>og</w:t>
      </w:r>
      <w:r w:rsidR="001818D0">
        <w:rPr>
          <w:spacing w:val="-19"/>
          <w:w w:val="105"/>
        </w:rPr>
        <w:t xml:space="preserve"> </w:t>
      </w:r>
      <w:r w:rsidR="001818D0">
        <w:rPr>
          <w:w w:val="105"/>
        </w:rPr>
        <w:t>lage</w:t>
      </w:r>
      <w:r w:rsidR="001818D0">
        <w:rPr>
          <w:spacing w:val="-19"/>
          <w:w w:val="105"/>
        </w:rPr>
        <w:t xml:space="preserve"> </w:t>
      </w:r>
      <w:r w:rsidR="001818D0">
        <w:rPr>
          <w:w w:val="105"/>
        </w:rPr>
        <w:t>hypoteser</w:t>
      </w:r>
      <w:r w:rsidR="001818D0">
        <w:rPr>
          <w:spacing w:val="-19"/>
          <w:w w:val="105"/>
        </w:rPr>
        <w:t xml:space="preserve"> </w:t>
      </w:r>
      <w:r w:rsidR="001818D0">
        <w:rPr>
          <w:w w:val="105"/>
        </w:rPr>
        <w:t>om</w:t>
      </w:r>
      <w:r w:rsidR="001818D0">
        <w:rPr>
          <w:spacing w:val="-19"/>
          <w:w w:val="105"/>
        </w:rPr>
        <w:t xml:space="preserve"> </w:t>
      </w:r>
      <w:r w:rsidR="001818D0">
        <w:rPr>
          <w:spacing w:val="-2"/>
          <w:w w:val="105"/>
        </w:rPr>
        <w:t xml:space="preserve">naturfaglige </w:t>
      </w:r>
      <w:r w:rsidR="001818D0">
        <w:rPr>
          <w:w w:val="105"/>
        </w:rPr>
        <w:t>fenomener,</w:t>
      </w:r>
      <w:r w:rsidR="001818D0">
        <w:rPr>
          <w:spacing w:val="-31"/>
          <w:w w:val="105"/>
        </w:rPr>
        <w:t xml:space="preserve"> </w:t>
      </w:r>
      <w:r w:rsidR="001818D0">
        <w:rPr>
          <w:w w:val="105"/>
        </w:rPr>
        <w:t>identifisere</w:t>
      </w:r>
      <w:r w:rsidR="001818D0">
        <w:rPr>
          <w:spacing w:val="-30"/>
          <w:w w:val="105"/>
        </w:rPr>
        <w:t xml:space="preserve"> </w:t>
      </w:r>
      <w:r w:rsidR="001818D0">
        <w:rPr>
          <w:w w:val="105"/>
        </w:rPr>
        <w:t>variabler</w:t>
      </w:r>
      <w:r w:rsidR="001818D0">
        <w:rPr>
          <w:spacing w:val="-30"/>
          <w:w w:val="105"/>
        </w:rPr>
        <w:t xml:space="preserve"> </w:t>
      </w:r>
      <w:r w:rsidR="001818D0">
        <w:rPr>
          <w:w w:val="105"/>
        </w:rPr>
        <w:t>og</w:t>
      </w:r>
      <w:r w:rsidR="001818D0">
        <w:rPr>
          <w:spacing w:val="-30"/>
          <w:w w:val="105"/>
        </w:rPr>
        <w:t xml:space="preserve"> </w:t>
      </w:r>
      <w:r w:rsidR="001818D0">
        <w:rPr>
          <w:w w:val="105"/>
        </w:rPr>
        <w:t>samle</w:t>
      </w:r>
      <w:r w:rsidR="001818D0">
        <w:rPr>
          <w:spacing w:val="-31"/>
          <w:w w:val="105"/>
        </w:rPr>
        <w:t xml:space="preserve"> </w:t>
      </w:r>
      <w:r w:rsidR="001818D0">
        <w:rPr>
          <w:w w:val="105"/>
        </w:rPr>
        <w:t>data for å finne</w:t>
      </w:r>
      <w:r w:rsidR="001818D0">
        <w:rPr>
          <w:spacing w:val="-12"/>
          <w:w w:val="105"/>
        </w:rPr>
        <w:t xml:space="preserve"> </w:t>
      </w:r>
      <w:r w:rsidR="001818D0">
        <w:rPr>
          <w:w w:val="105"/>
        </w:rPr>
        <w:t>svar</w:t>
      </w:r>
    </w:p>
    <w:p w:rsidR="00317BC0" w:rsidRDefault="00DD6C52">
      <w:pPr>
        <w:pStyle w:val="BodyText"/>
        <w:spacing w:line="280" w:lineRule="auto"/>
        <w:ind w:left="674" w:right="355" w:hanging="341"/>
      </w:pPr>
      <w:r>
        <w:rPr>
          <w:rFonts w:ascii="Arial" w:hAnsi="Arial"/>
          <w:w w:val="105"/>
          <w:sz w:val="16"/>
        </w:rPr>
        <w:t>•</w:t>
      </w:r>
      <w:r w:rsidR="001818D0">
        <w:rPr>
          <w:rFonts w:ascii="Arial" w:hAnsi="Arial"/>
          <w:w w:val="105"/>
          <w:sz w:val="16"/>
        </w:rPr>
        <w:t xml:space="preserve"> </w:t>
      </w:r>
      <w:r w:rsidR="001818D0">
        <w:rPr>
          <w:w w:val="105"/>
        </w:rPr>
        <w:t>reflektere over hvordan teknologi kan løse utfordringer,</w:t>
      </w:r>
      <w:r w:rsidR="001818D0">
        <w:rPr>
          <w:spacing w:val="-34"/>
          <w:w w:val="105"/>
        </w:rPr>
        <w:t xml:space="preserve"> </w:t>
      </w:r>
      <w:r w:rsidR="001818D0">
        <w:rPr>
          <w:w w:val="105"/>
        </w:rPr>
        <w:t>skape</w:t>
      </w:r>
      <w:r w:rsidR="001818D0">
        <w:rPr>
          <w:spacing w:val="-34"/>
          <w:w w:val="105"/>
        </w:rPr>
        <w:t xml:space="preserve"> </w:t>
      </w:r>
      <w:r w:rsidR="001818D0">
        <w:rPr>
          <w:w w:val="105"/>
        </w:rPr>
        <w:t>muligheter</w:t>
      </w:r>
      <w:r w:rsidR="001818D0">
        <w:rPr>
          <w:spacing w:val="-34"/>
          <w:w w:val="105"/>
        </w:rPr>
        <w:t xml:space="preserve"> </w:t>
      </w:r>
      <w:r w:rsidR="001818D0">
        <w:rPr>
          <w:w w:val="105"/>
        </w:rPr>
        <w:t>og</w:t>
      </w:r>
      <w:r w:rsidR="001818D0">
        <w:rPr>
          <w:spacing w:val="-33"/>
          <w:w w:val="105"/>
        </w:rPr>
        <w:t xml:space="preserve"> </w:t>
      </w:r>
      <w:r w:rsidR="001818D0">
        <w:rPr>
          <w:w w:val="105"/>
        </w:rPr>
        <w:t>føre</w:t>
      </w:r>
      <w:r w:rsidR="001818D0">
        <w:rPr>
          <w:spacing w:val="-34"/>
          <w:w w:val="105"/>
        </w:rPr>
        <w:t xml:space="preserve"> </w:t>
      </w:r>
      <w:r w:rsidR="001818D0">
        <w:rPr>
          <w:w w:val="105"/>
        </w:rPr>
        <w:t>til</w:t>
      </w:r>
      <w:r w:rsidR="001818D0">
        <w:rPr>
          <w:spacing w:val="-34"/>
          <w:w w:val="105"/>
        </w:rPr>
        <w:t xml:space="preserve"> </w:t>
      </w:r>
      <w:r w:rsidR="001818D0">
        <w:rPr>
          <w:spacing w:val="-6"/>
          <w:w w:val="105"/>
        </w:rPr>
        <w:t xml:space="preserve">nye </w:t>
      </w:r>
      <w:r w:rsidR="001818D0">
        <w:rPr>
          <w:w w:val="105"/>
        </w:rPr>
        <w:t>dilemmaer</w:t>
      </w:r>
    </w:p>
    <w:p w:rsidR="00317BC0" w:rsidRDefault="00DD6C52">
      <w:pPr>
        <w:pStyle w:val="BodyText"/>
        <w:spacing w:line="280" w:lineRule="auto"/>
        <w:ind w:left="674" w:right="164" w:hanging="341"/>
      </w:pPr>
      <w:r>
        <w:rPr>
          <w:rFonts w:ascii="Arial"/>
          <w:sz w:val="16"/>
        </w:rPr>
        <w:t>•</w:t>
      </w:r>
      <w:r w:rsidR="001818D0">
        <w:rPr>
          <w:rFonts w:ascii="Arial"/>
          <w:sz w:val="16"/>
        </w:rPr>
        <w:t xml:space="preserve"> </w:t>
      </w:r>
      <w:r w:rsidR="001818D0">
        <w:t>utforske faseoverganger og kjemiske reaksjoner og beskrive hva som kjennetegner dem</w:t>
      </w:r>
    </w:p>
    <w:p w:rsidR="00317BC0" w:rsidRDefault="00DD6C52">
      <w:pPr>
        <w:pStyle w:val="BodyText"/>
        <w:spacing w:line="280" w:lineRule="auto"/>
        <w:ind w:left="674" w:right="164" w:hanging="341"/>
      </w:pPr>
      <w:r>
        <w:rPr>
          <w:rFonts w:ascii="Arial" w:hAnsi="Arial"/>
          <w:sz w:val="16"/>
        </w:rPr>
        <w:t>•</w:t>
      </w:r>
      <w:r w:rsidR="001818D0">
        <w:rPr>
          <w:rFonts w:ascii="Arial" w:hAnsi="Arial"/>
          <w:sz w:val="16"/>
        </w:rPr>
        <w:t xml:space="preserve"> </w:t>
      </w:r>
      <w:r w:rsidR="001818D0">
        <w:t>bruke partikkelmodellen til å forklare faseover- ganger og egenskapene til faste stoffer, væsker og gasser</w:t>
      </w:r>
    </w:p>
    <w:p w:rsidR="00317BC0" w:rsidRDefault="00DD6C52">
      <w:pPr>
        <w:pStyle w:val="BodyText"/>
        <w:spacing w:line="280" w:lineRule="auto"/>
        <w:ind w:left="674" w:right="23" w:hanging="341"/>
      </w:pPr>
      <w:r>
        <w:rPr>
          <w:rFonts w:ascii="Arial" w:hAnsi="Arial"/>
          <w:w w:val="105"/>
          <w:sz w:val="16"/>
        </w:rPr>
        <w:t>•</w:t>
      </w:r>
      <w:r w:rsidR="001818D0">
        <w:rPr>
          <w:rFonts w:ascii="Arial" w:hAnsi="Arial"/>
          <w:w w:val="105"/>
          <w:sz w:val="16"/>
        </w:rPr>
        <w:t xml:space="preserve"> </w:t>
      </w:r>
      <w:r w:rsidR="001818D0">
        <w:rPr>
          <w:w w:val="105"/>
        </w:rPr>
        <w:t>utforske, lage og programmere teknologiske systemer</w:t>
      </w:r>
      <w:r w:rsidR="001818D0">
        <w:rPr>
          <w:spacing w:val="-41"/>
          <w:w w:val="105"/>
        </w:rPr>
        <w:t xml:space="preserve"> </w:t>
      </w:r>
      <w:r w:rsidR="001818D0">
        <w:rPr>
          <w:w w:val="105"/>
        </w:rPr>
        <w:t>som</w:t>
      </w:r>
      <w:r w:rsidR="001818D0">
        <w:rPr>
          <w:spacing w:val="-41"/>
          <w:w w:val="105"/>
        </w:rPr>
        <w:t xml:space="preserve"> </w:t>
      </w:r>
      <w:r w:rsidR="001818D0">
        <w:rPr>
          <w:w w:val="105"/>
        </w:rPr>
        <w:t>består</w:t>
      </w:r>
      <w:r w:rsidR="001818D0">
        <w:rPr>
          <w:spacing w:val="-41"/>
          <w:w w:val="105"/>
        </w:rPr>
        <w:t xml:space="preserve"> </w:t>
      </w:r>
      <w:r w:rsidR="001818D0">
        <w:rPr>
          <w:w w:val="105"/>
        </w:rPr>
        <w:t>av</w:t>
      </w:r>
      <w:r w:rsidR="001818D0">
        <w:rPr>
          <w:spacing w:val="-41"/>
          <w:w w:val="105"/>
        </w:rPr>
        <w:t xml:space="preserve"> </w:t>
      </w:r>
      <w:r w:rsidR="001818D0">
        <w:rPr>
          <w:w w:val="105"/>
        </w:rPr>
        <w:t>deler</w:t>
      </w:r>
      <w:r w:rsidR="001818D0">
        <w:rPr>
          <w:spacing w:val="-41"/>
          <w:w w:val="105"/>
        </w:rPr>
        <w:t xml:space="preserve"> </w:t>
      </w:r>
      <w:r w:rsidR="001818D0">
        <w:rPr>
          <w:w w:val="105"/>
        </w:rPr>
        <w:t>som</w:t>
      </w:r>
      <w:r w:rsidR="001818D0">
        <w:rPr>
          <w:spacing w:val="-40"/>
          <w:w w:val="105"/>
        </w:rPr>
        <w:t xml:space="preserve"> </w:t>
      </w:r>
      <w:r w:rsidR="001818D0">
        <w:rPr>
          <w:w w:val="105"/>
        </w:rPr>
        <w:t>virker</w:t>
      </w:r>
      <w:r w:rsidR="001818D0">
        <w:rPr>
          <w:spacing w:val="-41"/>
          <w:w w:val="105"/>
        </w:rPr>
        <w:t xml:space="preserve"> </w:t>
      </w:r>
      <w:r w:rsidR="001818D0">
        <w:rPr>
          <w:spacing w:val="-5"/>
          <w:w w:val="105"/>
        </w:rPr>
        <w:t>sammen</w:t>
      </w:r>
    </w:p>
    <w:p w:rsidR="00317BC0" w:rsidRDefault="00DD6C52">
      <w:pPr>
        <w:pStyle w:val="BodyText"/>
        <w:spacing w:line="280" w:lineRule="auto"/>
        <w:ind w:left="674" w:right="624" w:hanging="341"/>
      </w:pPr>
      <w:r>
        <w:rPr>
          <w:rFonts w:ascii="Arial" w:hAnsi="Arial"/>
          <w:w w:val="105"/>
          <w:sz w:val="16"/>
        </w:rPr>
        <w:t>•</w:t>
      </w:r>
      <w:r w:rsidR="001818D0">
        <w:rPr>
          <w:rFonts w:ascii="Arial" w:hAnsi="Arial"/>
          <w:spacing w:val="22"/>
          <w:w w:val="105"/>
          <w:sz w:val="16"/>
        </w:rPr>
        <w:t xml:space="preserve"> </w:t>
      </w:r>
      <w:r w:rsidR="001818D0">
        <w:rPr>
          <w:w w:val="105"/>
        </w:rPr>
        <w:t>utforske elektriske og magnetiske krefter gjennom</w:t>
      </w:r>
      <w:r w:rsidR="001818D0">
        <w:rPr>
          <w:spacing w:val="-30"/>
          <w:w w:val="105"/>
        </w:rPr>
        <w:t xml:space="preserve"> </w:t>
      </w:r>
      <w:r w:rsidR="001818D0">
        <w:rPr>
          <w:w w:val="105"/>
        </w:rPr>
        <w:t>forsøk</w:t>
      </w:r>
      <w:r w:rsidR="001818D0">
        <w:rPr>
          <w:spacing w:val="-29"/>
          <w:w w:val="105"/>
        </w:rPr>
        <w:t xml:space="preserve"> </w:t>
      </w:r>
      <w:r w:rsidR="001818D0">
        <w:rPr>
          <w:w w:val="105"/>
        </w:rPr>
        <w:t>og</w:t>
      </w:r>
      <w:r w:rsidR="001818D0">
        <w:rPr>
          <w:spacing w:val="-29"/>
          <w:w w:val="105"/>
        </w:rPr>
        <w:t xml:space="preserve"> </w:t>
      </w:r>
      <w:r w:rsidR="001818D0">
        <w:rPr>
          <w:w w:val="105"/>
        </w:rPr>
        <w:t>samtale</w:t>
      </w:r>
      <w:r w:rsidR="001818D0">
        <w:rPr>
          <w:spacing w:val="-30"/>
          <w:w w:val="105"/>
        </w:rPr>
        <w:t xml:space="preserve"> </w:t>
      </w:r>
      <w:r w:rsidR="001818D0">
        <w:rPr>
          <w:w w:val="105"/>
        </w:rPr>
        <w:t>om</w:t>
      </w:r>
      <w:r w:rsidR="001818D0">
        <w:rPr>
          <w:spacing w:val="-29"/>
          <w:w w:val="105"/>
        </w:rPr>
        <w:t xml:space="preserve"> </w:t>
      </w:r>
      <w:r w:rsidR="001818D0">
        <w:rPr>
          <w:w w:val="105"/>
        </w:rPr>
        <w:t>hvordan</w:t>
      </w:r>
      <w:r w:rsidR="001818D0">
        <w:rPr>
          <w:spacing w:val="-29"/>
          <w:w w:val="105"/>
        </w:rPr>
        <w:t xml:space="preserve"> </w:t>
      </w:r>
      <w:r w:rsidR="001818D0">
        <w:rPr>
          <w:spacing w:val="-9"/>
          <w:w w:val="105"/>
        </w:rPr>
        <w:t xml:space="preserve">vi </w:t>
      </w:r>
      <w:r w:rsidR="001818D0">
        <w:rPr>
          <w:w w:val="105"/>
        </w:rPr>
        <w:t>utnytter</w:t>
      </w:r>
      <w:r w:rsidR="001818D0">
        <w:rPr>
          <w:spacing w:val="-15"/>
          <w:w w:val="105"/>
        </w:rPr>
        <w:t xml:space="preserve"> </w:t>
      </w:r>
      <w:r w:rsidR="001818D0">
        <w:rPr>
          <w:w w:val="105"/>
        </w:rPr>
        <w:t>elektrisk</w:t>
      </w:r>
      <w:r w:rsidR="001818D0">
        <w:rPr>
          <w:spacing w:val="-15"/>
          <w:w w:val="105"/>
        </w:rPr>
        <w:t xml:space="preserve"> </w:t>
      </w:r>
      <w:r w:rsidR="001818D0">
        <w:rPr>
          <w:w w:val="105"/>
        </w:rPr>
        <w:t>energi</w:t>
      </w:r>
      <w:r w:rsidR="001818D0">
        <w:rPr>
          <w:spacing w:val="-14"/>
          <w:w w:val="105"/>
        </w:rPr>
        <w:t xml:space="preserve"> </w:t>
      </w:r>
      <w:r w:rsidR="001818D0">
        <w:rPr>
          <w:w w:val="105"/>
        </w:rPr>
        <w:t>i</w:t>
      </w:r>
      <w:r w:rsidR="001818D0">
        <w:rPr>
          <w:spacing w:val="-15"/>
          <w:w w:val="105"/>
        </w:rPr>
        <w:t xml:space="preserve"> </w:t>
      </w:r>
      <w:r w:rsidR="001818D0">
        <w:rPr>
          <w:w w:val="105"/>
        </w:rPr>
        <w:t>dagliglivet</w:t>
      </w:r>
    </w:p>
    <w:p w:rsidR="00317BC0" w:rsidRDefault="00DD6C52">
      <w:pPr>
        <w:pStyle w:val="BodyText"/>
        <w:spacing w:line="280" w:lineRule="auto"/>
        <w:ind w:left="674" w:right="58" w:hanging="341"/>
        <w:jc w:val="both"/>
      </w:pPr>
      <w:r>
        <w:rPr>
          <w:rFonts w:ascii="Arial" w:hAnsi="Arial"/>
          <w:sz w:val="16"/>
        </w:rPr>
        <w:t>•</w:t>
      </w:r>
      <w:r w:rsidR="001818D0">
        <w:rPr>
          <w:rFonts w:ascii="Arial" w:hAnsi="Arial"/>
          <w:sz w:val="16"/>
        </w:rPr>
        <w:t xml:space="preserve"> </w:t>
      </w:r>
      <w:r w:rsidR="001818D0">
        <w:t>gjøre rede for hvordan det geologiske kretsløpet, platetektonikk og ytre krefter er med på å endre og forme ulike landskap</w:t>
      </w:r>
    </w:p>
    <w:p w:rsidR="00317BC0" w:rsidRDefault="00DD6C52">
      <w:pPr>
        <w:pStyle w:val="BodyText"/>
        <w:spacing w:line="280" w:lineRule="auto"/>
        <w:ind w:left="674" w:right="10" w:hanging="341"/>
        <w:jc w:val="both"/>
      </w:pPr>
      <w:r>
        <w:rPr>
          <w:rFonts w:ascii="Arial" w:hAnsi="Arial"/>
          <w:w w:val="105"/>
          <w:sz w:val="16"/>
        </w:rPr>
        <w:t>•</w:t>
      </w:r>
      <w:r w:rsidR="001818D0">
        <w:rPr>
          <w:rFonts w:ascii="Arial" w:hAnsi="Arial"/>
          <w:spacing w:val="38"/>
          <w:w w:val="105"/>
          <w:sz w:val="16"/>
        </w:rPr>
        <w:t xml:space="preserve"> </w:t>
      </w:r>
      <w:r w:rsidR="001818D0">
        <w:rPr>
          <w:w w:val="105"/>
        </w:rPr>
        <w:t>beskrive</w:t>
      </w:r>
      <w:r w:rsidR="001818D0">
        <w:rPr>
          <w:spacing w:val="-21"/>
          <w:w w:val="105"/>
        </w:rPr>
        <w:t xml:space="preserve"> </w:t>
      </w:r>
      <w:r w:rsidR="001818D0">
        <w:rPr>
          <w:w w:val="105"/>
        </w:rPr>
        <w:t>og</w:t>
      </w:r>
      <w:r w:rsidR="001818D0">
        <w:rPr>
          <w:spacing w:val="-22"/>
          <w:w w:val="105"/>
        </w:rPr>
        <w:t xml:space="preserve"> </w:t>
      </w:r>
      <w:r w:rsidR="001818D0">
        <w:rPr>
          <w:w w:val="105"/>
        </w:rPr>
        <w:t>visualisere</w:t>
      </w:r>
      <w:r w:rsidR="001818D0">
        <w:rPr>
          <w:spacing w:val="-21"/>
          <w:w w:val="105"/>
        </w:rPr>
        <w:t xml:space="preserve"> </w:t>
      </w:r>
      <w:r w:rsidR="001818D0">
        <w:rPr>
          <w:w w:val="105"/>
        </w:rPr>
        <w:t>hvordan</w:t>
      </w:r>
      <w:r w:rsidR="001818D0">
        <w:rPr>
          <w:spacing w:val="-21"/>
          <w:w w:val="105"/>
        </w:rPr>
        <w:t xml:space="preserve"> </w:t>
      </w:r>
      <w:r w:rsidR="001818D0">
        <w:rPr>
          <w:w w:val="105"/>
        </w:rPr>
        <w:t>døgn,</w:t>
      </w:r>
      <w:r w:rsidR="001818D0">
        <w:rPr>
          <w:spacing w:val="-22"/>
          <w:w w:val="105"/>
        </w:rPr>
        <w:t xml:space="preserve"> </w:t>
      </w:r>
      <w:r w:rsidR="001818D0">
        <w:rPr>
          <w:w w:val="105"/>
        </w:rPr>
        <w:t>månefaser og</w:t>
      </w:r>
      <w:r w:rsidR="001818D0">
        <w:rPr>
          <w:spacing w:val="-32"/>
          <w:w w:val="105"/>
        </w:rPr>
        <w:t xml:space="preserve"> </w:t>
      </w:r>
      <w:r w:rsidR="001818D0">
        <w:rPr>
          <w:w w:val="105"/>
        </w:rPr>
        <w:t>årstider</w:t>
      </w:r>
      <w:r w:rsidR="001818D0">
        <w:rPr>
          <w:spacing w:val="-31"/>
          <w:w w:val="105"/>
        </w:rPr>
        <w:t xml:space="preserve"> </w:t>
      </w:r>
      <w:r w:rsidR="001818D0">
        <w:rPr>
          <w:w w:val="105"/>
        </w:rPr>
        <w:t>oppstår,</w:t>
      </w:r>
      <w:r w:rsidR="001818D0">
        <w:rPr>
          <w:spacing w:val="-31"/>
          <w:w w:val="105"/>
        </w:rPr>
        <w:t xml:space="preserve"> </w:t>
      </w:r>
      <w:r w:rsidR="001818D0">
        <w:rPr>
          <w:w w:val="105"/>
        </w:rPr>
        <w:t>og</w:t>
      </w:r>
      <w:r w:rsidR="001818D0">
        <w:rPr>
          <w:spacing w:val="-32"/>
          <w:w w:val="105"/>
        </w:rPr>
        <w:t xml:space="preserve"> </w:t>
      </w:r>
      <w:r w:rsidR="001818D0">
        <w:rPr>
          <w:w w:val="105"/>
        </w:rPr>
        <w:t>samtale</w:t>
      </w:r>
      <w:r w:rsidR="001818D0">
        <w:rPr>
          <w:spacing w:val="-31"/>
          <w:w w:val="105"/>
        </w:rPr>
        <w:t xml:space="preserve"> </w:t>
      </w:r>
      <w:r w:rsidR="001818D0">
        <w:rPr>
          <w:w w:val="105"/>
        </w:rPr>
        <w:t>om</w:t>
      </w:r>
      <w:r w:rsidR="001818D0">
        <w:rPr>
          <w:spacing w:val="-31"/>
          <w:w w:val="105"/>
        </w:rPr>
        <w:t xml:space="preserve"> </w:t>
      </w:r>
      <w:r w:rsidR="001818D0">
        <w:rPr>
          <w:w w:val="105"/>
        </w:rPr>
        <w:t>hvordan</w:t>
      </w:r>
      <w:r w:rsidR="001818D0">
        <w:rPr>
          <w:spacing w:val="-32"/>
          <w:w w:val="105"/>
        </w:rPr>
        <w:t xml:space="preserve"> </w:t>
      </w:r>
      <w:r w:rsidR="001818D0">
        <w:rPr>
          <w:spacing w:val="-4"/>
          <w:w w:val="105"/>
        </w:rPr>
        <w:t xml:space="preserve">dette </w:t>
      </w:r>
      <w:r w:rsidR="001818D0">
        <w:rPr>
          <w:w w:val="105"/>
        </w:rPr>
        <w:t>påvirker livet på</w:t>
      </w:r>
      <w:r w:rsidR="001818D0">
        <w:rPr>
          <w:spacing w:val="-15"/>
          <w:w w:val="105"/>
        </w:rPr>
        <w:t xml:space="preserve"> </w:t>
      </w:r>
      <w:r w:rsidR="001818D0">
        <w:rPr>
          <w:w w:val="105"/>
        </w:rPr>
        <w:t>jorda</w:t>
      </w:r>
    </w:p>
    <w:p w:rsidR="00317BC0" w:rsidRDefault="00DD6C52">
      <w:pPr>
        <w:pStyle w:val="BodyText"/>
        <w:spacing w:line="280" w:lineRule="auto"/>
        <w:ind w:left="674" w:right="399" w:hanging="341"/>
        <w:jc w:val="both"/>
      </w:pPr>
      <w:r>
        <w:rPr>
          <w:rFonts w:ascii="Arial" w:hAnsi="Arial"/>
          <w:w w:val="105"/>
          <w:sz w:val="16"/>
        </w:rPr>
        <w:t>•</w:t>
      </w:r>
      <w:r w:rsidR="001818D0">
        <w:rPr>
          <w:rFonts w:ascii="Arial" w:hAnsi="Arial"/>
          <w:spacing w:val="10"/>
          <w:w w:val="105"/>
          <w:sz w:val="16"/>
        </w:rPr>
        <w:t xml:space="preserve"> </w:t>
      </w:r>
      <w:r w:rsidR="001818D0">
        <w:rPr>
          <w:w w:val="105"/>
        </w:rPr>
        <w:t>designe</w:t>
      </w:r>
      <w:r w:rsidR="001818D0">
        <w:rPr>
          <w:spacing w:val="-16"/>
          <w:w w:val="105"/>
        </w:rPr>
        <w:t xml:space="preserve"> </w:t>
      </w:r>
      <w:r w:rsidR="001818D0">
        <w:rPr>
          <w:w w:val="105"/>
        </w:rPr>
        <w:t>og</w:t>
      </w:r>
      <w:r w:rsidR="001818D0">
        <w:rPr>
          <w:spacing w:val="-16"/>
          <w:w w:val="105"/>
        </w:rPr>
        <w:t xml:space="preserve"> </w:t>
      </w:r>
      <w:r w:rsidR="001818D0">
        <w:rPr>
          <w:w w:val="105"/>
        </w:rPr>
        <w:t>lage</w:t>
      </w:r>
      <w:r w:rsidR="001818D0">
        <w:rPr>
          <w:spacing w:val="-16"/>
          <w:w w:val="105"/>
        </w:rPr>
        <w:t xml:space="preserve"> </w:t>
      </w:r>
      <w:r w:rsidR="001818D0">
        <w:rPr>
          <w:w w:val="105"/>
        </w:rPr>
        <w:t>et</w:t>
      </w:r>
      <w:r w:rsidR="001818D0">
        <w:rPr>
          <w:spacing w:val="-16"/>
          <w:w w:val="105"/>
        </w:rPr>
        <w:t xml:space="preserve"> </w:t>
      </w:r>
      <w:r w:rsidR="001818D0">
        <w:rPr>
          <w:w w:val="105"/>
        </w:rPr>
        <w:t>produkt</w:t>
      </w:r>
      <w:r w:rsidR="001818D0">
        <w:rPr>
          <w:spacing w:val="-16"/>
          <w:w w:val="105"/>
        </w:rPr>
        <w:t xml:space="preserve"> </w:t>
      </w:r>
      <w:r w:rsidR="001818D0">
        <w:rPr>
          <w:w w:val="105"/>
        </w:rPr>
        <w:t>basert</w:t>
      </w:r>
      <w:r w:rsidR="001818D0">
        <w:rPr>
          <w:spacing w:val="-17"/>
          <w:w w:val="105"/>
        </w:rPr>
        <w:t xml:space="preserve"> </w:t>
      </w:r>
      <w:r w:rsidR="001818D0">
        <w:rPr>
          <w:w w:val="105"/>
        </w:rPr>
        <w:t>på</w:t>
      </w:r>
      <w:r w:rsidR="001818D0">
        <w:rPr>
          <w:spacing w:val="-16"/>
          <w:w w:val="105"/>
        </w:rPr>
        <w:t xml:space="preserve"> </w:t>
      </w:r>
      <w:r w:rsidR="001818D0">
        <w:rPr>
          <w:w w:val="105"/>
        </w:rPr>
        <w:t>bruker- behov,</w:t>
      </w:r>
      <w:r w:rsidR="001818D0">
        <w:rPr>
          <w:spacing w:val="-38"/>
          <w:w w:val="105"/>
        </w:rPr>
        <w:t xml:space="preserve"> </w:t>
      </w:r>
      <w:r w:rsidR="001818D0">
        <w:rPr>
          <w:w w:val="105"/>
        </w:rPr>
        <w:t>og</w:t>
      </w:r>
      <w:r w:rsidR="001818D0">
        <w:rPr>
          <w:spacing w:val="-38"/>
          <w:w w:val="105"/>
        </w:rPr>
        <w:t xml:space="preserve"> </w:t>
      </w:r>
      <w:r w:rsidR="001818D0">
        <w:rPr>
          <w:w w:val="105"/>
        </w:rPr>
        <w:t>bruke</w:t>
      </w:r>
      <w:r w:rsidR="001818D0">
        <w:rPr>
          <w:spacing w:val="-38"/>
          <w:w w:val="105"/>
        </w:rPr>
        <w:t xml:space="preserve"> </w:t>
      </w:r>
      <w:r w:rsidR="001818D0">
        <w:rPr>
          <w:w w:val="105"/>
        </w:rPr>
        <w:t>kunnskap</w:t>
      </w:r>
      <w:r w:rsidR="001818D0">
        <w:rPr>
          <w:spacing w:val="-38"/>
          <w:w w:val="105"/>
        </w:rPr>
        <w:t xml:space="preserve"> </w:t>
      </w:r>
      <w:r w:rsidR="001818D0">
        <w:rPr>
          <w:w w:val="105"/>
        </w:rPr>
        <w:t>om</w:t>
      </w:r>
      <w:r w:rsidR="001818D0">
        <w:rPr>
          <w:spacing w:val="-38"/>
          <w:w w:val="105"/>
        </w:rPr>
        <w:t xml:space="preserve"> </w:t>
      </w:r>
      <w:r w:rsidR="001818D0">
        <w:rPr>
          <w:spacing w:val="-2"/>
          <w:w w:val="105"/>
        </w:rPr>
        <w:t xml:space="preserve">fundamentale </w:t>
      </w:r>
      <w:r w:rsidR="001818D0">
        <w:rPr>
          <w:w w:val="105"/>
        </w:rPr>
        <w:t>behov i</w:t>
      </w:r>
      <w:r w:rsidR="001818D0">
        <w:rPr>
          <w:spacing w:val="-9"/>
          <w:w w:val="105"/>
        </w:rPr>
        <w:t xml:space="preserve"> </w:t>
      </w:r>
      <w:r w:rsidR="001818D0">
        <w:rPr>
          <w:w w:val="105"/>
        </w:rPr>
        <w:t>prosessen</w:t>
      </w:r>
    </w:p>
    <w:p w:rsidR="00317BC0" w:rsidRDefault="00DD6C52">
      <w:pPr>
        <w:pStyle w:val="BodyText"/>
        <w:spacing w:line="280" w:lineRule="auto"/>
        <w:ind w:left="674" w:right="416" w:hanging="341"/>
      </w:pPr>
      <w:r>
        <w:rPr>
          <w:rFonts w:ascii="Arial" w:hAnsi="Arial"/>
          <w:w w:val="105"/>
          <w:sz w:val="16"/>
        </w:rPr>
        <w:t>•</w:t>
      </w:r>
      <w:r w:rsidR="001818D0">
        <w:rPr>
          <w:rFonts w:ascii="Arial" w:hAnsi="Arial"/>
          <w:w w:val="105"/>
          <w:sz w:val="16"/>
        </w:rPr>
        <w:t xml:space="preserve"> </w:t>
      </w:r>
      <w:r w:rsidR="001818D0">
        <w:rPr>
          <w:w w:val="105"/>
        </w:rPr>
        <w:t>kjenne til og beskrive ulike faktorer som påvirker</w:t>
      </w:r>
      <w:r w:rsidR="001818D0">
        <w:rPr>
          <w:spacing w:val="-37"/>
          <w:w w:val="105"/>
        </w:rPr>
        <w:t xml:space="preserve"> </w:t>
      </w:r>
      <w:r w:rsidR="001818D0">
        <w:rPr>
          <w:w w:val="105"/>
        </w:rPr>
        <w:t>klima,</w:t>
      </w:r>
      <w:r w:rsidR="001818D0">
        <w:rPr>
          <w:spacing w:val="-37"/>
          <w:w w:val="105"/>
        </w:rPr>
        <w:t xml:space="preserve"> </w:t>
      </w:r>
      <w:r w:rsidR="001818D0">
        <w:rPr>
          <w:w w:val="105"/>
        </w:rPr>
        <w:t>samtale</w:t>
      </w:r>
      <w:r w:rsidR="001818D0">
        <w:rPr>
          <w:spacing w:val="-37"/>
          <w:w w:val="105"/>
        </w:rPr>
        <w:t xml:space="preserve"> </w:t>
      </w:r>
      <w:r w:rsidR="001818D0">
        <w:rPr>
          <w:w w:val="105"/>
        </w:rPr>
        <w:t>om</w:t>
      </w:r>
      <w:r w:rsidR="001818D0">
        <w:rPr>
          <w:spacing w:val="-37"/>
          <w:w w:val="105"/>
        </w:rPr>
        <w:t xml:space="preserve"> </w:t>
      </w:r>
      <w:r w:rsidR="001818D0">
        <w:rPr>
          <w:w w:val="105"/>
        </w:rPr>
        <w:t>naturlige</w:t>
      </w:r>
      <w:r w:rsidR="001818D0">
        <w:rPr>
          <w:spacing w:val="-37"/>
          <w:w w:val="105"/>
        </w:rPr>
        <w:t xml:space="preserve"> </w:t>
      </w:r>
      <w:r w:rsidR="001818D0">
        <w:rPr>
          <w:w w:val="105"/>
        </w:rPr>
        <w:t xml:space="preserve">klima- </w:t>
      </w:r>
      <w:r w:rsidR="001818D0">
        <w:t xml:space="preserve">endringer gjennom historien og menneskets </w:t>
      </w:r>
      <w:r w:rsidR="001818D0">
        <w:rPr>
          <w:w w:val="105"/>
        </w:rPr>
        <w:t>påvirkning og</w:t>
      </w:r>
      <w:r w:rsidR="001818D0">
        <w:rPr>
          <w:spacing w:val="-10"/>
          <w:w w:val="105"/>
        </w:rPr>
        <w:t xml:space="preserve"> </w:t>
      </w:r>
      <w:r w:rsidR="001818D0">
        <w:rPr>
          <w:w w:val="105"/>
        </w:rPr>
        <w:t>ansvar</w:t>
      </w:r>
    </w:p>
    <w:p w:rsidR="00317BC0" w:rsidRDefault="00317BC0">
      <w:pPr>
        <w:pStyle w:val="BodyText"/>
        <w:rPr>
          <w:sz w:val="22"/>
        </w:rPr>
      </w:pPr>
    </w:p>
    <w:p w:rsidR="00317BC0" w:rsidRDefault="001818D0">
      <w:pPr>
        <w:pStyle w:val="Heading3"/>
        <w:spacing w:before="143"/>
        <w:ind w:left="333"/>
      </w:pPr>
      <w:r>
        <w:rPr>
          <w:color w:val="EF7B10"/>
        </w:rPr>
        <w:t>Vurdering</w:t>
      </w:r>
    </w:p>
    <w:p w:rsidR="00317BC0" w:rsidRDefault="001818D0">
      <w:pPr>
        <w:pStyle w:val="BodyText"/>
        <w:spacing w:before="278" w:line="280" w:lineRule="auto"/>
        <w:ind w:left="333" w:right="83"/>
      </w:pPr>
      <w:r>
        <w:t>Prinsippene om vurderingskultur i overordnet del ligger til grunn for vurdering og veiledning i alle fag. Underveisvurderingen skal bidra til å fremme læring, selvstendighet og mestringsfølelse, og til å utvikle kompetanse i geografifaget. Elevene viser</w:t>
      </w:r>
    </w:p>
    <w:p w:rsidR="00317BC0" w:rsidRDefault="001818D0">
      <w:pPr>
        <w:pStyle w:val="BodyText"/>
        <w:spacing w:line="280" w:lineRule="auto"/>
        <w:ind w:left="333" w:right="-7"/>
      </w:pPr>
      <w:r>
        <w:t xml:space="preserve">og utvikler kompetanse i faget når de gjør egne oppdagelser gjennom sitt arbeid med kunnskaps- og utforskningsområdene og i naturen, og bruker disse på en måte som utvider deres forståelse, evne til refleksjon og til å se sammenhenger. De viser sin kompetanse når de utforsker interesser innenfor ulike områder av faget, når de tar ansvar og er </w:t>
      </w:r>
      <w:r>
        <w:rPr>
          <w:spacing w:val="-3"/>
        </w:rPr>
        <w:t xml:space="preserve">aktive </w:t>
      </w:r>
      <w:r>
        <w:t>deltagere i gruppen og i presentasjoner. Elevenes kompetanse vises også i deres valg av redskaper</w:t>
      </w:r>
    </w:p>
    <w:p w:rsidR="00317BC0" w:rsidRDefault="001818D0">
      <w:pPr>
        <w:pStyle w:val="BodyText"/>
        <w:spacing w:line="280" w:lineRule="auto"/>
        <w:ind w:left="333" w:right="164"/>
      </w:pPr>
      <w:r>
        <w:t>og arbeidsmetoder, og når de bruker fagbegreper i samtaler om sine observasjoner, eksperimenter og</w:t>
      </w:r>
    </w:p>
    <w:p w:rsidR="00317BC0" w:rsidRDefault="001818D0">
      <w:pPr>
        <w:pStyle w:val="BodyText"/>
        <w:spacing w:before="98" w:line="280" w:lineRule="auto"/>
        <w:ind w:left="209" w:right="875"/>
      </w:pPr>
      <w:r>
        <w:br w:type="column"/>
      </w:r>
      <w:r>
        <w:t>funn i geografi. Elevene skal i økende grad vurdere egen kompetanse og progresjon i arbeid med geografi, gjennom samtaler, bruk av loggbok og i arbeid med materiellet.</w:t>
      </w:r>
    </w:p>
    <w:p w:rsidR="00317BC0" w:rsidRDefault="00317BC0">
      <w:pPr>
        <w:pStyle w:val="BodyText"/>
        <w:spacing w:before="1"/>
        <w:rPr>
          <w:sz w:val="23"/>
        </w:rPr>
      </w:pPr>
    </w:p>
    <w:p w:rsidR="00317BC0" w:rsidRDefault="001818D0">
      <w:pPr>
        <w:pStyle w:val="BodyText"/>
        <w:spacing w:line="280" w:lineRule="auto"/>
        <w:ind w:left="209" w:right="696"/>
      </w:pPr>
      <w:r>
        <w:t>De voksne skal aktivt bruke observasjon som grunnlag for vurdering av elevene i geografifaget. Basert på observasjon av og samtaler med elevene skal de legge til rette for at de kan gjøre flere oppdagelser i faget, og gi veiledning rundt elevenes valg av arbeid og bruk av materiell. Elevene skal få mulighet til 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w:t>
      </w:r>
      <w:r>
        <w:rPr>
          <w:spacing w:val="-2"/>
        </w:rPr>
        <w:t xml:space="preserve"> </w:t>
      </w:r>
      <w:r>
        <w:t>geografi.</w:t>
      </w:r>
    </w:p>
    <w:p w:rsidR="00317BC0" w:rsidRDefault="00317BC0">
      <w:pPr>
        <w:pStyle w:val="BodyText"/>
        <w:spacing w:before="5"/>
        <w:rPr>
          <w:sz w:val="22"/>
        </w:rPr>
      </w:pPr>
    </w:p>
    <w:p w:rsidR="00317BC0" w:rsidRDefault="001818D0">
      <w:pPr>
        <w:pStyle w:val="BodyText"/>
        <w:spacing w:line="280" w:lineRule="auto"/>
        <w:ind w:left="209" w:right="683"/>
      </w:pPr>
      <w:r>
        <w:t>Vurderingen skal ha et tverrfaglig og helhetlig perspektiv, og fokusere på elevenes forståelse av sammenhenger.</w:t>
      </w:r>
    </w:p>
    <w:p w:rsidR="00317BC0" w:rsidRDefault="00317BC0">
      <w:pPr>
        <w:spacing w:line="280" w:lineRule="auto"/>
        <w:sectPr w:rsidR="00317BC0">
          <w:type w:val="continuous"/>
          <w:pgSz w:w="11910" w:h="16840"/>
          <w:pgMar w:top="780" w:right="440" w:bottom="0" w:left="800" w:header="720" w:footer="720" w:gutter="0"/>
          <w:cols w:num="2" w:space="720" w:equalWidth="0">
            <w:col w:w="5029" w:space="40"/>
            <w:col w:w="5601"/>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3646"/>
          <w:tab w:val="left" w:pos="4813"/>
        </w:tabs>
      </w:pPr>
      <w:bookmarkStart w:id="56" w:name="Historie_og_samfunn"/>
      <w:bookmarkStart w:id="57" w:name="_bookmark28"/>
      <w:bookmarkEnd w:id="56"/>
      <w:bookmarkEnd w:id="57"/>
      <w:r>
        <w:t>Historie</w:t>
      </w:r>
      <w:r>
        <w:tab/>
        <w:t>og</w:t>
      </w:r>
      <w:r>
        <w:tab/>
        <w:t>samfunn</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860" w:right="440" w:bottom="760" w:left="800" w:header="670" w:footer="568" w:gutter="0"/>
          <w:cols w:space="720"/>
        </w:sectPr>
      </w:pPr>
    </w:p>
    <w:p w:rsidR="00317BC0" w:rsidRDefault="001818D0">
      <w:pPr>
        <w:pStyle w:val="Heading3"/>
        <w:spacing w:line="192" w:lineRule="auto"/>
        <w:ind w:left="333" w:right="21"/>
      </w:pPr>
      <w:r>
        <w:rPr>
          <w:color w:val="EF7B10"/>
        </w:rPr>
        <w:t>Fagets betydning for individ og samfunn</w:t>
      </w:r>
    </w:p>
    <w:p w:rsidR="00317BC0" w:rsidRDefault="001818D0">
      <w:pPr>
        <w:pStyle w:val="BodyText"/>
        <w:spacing w:before="249" w:line="280" w:lineRule="auto"/>
        <w:ind w:left="333" w:right="21"/>
      </w:pPr>
      <w:r>
        <w:t>Arbeid med historiefaget åpner alle andre fagområder og anses som et nøkkelfag i montessoripedagogikken. Menneskets historie</w:t>
      </w:r>
    </w:p>
    <w:p w:rsidR="00317BC0" w:rsidRDefault="001818D0">
      <w:pPr>
        <w:pStyle w:val="BodyText"/>
        <w:spacing w:before="9"/>
        <w:rPr>
          <w:sz w:val="17"/>
        </w:rPr>
      </w:pPr>
      <w:r>
        <w:br w:type="column"/>
      </w:r>
    </w:p>
    <w:p w:rsidR="00317BC0" w:rsidRDefault="001818D0">
      <w:pPr>
        <w:pStyle w:val="BodyText"/>
        <w:spacing w:line="280" w:lineRule="auto"/>
        <w:ind w:left="333" w:right="753"/>
      </w:pPr>
      <w:r>
        <w:t>er en fortelling om skaperen og oppfinneren. Mennesker har fysiske og åndelige behov. De har både intellekt og vilje. De har skapt et samfunn som er avhengige av naturen, men som også er slik at mennesker er mer direkte avhengig av hverandre enn av naturen. Gjennom å utforske historie blir</w:t>
      </w:r>
    </w:p>
    <w:p w:rsidR="00317BC0" w:rsidRDefault="00317BC0">
      <w:pPr>
        <w:spacing w:line="280" w:lineRule="auto"/>
        <w:sectPr w:rsidR="00317BC0">
          <w:type w:val="continuous"/>
          <w:pgSz w:w="11910" w:h="16840"/>
          <w:pgMar w:top="780" w:right="440" w:bottom="0" w:left="800" w:header="720" w:footer="720" w:gutter="0"/>
          <w:cols w:num="2" w:space="720" w:equalWidth="0">
            <w:col w:w="4475" w:space="469"/>
            <w:col w:w="5726"/>
          </w:cols>
        </w:sectPr>
      </w:pPr>
    </w:p>
    <w:p w:rsidR="00317BC0" w:rsidRDefault="008A0DDC">
      <w:pPr>
        <w:pStyle w:val="BodyText"/>
      </w:pPr>
      <w:r>
        <w:pict>
          <v:rect id="_x0000_s1187" alt="" style="position:absolute;margin-left:569.75pt;margin-top:280.65pt;width:25.5pt;height:280.65pt;z-index:251797504;mso-wrap-edited:f;mso-width-percent:0;mso-height-percent:0;mso-position-horizontal-relative:page;mso-position-vertical-relative:page;mso-width-percent:0;mso-height-percent:0" fillcolor="#ef7b10" stroked="f">
            <w10:wrap anchorx="page" anchory="page"/>
          </v:rect>
        </w:pict>
      </w:r>
      <w:r>
        <w:pict>
          <v:shape id="_x0000_s1186" type="#_x0000_t202" alt="" style="position:absolute;margin-left:574.5pt;margin-top:309.7pt;width:16.5pt;height:223.6pt;z-index:25179852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HISTORIE OG SAMFUNN 1. – 7. TRINN</w:t>
                  </w:r>
                </w:p>
              </w:txbxContent>
            </v:textbox>
            <w10:wrap anchorx="page" anchory="page"/>
          </v:shape>
        </w:pict>
      </w:r>
    </w:p>
    <w:p w:rsidR="00317BC0" w:rsidRDefault="00317BC0">
      <w:pPr>
        <w:pStyle w:val="BodyText"/>
      </w:pPr>
    </w:p>
    <w:p w:rsidR="00317BC0" w:rsidRDefault="00317BC0">
      <w:pPr>
        <w:pStyle w:val="BodyText"/>
        <w:spacing w:before="9"/>
        <w:rPr>
          <w:sz w:val="15"/>
        </w:rPr>
      </w:pPr>
    </w:p>
    <w:p w:rsidR="00317BC0" w:rsidRDefault="001818D0">
      <w:pPr>
        <w:pStyle w:val="BodyText"/>
        <w:ind w:left="295"/>
      </w:pPr>
      <w:r>
        <w:rPr>
          <w:noProof/>
        </w:rPr>
        <w:drawing>
          <wp:inline distT="0" distB="0" distL="0" distR="0">
            <wp:extent cx="6085220" cy="4325112"/>
            <wp:effectExtent l="0" t="0" r="0" b="0"/>
            <wp:docPr id="21" name="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6.jpeg"/>
                    <pic:cNvPicPr/>
                  </pic:nvPicPr>
                  <pic:blipFill>
                    <a:blip r:embed="rId358" cstate="print"/>
                    <a:stretch>
                      <a:fillRect/>
                    </a:stretch>
                  </pic:blipFill>
                  <pic:spPr>
                    <a:xfrm>
                      <a:off x="0" y="0"/>
                      <a:ext cx="6085220" cy="4325112"/>
                    </a:xfrm>
                    <a:prstGeom prst="rect">
                      <a:avLst/>
                    </a:prstGeom>
                  </pic:spPr>
                </pic:pic>
              </a:graphicData>
            </a:graphic>
          </wp:inline>
        </w:drawing>
      </w:r>
    </w:p>
    <w:p w:rsidR="00317BC0" w:rsidRDefault="00317BC0">
      <w:pPr>
        <w:sectPr w:rsidR="00317BC0">
          <w:type w:val="continuous"/>
          <w:pgSz w:w="11910" w:h="16840"/>
          <w:pgMar w:top="780" w:right="440" w:bottom="0" w:left="800" w:header="720" w:footer="720" w:gutter="0"/>
          <w:cols w:space="720"/>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1818D0">
      <w:pPr>
        <w:pStyle w:val="BodyText"/>
        <w:spacing w:before="98" w:line="280" w:lineRule="auto"/>
        <w:ind w:left="333" w:right="444"/>
      </w:pPr>
      <w:r>
        <w:t xml:space="preserve">barna kjent med alt det menneskelige arbeidet som har drevet vår utvikling fremover. De skal forstå hvordan geografiske og historiske forhold har påvirket og fortsatt påvirker menneskers </w:t>
      </w:r>
      <w:r>
        <w:rPr>
          <w:spacing w:val="-3"/>
        </w:rPr>
        <w:t xml:space="preserve">liv, </w:t>
      </w:r>
      <w:r>
        <w:t>hvordan vi dekker våre behov og hvordan vi forvalter jordens ressurser. Vi er påvirket av</w:t>
      </w:r>
      <w:r>
        <w:rPr>
          <w:spacing w:val="-17"/>
        </w:rPr>
        <w:t xml:space="preserve"> </w:t>
      </w:r>
      <w:r>
        <w:rPr>
          <w:spacing w:val="-6"/>
        </w:rPr>
        <w:t>vår</w:t>
      </w:r>
    </w:p>
    <w:p w:rsidR="00317BC0" w:rsidRDefault="001818D0">
      <w:pPr>
        <w:pStyle w:val="BodyText"/>
        <w:spacing w:line="280" w:lineRule="auto"/>
        <w:ind w:left="333" w:right="106"/>
      </w:pPr>
      <w:r>
        <w:t xml:space="preserve">historie, og vi ser med takknemlighet bakover på alt det menneskelige arbeidet og skaperkraften </w:t>
      </w:r>
      <w:r>
        <w:rPr>
          <w:spacing w:val="-6"/>
        </w:rPr>
        <w:t xml:space="preserve">som </w:t>
      </w:r>
      <w:r>
        <w:t>har ført utviklingen fremover. Dette hjelper også barna til å forstå de ulike samfunn og fellesskap mennesker inngår i, og til å utvikle egen identitet og evne til å påvirke sitt eget liv og fremtid.</w:t>
      </w:r>
    </w:p>
    <w:p w:rsidR="00317BC0" w:rsidRDefault="00317BC0">
      <w:pPr>
        <w:pStyle w:val="BodyText"/>
        <w:spacing w:before="6"/>
        <w:rPr>
          <w:sz w:val="22"/>
        </w:rPr>
      </w:pPr>
    </w:p>
    <w:p w:rsidR="00317BC0" w:rsidRDefault="001818D0">
      <w:pPr>
        <w:pStyle w:val="BodyText"/>
        <w:spacing w:before="1" w:line="280" w:lineRule="auto"/>
        <w:ind w:left="333" w:right="163"/>
      </w:pPr>
      <w:r>
        <w:t>I det moderne samfunnet er denne avhengigheten påfallende. I montessoripedagogikken kaller vi den menneskeskapte verden for «sopranatura», det</w:t>
      </w:r>
    </w:p>
    <w:p w:rsidR="00317BC0" w:rsidRDefault="001818D0">
      <w:pPr>
        <w:pStyle w:val="BodyText"/>
        <w:spacing w:line="280" w:lineRule="auto"/>
        <w:ind w:left="333" w:right="342"/>
      </w:pPr>
      <w:r>
        <w:t>vil si en verden som er bygget på naturen, men som hever seg over den. I historiefaget utforsker vi igjen og igjen hvordan «sopranatura» oppstår i</w:t>
      </w:r>
    </w:p>
    <w:p w:rsidR="00317BC0" w:rsidRDefault="001818D0">
      <w:pPr>
        <w:pStyle w:val="BodyText"/>
        <w:spacing w:line="280" w:lineRule="auto"/>
        <w:ind w:left="333" w:right="17"/>
      </w:pPr>
      <w:r>
        <w:t>ulike perioder og forskjellige steder i verden. Barna bevisstgjøres på at alle er med på å utvikle historien. Kosmisk utdanning hjelper barna til å forstå sin plass og oppgave i livets drama. Alle mennesker har et uendelig potensial til å skape, bruke intelligensen og sin evne til medfølelse. Gjennom utvikling av eget potensiale og forståelse av sin plass forberedes barnet på livet.</w:t>
      </w:r>
    </w:p>
    <w:p w:rsidR="00317BC0" w:rsidRDefault="00317BC0">
      <w:pPr>
        <w:pStyle w:val="BodyText"/>
        <w:spacing w:before="4"/>
        <w:rPr>
          <w:sz w:val="22"/>
        </w:rPr>
      </w:pPr>
    </w:p>
    <w:p w:rsidR="00317BC0" w:rsidRDefault="001818D0">
      <w:pPr>
        <w:pStyle w:val="BodyText"/>
        <w:spacing w:line="280" w:lineRule="auto"/>
        <w:ind w:left="333" w:right="-5"/>
      </w:pPr>
      <w:r>
        <w:t xml:space="preserve">Det å kunne elske er en viktig egenskap hos mennesker og kjærlighet for omgivelsene er en drivkraft gjennom historie som barna må bli oppmerksomme på. Menneskers evne til å elske andre mennesker, utover sine nærmeste, er en gave som spiller en avgjørende rolle i menneskehetens overlevelse. Mennesker har for lengst skjønt dette intuitivt, og gjennom sin nysgjerrighet, vandrelyst </w:t>
      </w:r>
      <w:r>
        <w:rPr>
          <w:spacing w:val="-8"/>
        </w:rPr>
        <w:t xml:space="preserve">og </w:t>
      </w:r>
      <w:r>
        <w:t>utforskningstrang søker de stadig mot å forene alle mennesker til én nasjon.</w:t>
      </w:r>
    </w:p>
    <w:p w:rsidR="00317BC0" w:rsidRDefault="00317BC0">
      <w:pPr>
        <w:pStyle w:val="BodyText"/>
        <w:spacing w:before="8"/>
        <w:rPr>
          <w:sz w:val="22"/>
        </w:rPr>
      </w:pPr>
    </w:p>
    <w:p w:rsidR="00317BC0" w:rsidRDefault="001818D0">
      <w:pPr>
        <w:pStyle w:val="BodyText"/>
        <w:spacing w:line="280" w:lineRule="auto"/>
        <w:ind w:left="333" w:right="214"/>
      </w:pPr>
      <w:r>
        <w:t>Det gis mange muntlige fortellinger som inspirerer til utforskning. Elevene diskuterer, samtaler om og utforsker faget i presentasjoner, eget arbeid og i samarbeid med andre. Det legges vekt på kritisk refleksjon og evne til å uttrykke egne tanker og</w:t>
      </w:r>
    </w:p>
    <w:p w:rsidR="00317BC0" w:rsidRDefault="001818D0">
      <w:pPr>
        <w:pStyle w:val="BodyText"/>
        <w:spacing w:line="280" w:lineRule="auto"/>
        <w:ind w:left="333" w:right="-6"/>
      </w:pPr>
      <w:r>
        <w:rPr>
          <w:spacing w:val="-3"/>
        </w:rPr>
        <w:t xml:space="preserve">ideer. </w:t>
      </w:r>
      <w:r>
        <w:t xml:space="preserve">Skrivearbeid i faget er knyttet til egne </w:t>
      </w:r>
      <w:r>
        <w:rPr>
          <w:spacing w:val="-5"/>
        </w:rPr>
        <w:t xml:space="preserve">tekster, </w:t>
      </w:r>
      <w:r>
        <w:t>prosjekter, kreative og skriftlige fremstillinger av arbeid. Barnets personlige uttrykk kommer frem</w:t>
      </w:r>
    </w:p>
    <w:p w:rsidR="00317BC0" w:rsidRDefault="001818D0">
      <w:pPr>
        <w:pStyle w:val="BodyText"/>
        <w:spacing w:line="280" w:lineRule="auto"/>
        <w:ind w:left="333" w:right="343"/>
      </w:pPr>
      <w:r>
        <w:t>i både muntlig og skriftlig arbeid. For å kunne forstå tidsperspektivet i faget må barnet måle tid, lære klokken og kalender. Dette knyttes til hvordan mennesker har orientert seg om tid</w:t>
      </w:r>
      <w:r>
        <w:rPr>
          <w:spacing w:val="3"/>
        </w:rPr>
        <w:t xml:space="preserve"> </w:t>
      </w:r>
      <w:r>
        <w:rPr>
          <w:spacing w:val="-5"/>
        </w:rPr>
        <w:t>helt</w:t>
      </w:r>
    </w:p>
    <w:p w:rsidR="00317BC0" w:rsidRDefault="001818D0">
      <w:pPr>
        <w:pStyle w:val="BodyText"/>
        <w:spacing w:before="98" w:line="280" w:lineRule="auto"/>
        <w:ind w:left="209" w:right="826"/>
      </w:pPr>
      <w:r>
        <w:br w:type="column"/>
      </w:r>
      <w:r>
        <w:t>fra menneskets opprinnelse, og barna utforsker det som kalles «dyp tid». Ulike tidsregninger, statistikk om samfunn og mennesker, samfunnsøkonomi og personlig økonomi, teknologisk og digital utvikling med mer er også en sentral del av faget.</w:t>
      </w:r>
    </w:p>
    <w:p w:rsidR="00317BC0" w:rsidRDefault="00317BC0">
      <w:pPr>
        <w:pStyle w:val="BodyText"/>
        <w:spacing w:before="10"/>
        <w:rPr>
          <w:sz w:val="18"/>
        </w:rPr>
      </w:pPr>
    </w:p>
    <w:p w:rsidR="00317BC0" w:rsidRDefault="001818D0">
      <w:pPr>
        <w:pStyle w:val="Heading4"/>
        <w:ind w:left="209"/>
      </w:pPr>
      <w:r>
        <w:t>Historie og menneskelige tendenser</w:t>
      </w:r>
    </w:p>
    <w:p w:rsidR="00317BC0" w:rsidRDefault="001818D0">
      <w:pPr>
        <w:pStyle w:val="BodyText"/>
        <w:spacing w:before="22" w:line="280" w:lineRule="auto"/>
        <w:ind w:left="209" w:right="955"/>
      </w:pPr>
      <w:r>
        <w:t xml:space="preserve">Mennesker har bosatt seg overalt og har forandret miljøet rundt seg gjennom alle </w:t>
      </w:r>
      <w:r>
        <w:rPr>
          <w:spacing w:val="-3"/>
        </w:rPr>
        <w:t xml:space="preserve">tider. </w:t>
      </w:r>
      <w:r>
        <w:t>I naturen vedlikeholdes harmoni ved at alle skapninger tjener ubevisst helheten (økologi). I motsetning til resten av naturen må mennesker velge å tjene helheten. Det er en bevisst handling og derfor en</w:t>
      </w:r>
    </w:p>
    <w:p w:rsidR="00317BC0" w:rsidRDefault="001818D0">
      <w:pPr>
        <w:pStyle w:val="BodyText"/>
        <w:spacing w:line="280" w:lineRule="auto"/>
        <w:ind w:left="209" w:right="771"/>
      </w:pPr>
      <w:r>
        <w:t>moralsk handling. Når vi utforsker historie sammen med barna, jobber vi samtidig med å utvikle deres moralske bevissthet.</w:t>
      </w:r>
    </w:p>
    <w:p w:rsidR="00317BC0" w:rsidRDefault="00317BC0">
      <w:pPr>
        <w:pStyle w:val="BodyText"/>
        <w:spacing w:before="9"/>
        <w:rPr>
          <w:sz w:val="22"/>
        </w:rPr>
      </w:pPr>
    </w:p>
    <w:p w:rsidR="00317BC0" w:rsidRDefault="001818D0">
      <w:pPr>
        <w:pStyle w:val="BodyText"/>
        <w:spacing w:line="280" w:lineRule="auto"/>
        <w:ind w:left="209" w:right="823"/>
      </w:pPr>
      <w:r>
        <w:t>Nysgjerrighet og undring er med på å sette tankene i gang rundt historien på mange plan. Gjennom</w:t>
      </w:r>
    </w:p>
    <w:p w:rsidR="00317BC0" w:rsidRDefault="001818D0">
      <w:pPr>
        <w:pStyle w:val="BodyText"/>
        <w:spacing w:line="280" w:lineRule="auto"/>
        <w:ind w:left="209" w:right="819"/>
      </w:pPr>
      <w:r>
        <w:t>å utforske de tidlige menneskene og knytte deres historie til vår, blir barna bevisst seg selv som en del av hele menneskeheten og det som knytter oss sammen. Vi ser at alle har de samme menneskelige tendensene og at alle trengte å oppfylle sine behov.</w:t>
      </w:r>
    </w:p>
    <w:p w:rsidR="00317BC0" w:rsidRDefault="001818D0">
      <w:pPr>
        <w:pStyle w:val="BodyText"/>
        <w:spacing w:line="280" w:lineRule="auto"/>
        <w:ind w:left="209" w:right="1167"/>
      </w:pPr>
      <w:r>
        <w:t>Alle møter hindringer langs veien og må dyrke de personlige egenskapene som hjelper oss til å overvinne hindringer.</w:t>
      </w:r>
    </w:p>
    <w:p w:rsidR="00317BC0" w:rsidRDefault="00317BC0">
      <w:pPr>
        <w:pStyle w:val="BodyText"/>
        <w:spacing w:before="6"/>
        <w:rPr>
          <w:sz w:val="18"/>
        </w:rPr>
      </w:pPr>
    </w:p>
    <w:p w:rsidR="00317BC0" w:rsidRDefault="001818D0">
      <w:pPr>
        <w:spacing w:before="1" w:line="268" w:lineRule="auto"/>
        <w:ind w:left="209" w:right="895"/>
        <w:rPr>
          <w:sz w:val="20"/>
        </w:rPr>
      </w:pPr>
      <w:r>
        <w:rPr>
          <w:rFonts w:ascii="FuturaPT-Medium" w:hAnsi="FuturaPT-Medium"/>
          <w:sz w:val="24"/>
        </w:rPr>
        <w:t xml:space="preserve">Historie og samfunn i det første utviklingstrinnet </w:t>
      </w:r>
      <w:r>
        <w:rPr>
          <w:sz w:val="20"/>
        </w:rPr>
        <w:t>Barnet fra 0–6 møter historie på en helt naturlig måte, i objektene og tradisjonene i sin kultur.</w:t>
      </w:r>
    </w:p>
    <w:p w:rsidR="00317BC0" w:rsidRDefault="001818D0">
      <w:pPr>
        <w:pStyle w:val="BodyText"/>
        <w:spacing w:before="7" w:line="280" w:lineRule="auto"/>
        <w:ind w:left="209" w:right="1027"/>
      </w:pPr>
      <w:r>
        <w:t>Levesettet til et folkeslag er påvirket av historien til gruppen uansett om folk er klar over det eller ikke. Barnet med sitt absorberende sinn blir et historisk vesen, uløselig knyttet til fortellingen om sitt folk. Praktiske hverdagsøvelser knytter</w:t>
      </w:r>
    </w:p>
    <w:p w:rsidR="00317BC0" w:rsidRDefault="001818D0">
      <w:pPr>
        <w:pStyle w:val="BodyText"/>
        <w:spacing w:line="280" w:lineRule="auto"/>
        <w:ind w:left="209" w:right="741"/>
      </w:pPr>
      <w:r>
        <w:t>barna videre til de grunnleggende aktivitetene som mennesker har gjort for å overleve: å ta vare på seg selv, andre og sine omgivelser. Barna i barnehagen kan introduseres for mennesker fra andre steder og tider på en sensorisk måte, gjennom bilder og andre sensoriske opplevelser, for eksempel musikk, kunst, dikt, små fortellinger og sanger. Høytider er en anledning til å feire mangfoldet i menneskefamilien.</w:t>
      </w:r>
    </w:p>
    <w:p w:rsidR="00317BC0" w:rsidRDefault="00317BC0">
      <w:pPr>
        <w:pStyle w:val="BodyText"/>
        <w:spacing w:before="4"/>
        <w:rPr>
          <w:sz w:val="18"/>
        </w:rPr>
      </w:pPr>
    </w:p>
    <w:p w:rsidR="00317BC0" w:rsidRDefault="001818D0">
      <w:pPr>
        <w:pStyle w:val="BodyText"/>
        <w:spacing w:line="276" w:lineRule="auto"/>
        <w:ind w:left="209" w:right="860"/>
      </w:pPr>
      <w:r>
        <w:rPr>
          <w:rFonts w:ascii="FuturaPT-Medium" w:hAnsi="FuturaPT-Medium"/>
          <w:sz w:val="24"/>
        </w:rPr>
        <w:t xml:space="preserve">Historie og samfunn i det andre utviklingstrinnet </w:t>
      </w:r>
      <w:r>
        <w:t xml:space="preserve">Før barnet blir seks år pleier de å snakke mest om </w:t>
      </w:r>
      <w:r>
        <w:rPr>
          <w:rFonts w:ascii="Caslon224Std-BookItalic" w:hAnsi="Caslon224Std-BookItalic"/>
          <w:i/>
        </w:rPr>
        <w:t xml:space="preserve">hva </w:t>
      </w:r>
      <w:r>
        <w:t>som har skjedd. De knytter nye opplevelser tett opp mot ting de kjenner fra før. Barn mellom 6–12 er ikke bare sensoriske utforskere av verden, men trenger presentasjoner som utfordrer både</w:t>
      </w:r>
    </w:p>
    <w:p w:rsidR="00317BC0" w:rsidRDefault="00317BC0">
      <w:pPr>
        <w:spacing w:line="276" w:lineRule="auto"/>
        <w:sectPr w:rsidR="00317BC0">
          <w:type w:val="continuous"/>
          <w:pgSz w:w="11910" w:h="16840"/>
          <w:pgMar w:top="780" w:right="440" w:bottom="0" w:left="800" w:header="720" w:footer="720" w:gutter="0"/>
          <w:cols w:num="2" w:space="720" w:equalWidth="0">
            <w:col w:w="5029" w:space="40"/>
            <w:col w:w="5601"/>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333" w:right="185"/>
      </w:pPr>
      <w:r>
        <w:pict>
          <v:rect id="_x0000_s1185" alt="" style="position:absolute;left:0;text-align:left;margin-left:569.75pt;margin-top:280.65pt;width:25.5pt;height:280.65pt;z-index:251799552;mso-wrap-edited:f;mso-width-percent:0;mso-height-percent:0;mso-position-horizontal-relative:page;mso-position-vertical-relative:page;mso-width-percent:0;mso-height-percent:0" fillcolor="#ef7b10" stroked="f">
            <w10:wrap anchorx="page" anchory="page"/>
          </v:rect>
        </w:pict>
      </w:r>
      <w:r>
        <w:pict>
          <v:shape id="_x0000_s1184" type="#_x0000_t202" alt="" style="position:absolute;left:0;text-align:left;margin-left:574.5pt;margin-top:309.7pt;width:16.5pt;height:223.6pt;z-index:251800576;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HISTORIE OG SAMFUNN 1. – 7. TRINN</w:t>
                  </w:r>
                </w:p>
              </w:txbxContent>
            </v:textbox>
            <w10:wrap anchorx="page" anchory="page"/>
          </v:shape>
        </w:pict>
      </w:r>
      <w:r w:rsidR="001818D0">
        <w:t>intellektet og forestillingsevnen. Barna praktiserer samfunnsregler, danner små grupper og lager regler for gruppens samarbeid. De stiller spørsmål til de voksne om etiske prinsipper og trenger å finne ut hvorfor og hvordan samfunn fungerer.</w:t>
      </w:r>
    </w:p>
    <w:p w:rsidR="00317BC0" w:rsidRDefault="001818D0">
      <w:pPr>
        <w:pStyle w:val="BodyText"/>
        <w:spacing w:line="280" w:lineRule="auto"/>
        <w:ind w:left="333" w:right="30"/>
      </w:pPr>
      <w:r>
        <w:t>De er opptatt av hva som er riktig og galt og hva rettferdighet egentlig betyr. Barna kan bruke forestillingsevne til å reise i tid og rom, og de har en sterk resonneringsevne som de kan bruke til å løse problemer.</w:t>
      </w:r>
    </w:p>
    <w:p w:rsidR="00317BC0" w:rsidRDefault="00317BC0">
      <w:pPr>
        <w:pStyle w:val="BodyText"/>
        <w:spacing w:before="8"/>
        <w:rPr>
          <w:sz w:val="22"/>
        </w:rPr>
      </w:pPr>
    </w:p>
    <w:p w:rsidR="00317BC0" w:rsidRDefault="001818D0">
      <w:pPr>
        <w:pStyle w:val="BodyText"/>
        <w:spacing w:line="280" w:lineRule="auto"/>
        <w:ind w:left="333" w:right="218"/>
      </w:pPr>
      <w:r>
        <w:t>Siden mesteparten av det livet vi lever nå baserer seg på arbeid som har blitt gjort før oss, av mennesker vi ikke kjenner, mennesker vi ikke engang kjenner navnene til, må det å fremheve det ordinære mennesket være viktig. Vi forteller om vanlige mennesker som skapte, oppdaget og forbedret tilværelsen sin. Det betyr at arbeid er et</w:t>
      </w:r>
    </w:p>
    <w:p w:rsidR="00317BC0" w:rsidRDefault="001818D0">
      <w:pPr>
        <w:pStyle w:val="BodyText"/>
        <w:spacing w:line="280" w:lineRule="auto"/>
        <w:ind w:left="333" w:right="57"/>
        <w:jc w:val="both"/>
      </w:pPr>
      <w:r>
        <w:t xml:space="preserve">viktig tema. Alt vi har nå eksisterer fordi mange </w:t>
      </w:r>
      <w:r>
        <w:rPr>
          <w:spacing w:val="-6"/>
        </w:rPr>
        <w:t xml:space="preserve">har </w:t>
      </w:r>
      <w:r>
        <w:t>bidratt med sitt arbeid. Hindringer har ofte vært en hjelp i å tvinge frem oppfinnelser og oppdagelser.</w:t>
      </w:r>
      <w:r>
        <w:rPr>
          <w:spacing w:val="-22"/>
        </w:rPr>
        <w:t xml:space="preserve"> </w:t>
      </w:r>
      <w:r>
        <w:t>Vi skal inspirere barna til å dyrke de ukjente og kjente heltene som aldri ga opp.</w:t>
      </w:r>
    </w:p>
    <w:p w:rsidR="00317BC0" w:rsidRDefault="00317BC0">
      <w:pPr>
        <w:pStyle w:val="BodyText"/>
        <w:spacing w:before="6"/>
        <w:rPr>
          <w:sz w:val="22"/>
        </w:rPr>
      </w:pPr>
    </w:p>
    <w:p w:rsidR="00317BC0" w:rsidRDefault="001818D0">
      <w:pPr>
        <w:pStyle w:val="BodyText"/>
        <w:spacing w:line="280" w:lineRule="auto"/>
        <w:ind w:left="333" w:right="450"/>
      </w:pPr>
      <w:r>
        <w:t xml:space="preserve">Historieundervisning i grunnskolen starter ikke med historien om menneskets ankomst, men når vi forteller om alt som har skjedd før mennesker kom på jorden. Det begynner når </w:t>
      </w:r>
      <w:r>
        <w:rPr>
          <w:spacing w:val="-9"/>
        </w:rPr>
        <w:t xml:space="preserve">vi </w:t>
      </w:r>
      <w:r>
        <w:t>forteller om naturlovene som alt og alle</w:t>
      </w:r>
      <w:r>
        <w:rPr>
          <w:spacing w:val="4"/>
        </w:rPr>
        <w:t xml:space="preserve"> </w:t>
      </w:r>
      <w:r>
        <w:rPr>
          <w:spacing w:val="-3"/>
        </w:rPr>
        <w:t>følger,</w:t>
      </w:r>
    </w:p>
    <w:p w:rsidR="00317BC0" w:rsidRDefault="001818D0">
      <w:pPr>
        <w:pStyle w:val="BodyText"/>
        <w:spacing w:line="280" w:lineRule="auto"/>
        <w:ind w:left="333" w:right="163"/>
      </w:pPr>
      <w:r>
        <w:t>og om alle eksperimentene som skjedde på jorda før mennesker kunne komme. Vi forteller om samarbeid (symbiose) og tilpasningsdyktighet, to viktige elementer i evolusjonen. Vi ser på historie gjennom to ulike typer studier: vertikale og horisontale. Gjennom vertikale studier ser vi på et</w:t>
      </w:r>
    </w:p>
    <w:p w:rsidR="00317BC0" w:rsidRDefault="001818D0">
      <w:pPr>
        <w:pStyle w:val="BodyText"/>
        <w:spacing w:line="280" w:lineRule="auto"/>
        <w:ind w:left="333" w:right="-19"/>
      </w:pPr>
      <w:r>
        <w:t>fenomen, et sted, et objekt eller mennesker over tid. Horisontale studier fokuserer på sammenligningen av flere kulturer når det gjelder et bestemt behov eller en aktivitet. Det handler også om å se på</w:t>
      </w:r>
    </w:p>
    <w:p w:rsidR="00317BC0" w:rsidRDefault="001818D0">
      <w:pPr>
        <w:pStyle w:val="BodyText"/>
        <w:spacing w:line="280" w:lineRule="auto"/>
        <w:ind w:left="333" w:right="-12"/>
      </w:pPr>
      <w:r>
        <w:t>alt som skjer på et bestemt tidspunkt i historien. Elevene skal aktivt utforske spørsmål rundt hvordan samfunn har oppstått, hva får samfunn og ulike fellesskap til å fungere.</w:t>
      </w:r>
    </w:p>
    <w:p w:rsidR="00317BC0" w:rsidRDefault="00317BC0">
      <w:pPr>
        <w:pStyle w:val="BodyText"/>
        <w:rPr>
          <w:sz w:val="22"/>
        </w:rPr>
      </w:pPr>
    </w:p>
    <w:p w:rsidR="00317BC0" w:rsidRDefault="001818D0" w:rsidP="00DD6C52">
      <w:pPr>
        <w:pStyle w:val="Heading3"/>
        <w:spacing w:before="153"/>
        <w:ind w:left="333"/>
      </w:pPr>
      <w:r>
        <w:rPr>
          <w:color w:val="EF7B10"/>
        </w:rPr>
        <w:t>Kunnskaps-</w:t>
      </w:r>
      <w:r w:rsidR="00DD6C52">
        <w:rPr>
          <w:color w:val="EF7B10"/>
        </w:rPr>
        <w:t xml:space="preserve"> </w:t>
      </w:r>
      <w:r>
        <w:rPr>
          <w:color w:val="EF7B10"/>
        </w:rPr>
        <w:t>og utforskningsområder</w:t>
      </w:r>
    </w:p>
    <w:p w:rsidR="00317BC0" w:rsidRDefault="001818D0">
      <w:pPr>
        <w:pStyle w:val="BodyText"/>
        <w:spacing w:before="278" w:line="280" w:lineRule="auto"/>
        <w:ind w:left="333" w:right="185"/>
      </w:pPr>
      <w:r>
        <w:t>For at historien ikke skal bli bare en oppramsing av datoer og usammenhengende detaljer, eller en samling av vilkårlige fortellinger, må det være noe som knytter alle presentasjonene sammen til en</w:t>
      </w:r>
    </w:p>
    <w:p w:rsidR="00317BC0" w:rsidRDefault="001818D0">
      <w:pPr>
        <w:pStyle w:val="BodyText"/>
        <w:spacing w:before="98" w:line="280" w:lineRule="auto"/>
        <w:ind w:left="235" w:right="731"/>
      </w:pPr>
      <w:r>
        <w:br w:type="column"/>
      </w:r>
      <w:r>
        <w:t xml:space="preserve">sammenhengende helhet. </w:t>
      </w:r>
      <w:r>
        <w:rPr>
          <w:rFonts w:ascii="Caslon224Std-BookItalic"/>
          <w:i/>
        </w:rPr>
        <w:t xml:space="preserve">De fem store fortellingene </w:t>
      </w:r>
      <w:r>
        <w:t>danner et slikt rammeverk. De presenterer historie som et stort drama om hvordan alt ble til og det</w:t>
      </w:r>
    </w:p>
    <w:p w:rsidR="00317BC0" w:rsidRDefault="001818D0">
      <w:pPr>
        <w:pStyle w:val="BodyText"/>
        <w:spacing w:line="280" w:lineRule="auto"/>
        <w:ind w:left="235" w:right="723"/>
      </w:pPr>
      <w:r>
        <w:t>er viktig at historiene blir fortalt på en dramatisk måte. De to første historiene handler om alt som skjedde før menneskene kom på jorda. Vi kan heller ikke ta æren for den tredje historien om hvordan mennesker kom til jorda, for vi har ikke skapt oss selv. I fortellingen om menneskets ankomst legger man vekt på tre gaver: menneskets hjerne som tenker, hånden som jobber og hjertet som elsker.</w:t>
      </w:r>
    </w:p>
    <w:p w:rsidR="00317BC0" w:rsidRDefault="001818D0">
      <w:pPr>
        <w:pStyle w:val="BodyText"/>
        <w:spacing w:line="280" w:lineRule="auto"/>
        <w:ind w:left="235" w:right="800"/>
      </w:pPr>
      <w:r>
        <w:t xml:space="preserve">Menneskets historie er fortellingen om bruken av disse gavene. Men de to siste historiene handler </w:t>
      </w:r>
      <w:r>
        <w:rPr>
          <w:spacing w:val="-9"/>
        </w:rPr>
        <w:t xml:space="preserve">om </w:t>
      </w:r>
      <w:r>
        <w:t>ting som mennesker har utviklet selv; skriftspråk og tall. De store historiene hører alle sammen til historiefaget, og knytter alle fagene til historiefaget. I kosmisk utdannelse prøver vi å beholde et historisk perspektiv i alle fagområder. De store historiene organiserer disiplinene og historiefaget, fordi alle videre historiepresentasjoner vokser ut fra de store historiene på en eller annen måte.</w:t>
      </w:r>
    </w:p>
    <w:p w:rsidR="00317BC0" w:rsidRDefault="001818D0">
      <w:pPr>
        <w:pStyle w:val="BodyText"/>
        <w:spacing w:line="280" w:lineRule="auto"/>
        <w:ind w:left="235" w:right="731"/>
      </w:pPr>
      <w:r>
        <w:t>Menneskets historie blir presentert på en positiv måte for å bringe barna nærmere alle mennesker, i fortid så vel som nåtid.</w:t>
      </w:r>
    </w:p>
    <w:p w:rsidR="00317BC0" w:rsidRDefault="00317BC0">
      <w:pPr>
        <w:pStyle w:val="BodyText"/>
        <w:spacing w:before="9"/>
        <w:rPr>
          <w:sz w:val="21"/>
        </w:rPr>
      </w:pPr>
    </w:p>
    <w:p w:rsidR="00317BC0" w:rsidRDefault="001818D0">
      <w:pPr>
        <w:pStyle w:val="BodyText"/>
        <w:spacing w:line="280" w:lineRule="auto"/>
        <w:ind w:left="235" w:right="704"/>
      </w:pPr>
      <w:r>
        <w:t xml:space="preserve">Det forberedte miljøet for historiefaget består derfor av disse fortellingene og alle fortellingene som kan stamme fra dem. Muntlige fortellinger skal inspirere barna til mer utforskning. De har som hensikt å sette barna inn i situasjoner de ikke har opplevd for å kunne føle sympati for dilemmaene som tidligere mennesker sto overfor. Fortellingene har som </w:t>
      </w:r>
      <w:r>
        <w:rPr>
          <w:spacing w:val="-3"/>
        </w:rPr>
        <w:t xml:space="preserve">formål </w:t>
      </w:r>
      <w:r>
        <w:t>å tenne interesse, ikke å formidle mye informasjon. Diskusjoner rundt tekst-bildemateriell er også viktige pedagogiske anledninger til å snakke om menneskets tendenser, behov, arbeid,</w:t>
      </w:r>
      <w:r>
        <w:rPr>
          <w:spacing w:val="-12"/>
        </w:rPr>
        <w:t xml:space="preserve"> </w:t>
      </w:r>
      <w:r>
        <w:t>samarbeid,</w:t>
      </w:r>
    </w:p>
    <w:p w:rsidR="00317BC0" w:rsidRDefault="001818D0">
      <w:pPr>
        <w:pStyle w:val="BodyText"/>
        <w:spacing w:line="280" w:lineRule="auto"/>
        <w:ind w:left="235" w:right="693"/>
      </w:pPr>
      <w:r>
        <w:t xml:space="preserve">og kreativitet. Videre finnes det tekst-bildemateriell som setter i gang viktige vertikale og horisontale studier, som kan videreføres av elevenes egne prosjekter. Materiellet er organisert tematisk i gruppeområdet. Materiellet fungerer både som en bro mellom muntlige fortellinger og fagbøker, og </w:t>
      </w:r>
      <w:r>
        <w:rPr>
          <w:spacing w:val="-6"/>
        </w:rPr>
        <w:t xml:space="preserve">som </w:t>
      </w:r>
      <w:r>
        <w:t>modeller for barnas egen kreative sakprosa.</w:t>
      </w:r>
    </w:p>
    <w:p w:rsidR="00317BC0" w:rsidRDefault="00317BC0">
      <w:pPr>
        <w:pStyle w:val="BodyText"/>
        <w:spacing w:before="1"/>
        <w:rPr>
          <w:sz w:val="22"/>
        </w:rPr>
      </w:pPr>
    </w:p>
    <w:p w:rsidR="00317BC0" w:rsidRDefault="001818D0">
      <w:pPr>
        <w:pStyle w:val="BodyText"/>
        <w:spacing w:line="280" w:lineRule="auto"/>
        <w:ind w:left="235" w:right="994"/>
      </w:pPr>
      <w:r>
        <w:t>Vi setter søkelys på at hånden er et instrument for intellektet og samarbeid mellom mennesker. Utviklingen av hjernen skjer gjennom hånden. Håndens rolle er fortsatt viktig selv om vi har fått maskiner som erstatter noe av håndens arbeid.</w:t>
      </w:r>
    </w:p>
    <w:p w:rsidR="00317BC0" w:rsidRDefault="001818D0">
      <w:pPr>
        <w:pStyle w:val="BodyText"/>
        <w:spacing w:line="280" w:lineRule="auto"/>
        <w:ind w:left="235" w:right="779"/>
      </w:pPr>
      <w:r>
        <w:t>Musikk, kunst og annet håndarbeid blir et bånd mellom barna og menneskehetens streben gjennom</w:t>
      </w:r>
    </w:p>
    <w:p w:rsidR="00317BC0" w:rsidRDefault="00317BC0">
      <w:pPr>
        <w:spacing w:line="280" w:lineRule="auto"/>
        <w:sectPr w:rsidR="00317BC0">
          <w:type w:val="continuous"/>
          <w:pgSz w:w="11910" w:h="16840"/>
          <w:pgMar w:top="780" w:right="440" w:bottom="0" w:left="800" w:header="720" w:footer="720" w:gutter="0"/>
          <w:cols w:num="2" w:space="720" w:equalWidth="0">
            <w:col w:w="5002" w:space="40"/>
            <w:col w:w="5628"/>
          </w:cols>
        </w:sectPr>
      </w:pPr>
    </w:p>
    <w:p w:rsidR="00317BC0" w:rsidRDefault="00317BC0">
      <w:pPr>
        <w:pStyle w:val="BodyText"/>
      </w:pPr>
    </w:p>
    <w:p w:rsidR="00317BC0" w:rsidRDefault="00317BC0">
      <w:pPr>
        <w:pStyle w:val="BodyText"/>
        <w:spacing w:before="9"/>
        <w:rPr>
          <w:sz w:val="22"/>
        </w:rPr>
      </w:pPr>
    </w:p>
    <w:p w:rsidR="00317BC0" w:rsidRDefault="00317BC0">
      <w:pPr>
        <w:sectPr w:rsidR="00317BC0">
          <w:pgSz w:w="11910" w:h="16840"/>
          <w:pgMar w:top="860" w:right="440" w:bottom="760" w:left="800" w:header="670" w:footer="568" w:gutter="0"/>
          <w:cols w:space="720"/>
        </w:sectPr>
      </w:pPr>
    </w:p>
    <w:p w:rsidR="00317BC0" w:rsidRDefault="001818D0">
      <w:pPr>
        <w:pStyle w:val="BodyText"/>
        <w:spacing w:before="99" w:line="280" w:lineRule="auto"/>
        <w:ind w:left="333" w:right="491"/>
        <w:jc w:val="both"/>
      </w:pPr>
      <w:r>
        <w:t>tidene. Studieturer (going out) skal organiseres av elevene i tilknytning til utforskning av ulike aspekter av historie og samfunnet.</w:t>
      </w:r>
    </w:p>
    <w:p w:rsidR="00317BC0" w:rsidRDefault="00317BC0">
      <w:pPr>
        <w:pStyle w:val="BodyText"/>
        <w:rPr>
          <w:sz w:val="19"/>
        </w:rPr>
      </w:pPr>
    </w:p>
    <w:p w:rsidR="00317BC0" w:rsidRDefault="001818D0">
      <w:pPr>
        <w:pStyle w:val="Heading4"/>
        <w:ind w:left="333"/>
        <w:jc w:val="both"/>
      </w:pPr>
      <w:r>
        <w:t>Førhistorisk tid</w:t>
      </w:r>
    </w:p>
    <w:p w:rsidR="00317BC0" w:rsidRDefault="001818D0">
      <w:pPr>
        <w:pStyle w:val="BodyText"/>
        <w:spacing w:before="22" w:line="280" w:lineRule="auto"/>
        <w:ind w:left="333" w:right="230"/>
      </w:pPr>
      <w:r>
        <w:t>Å gi barn en forståelse for verden før mennesker kom er viktig for å kunne forstå viktige prinsipper som også finnes i menneskers liv og samfunn:</w:t>
      </w:r>
    </w:p>
    <w:p w:rsidR="00317BC0" w:rsidRDefault="001818D0">
      <w:pPr>
        <w:pStyle w:val="BodyText"/>
        <w:spacing w:line="280" w:lineRule="auto"/>
        <w:ind w:left="333" w:right="822"/>
      </w:pPr>
      <w:r>
        <w:t>lov og orden, arbeid, gjensidig avhengighet, tilpasningsdyktighet og dynamisk harmoni.</w:t>
      </w:r>
    </w:p>
    <w:p w:rsidR="00317BC0" w:rsidRDefault="00317BC0">
      <w:pPr>
        <w:pStyle w:val="BodyText"/>
        <w:rPr>
          <w:sz w:val="23"/>
        </w:rPr>
      </w:pPr>
    </w:p>
    <w:p w:rsidR="00317BC0" w:rsidRDefault="001818D0">
      <w:pPr>
        <w:pStyle w:val="Heading5"/>
        <w:ind w:left="333"/>
      </w:pPr>
      <w:r>
        <w:t>Nøkkelmateriell:</w:t>
      </w:r>
    </w:p>
    <w:p w:rsidR="00317BC0" w:rsidRDefault="00DD6C52">
      <w:pPr>
        <w:pStyle w:val="BodyText"/>
        <w:spacing w:before="40"/>
        <w:ind w:left="333"/>
      </w:pPr>
      <w:r>
        <w:rPr>
          <w:rFonts w:ascii="Arial"/>
          <w:w w:val="105"/>
          <w:sz w:val="16"/>
        </w:rPr>
        <w:t>•</w:t>
      </w:r>
      <w:r w:rsidR="001818D0">
        <w:rPr>
          <w:rFonts w:ascii="Arial"/>
          <w:w w:val="105"/>
          <w:sz w:val="16"/>
        </w:rPr>
        <w:t xml:space="preserve"> </w:t>
      </w:r>
      <w:r w:rsidR="001818D0">
        <w:rPr>
          <w:w w:val="105"/>
        </w:rPr>
        <w:t>fortellinger om jordas utvikling og evolusjon</w:t>
      </w:r>
    </w:p>
    <w:p w:rsidR="00317BC0" w:rsidRDefault="00DD6C52">
      <w:pPr>
        <w:pStyle w:val="BodyText"/>
        <w:spacing w:before="40"/>
        <w:ind w:left="333"/>
      </w:pPr>
      <w:r>
        <w:rPr>
          <w:rFonts w:ascii="Arial"/>
          <w:w w:val="110"/>
          <w:sz w:val="16"/>
        </w:rPr>
        <w:t>•</w:t>
      </w:r>
      <w:r w:rsidR="001818D0">
        <w:rPr>
          <w:rFonts w:ascii="Arial"/>
          <w:w w:val="110"/>
          <w:sz w:val="16"/>
        </w:rPr>
        <w:t xml:space="preserve"> </w:t>
      </w:r>
      <w:r w:rsidR="001818D0">
        <w:rPr>
          <w:w w:val="110"/>
        </w:rPr>
        <w:t>livets tidslinje</w:t>
      </w:r>
    </w:p>
    <w:p w:rsidR="00317BC0" w:rsidRDefault="00DD6C52">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det svarte båndet</w:t>
      </w:r>
    </w:p>
    <w:p w:rsidR="00317BC0" w:rsidRDefault="00DD6C52">
      <w:pPr>
        <w:pStyle w:val="BodyText"/>
        <w:spacing w:before="40"/>
        <w:ind w:left="333"/>
      </w:pPr>
      <w:r>
        <w:rPr>
          <w:rFonts w:ascii="Arial" w:hAnsi="Arial"/>
          <w:w w:val="110"/>
          <w:sz w:val="16"/>
        </w:rPr>
        <w:t>•</w:t>
      </w:r>
      <w:r w:rsidR="001818D0">
        <w:rPr>
          <w:rFonts w:ascii="Arial" w:hAnsi="Arial"/>
          <w:w w:val="110"/>
          <w:sz w:val="16"/>
        </w:rPr>
        <w:t xml:space="preserve"> </w:t>
      </w:r>
      <w:r w:rsidR="001818D0">
        <w:rPr>
          <w:w w:val="110"/>
        </w:rPr>
        <w:t>æraenes klokke</w:t>
      </w:r>
    </w:p>
    <w:p w:rsidR="00317BC0" w:rsidRDefault="00DD6C52">
      <w:pPr>
        <w:pStyle w:val="BodyText"/>
        <w:spacing w:before="40" w:line="280" w:lineRule="auto"/>
        <w:ind w:left="674" w:hanging="341"/>
      </w:pPr>
      <w:r>
        <w:rPr>
          <w:rFonts w:ascii="Arial"/>
          <w:w w:val="105"/>
          <w:sz w:val="16"/>
        </w:rPr>
        <w:t>•</w:t>
      </w:r>
      <w:r w:rsidR="001818D0">
        <w:rPr>
          <w:rFonts w:ascii="Arial"/>
          <w:w w:val="105"/>
          <w:sz w:val="16"/>
        </w:rPr>
        <w:t xml:space="preserve"> </w:t>
      </w:r>
      <w:r w:rsidR="001818D0">
        <w:rPr>
          <w:w w:val="105"/>
        </w:rPr>
        <w:t>annet bilde-tekstmateriell om perioder i jordas historie</w:t>
      </w:r>
    </w:p>
    <w:p w:rsidR="00317BC0" w:rsidRDefault="00DD6C52">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317BC0">
      <w:pPr>
        <w:pStyle w:val="BodyText"/>
        <w:spacing w:before="8"/>
        <w:rPr>
          <w:sz w:val="26"/>
        </w:rPr>
      </w:pPr>
    </w:p>
    <w:p w:rsidR="00317BC0" w:rsidRDefault="001818D0">
      <w:pPr>
        <w:pStyle w:val="Heading5"/>
        <w:ind w:left="333"/>
      </w:pPr>
      <w:r>
        <w:t>Nøkkeloppdagelser:</w:t>
      </w:r>
    </w:p>
    <w:p w:rsidR="00317BC0" w:rsidRDefault="00DD6C52">
      <w:pPr>
        <w:pStyle w:val="BodyText"/>
        <w:spacing w:before="40" w:line="280" w:lineRule="auto"/>
        <w:ind w:left="674" w:right="230" w:hanging="341"/>
      </w:pPr>
      <w:r>
        <w:rPr>
          <w:rFonts w:ascii="Arial" w:hAnsi="Arial"/>
          <w:w w:val="105"/>
          <w:sz w:val="16"/>
        </w:rPr>
        <w:t>•</w:t>
      </w:r>
      <w:r w:rsidR="001818D0">
        <w:rPr>
          <w:rFonts w:ascii="Arial" w:hAnsi="Arial"/>
          <w:w w:val="105"/>
          <w:sz w:val="16"/>
        </w:rPr>
        <w:t xml:space="preserve"> </w:t>
      </w:r>
      <w:r w:rsidR="001818D0">
        <w:rPr>
          <w:w w:val="105"/>
        </w:rPr>
        <w:t>Jorda har hatt en lang historie, og mennesker kom veldig sent i den historien så langt.</w:t>
      </w:r>
    </w:p>
    <w:p w:rsidR="00317BC0" w:rsidRDefault="00DD6C52">
      <w:pPr>
        <w:pStyle w:val="BodyText"/>
        <w:spacing w:line="280" w:lineRule="auto"/>
        <w:ind w:left="674" w:hanging="341"/>
      </w:pPr>
      <w:r>
        <w:rPr>
          <w:rFonts w:ascii="Arial" w:hAnsi="Arial"/>
          <w:sz w:val="16"/>
        </w:rPr>
        <w:t>•</w:t>
      </w:r>
      <w:r w:rsidR="001818D0">
        <w:rPr>
          <w:rFonts w:ascii="Arial" w:hAnsi="Arial"/>
          <w:sz w:val="16"/>
        </w:rPr>
        <w:t xml:space="preserve"> </w:t>
      </w:r>
      <w:r w:rsidR="001818D0">
        <w:t>Alt har konsekvenser. Evolusjon bygger alltid på det som har skjedd før. Endring er naturlig.</w:t>
      </w:r>
    </w:p>
    <w:p w:rsidR="00317BC0" w:rsidRDefault="00DD6C52">
      <w:pPr>
        <w:pStyle w:val="BodyText"/>
        <w:spacing w:line="280" w:lineRule="auto"/>
        <w:ind w:left="674" w:right="-4" w:hanging="341"/>
      </w:pPr>
      <w:r>
        <w:rPr>
          <w:rFonts w:ascii="Arial" w:hAnsi="Arial"/>
          <w:w w:val="105"/>
          <w:sz w:val="16"/>
        </w:rPr>
        <w:t>•</w:t>
      </w:r>
      <w:r w:rsidR="001818D0">
        <w:rPr>
          <w:rFonts w:ascii="Arial" w:hAnsi="Arial"/>
          <w:w w:val="105"/>
          <w:sz w:val="16"/>
        </w:rPr>
        <w:t xml:space="preserve"> </w:t>
      </w:r>
      <w:r w:rsidR="001818D0">
        <w:rPr>
          <w:w w:val="105"/>
        </w:rPr>
        <w:t xml:space="preserve">Mennesker har ikke alltid visst om jordas </w:t>
      </w:r>
      <w:r w:rsidR="001818D0">
        <w:rPr>
          <w:spacing w:val="-3"/>
          <w:w w:val="105"/>
        </w:rPr>
        <w:t xml:space="preserve">alder, </w:t>
      </w:r>
      <w:r w:rsidR="001818D0">
        <w:rPr>
          <w:w w:val="105"/>
        </w:rPr>
        <w:t>og</w:t>
      </w:r>
      <w:r w:rsidR="001818D0">
        <w:rPr>
          <w:spacing w:val="-24"/>
          <w:w w:val="105"/>
        </w:rPr>
        <w:t xml:space="preserve"> </w:t>
      </w:r>
      <w:r w:rsidR="001818D0">
        <w:rPr>
          <w:w w:val="105"/>
        </w:rPr>
        <w:t>lærer</w:t>
      </w:r>
      <w:r w:rsidR="001818D0">
        <w:rPr>
          <w:spacing w:val="-23"/>
          <w:w w:val="105"/>
        </w:rPr>
        <w:t xml:space="preserve"> </w:t>
      </w:r>
      <w:r w:rsidR="001818D0">
        <w:rPr>
          <w:w w:val="105"/>
        </w:rPr>
        <w:t>stadig</w:t>
      </w:r>
      <w:r w:rsidR="001818D0">
        <w:rPr>
          <w:spacing w:val="-23"/>
          <w:w w:val="105"/>
        </w:rPr>
        <w:t xml:space="preserve"> </w:t>
      </w:r>
      <w:r w:rsidR="001818D0">
        <w:rPr>
          <w:w w:val="105"/>
        </w:rPr>
        <w:t>mer</w:t>
      </w:r>
      <w:r w:rsidR="001818D0">
        <w:rPr>
          <w:spacing w:val="-24"/>
          <w:w w:val="105"/>
        </w:rPr>
        <w:t xml:space="preserve"> </w:t>
      </w:r>
      <w:r w:rsidR="001818D0">
        <w:rPr>
          <w:w w:val="105"/>
        </w:rPr>
        <w:t>om</w:t>
      </w:r>
      <w:r w:rsidR="001818D0">
        <w:rPr>
          <w:spacing w:val="-23"/>
          <w:w w:val="105"/>
        </w:rPr>
        <w:t xml:space="preserve"> </w:t>
      </w:r>
      <w:r w:rsidR="001818D0">
        <w:rPr>
          <w:w w:val="105"/>
        </w:rPr>
        <w:t>hvordan</w:t>
      </w:r>
      <w:r w:rsidR="001818D0">
        <w:rPr>
          <w:spacing w:val="-23"/>
          <w:w w:val="105"/>
        </w:rPr>
        <w:t xml:space="preserve"> </w:t>
      </w:r>
      <w:r w:rsidR="001818D0">
        <w:rPr>
          <w:w w:val="105"/>
        </w:rPr>
        <w:t>jorda</w:t>
      </w:r>
      <w:r w:rsidR="001818D0">
        <w:rPr>
          <w:spacing w:val="-23"/>
          <w:w w:val="105"/>
        </w:rPr>
        <w:t xml:space="preserve"> </w:t>
      </w:r>
      <w:r w:rsidR="001818D0">
        <w:rPr>
          <w:w w:val="105"/>
        </w:rPr>
        <w:t>ble</w:t>
      </w:r>
      <w:r w:rsidR="001818D0">
        <w:rPr>
          <w:spacing w:val="-24"/>
          <w:w w:val="105"/>
        </w:rPr>
        <w:t xml:space="preserve"> </w:t>
      </w:r>
      <w:r w:rsidR="001818D0">
        <w:rPr>
          <w:w w:val="105"/>
        </w:rPr>
        <w:t>til.</w:t>
      </w:r>
      <w:r w:rsidR="001818D0">
        <w:rPr>
          <w:spacing w:val="-23"/>
          <w:w w:val="105"/>
        </w:rPr>
        <w:t xml:space="preserve"> </w:t>
      </w:r>
      <w:r w:rsidR="001818D0">
        <w:rPr>
          <w:spacing w:val="-6"/>
          <w:w w:val="105"/>
        </w:rPr>
        <w:t xml:space="preserve">Det </w:t>
      </w:r>
      <w:r w:rsidR="001818D0">
        <w:rPr>
          <w:w w:val="105"/>
        </w:rPr>
        <w:t>har</w:t>
      </w:r>
      <w:r w:rsidR="001818D0">
        <w:rPr>
          <w:spacing w:val="-24"/>
          <w:w w:val="105"/>
        </w:rPr>
        <w:t xml:space="preserve"> </w:t>
      </w:r>
      <w:r w:rsidR="001818D0">
        <w:rPr>
          <w:w w:val="105"/>
        </w:rPr>
        <w:t>tatt</w:t>
      </w:r>
      <w:r w:rsidR="001818D0">
        <w:rPr>
          <w:spacing w:val="-24"/>
          <w:w w:val="105"/>
        </w:rPr>
        <w:t xml:space="preserve"> </w:t>
      </w:r>
      <w:r w:rsidR="001818D0">
        <w:rPr>
          <w:w w:val="105"/>
        </w:rPr>
        <w:t>lang</w:t>
      </w:r>
      <w:r w:rsidR="001818D0">
        <w:rPr>
          <w:spacing w:val="-23"/>
          <w:w w:val="105"/>
        </w:rPr>
        <w:t xml:space="preserve"> </w:t>
      </w:r>
      <w:r w:rsidR="001818D0">
        <w:rPr>
          <w:w w:val="105"/>
        </w:rPr>
        <w:t>tid</w:t>
      </w:r>
      <w:r w:rsidR="001818D0">
        <w:rPr>
          <w:spacing w:val="-24"/>
          <w:w w:val="105"/>
        </w:rPr>
        <w:t xml:space="preserve"> </w:t>
      </w:r>
      <w:r w:rsidR="001818D0">
        <w:rPr>
          <w:w w:val="105"/>
        </w:rPr>
        <w:t>for</w:t>
      </w:r>
      <w:r w:rsidR="001818D0">
        <w:rPr>
          <w:spacing w:val="-24"/>
          <w:w w:val="105"/>
        </w:rPr>
        <w:t xml:space="preserve"> </w:t>
      </w:r>
      <w:r w:rsidR="001818D0">
        <w:rPr>
          <w:w w:val="105"/>
        </w:rPr>
        <w:t>mennesker</w:t>
      </w:r>
      <w:r w:rsidR="001818D0">
        <w:rPr>
          <w:spacing w:val="-24"/>
          <w:w w:val="105"/>
        </w:rPr>
        <w:t xml:space="preserve"> </w:t>
      </w:r>
      <w:r w:rsidR="001818D0">
        <w:rPr>
          <w:w w:val="105"/>
        </w:rPr>
        <w:t>å</w:t>
      </w:r>
      <w:r w:rsidR="001818D0">
        <w:rPr>
          <w:spacing w:val="-23"/>
          <w:w w:val="105"/>
        </w:rPr>
        <w:t xml:space="preserve"> </w:t>
      </w:r>
      <w:r w:rsidR="001818D0">
        <w:rPr>
          <w:w w:val="105"/>
        </w:rPr>
        <w:t>oppdage</w:t>
      </w:r>
      <w:r w:rsidR="001818D0">
        <w:rPr>
          <w:spacing w:val="-24"/>
          <w:w w:val="105"/>
        </w:rPr>
        <w:t xml:space="preserve"> </w:t>
      </w:r>
      <w:r w:rsidR="001818D0">
        <w:rPr>
          <w:w w:val="105"/>
        </w:rPr>
        <w:t xml:space="preserve">jordas og universets </w:t>
      </w:r>
      <w:r w:rsidR="001818D0">
        <w:rPr>
          <w:spacing w:val="-3"/>
          <w:w w:val="105"/>
        </w:rPr>
        <w:t xml:space="preserve">alder. </w:t>
      </w:r>
      <w:r w:rsidR="001818D0">
        <w:rPr>
          <w:w w:val="105"/>
        </w:rPr>
        <w:t>Vi kunne ikke begynne å forstå</w:t>
      </w:r>
      <w:r w:rsidR="001818D0">
        <w:rPr>
          <w:spacing w:val="-26"/>
          <w:w w:val="105"/>
        </w:rPr>
        <w:t xml:space="preserve"> </w:t>
      </w:r>
      <w:r w:rsidR="001818D0">
        <w:rPr>
          <w:w w:val="105"/>
        </w:rPr>
        <w:t>den</w:t>
      </w:r>
      <w:r w:rsidR="001818D0">
        <w:rPr>
          <w:spacing w:val="-26"/>
          <w:w w:val="105"/>
        </w:rPr>
        <w:t xml:space="preserve"> </w:t>
      </w:r>
      <w:r w:rsidR="001818D0">
        <w:rPr>
          <w:w w:val="105"/>
        </w:rPr>
        <w:t>før</w:t>
      </w:r>
      <w:r w:rsidR="001818D0">
        <w:rPr>
          <w:spacing w:val="-25"/>
          <w:w w:val="105"/>
        </w:rPr>
        <w:t xml:space="preserve"> </w:t>
      </w:r>
      <w:r w:rsidR="001818D0">
        <w:rPr>
          <w:w w:val="105"/>
        </w:rPr>
        <w:t>vi</w:t>
      </w:r>
      <w:r w:rsidR="001818D0">
        <w:rPr>
          <w:spacing w:val="-26"/>
          <w:w w:val="105"/>
        </w:rPr>
        <w:t xml:space="preserve"> </w:t>
      </w:r>
      <w:r w:rsidR="001818D0">
        <w:rPr>
          <w:w w:val="105"/>
        </w:rPr>
        <w:t>hadde</w:t>
      </w:r>
      <w:r w:rsidR="001818D0">
        <w:rPr>
          <w:spacing w:val="-25"/>
          <w:w w:val="105"/>
        </w:rPr>
        <w:t xml:space="preserve"> </w:t>
      </w:r>
      <w:r w:rsidR="001818D0">
        <w:rPr>
          <w:w w:val="105"/>
        </w:rPr>
        <w:t>utviklet</w:t>
      </w:r>
      <w:r w:rsidR="001818D0">
        <w:rPr>
          <w:spacing w:val="-26"/>
          <w:w w:val="105"/>
        </w:rPr>
        <w:t xml:space="preserve"> </w:t>
      </w:r>
      <w:r w:rsidR="001818D0">
        <w:rPr>
          <w:w w:val="105"/>
        </w:rPr>
        <w:t>teknologien</w:t>
      </w:r>
      <w:r w:rsidR="001818D0">
        <w:rPr>
          <w:spacing w:val="-25"/>
          <w:w w:val="105"/>
        </w:rPr>
        <w:t xml:space="preserve"> </w:t>
      </w:r>
      <w:r w:rsidR="001818D0">
        <w:rPr>
          <w:w w:val="105"/>
        </w:rPr>
        <w:t>som kunne hjelpe</w:t>
      </w:r>
      <w:r w:rsidR="001818D0">
        <w:rPr>
          <w:spacing w:val="-9"/>
          <w:w w:val="105"/>
        </w:rPr>
        <w:t xml:space="preserve"> </w:t>
      </w:r>
      <w:r w:rsidR="001818D0">
        <w:rPr>
          <w:w w:val="105"/>
        </w:rPr>
        <w:t>oss.</w:t>
      </w:r>
    </w:p>
    <w:p w:rsidR="00317BC0" w:rsidRDefault="00DD6C52">
      <w:pPr>
        <w:pStyle w:val="BodyText"/>
        <w:spacing w:line="280" w:lineRule="auto"/>
        <w:ind w:left="674" w:right="140" w:hanging="341"/>
      </w:pPr>
      <w:r>
        <w:rPr>
          <w:rFonts w:ascii="Arial"/>
          <w:w w:val="105"/>
          <w:sz w:val="16"/>
        </w:rPr>
        <w:t>•</w:t>
      </w:r>
      <w:r w:rsidR="001818D0">
        <w:rPr>
          <w:rFonts w:ascii="Arial"/>
          <w:w w:val="105"/>
          <w:sz w:val="16"/>
        </w:rPr>
        <w:t xml:space="preserve"> </w:t>
      </w:r>
      <w:r w:rsidR="001818D0">
        <w:rPr>
          <w:w w:val="105"/>
        </w:rPr>
        <w:t>Mennesker har delt opp jordas historie i ulike perioder</w:t>
      </w:r>
      <w:r w:rsidR="001818D0">
        <w:rPr>
          <w:spacing w:val="-26"/>
          <w:w w:val="105"/>
        </w:rPr>
        <w:t xml:space="preserve"> </w:t>
      </w:r>
      <w:r w:rsidR="001818D0">
        <w:rPr>
          <w:w w:val="105"/>
        </w:rPr>
        <w:t>og</w:t>
      </w:r>
      <w:r w:rsidR="001818D0">
        <w:rPr>
          <w:spacing w:val="-26"/>
          <w:w w:val="105"/>
        </w:rPr>
        <w:t xml:space="preserve"> </w:t>
      </w:r>
      <w:r w:rsidR="001818D0">
        <w:rPr>
          <w:w w:val="105"/>
        </w:rPr>
        <w:t>har</w:t>
      </w:r>
      <w:r w:rsidR="001818D0">
        <w:rPr>
          <w:spacing w:val="-25"/>
          <w:w w:val="105"/>
        </w:rPr>
        <w:t xml:space="preserve"> </w:t>
      </w:r>
      <w:r w:rsidR="001818D0">
        <w:rPr>
          <w:w w:val="105"/>
        </w:rPr>
        <w:t>gitt</w:t>
      </w:r>
      <w:r w:rsidR="001818D0">
        <w:rPr>
          <w:spacing w:val="-26"/>
          <w:w w:val="105"/>
        </w:rPr>
        <w:t xml:space="preserve"> </w:t>
      </w:r>
      <w:r w:rsidR="001818D0">
        <w:rPr>
          <w:w w:val="105"/>
        </w:rPr>
        <w:t>disse</w:t>
      </w:r>
      <w:r w:rsidR="001818D0">
        <w:rPr>
          <w:spacing w:val="-25"/>
          <w:w w:val="105"/>
        </w:rPr>
        <w:t xml:space="preserve"> </w:t>
      </w:r>
      <w:r w:rsidR="001818D0">
        <w:rPr>
          <w:w w:val="105"/>
        </w:rPr>
        <w:t>periodene</w:t>
      </w:r>
      <w:r w:rsidR="001818D0">
        <w:rPr>
          <w:spacing w:val="-26"/>
          <w:w w:val="105"/>
        </w:rPr>
        <w:t xml:space="preserve"> </w:t>
      </w:r>
      <w:r w:rsidR="001818D0">
        <w:rPr>
          <w:w w:val="105"/>
        </w:rPr>
        <w:t>navn</w:t>
      </w:r>
      <w:r w:rsidR="001818D0">
        <w:rPr>
          <w:spacing w:val="-26"/>
          <w:w w:val="105"/>
        </w:rPr>
        <w:t xml:space="preserve"> </w:t>
      </w:r>
      <w:r w:rsidR="001818D0">
        <w:rPr>
          <w:w w:val="105"/>
        </w:rPr>
        <w:t>ut</w:t>
      </w:r>
      <w:r w:rsidR="001818D0">
        <w:rPr>
          <w:spacing w:val="-25"/>
          <w:w w:val="105"/>
        </w:rPr>
        <w:t xml:space="preserve"> </w:t>
      </w:r>
      <w:r w:rsidR="001818D0">
        <w:rPr>
          <w:w w:val="105"/>
        </w:rPr>
        <w:t>fra viktige</w:t>
      </w:r>
      <w:r w:rsidR="001818D0">
        <w:rPr>
          <w:spacing w:val="-29"/>
          <w:w w:val="105"/>
        </w:rPr>
        <w:t xml:space="preserve"> </w:t>
      </w:r>
      <w:r w:rsidR="001818D0">
        <w:rPr>
          <w:w w:val="105"/>
        </w:rPr>
        <w:t>hendelser</w:t>
      </w:r>
      <w:r w:rsidR="001818D0">
        <w:rPr>
          <w:spacing w:val="-28"/>
          <w:w w:val="105"/>
        </w:rPr>
        <w:t xml:space="preserve"> </w:t>
      </w:r>
      <w:r w:rsidR="001818D0">
        <w:rPr>
          <w:w w:val="105"/>
        </w:rPr>
        <w:t>og</w:t>
      </w:r>
      <w:r w:rsidR="001818D0">
        <w:rPr>
          <w:spacing w:val="-28"/>
          <w:w w:val="105"/>
        </w:rPr>
        <w:t xml:space="preserve"> </w:t>
      </w:r>
      <w:r w:rsidR="001818D0">
        <w:rPr>
          <w:w w:val="105"/>
        </w:rPr>
        <w:t>steder</w:t>
      </w:r>
      <w:r w:rsidR="001818D0">
        <w:rPr>
          <w:spacing w:val="-28"/>
          <w:w w:val="105"/>
        </w:rPr>
        <w:t xml:space="preserve"> </w:t>
      </w:r>
      <w:r w:rsidR="001818D0">
        <w:rPr>
          <w:w w:val="105"/>
        </w:rPr>
        <w:t>hvor</w:t>
      </w:r>
      <w:r w:rsidR="001818D0">
        <w:rPr>
          <w:spacing w:val="-28"/>
          <w:w w:val="105"/>
        </w:rPr>
        <w:t xml:space="preserve"> </w:t>
      </w:r>
      <w:r w:rsidR="001818D0">
        <w:rPr>
          <w:w w:val="105"/>
        </w:rPr>
        <w:t>fossiler</w:t>
      </w:r>
      <w:r w:rsidR="001818D0">
        <w:rPr>
          <w:spacing w:val="-28"/>
          <w:w w:val="105"/>
        </w:rPr>
        <w:t xml:space="preserve"> </w:t>
      </w:r>
      <w:r w:rsidR="001818D0">
        <w:rPr>
          <w:w w:val="105"/>
        </w:rPr>
        <w:t>er</w:t>
      </w:r>
      <w:r w:rsidR="001818D0">
        <w:rPr>
          <w:spacing w:val="-29"/>
          <w:w w:val="105"/>
        </w:rPr>
        <w:t xml:space="preserve"> </w:t>
      </w:r>
      <w:r w:rsidR="001818D0">
        <w:rPr>
          <w:spacing w:val="-4"/>
          <w:w w:val="105"/>
        </w:rPr>
        <w:t xml:space="preserve">blitt </w:t>
      </w:r>
      <w:r w:rsidR="001818D0">
        <w:rPr>
          <w:w w:val="105"/>
        </w:rPr>
        <w:t>funnet.</w:t>
      </w:r>
    </w:p>
    <w:p w:rsidR="00317BC0" w:rsidRDefault="00DD6C52">
      <w:pPr>
        <w:pStyle w:val="BodyText"/>
        <w:spacing w:line="280" w:lineRule="auto"/>
        <w:ind w:left="674" w:right="178" w:hanging="341"/>
      </w:pPr>
      <w:r>
        <w:rPr>
          <w:rFonts w:ascii="Arial" w:hAnsi="Arial"/>
          <w:w w:val="105"/>
          <w:sz w:val="16"/>
        </w:rPr>
        <w:t>•</w:t>
      </w:r>
      <w:r w:rsidR="001818D0">
        <w:rPr>
          <w:rFonts w:ascii="Arial" w:hAnsi="Arial"/>
          <w:w w:val="105"/>
          <w:sz w:val="16"/>
        </w:rPr>
        <w:t xml:space="preserve"> </w:t>
      </w:r>
      <w:r w:rsidR="001818D0">
        <w:rPr>
          <w:w w:val="105"/>
        </w:rPr>
        <w:t>Selv om mennesker har kommet veldig sent i jordas</w:t>
      </w:r>
      <w:r w:rsidR="001818D0">
        <w:rPr>
          <w:spacing w:val="-22"/>
          <w:w w:val="105"/>
        </w:rPr>
        <w:t xml:space="preserve"> </w:t>
      </w:r>
      <w:r w:rsidR="001818D0">
        <w:rPr>
          <w:w w:val="105"/>
        </w:rPr>
        <w:t>historie,</w:t>
      </w:r>
      <w:r w:rsidR="001818D0">
        <w:rPr>
          <w:spacing w:val="-22"/>
          <w:w w:val="105"/>
        </w:rPr>
        <w:t xml:space="preserve"> </w:t>
      </w:r>
      <w:r w:rsidR="001818D0">
        <w:rPr>
          <w:w w:val="105"/>
        </w:rPr>
        <w:t>har</w:t>
      </w:r>
      <w:r w:rsidR="001818D0">
        <w:rPr>
          <w:spacing w:val="-21"/>
          <w:w w:val="105"/>
        </w:rPr>
        <w:t xml:space="preserve"> </w:t>
      </w:r>
      <w:r w:rsidR="001818D0">
        <w:rPr>
          <w:w w:val="105"/>
        </w:rPr>
        <w:t>vi</w:t>
      </w:r>
      <w:r w:rsidR="001818D0">
        <w:rPr>
          <w:spacing w:val="-22"/>
          <w:w w:val="105"/>
        </w:rPr>
        <w:t xml:space="preserve"> </w:t>
      </w:r>
      <w:r w:rsidR="001818D0">
        <w:rPr>
          <w:w w:val="105"/>
        </w:rPr>
        <w:t>et</w:t>
      </w:r>
      <w:r w:rsidR="001818D0">
        <w:rPr>
          <w:spacing w:val="-22"/>
          <w:w w:val="105"/>
        </w:rPr>
        <w:t xml:space="preserve"> </w:t>
      </w:r>
      <w:r w:rsidR="001818D0">
        <w:rPr>
          <w:w w:val="105"/>
        </w:rPr>
        <w:t>stort</w:t>
      </w:r>
      <w:r w:rsidR="001818D0">
        <w:rPr>
          <w:spacing w:val="-21"/>
          <w:w w:val="105"/>
        </w:rPr>
        <w:t xml:space="preserve"> </w:t>
      </w:r>
      <w:r w:rsidR="001818D0">
        <w:rPr>
          <w:spacing w:val="-3"/>
          <w:w w:val="105"/>
        </w:rPr>
        <w:t>ansvar,</w:t>
      </w:r>
      <w:r w:rsidR="001818D0">
        <w:rPr>
          <w:spacing w:val="-22"/>
          <w:w w:val="105"/>
        </w:rPr>
        <w:t xml:space="preserve"> </w:t>
      </w:r>
      <w:r w:rsidR="001818D0">
        <w:rPr>
          <w:w w:val="105"/>
        </w:rPr>
        <w:t>for</w:t>
      </w:r>
      <w:r w:rsidR="001818D0">
        <w:rPr>
          <w:spacing w:val="-21"/>
          <w:w w:val="105"/>
        </w:rPr>
        <w:t xml:space="preserve"> </w:t>
      </w:r>
      <w:r w:rsidR="001818D0">
        <w:rPr>
          <w:w w:val="105"/>
        </w:rPr>
        <w:t>vi</w:t>
      </w:r>
      <w:r w:rsidR="001818D0">
        <w:rPr>
          <w:spacing w:val="-22"/>
          <w:w w:val="105"/>
        </w:rPr>
        <w:t xml:space="preserve"> </w:t>
      </w:r>
      <w:r w:rsidR="001818D0">
        <w:rPr>
          <w:spacing w:val="-6"/>
          <w:w w:val="105"/>
        </w:rPr>
        <w:t xml:space="preserve">har </w:t>
      </w:r>
      <w:r w:rsidR="001818D0">
        <w:rPr>
          <w:w w:val="105"/>
        </w:rPr>
        <w:t>mye</w:t>
      </w:r>
      <w:r w:rsidR="001818D0">
        <w:rPr>
          <w:spacing w:val="-10"/>
          <w:w w:val="105"/>
        </w:rPr>
        <w:t xml:space="preserve"> </w:t>
      </w:r>
      <w:r w:rsidR="001818D0">
        <w:rPr>
          <w:w w:val="105"/>
        </w:rPr>
        <w:t>makt</w:t>
      </w:r>
      <w:r w:rsidR="001818D0">
        <w:rPr>
          <w:spacing w:val="-9"/>
          <w:w w:val="105"/>
        </w:rPr>
        <w:t xml:space="preserve"> </w:t>
      </w:r>
      <w:r w:rsidR="001818D0">
        <w:rPr>
          <w:w w:val="105"/>
        </w:rPr>
        <w:t>til</w:t>
      </w:r>
      <w:r w:rsidR="001818D0">
        <w:rPr>
          <w:spacing w:val="-9"/>
          <w:w w:val="105"/>
        </w:rPr>
        <w:t xml:space="preserve"> </w:t>
      </w:r>
      <w:r w:rsidR="001818D0">
        <w:rPr>
          <w:w w:val="105"/>
        </w:rPr>
        <w:t>å</w:t>
      </w:r>
      <w:r w:rsidR="001818D0">
        <w:rPr>
          <w:spacing w:val="-9"/>
          <w:w w:val="105"/>
        </w:rPr>
        <w:t xml:space="preserve"> </w:t>
      </w:r>
      <w:r w:rsidR="001818D0">
        <w:rPr>
          <w:w w:val="105"/>
        </w:rPr>
        <w:t>endre</w:t>
      </w:r>
      <w:r w:rsidR="001818D0">
        <w:rPr>
          <w:spacing w:val="-9"/>
          <w:w w:val="105"/>
        </w:rPr>
        <w:t xml:space="preserve"> </w:t>
      </w:r>
      <w:r w:rsidR="001818D0">
        <w:rPr>
          <w:w w:val="105"/>
        </w:rPr>
        <w:t>jordas</w:t>
      </w:r>
      <w:r w:rsidR="001818D0">
        <w:rPr>
          <w:spacing w:val="-9"/>
          <w:w w:val="105"/>
        </w:rPr>
        <w:t xml:space="preserve"> </w:t>
      </w:r>
      <w:r w:rsidR="001818D0">
        <w:rPr>
          <w:w w:val="105"/>
        </w:rPr>
        <w:t>framtid.</w:t>
      </w:r>
    </w:p>
    <w:p w:rsidR="00317BC0" w:rsidRDefault="00317BC0">
      <w:pPr>
        <w:pStyle w:val="BodyText"/>
        <w:spacing w:before="1"/>
        <w:rPr>
          <w:sz w:val="18"/>
        </w:rPr>
      </w:pPr>
    </w:p>
    <w:p w:rsidR="00317BC0" w:rsidRDefault="001818D0">
      <w:pPr>
        <w:pStyle w:val="Heading4"/>
        <w:ind w:left="333"/>
      </w:pPr>
      <w:r>
        <w:t>De tidlige menneskene</w:t>
      </w:r>
    </w:p>
    <w:p w:rsidR="00317BC0" w:rsidRDefault="001818D0">
      <w:pPr>
        <w:pStyle w:val="BodyText"/>
        <w:spacing w:before="22" w:line="280" w:lineRule="auto"/>
        <w:ind w:left="333" w:right="140"/>
      </w:pPr>
      <w:r>
        <w:t>For å vite hvem vi er, må vi vite hvem vi har vært. Dette utforskningsområdet skal hjelpe barna til å betrakte med respekt det arbeidet som de tidlige menneskene gjorde, når alt skulle finnes på for første gang. Vi beundrer disse menneskene for deres utholdenhet, oppfinnsomhet, samarbeid og</w:t>
      </w:r>
    </w:p>
    <w:p w:rsidR="00317BC0" w:rsidRDefault="001818D0">
      <w:pPr>
        <w:pStyle w:val="BodyText"/>
        <w:spacing w:line="280" w:lineRule="auto"/>
        <w:ind w:left="333" w:right="-1"/>
      </w:pPr>
      <w:r>
        <w:t xml:space="preserve">kreativitet. Vi ser på hva det er de klarte å skape </w:t>
      </w:r>
      <w:r>
        <w:rPr>
          <w:spacing w:val="-7"/>
        </w:rPr>
        <w:t xml:space="preserve">ved </w:t>
      </w:r>
      <w:r>
        <w:t>å koordinere sine tre gaver: hjerte, hjerne og hånd.</w:t>
      </w:r>
    </w:p>
    <w:p w:rsidR="00317BC0" w:rsidRDefault="001818D0">
      <w:pPr>
        <w:pStyle w:val="Heading5"/>
        <w:spacing w:before="99"/>
        <w:ind w:left="217"/>
      </w:pPr>
      <w:r>
        <w:rPr>
          <w:b w:val="0"/>
        </w:rPr>
        <w:br w:type="column"/>
      </w:r>
      <w:r>
        <w:t>Nøkkelmateriell:</w:t>
      </w:r>
    </w:p>
    <w:p w:rsidR="00317BC0" w:rsidRDefault="00DD6C52">
      <w:pPr>
        <w:pStyle w:val="BodyText"/>
        <w:spacing w:before="40"/>
        <w:ind w:left="217"/>
      </w:pPr>
      <w:r>
        <w:rPr>
          <w:rFonts w:ascii="Arial"/>
          <w:w w:val="105"/>
          <w:sz w:val="16"/>
        </w:rPr>
        <w:t>•</w:t>
      </w:r>
      <w:r w:rsidR="001818D0">
        <w:rPr>
          <w:rFonts w:ascii="Arial"/>
          <w:w w:val="105"/>
          <w:sz w:val="16"/>
        </w:rPr>
        <w:t xml:space="preserve"> </w:t>
      </w:r>
      <w:r w:rsidR="001818D0">
        <w:rPr>
          <w:w w:val="105"/>
        </w:rPr>
        <w:t>den store fortellingen om menneskets ankomst</w:t>
      </w:r>
    </w:p>
    <w:p w:rsidR="00317BC0" w:rsidRDefault="00DD6C52">
      <w:pPr>
        <w:pStyle w:val="BodyText"/>
        <w:spacing w:before="40"/>
        <w:ind w:left="217"/>
      </w:pPr>
      <w:r>
        <w:rPr>
          <w:rFonts w:ascii="Arial"/>
          <w:w w:val="105"/>
          <w:sz w:val="16"/>
        </w:rPr>
        <w:t>•</w:t>
      </w:r>
      <w:r w:rsidR="001818D0">
        <w:rPr>
          <w:rFonts w:ascii="Arial"/>
          <w:w w:val="105"/>
          <w:sz w:val="16"/>
        </w:rPr>
        <w:t xml:space="preserve"> </w:t>
      </w:r>
      <w:r w:rsidR="001818D0">
        <w:rPr>
          <w:w w:val="105"/>
        </w:rPr>
        <w:t>fortellinger om de tidlige menneskene</w:t>
      </w:r>
    </w:p>
    <w:p w:rsidR="00317BC0" w:rsidRDefault="00DD6C52">
      <w:pPr>
        <w:pStyle w:val="BodyText"/>
        <w:spacing w:before="40" w:line="280" w:lineRule="auto"/>
        <w:ind w:left="557" w:right="745" w:hanging="341"/>
      </w:pPr>
      <w:r>
        <w:rPr>
          <w:rFonts w:ascii="Arial" w:hAnsi="Arial"/>
          <w:sz w:val="16"/>
        </w:rPr>
        <w:t>•</w:t>
      </w:r>
      <w:r w:rsidR="001818D0">
        <w:rPr>
          <w:rFonts w:ascii="Arial" w:hAnsi="Arial"/>
          <w:sz w:val="16"/>
        </w:rPr>
        <w:t xml:space="preserve"> </w:t>
      </w:r>
      <w:r w:rsidR="001818D0">
        <w:t xml:space="preserve">håndens tidslinje: en tidslinje som fremhever hånden som intelligensens viktigste redskap </w:t>
      </w:r>
      <w:r w:rsidR="001818D0">
        <w:rPr>
          <w:spacing w:val="-6"/>
        </w:rPr>
        <w:t xml:space="preserve">hos </w:t>
      </w:r>
      <w:r w:rsidR="001818D0">
        <w:t>mennesker</w:t>
      </w:r>
    </w:p>
    <w:p w:rsidR="00317BC0" w:rsidRDefault="00DD6C52">
      <w:pPr>
        <w:pStyle w:val="BodyText"/>
        <w:spacing w:line="280" w:lineRule="auto"/>
        <w:ind w:left="557" w:right="939" w:hanging="341"/>
      </w:pPr>
      <w:r>
        <w:rPr>
          <w:rFonts w:ascii="Arial" w:hAnsi="Arial"/>
          <w:sz w:val="16"/>
        </w:rPr>
        <w:t>•</w:t>
      </w:r>
      <w:r w:rsidR="001818D0">
        <w:rPr>
          <w:rFonts w:ascii="Arial" w:hAnsi="Arial"/>
          <w:sz w:val="16"/>
        </w:rPr>
        <w:t xml:space="preserve"> </w:t>
      </w:r>
      <w:r w:rsidR="001818D0">
        <w:t xml:space="preserve">menneskenes tidslinjer: disse tidslinjene forteller om menneskene fra sin ankomst på jorda gjennom steinalderen, bronsealderen </w:t>
      </w:r>
      <w:r w:rsidR="001818D0">
        <w:rPr>
          <w:spacing w:val="-9"/>
        </w:rPr>
        <w:t xml:space="preserve">og </w:t>
      </w:r>
      <w:r w:rsidR="001818D0">
        <w:t>jernalderen</w:t>
      </w:r>
    </w:p>
    <w:p w:rsidR="00317BC0" w:rsidRDefault="00DD6C52">
      <w:pPr>
        <w:pStyle w:val="BodyText"/>
        <w:spacing w:line="237" w:lineRule="exact"/>
        <w:ind w:left="217"/>
      </w:pPr>
      <w:r>
        <w:rPr>
          <w:rFonts w:ascii="Arial"/>
          <w:w w:val="105"/>
          <w:sz w:val="16"/>
        </w:rPr>
        <w:t>•</w:t>
      </w:r>
      <w:r w:rsidR="001818D0">
        <w:rPr>
          <w:rFonts w:ascii="Arial"/>
          <w:w w:val="105"/>
          <w:sz w:val="16"/>
        </w:rPr>
        <w:t xml:space="preserve"> </w:t>
      </w:r>
      <w:r w:rsidR="001818D0">
        <w:rPr>
          <w:w w:val="105"/>
        </w:rPr>
        <w:t>sivilisasjonens tidslinje</w:t>
      </w:r>
    </w:p>
    <w:p w:rsidR="00317BC0" w:rsidRDefault="00DD6C52">
      <w:pPr>
        <w:pStyle w:val="BodyText"/>
        <w:spacing w:before="38"/>
        <w:ind w:left="217"/>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317BC0">
      <w:pPr>
        <w:pStyle w:val="BodyText"/>
        <w:spacing w:before="8"/>
        <w:rPr>
          <w:sz w:val="26"/>
        </w:rPr>
      </w:pPr>
    </w:p>
    <w:p w:rsidR="00317BC0" w:rsidRDefault="001818D0">
      <w:pPr>
        <w:pStyle w:val="Heading5"/>
        <w:ind w:left="217"/>
      </w:pPr>
      <w:r>
        <w:t>Nøkkeloppdagelser:</w:t>
      </w:r>
    </w:p>
    <w:p w:rsidR="00317BC0" w:rsidRDefault="00DD6C52">
      <w:pPr>
        <w:pStyle w:val="BodyText"/>
        <w:spacing w:before="40" w:line="280" w:lineRule="auto"/>
        <w:ind w:left="557" w:right="745" w:hanging="341"/>
      </w:pPr>
      <w:r>
        <w:rPr>
          <w:rFonts w:ascii="Arial" w:hAnsi="Arial"/>
          <w:sz w:val="16"/>
        </w:rPr>
        <w:t>•</w:t>
      </w:r>
      <w:r w:rsidR="001818D0">
        <w:rPr>
          <w:rFonts w:ascii="Arial" w:hAnsi="Arial"/>
          <w:sz w:val="16"/>
        </w:rPr>
        <w:t xml:space="preserve"> </w:t>
      </w:r>
      <w:r w:rsidR="001818D0">
        <w:t>Jeg kan kombinere ulike observasjoner for å kunne si noe om utfallet. Menneskearten oppsto i en viss periode i jordas historie.</w:t>
      </w:r>
    </w:p>
    <w:p w:rsidR="00317BC0" w:rsidRDefault="00DD6C52">
      <w:pPr>
        <w:pStyle w:val="BodyText"/>
        <w:spacing w:line="280" w:lineRule="auto"/>
        <w:ind w:left="557" w:right="805" w:hanging="341"/>
      </w:pPr>
      <w:r>
        <w:rPr>
          <w:rFonts w:ascii="Arial" w:hAnsi="Arial"/>
          <w:sz w:val="16"/>
        </w:rPr>
        <w:t>•</w:t>
      </w:r>
      <w:r w:rsidR="001818D0">
        <w:rPr>
          <w:rFonts w:ascii="Arial" w:hAnsi="Arial"/>
          <w:sz w:val="16"/>
        </w:rPr>
        <w:t xml:space="preserve"> </w:t>
      </w:r>
      <w:r w:rsidR="001818D0">
        <w:t>Det har vært ulike menneskearter i løpet av de siste millioner år, men det moderne mennesket er den eneste nålevende art. Alle mennesker som lever i dag er derfor i slekt med hverandre.</w:t>
      </w:r>
    </w:p>
    <w:p w:rsidR="00317BC0" w:rsidRDefault="00DD6C52">
      <w:pPr>
        <w:pStyle w:val="BodyText"/>
        <w:spacing w:line="280" w:lineRule="auto"/>
        <w:ind w:left="557" w:right="1108" w:hanging="341"/>
        <w:jc w:val="both"/>
      </w:pPr>
      <w:r>
        <w:rPr>
          <w:rFonts w:ascii="Arial"/>
          <w:w w:val="105"/>
          <w:sz w:val="16"/>
        </w:rPr>
        <w:t>•</w:t>
      </w:r>
      <w:r w:rsidR="001818D0">
        <w:rPr>
          <w:rFonts w:ascii="Arial"/>
          <w:spacing w:val="4"/>
          <w:w w:val="105"/>
          <w:sz w:val="16"/>
        </w:rPr>
        <w:t xml:space="preserve"> </w:t>
      </w:r>
      <w:r w:rsidR="001818D0">
        <w:rPr>
          <w:w w:val="105"/>
        </w:rPr>
        <w:t>Mennesker</w:t>
      </w:r>
      <w:r w:rsidR="001818D0">
        <w:rPr>
          <w:spacing w:val="-18"/>
          <w:w w:val="105"/>
        </w:rPr>
        <w:t xml:space="preserve"> </w:t>
      </w:r>
      <w:r w:rsidR="001818D0">
        <w:rPr>
          <w:w w:val="105"/>
        </w:rPr>
        <w:t>kom</w:t>
      </w:r>
      <w:r w:rsidR="001818D0">
        <w:rPr>
          <w:spacing w:val="-18"/>
          <w:w w:val="105"/>
        </w:rPr>
        <w:t xml:space="preserve"> </w:t>
      </w:r>
      <w:r w:rsidR="001818D0">
        <w:rPr>
          <w:w w:val="105"/>
        </w:rPr>
        <w:t>utstyrt</w:t>
      </w:r>
      <w:r w:rsidR="001818D0">
        <w:rPr>
          <w:spacing w:val="-18"/>
          <w:w w:val="105"/>
        </w:rPr>
        <w:t xml:space="preserve"> </w:t>
      </w:r>
      <w:r w:rsidR="001818D0">
        <w:rPr>
          <w:w w:val="105"/>
        </w:rPr>
        <w:t>med</w:t>
      </w:r>
      <w:r w:rsidR="001818D0">
        <w:rPr>
          <w:spacing w:val="-17"/>
          <w:w w:val="105"/>
        </w:rPr>
        <w:t xml:space="preserve"> </w:t>
      </w:r>
      <w:r w:rsidR="001818D0">
        <w:rPr>
          <w:w w:val="105"/>
        </w:rPr>
        <w:t>noen</w:t>
      </w:r>
      <w:r w:rsidR="001818D0">
        <w:rPr>
          <w:spacing w:val="-18"/>
          <w:w w:val="105"/>
        </w:rPr>
        <w:t xml:space="preserve"> </w:t>
      </w:r>
      <w:r w:rsidR="001818D0">
        <w:rPr>
          <w:w w:val="105"/>
        </w:rPr>
        <w:t>fysiske</w:t>
      </w:r>
      <w:r w:rsidR="001818D0">
        <w:rPr>
          <w:spacing w:val="-18"/>
          <w:w w:val="105"/>
        </w:rPr>
        <w:t xml:space="preserve"> </w:t>
      </w:r>
      <w:r w:rsidR="001818D0">
        <w:rPr>
          <w:spacing w:val="-8"/>
          <w:w w:val="105"/>
        </w:rPr>
        <w:t xml:space="preserve">og </w:t>
      </w:r>
      <w:r w:rsidR="001818D0">
        <w:rPr>
          <w:w w:val="105"/>
        </w:rPr>
        <w:t>mentale</w:t>
      </w:r>
      <w:r w:rsidR="001818D0">
        <w:rPr>
          <w:spacing w:val="-27"/>
          <w:w w:val="105"/>
        </w:rPr>
        <w:t xml:space="preserve"> </w:t>
      </w:r>
      <w:r w:rsidR="001818D0">
        <w:rPr>
          <w:w w:val="105"/>
        </w:rPr>
        <w:t>gaver</w:t>
      </w:r>
      <w:r w:rsidR="001818D0">
        <w:rPr>
          <w:spacing w:val="-27"/>
          <w:w w:val="105"/>
        </w:rPr>
        <w:t xml:space="preserve"> </w:t>
      </w:r>
      <w:r w:rsidR="001818D0">
        <w:rPr>
          <w:w w:val="105"/>
        </w:rPr>
        <w:t>som</w:t>
      </w:r>
      <w:r w:rsidR="001818D0">
        <w:rPr>
          <w:spacing w:val="-27"/>
          <w:w w:val="105"/>
        </w:rPr>
        <w:t xml:space="preserve"> </w:t>
      </w:r>
      <w:r w:rsidR="001818D0">
        <w:rPr>
          <w:w w:val="105"/>
        </w:rPr>
        <w:t>gjorde</w:t>
      </w:r>
      <w:r w:rsidR="001818D0">
        <w:rPr>
          <w:spacing w:val="-26"/>
          <w:w w:val="105"/>
        </w:rPr>
        <w:t xml:space="preserve"> </w:t>
      </w:r>
      <w:r w:rsidR="001818D0">
        <w:rPr>
          <w:w w:val="105"/>
        </w:rPr>
        <w:t>at</w:t>
      </w:r>
      <w:r w:rsidR="001818D0">
        <w:rPr>
          <w:spacing w:val="-27"/>
          <w:w w:val="105"/>
        </w:rPr>
        <w:t xml:space="preserve"> </w:t>
      </w:r>
      <w:r w:rsidR="001818D0">
        <w:rPr>
          <w:w w:val="105"/>
        </w:rPr>
        <w:t>de</w:t>
      </w:r>
      <w:r w:rsidR="001818D0">
        <w:rPr>
          <w:spacing w:val="-27"/>
          <w:w w:val="105"/>
        </w:rPr>
        <w:t xml:space="preserve"> </w:t>
      </w:r>
      <w:r w:rsidR="001818D0">
        <w:rPr>
          <w:w w:val="105"/>
        </w:rPr>
        <w:t>overlevde</w:t>
      </w:r>
      <w:r w:rsidR="001818D0">
        <w:rPr>
          <w:spacing w:val="-26"/>
          <w:w w:val="105"/>
        </w:rPr>
        <w:t xml:space="preserve"> </w:t>
      </w:r>
      <w:r w:rsidR="001818D0">
        <w:rPr>
          <w:w w:val="105"/>
        </w:rPr>
        <w:t>til tross for mange</w:t>
      </w:r>
      <w:r w:rsidR="001818D0">
        <w:rPr>
          <w:spacing w:val="-21"/>
          <w:w w:val="105"/>
        </w:rPr>
        <w:t xml:space="preserve"> </w:t>
      </w:r>
      <w:r w:rsidR="001818D0">
        <w:rPr>
          <w:w w:val="105"/>
        </w:rPr>
        <w:t>hindringer.</w:t>
      </w:r>
    </w:p>
    <w:p w:rsidR="00317BC0" w:rsidRDefault="00DD6C52">
      <w:pPr>
        <w:pStyle w:val="BodyText"/>
        <w:spacing w:line="280" w:lineRule="auto"/>
        <w:ind w:left="557" w:right="1048" w:hanging="341"/>
        <w:jc w:val="both"/>
      </w:pPr>
      <w:r>
        <w:rPr>
          <w:rFonts w:ascii="Arial"/>
          <w:w w:val="105"/>
          <w:sz w:val="16"/>
        </w:rPr>
        <w:t>•</w:t>
      </w:r>
      <w:r w:rsidR="001818D0">
        <w:rPr>
          <w:rFonts w:ascii="Arial"/>
          <w:w w:val="105"/>
          <w:sz w:val="16"/>
        </w:rPr>
        <w:t xml:space="preserve"> </w:t>
      </w:r>
      <w:r w:rsidR="001818D0">
        <w:rPr>
          <w:w w:val="105"/>
        </w:rPr>
        <w:t xml:space="preserve">De tidlige menneskenes behov var de </w:t>
      </w:r>
      <w:r w:rsidR="001818D0">
        <w:rPr>
          <w:spacing w:val="-4"/>
          <w:w w:val="105"/>
        </w:rPr>
        <w:t xml:space="preserve">samme </w:t>
      </w:r>
      <w:r w:rsidR="001818D0">
        <w:rPr>
          <w:w w:val="105"/>
        </w:rPr>
        <w:t>som behovene som vi har i dag.</w:t>
      </w:r>
    </w:p>
    <w:p w:rsidR="00317BC0" w:rsidRDefault="00DD6C52">
      <w:pPr>
        <w:pStyle w:val="BodyText"/>
        <w:spacing w:line="280" w:lineRule="auto"/>
        <w:ind w:left="557" w:right="822" w:hanging="341"/>
      </w:pPr>
      <w:r>
        <w:rPr>
          <w:rFonts w:ascii="Arial" w:hAnsi="Arial"/>
          <w:w w:val="105"/>
          <w:sz w:val="16"/>
        </w:rPr>
        <w:t>•</w:t>
      </w:r>
      <w:r w:rsidR="001818D0">
        <w:rPr>
          <w:rFonts w:ascii="Arial" w:hAnsi="Arial"/>
          <w:w w:val="105"/>
          <w:sz w:val="16"/>
        </w:rPr>
        <w:t xml:space="preserve"> </w:t>
      </w:r>
      <w:r w:rsidR="001818D0">
        <w:rPr>
          <w:w w:val="105"/>
        </w:rPr>
        <w:t>Mennesker klarte å vandre og tilpasse seg mange</w:t>
      </w:r>
      <w:r w:rsidR="001818D0">
        <w:rPr>
          <w:spacing w:val="-39"/>
          <w:w w:val="105"/>
        </w:rPr>
        <w:t xml:space="preserve"> </w:t>
      </w:r>
      <w:r w:rsidR="001818D0">
        <w:rPr>
          <w:w w:val="105"/>
        </w:rPr>
        <w:t>ulike</w:t>
      </w:r>
      <w:r w:rsidR="001818D0">
        <w:rPr>
          <w:spacing w:val="-38"/>
          <w:w w:val="105"/>
        </w:rPr>
        <w:t xml:space="preserve"> </w:t>
      </w:r>
      <w:r w:rsidR="001818D0">
        <w:rPr>
          <w:w w:val="105"/>
        </w:rPr>
        <w:t>geografiske</w:t>
      </w:r>
      <w:r w:rsidR="001818D0">
        <w:rPr>
          <w:spacing w:val="-39"/>
          <w:w w:val="105"/>
        </w:rPr>
        <w:t xml:space="preserve"> </w:t>
      </w:r>
      <w:r w:rsidR="001818D0">
        <w:rPr>
          <w:w w:val="105"/>
        </w:rPr>
        <w:t>og</w:t>
      </w:r>
      <w:r w:rsidR="001818D0">
        <w:rPr>
          <w:spacing w:val="-38"/>
          <w:w w:val="105"/>
        </w:rPr>
        <w:t xml:space="preserve"> </w:t>
      </w:r>
      <w:r w:rsidR="001818D0">
        <w:rPr>
          <w:w w:val="105"/>
        </w:rPr>
        <w:t>klimatiske</w:t>
      </w:r>
      <w:r w:rsidR="001818D0">
        <w:rPr>
          <w:spacing w:val="-38"/>
          <w:w w:val="105"/>
        </w:rPr>
        <w:t xml:space="preserve"> </w:t>
      </w:r>
      <w:r w:rsidR="001818D0">
        <w:rPr>
          <w:spacing w:val="-5"/>
          <w:w w:val="105"/>
        </w:rPr>
        <w:t>områder.</w:t>
      </w:r>
    </w:p>
    <w:p w:rsidR="00317BC0" w:rsidRDefault="00DD6C52">
      <w:pPr>
        <w:pStyle w:val="BodyText"/>
        <w:spacing w:line="280" w:lineRule="auto"/>
        <w:ind w:left="557" w:right="1450" w:hanging="341"/>
      </w:pPr>
      <w:r>
        <w:rPr>
          <w:rFonts w:ascii="Arial" w:hAnsi="Arial"/>
          <w:w w:val="105"/>
          <w:sz w:val="16"/>
        </w:rPr>
        <w:t>•</w:t>
      </w:r>
      <w:r w:rsidR="001818D0">
        <w:rPr>
          <w:rFonts w:ascii="Arial" w:hAnsi="Arial"/>
          <w:w w:val="105"/>
          <w:sz w:val="16"/>
        </w:rPr>
        <w:t xml:space="preserve"> </w:t>
      </w:r>
      <w:r w:rsidR="001818D0">
        <w:rPr>
          <w:w w:val="105"/>
        </w:rPr>
        <w:t>Mennesker begynte tidlig å forvandle omgivelsene,</w:t>
      </w:r>
      <w:r w:rsidR="001818D0">
        <w:rPr>
          <w:spacing w:val="-33"/>
          <w:w w:val="105"/>
        </w:rPr>
        <w:t xml:space="preserve"> </w:t>
      </w:r>
      <w:r w:rsidR="001818D0">
        <w:rPr>
          <w:w w:val="105"/>
        </w:rPr>
        <w:t>ikke</w:t>
      </w:r>
      <w:r w:rsidR="001818D0">
        <w:rPr>
          <w:spacing w:val="-33"/>
          <w:w w:val="105"/>
        </w:rPr>
        <w:t xml:space="preserve"> </w:t>
      </w:r>
      <w:r w:rsidR="001818D0">
        <w:rPr>
          <w:w w:val="105"/>
        </w:rPr>
        <w:t>bare</w:t>
      </w:r>
      <w:r w:rsidR="001818D0">
        <w:rPr>
          <w:spacing w:val="-33"/>
          <w:w w:val="105"/>
        </w:rPr>
        <w:t xml:space="preserve"> </w:t>
      </w:r>
      <w:r w:rsidR="001818D0">
        <w:rPr>
          <w:w w:val="105"/>
        </w:rPr>
        <w:t>tilpasse</w:t>
      </w:r>
      <w:r w:rsidR="001818D0">
        <w:rPr>
          <w:spacing w:val="-33"/>
          <w:w w:val="105"/>
        </w:rPr>
        <w:t xml:space="preserve"> </w:t>
      </w:r>
      <w:r w:rsidR="001818D0">
        <w:rPr>
          <w:w w:val="105"/>
        </w:rPr>
        <w:t>seg</w:t>
      </w:r>
      <w:r w:rsidR="001818D0">
        <w:rPr>
          <w:spacing w:val="-32"/>
          <w:w w:val="105"/>
        </w:rPr>
        <w:t xml:space="preserve"> </w:t>
      </w:r>
      <w:r w:rsidR="001818D0">
        <w:rPr>
          <w:spacing w:val="-5"/>
          <w:w w:val="105"/>
        </w:rPr>
        <w:t>dem.</w:t>
      </w:r>
    </w:p>
    <w:p w:rsidR="00317BC0" w:rsidRDefault="00DD6C52">
      <w:pPr>
        <w:pStyle w:val="BodyText"/>
        <w:spacing w:line="280" w:lineRule="auto"/>
        <w:ind w:left="557" w:right="745" w:hanging="341"/>
      </w:pPr>
      <w:r>
        <w:rPr>
          <w:rFonts w:ascii="Arial" w:hAnsi="Arial"/>
          <w:w w:val="105"/>
          <w:sz w:val="16"/>
        </w:rPr>
        <w:t>•</w:t>
      </w:r>
      <w:r w:rsidR="001818D0">
        <w:rPr>
          <w:rFonts w:ascii="Arial" w:hAnsi="Arial"/>
          <w:w w:val="105"/>
          <w:sz w:val="16"/>
        </w:rPr>
        <w:t xml:space="preserve"> </w:t>
      </w:r>
      <w:r w:rsidR="001818D0">
        <w:rPr>
          <w:w w:val="105"/>
        </w:rPr>
        <w:t>Mennesker overlevde fordi de lærte å jobbe sammen.</w:t>
      </w:r>
    </w:p>
    <w:p w:rsidR="00317BC0" w:rsidRDefault="00DD6C52">
      <w:pPr>
        <w:pStyle w:val="BodyText"/>
        <w:spacing w:line="280" w:lineRule="auto"/>
        <w:ind w:left="557" w:right="745" w:hanging="341"/>
      </w:pPr>
      <w:r>
        <w:rPr>
          <w:rFonts w:ascii="Arial" w:hAnsi="Arial"/>
          <w:w w:val="105"/>
          <w:sz w:val="16"/>
        </w:rPr>
        <w:t>•</w:t>
      </w:r>
      <w:r w:rsidR="001818D0">
        <w:rPr>
          <w:rFonts w:ascii="Arial" w:hAnsi="Arial"/>
          <w:w w:val="105"/>
          <w:sz w:val="16"/>
        </w:rPr>
        <w:t xml:space="preserve"> </w:t>
      </w:r>
      <w:r w:rsidR="001818D0">
        <w:rPr>
          <w:w w:val="105"/>
        </w:rPr>
        <w:t>De tidlige teknologiske oppfinnelser viser at mennesker observerte nøye omgivelsene.</w:t>
      </w:r>
    </w:p>
    <w:p w:rsidR="00317BC0" w:rsidRDefault="00DD6C52">
      <w:pPr>
        <w:pStyle w:val="BodyText"/>
        <w:spacing w:line="280" w:lineRule="auto"/>
        <w:ind w:left="557" w:right="1410" w:hanging="341"/>
      </w:pPr>
      <w:r>
        <w:rPr>
          <w:rFonts w:ascii="Arial"/>
          <w:w w:val="105"/>
          <w:sz w:val="16"/>
        </w:rPr>
        <w:t>•</w:t>
      </w:r>
      <w:r w:rsidR="001818D0">
        <w:rPr>
          <w:rFonts w:ascii="Arial"/>
          <w:w w:val="105"/>
          <w:sz w:val="16"/>
        </w:rPr>
        <w:t xml:space="preserve"> </w:t>
      </w:r>
      <w:r w:rsidR="001818D0">
        <w:rPr>
          <w:w w:val="105"/>
        </w:rPr>
        <w:t>Menneskehetens suksess var tilpasnings- dyktighet.</w:t>
      </w:r>
    </w:p>
    <w:p w:rsidR="00317BC0" w:rsidRDefault="00DD6C52">
      <w:pPr>
        <w:pStyle w:val="BodyText"/>
        <w:spacing w:line="280" w:lineRule="auto"/>
        <w:ind w:left="557" w:right="745" w:hanging="341"/>
      </w:pPr>
      <w:r>
        <w:rPr>
          <w:rFonts w:ascii="Arial" w:hAnsi="Arial"/>
          <w:sz w:val="16"/>
        </w:rPr>
        <w:t>•</w:t>
      </w:r>
      <w:r w:rsidR="001818D0">
        <w:rPr>
          <w:rFonts w:ascii="Arial" w:hAnsi="Arial"/>
          <w:sz w:val="16"/>
        </w:rPr>
        <w:t xml:space="preserve"> </w:t>
      </w:r>
      <w:r w:rsidR="001818D0">
        <w:t>Menneskehetens evne til å kontrollere ild gjorde det mulig med mange nyvinninger.</w:t>
      </w:r>
    </w:p>
    <w:p w:rsidR="00317BC0" w:rsidRDefault="00DD6C52">
      <w:pPr>
        <w:pStyle w:val="BodyText"/>
        <w:spacing w:line="280" w:lineRule="auto"/>
        <w:ind w:left="557" w:right="797" w:hanging="341"/>
        <w:jc w:val="both"/>
      </w:pPr>
      <w:r>
        <w:rPr>
          <w:rFonts w:ascii="Arial" w:hAnsi="Arial"/>
          <w:sz w:val="16"/>
        </w:rPr>
        <w:t>•</w:t>
      </w:r>
      <w:r w:rsidR="001818D0">
        <w:rPr>
          <w:rFonts w:ascii="Arial" w:hAnsi="Arial"/>
          <w:sz w:val="16"/>
        </w:rPr>
        <w:t xml:space="preserve"> </w:t>
      </w:r>
      <w:r w:rsidR="001818D0">
        <w:t>Selv om det en gang var flere menneskeaper på jorda, er det bare én art igjen, homo sapiens, og alle mennesker som nå lever er homo sapiens.</w:t>
      </w:r>
    </w:p>
    <w:p w:rsidR="00317BC0" w:rsidRDefault="00DD6C52">
      <w:pPr>
        <w:pStyle w:val="BodyText"/>
        <w:spacing w:line="280" w:lineRule="auto"/>
        <w:ind w:left="557" w:right="745" w:hanging="341"/>
      </w:pPr>
      <w:r>
        <w:rPr>
          <w:rFonts w:ascii="Arial" w:hAnsi="Arial"/>
          <w:w w:val="105"/>
          <w:sz w:val="16"/>
        </w:rPr>
        <w:t>•</w:t>
      </w:r>
      <w:r w:rsidR="001818D0">
        <w:rPr>
          <w:rFonts w:ascii="Arial" w:hAnsi="Arial"/>
          <w:w w:val="105"/>
          <w:sz w:val="16"/>
        </w:rPr>
        <w:t xml:space="preserve"> </w:t>
      </w:r>
      <w:r w:rsidR="001818D0">
        <w:rPr>
          <w:w w:val="105"/>
        </w:rPr>
        <w:t>Arten vår oppsto i Afrika og spredte seg over hele verden.</w:t>
      </w:r>
    </w:p>
    <w:p w:rsidR="00317BC0" w:rsidRDefault="00DD6C52">
      <w:pPr>
        <w:pStyle w:val="BodyText"/>
        <w:spacing w:line="280" w:lineRule="auto"/>
        <w:ind w:left="557" w:right="396" w:hanging="341"/>
      </w:pPr>
      <w:r>
        <w:rPr>
          <w:rFonts w:ascii="Arial" w:hAnsi="Arial"/>
          <w:w w:val="105"/>
          <w:sz w:val="16"/>
        </w:rPr>
        <w:t>•</w:t>
      </w:r>
      <w:r w:rsidR="001818D0">
        <w:rPr>
          <w:rFonts w:ascii="Arial" w:hAnsi="Arial"/>
          <w:w w:val="105"/>
          <w:sz w:val="16"/>
        </w:rPr>
        <w:t xml:space="preserve"> </w:t>
      </w:r>
      <w:r w:rsidR="001818D0">
        <w:rPr>
          <w:w w:val="105"/>
        </w:rPr>
        <w:t>De ukjente heltenes arbeid har vært vesentlig for oss i dag.</w:t>
      </w:r>
    </w:p>
    <w:p w:rsidR="00317BC0" w:rsidRDefault="00DD6C52">
      <w:pPr>
        <w:pStyle w:val="BodyText"/>
        <w:spacing w:line="280" w:lineRule="auto"/>
        <w:ind w:left="557" w:right="995" w:hanging="341"/>
      </w:pPr>
      <w:r>
        <w:rPr>
          <w:rFonts w:ascii="Arial"/>
          <w:sz w:val="16"/>
        </w:rPr>
        <w:t>•</w:t>
      </w:r>
      <w:r w:rsidR="001818D0">
        <w:rPr>
          <w:rFonts w:ascii="Arial"/>
          <w:sz w:val="16"/>
        </w:rPr>
        <w:t xml:space="preserve"> </w:t>
      </w:r>
      <w:r w:rsidR="001818D0">
        <w:t>De tidlige menneskenes historier er historier om samarbeid, oppfinnsomhet, skaperevne, utforskning, utholdenhet, og nysgjerrighet.</w:t>
      </w:r>
    </w:p>
    <w:p w:rsidR="00317BC0" w:rsidRDefault="001818D0">
      <w:pPr>
        <w:pStyle w:val="BodyText"/>
        <w:spacing w:line="280" w:lineRule="auto"/>
        <w:ind w:left="557" w:hanging="341"/>
      </w:pPr>
      <w:r>
        <w:rPr>
          <w:rFonts w:ascii="Arial"/>
          <w:sz w:val="16"/>
        </w:rPr>
        <w:t xml:space="preserve">X </w:t>
      </w:r>
      <w:r>
        <w:t>Hver samfunnsendring har krevd noe nytt av oss mennesker.</w:t>
      </w:r>
    </w:p>
    <w:p w:rsidR="00317BC0" w:rsidRDefault="00317BC0">
      <w:pPr>
        <w:spacing w:line="280" w:lineRule="auto"/>
        <w:sectPr w:rsidR="00317BC0">
          <w:type w:val="continuous"/>
          <w:pgSz w:w="11910" w:h="16840"/>
          <w:pgMar w:top="780" w:right="440" w:bottom="0" w:left="800" w:header="720" w:footer="720" w:gutter="0"/>
          <w:cols w:num="2" w:space="720" w:equalWidth="0">
            <w:col w:w="5021" w:space="40"/>
            <w:col w:w="5609"/>
          </w:cols>
        </w:sectPr>
      </w:pPr>
    </w:p>
    <w:p w:rsidR="00317BC0" w:rsidRDefault="00317BC0">
      <w:pPr>
        <w:pStyle w:val="BodyText"/>
      </w:pPr>
    </w:p>
    <w:p w:rsidR="00317BC0" w:rsidRDefault="00317BC0">
      <w:pPr>
        <w:pStyle w:val="BodyText"/>
        <w:spacing w:before="6"/>
        <w:rPr>
          <w:sz w:val="19"/>
        </w:rPr>
      </w:pPr>
    </w:p>
    <w:p w:rsidR="00317BC0" w:rsidRDefault="00317BC0">
      <w:pPr>
        <w:rPr>
          <w:sz w:val="19"/>
        </w:rPr>
        <w:sectPr w:rsidR="00317BC0">
          <w:pgSz w:w="11910" w:h="16840"/>
          <w:pgMar w:top="860" w:right="440" w:bottom="760" w:left="800" w:header="670" w:footer="568" w:gutter="0"/>
          <w:cols w:space="720"/>
        </w:sectPr>
      </w:pPr>
    </w:p>
    <w:p w:rsidR="00317BC0" w:rsidRDefault="008A0DDC">
      <w:pPr>
        <w:pStyle w:val="BodyText"/>
        <w:spacing w:before="88" w:line="276" w:lineRule="auto"/>
        <w:ind w:left="333" w:right="211"/>
      </w:pPr>
      <w:r>
        <w:pict>
          <v:rect id="_x0000_s1183" alt="" style="position:absolute;left:0;text-align:left;margin-left:569.75pt;margin-top:280.65pt;width:25.5pt;height:280.65pt;z-index:251801600;mso-wrap-edited:f;mso-width-percent:0;mso-height-percent:0;mso-position-horizontal-relative:page;mso-position-vertical-relative:page;mso-width-percent:0;mso-height-percent:0" fillcolor="#ef7b10" stroked="f">
            <w10:wrap anchorx="page" anchory="page"/>
          </v:rect>
        </w:pict>
      </w:r>
      <w:r>
        <w:pict>
          <v:shape id="_x0000_s1182" type="#_x0000_t202" alt="" style="position:absolute;left:0;text-align:left;margin-left:574.5pt;margin-top:309.7pt;width:16.5pt;height:223.6pt;z-index:25180262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HISTORIE OG SAMFUNN 1. – 7. TRINN</w:t>
                  </w:r>
                </w:p>
              </w:txbxContent>
            </v:textbox>
            <w10:wrap anchorx="page" anchory="page"/>
          </v:shape>
        </w:pict>
      </w:r>
      <w:r w:rsidR="001818D0">
        <w:rPr>
          <w:rFonts w:ascii="FuturaPT-Medium" w:hAnsi="FuturaPT-Medium"/>
          <w:sz w:val="24"/>
        </w:rPr>
        <w:t xml:space="preserve">Menneskets fundamentale behov </w:t>
      </w:r>
      <w:r w:rsidR="001818D0">
        <w:t>Fundamentale, eller grunnleggende behov er et vanlig tema i montessoripedagogikk. Vi utforsker biologi ut fra organismens fundamentale behov og ser på hvordan kroppen og adferd er tilpasninger som hjelper organismen til å tilfredsstille de behovene. Gjensidig avhengighet, et annet viktig prinsipp i montessoripedagogikk, oppstår når</w:t>
      </w:r>
    </w:p>
    <w:p w:rsidR="00317BC0" w:rsidRDefault="001818D0">
      <w:pPr>
        <w:pStyle w:val="BodyText"/>
        <w:spacing w:before="4" w:line="280" w:lineRule="auto"/>
        <w:ind w:left="333" w:right="-19"/>
      </w:pPr>
      <w:r>
        <w:t>organismer lever i dynamisk balanse med hverandre og sine omgivelser.</w:t>
      </w:r>
    </w:p>
    <w:p w:rsidR="00317BC0" w:rsidRDefault="00317BC0">
      <w:pPr>
        <w:pStyle w:val="BodyText"/>
        <w:spacing w:before="2"/>
        <w:rPr>
          <w:sz w:val="23"/>
        </w:rPr>
      </w:pPr>
    </w:p>
    <w:p w:rsidR="00317BC0" w:rsidRDefault="001818D0">
      <w:pPr>
        <w:pStyle w:val="Heading5"/>
        <w:spacing w:before="1" w:line="280" w:lineRule="auto"/>
        <w:ind w:left="333" w:right="737"/>
      </w:pPr>
      <w:r>
        <w:t>De fundamentale behovene hos mennesker beskrives slik:</w:t>
      </w:r>
    </w:p>
    <w:p w:rsidR="00317BC0" w:rsidRDefault="00DD6C52">
      <w:pPr>
        <w:pStyle w:val="BodyText"/>
        <w:spacing w:line="238" w:lineRule="exact"/>
        <w:ind w:left="333"/>
      </w:pPr>
      <w:r>
        <w:rPr>
          <w:rFonts w:ascii="Arial"/>
          <w:w w:val="110"/>
          <w:sz w:val="16"/>
        </w:rPr>
        <w:t>•</w:t>
      </w:r>
      <w:r w:rsidR="001818D0">
        <w:rPr>
          <w:rFonts w:ascii="Arial"/>
          <w:w w:val="110"/>
          <w:sz w:val="16"/>
        </w:rPr>
        <w:t xml:space="preserve"> </w:t>
      </w:r>
      <w:r w:rsidR="001818D0">
        <w:rPr>
          <w:w w:val="110"/>
        </w:rPr>
        <w:t>fysiske, materielle</w:t>
      </w:r>
    </w:p>
    <w:p w:rsidR="00317BC0" w:rsidRDefault="001818D0">
      <w:pPr>
        <w:pStyle w:val="ListParagraph"/>
        <w:numPr>
          <w:ilvl w:val="0"/>
          <w:numId w:val="14"/>
        </w:numPr>
        <w:tabs>
          <w:tab w:val="left" w:pos="834"/>
        </w:tabs>
        <w:spacing w:before="40"/>
        <w:ind w:hanging="161"/>
        <w:rPr>
          <w:sz w:val="20"/>
        </w:rPr>
      </w:pPr>
      <w:r>
        <w:rPr>
          <w:sz w:val="20"/>
        </w:rPr>
        <w:t>har med kroppens overlevelse å gjøre</w:t>
      </w:r>
    </w:p>
    <w:p w:rsidR="00317BC0" w:rsidRDefault="001818D0">
      <w:pPr>
        <w:pStyle w:val="ListParagraph"/>
        <w:numPr>
          <w:ilvl w:val="0"/>
          <w:numId w:val="14"/>
        </w:numPr>
        <w:tabs>
          <w:tab w:val="left" w:pos="834"/>
        </w:tabs>
        <w:spacing w:before="40"/>
        <w:ind w:hanging="161"/>
        <w:rPr>
          <w:sz w:val="20"/>
        </w:rPr>
      </w:pPr>
      <w:r>
        <w:rPr>
          <w:sz w:val="20"/>
        </w:rPr>
        <w:t xml:space="preserve">mat, </w:t>
      </w:r>
      <w:r>
        <w:rPr>
          <w:spacing w:val="-3"/>
          <w:sz w:val="20"/>
        </w:rPr>
        <w:t xml:space="preserve">klær, </w:t>
      </w:r>
      <w:r>
        <w:rPr>
          <w:sz w:val="20"/>
        </w:rPr>
        <w:t>transport, husly og</w:t>
      </w:r>
      <w:r>
        <w:rPr>
          <w:spacing w:val="3"/>
          <w:sz w:val="20"/>
        </w:rPr>
        <w:t xml:space="preserve"> </w:t>
      </w:r>
      <w:r>
        <w:rPr>
          <w:sz w:val="20"/>
        </w:rPr>
        <w:t>beskyttelse</w:t>
      </w:r>
    </w:p>
    <w:p w:rsidR="00317BC0" w:rsidRDefault="00DD6C52">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åndelige, intellektuelle</w:t>
      </w:r>
    </w:p>
    <w:p w:rsidR="00317BC0" w:rsidRDefault="001818D0">
      <w:pPr>
        <w:pStyle w:val="ListParagraph"/>
        <w:numPr>
          <w:ilvl w:val="0"/>
          <w:numId w:val="13"/>
        </w:numPr>
        <w:tabs>
          <w:tab w:val="left" w:pos="834"/>
        </w:tabs>
        <w:spacing w:before="40" w:line="280" w:lineRule="auto"/>
        <w:ind w:right="112"/>
        <w:rPr>
          <w:sz w:val="20"/>
        </w:rPr>
      </w:pPr>
      <w:r>
        <w:rPr>
          <w:sz w:val="20"/>
        </w:rPr>
        <w:t xml:space="preserve">har med psyken og de menneskelige </w:t>
      </w:r>
      <w:r>
        <w:rPr>
          <w:spacing w:val="-3"/>
          <w:sz w:val="20"/>
        </w:rPr>
        <w:t xml:space="preserve">tendens- </w:t>
      </w:r>
      <w:r>
        <w:rPr>
          <w:sz w:val="20"/>
        </w:rPr>
        <w:t>er å gjøre, sjelens behov, intellektets behov, selv-perfeksjonering, sosiale behov</w:t>
      </w:r>
    </w:p>
    <w:p w:rsidR="00317BC0" w:rsidRDefault="001818D0">
      <w:pPr>
        <w:pStyle w:val="ListParagraph"/>
        <w:numPr>
          <w:ilvl w:val="0"/>
          <w:numId w:val="13"/>
        </w:numPr>
        <w:tabs>
          <w:tab w:val="left" w:pos="834"/>
        </w:tabs>
        <w:spacing w:line="280" w:lineRule="auto"/>
        <w:ind w:right="61"/>
        <w:rPr>
          <w:sz w:val="20"/>
        </w:rPr>
      </w:pPr>
      <w:r>
        <w:rPr>
          <w:sz w:val="20"/>
        </w:rPr>
        <w:t xml:space="preserve">Det er de åndelige behovene som fører til en kulturs mest interessante og unike karakteris- </w:t>
      </w:r>
      <w:r>
        <w:rPr>
          <w:spacing w:val="-3"/>
          <w:sz w:val="20"/>
        </w:rPr>
        <w:t>tikker.</w:t>
      </w:r>
    </w:p>
    <w:p w:rsidR="00317BC0" w:rsidRDefault="00DD6C52">
      <w:pPr>
        <w:pStyle w:val="BodyText"/>
        <w:spacing w:line="280" w:lineRule="auto"/>
        <w:ind w:left="674" w:right="-19" w:hanging="341"/>
      </w:pPr>
      <w:r>
        <w:rPr>
          <w:rFonts w:ascii="Arial" w:hAnsi="Arial"/>
          <w:w w:val="105"/>
          <w:sz w:val="16"/>
        </w:rPr>
        <w:t>•</w:t>
      </w:r>
      <w:r w:rsidR="001818D0">
        <w:rPr>
          <w:rFonts w:ascii="Arial" w:hAnsi="Arial"/>
          <w:w w:val="105"/>
          <w:sz w:val="16"/>
        </w:rPr>
        <w:t xml:space="preserve"> </w:t>
      </w:r>
      <w:r w:rsidR="001818D0">
        <w:rPr>
          <w:w w:val="105"/>
        </w:rPr>
        <w:t>Det er dynamikken mellom åndelige og materi- elle behov som er drivkraften til innovasjon.</w:t>
      </w:r>
    </w:p>
    <w:p w:rsidR="00317BC0" w:rsidRDefault="00317BC0">
      <w:pPr>
        <w:pStyle w:val="BodyText"/>
        <w:spacing w:before="9"/>
        <w:rPr>
          <w:sz w:val="22"/>
        </w:rPr>
      </w:pPr>
    </w:p>
    <w:p w:rsidR="00317BC0" w:rsidRDefault="001818D0">
      <w:pPr>
        <w:pStyle w:val="BodyText"/>
        <w:spacing w:line="280" w:lineRule="auto"/>
        <w:ind w:left="333" w:right="62"/>
      </w:pPr>
      <w:r>
        <w:t>Mennesket er aldri bare en kropp. Hvis kunst, musikk, religion, lek, samarbeid, kommunikasjon og omsorg er innlemmet i barnets hverdag, forstår barna intuitivt noe viktig om åndelige behov. Vi bruker mye tid til å utforske livet til de tidlige menneskene, og understreker at mennesker alltid har hatt både fysiske og åndelige behov. Mennesker har etterlatt seg objekter som viser hvordan deres fysiske og åndelige behov ble tilfredsstilt.</w:t>
      </w:r>
    </w:p>
    <w:p w:rsidR="00317BC0" w:rsidRDefault="00317BC0">
      <w:pPr>
        <w:pStyle w:val="BodyText"/>
        <w:spacing w:before="9"/>
        <w:rPr>
          <w:sz w:val="22"/>
        </w:rPr>
      </w:pPr>
    </w:p>
    <w:p w:rsidR="00317BC0" w:rsidRDefault="001818D0">
      <w:pPr>
        <w:pStyle w:val="BodyText"/>
        <w:spacing w:line="280" w:lineRule="auto"/>
        <w:ind w:left="333" w:right="362"/>
      </w:pPr>
      <w:r>
        <w:t>Åndelige behov krever også tilfredsstillelse. Forskjellen mellom de fysiske og åndelige behov er at det ikke går an å fastslå hva man må ha</w:t>
      </w:r>
    </w:p>
    <w:p w:rsidR="00317BC0" w:rsidRDefault="001818D0">
      <w:pPr>
        <w:pStyle w:val="BodyText"/>
        <w:spacing w:line="280" w:lineRule="auto"/>
        <w:ind w:left="333" w:right="340"/>
      </w:pPr>
      <w:r>
        <w:t>for sjelens tilfredsstillelse. De fysiske behovene kan bli møtt og tilfredsstilt på et minimumsnivå. Menneskets sjel er alltid sulten.</w:t>
      </w:r>
    </w:p>
    <w:p w:rsidR="00317BC0" w:rsidRDefault="00317BC0">
      <w:pPr>
        <w:pStyle w:val="BodyText"/>
        <w:spacing w:before="11"/>
        <w:rPr>
          <w:sz w:val="22"/>
        </w:rPr>
      </w:pPr>
    </w:p>
    <w:p w:rsidR="00317BC0" w:rsidRDefault="001818D0">
      <w:pPr>
        <w:pStyle w:val="Heading5"/>
        <w:ind w:left="333"/>
      </w:pPr>
      <w:r>
        <w:t>Nøkkelmateriell:</w:t>
      </w:r>
    </w:p>
    <w:p w:rsidR="00DD6C52" w:rsidRDefault="00DD6C52">
      <w:pPr>
        <w:pStyle w:val="BodyText"/>
        <w:spacing w:before="40" w:line="280" w:lineRule="auto"/>
        <w:ind w:left="333" w:right="278"/>
        <w:rPr>
          <w:spacing w:val="-4"/>
          <w:w w:val="105"/>
        </w:rPr>
      </w:pPr>
      <w:r>
        <w:rPr>
          <w:rFonts w:ascii="Arial"/>
          <w:w w:val="105"/>
          <w:sz w:val="16"/>
        </w:rPr>
        <w:t>•</w:t>
      </w:r>
      <w:r w:rsidR="001818D0">
        <w:rPr>
          <w:rFonts w:ascii="Arial"/>
          <w:w w:val="105"/>
          <w:sz w:val="16"/>
        </w:rPr>
        <w:t xml:space="preserve"> </w:t>
      </w:r>
      <w:r w:rsidR="001818D0">
        <w:rPr>
          <w:w w:val="105"/>
        </w:rPr>
        <w:t xml:space="preserve">muntlige fortellinger om fundamentale </w:t>
      </w:r>
      <w:r w:rsidR="001818D0">
        <w:rPr>
          <w:spacing w:val="-4"/>
          <w:w w:val="105"/>
        </w:rPr>
        <w:t xml:space="preserve">behov </w:t>
      </w:r>
    </w:p>
    <w:p w:rsidR="00DD6C52" w:rsidRDefault="00DD6C52">
      <w:pPr>
        <w:pStyle w:val="BodyText"/>
        <w:spacing w:before="40" w:line="280" w:lineRule="auto"/>
        <w:ind w:left="333" w:right="278"/>
        <w:rPr>
          <w:w w:val="105"/>
        </w:rPr>
      </w:pPr>
      <w:r>
        <w:rPr>
          <w:rFonts w:ascii="Arial"/>
          <w:w w:val="105"/>
          <w:sz w:val="16"/>
        </w:rPr>
        <w:t>•</w:t>
      </w:r>
      <w:r>
        <w:rPr>
          <w:rFonts w:ascii="Arial"/>
          <w:w w:val="105"/>
          <w:sz w:val="16"/>
        </w:rPr>
        <w:t xml:space="preserve"> </w:t>
      </w:r>
      <w:r w:rsidR="001818D0">
        <w:rPr>
          <w:w w:val="105"/>
        </w:rPr>
        <w:t xml:space="preserve">plansje 1 om fundamentale behov (generell) </w:t>
      </w:r>
    </w:p>
    <w:p w:rsidR="00317BC0" w:rsidRDefault="00DD6C52">
      <w:pPr>
        <w:pStyle w:val="BodyText"/>
        <w:spacing w:before="40" w:line="280" w:lineRule="auto"/>
        <w:ind w:left="333" w:right="278"/>
      </w:pPr>
      <w:r>
        <w:rPr>
          <w:rFonts w:ascii="Arial"/>
          <w:w w:val="105"/>
          <w:sz w:val="16"/>
        </w:rPr>
        <w:t>•</w:t>
      </w:r>
      <w:r w:rsidR="001818D0">
        <w:rPr>
          <w:rFonts w:ascii="Arial"/>
          <w:w w:val="105"/>
          <w:sz w:val="16"/>
        </w:rPr>
        <w:t xml:space="preserve"> </w:t>
      </w:r>
      <w:r w:rsidR="001818D0">
        <w:rPr>
          <w:w w:val="105"/>
        </w:rPr>
        <w:t>plansje 2 om fundamentale behov (mat)</w:t>
      </w:r>
    </w:p>
    <w:p w:rsidR="00317BC0" w:rsidRDefault="00DD6C52">
      <w:pPr>
        <w:pStyle w:val="BodyText"/>
        <w:spacing w:line="238" w:lineRule="exact"/>
        <w:ind w:left="333"/>
      </w:pPr>
      <w:r>
        <w:rPr>
          <w:rFonts w:ascii="Arial"/>
          <w:w w:val="105"/>
          <w:sz w:val="16"/>
        </w:rPr>
        <w:t>•</w:t>
      </w:r>
      <w:r w:rsidR="001818D0">
        <w:rPr>
          <w:rFonts w:ascii="Arial"/>
          <w:w w:val="105"/>
          <w:sz w:val="16"/>
        </w:rPr>
        <w:t xml:space="preserve"> </w:t>
      </w:r>
      <w:r w:rsidR="001818D0">
        <w:rPr>
          <w:w w:val="105"/>
        </w:rPr>
        <w:t>bilde-tekstmateriell om fundamentale behov</w:t>
      </w:r>
    </w:p>
    <w:p w:rsidR="00317BC0" w:rsidRDefault="00DD6C52">
      <w:pPr>
        <w:pStyle w:val="BodyText"/>
        <w:spacing w:before="40"/>
        <w:ind w:left="333"/>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1818D0">
      <w:pPr>
        <w:pStyle w:val="Heading5"/>
        <w:spacing w:before="138"/>
        <w:ind w:left="240"/>
      </w:pPr>
      <w:r>
        <w:rPr>
          <w:b w:val="0"/>
        </w:rPr>
        <w:br w:type="column"/>
      </w:r>
      <w:r>
        <w:t>Nøkkeloppdagelser:</w:t>
      </w:r>
    </w:p>
    <w:p w:rsidR="00317BC0" w:rsidRDefault="00DD6C52">
      <w:pPr>
        <w:pStyle w:val="BodyText"/>
        <w:spacing w:before="40"/>
        <w:ind w:left="240"/>
      </w:pPr>
      <w:r>
        <w:rPr>
          <w:rFonts w:ascii="Arial" w:hAnsi="Arial"/>
          <w:w w:val="105"/>
          <w:sz w:val="16"/>
        </w:rPr>
        <w:t>•</w:t>
      </w:r>
      <w:r w:rsidR="001818D0">
        <w:rPr>
          <w:rFonts w:ascii="Arial" w:hAnsi="Arial"/>
          <w:w w:val="105"/>
          <w:sz w:val="16"/>
        </w:rPr>
        <w:t xml:space="preserve"> </w:t>
      </w:r>
      <w:r w:rsidR="001818D0">
        <w:rPr>
          <w:w w:val="105"/>
        </w:rPr>
        <w:t>Et behov er ikke bare et ønske, eller en vane.</w:t>
      </w:r>
    </w:p>
    <w:p w:rsidR="00317BC0" w:rsidRDefault="00DD6C52">
      <w:pPr>
        <w:pStyle w:val="BodyText"/>
        <w:spacing w:before="40" w:line="280" w:lineRule="auto"/>
        <w:ind w:left="580" w:right="741" w:hanging="341"/>
      </w:pPr>
      <w:r>
        <w:rPr>
          <w:rFonts w:ascii="Arial" w:hAnsi="Arial"/>
          <w:w w:val="105"/>
          <w:sz w:val="16"/>
        </w:rPr>
        <w:t>•</w:t>
      </w:r>
      <w:r w:rsidR="001818D0">
        <w:rPr>
          <w:rFonts w:ascii="Arial" w:hAnsi="Arial"/>
          <w:spacing w:val="1"/>
          <w:w w:val="105"/>
          <w:sz w:val="16"/>
        </w:rPr>
        <w:t xml:space="preserve"> </w:t>
      </w:r>
      <w:r w:rsidR="001818D0">
        <w:rPr>
          <w:w w:val="105"/>
        </w:rPr>
        <w:t>Mennesker over hele verden har ulike eksterne egenskaper,</w:t>
      </w:r>
      <w:r w:rsidR="001818D0">
        <w:rPr>
          <w:spacing w:val="-37"/>
          <w:w w:val="105"/>
        </w:rPr>
        <w:t xml:space="preserve"> </w:t>
      </w:r>
      <w:r w:rsidR="001818D0">
        <w:rPr>
          <w:w w:val="105"/>
        </w:rPr>
        <w:t>som</w:t>
      </w:r>
      <w:r w:rsidR="001818D0">
        <w:rPr>
          <w:spacing w:val="-36"/>
          <w:w w:val="105"/>
        </w:rPr>
        <w:t xml:space="preserve"> </w:t>
      </w:r>
      <w:r w:rsidR="001818D0">
        <w:rPr>
          <w:w w:val="105"/>
        </w:rPr>
        <w:t>hårfarge,</w:t>
      </w:r>
      <w:r w:rsidR="001818D0">
        <w:rPr>
          <w:spacing w:val="-36"/>
          <w:w w:val="105"/>
        </w:rPr>
        <w:t xml:space="preserve"> </w:t>
      </w:r>
      <w:r w:rsidR="001818D0">
        <w:rPr>
          <w:w w:val="105"/>
        </w:rPr>
        <w:t>hudfarge,</w:t>
      </w:r>
      <w:r w:rsidR="001818D0">
        <w:rPr>
          <w:spacing w:val="-36"/>
          <w:w w:val="105"/>
        </w:rPr>
        <w:t xml:space="preserve"> </w:t>
      </w:r>
      <w:r w:rsidR="001818D0">
        <w:rPr>
          <w:w w:val="105"/>
        </w:rPr>
        <w:t>øyenfarge, men</w:t>
      </w:r>
      <w:r w:rsidR="001818D0">
        <w:rPr>
          <w:spacing w:val="-21"/>
          <w:w w:val="105"/>
        </w:rPr>
        <w:t xml:space="preserve"> </w:t>
      </w:r>
      <w:r w:rsidR="001818D0">
        <w:rPr>
          <w:w w:val="105"/>
        </w:rPr>
        <w:t>de</w:t>
      </w:r>
      <w:r w:rsidR="001818D0">
        <w:rPr>
          <w:spacing w:val="-20"/>
          <w:w w:val="105"/>
        </w:rPr>
        <w:t xml:space="preserve"> </w:t>
      </w:r>
      <w:r w:rsidR="001818D0">
        <w:rPr>
          <w:w w:val="105"/>
        </w:rPr>
        <w:t>er</w:t>
      </w:r>
      <w:r w:rsidR="001818D0">
        <w:rPr>
          <w:spacing w:val="-21"/>
          <w:w w:val="105"/>
        </w:rPr>
        <w:t xml:space="preserve"> </w:t>
      </w:r>
      <w:r w:rsidR="001818D0">
        <w:rPr>
          <w:w w:val="105"/>
        </w:rPr>
        <w:t>mer</w:t>
      </w:r>
      <w:r w:rsidR="001818D0">
        <w:rPr>
          <w:spacing w:val="-20"/>
          <w:w w:val="105"/>
        </w:rPr>
        <w:t xml:space="preserve"> </w:t>
      </w:r>
      <w:r w:rsidR="001818D0">
        <w:rPr>
          <w:w w:val="105"/>
        </w:rPr>
        <w:t>lik</w:t>
      </w:r>
      <w:r w:rsidR="001818D0">
        <w:rPr>
          <w:spacing w:val="-21"/>
          <w:w w:val="105"/>
        </w:rPr>
        <w:t xml:space="preserve"> </w:t>
      </w:r>
      <w:r w:rsidR="001818D0">
        <w:rPr>
          <w:w w:val="105"/>
        </w:rPr>
        <w:t>hverandre</w:t>
      </w:r>
      <w:r w:rsidR="001818D0">
        <w:rPr>
          <w:spacing w:val="-20"/>
          <w:w w:val="105"/>
        </w:rPr>
        <w:t xml:space="preserve"> </w:t>
      </w:r>
      <w:r w:rsidR="001818D0">
        <w:rPr>
          <w:w w:val="105"/>
        </w:rPr>
        <w:t>enn</w:t>
      </w:r>
      <w:r w:rsidR="001818D0">
        <w:rPr>
          <w:spacing w:val="-21"/>
          <w:w w:val="105"/>
        </w:rPr>
        <w:t xml:space="preserve"> </w:t>
      </w:r>
      <w:r w:rsidR="001818D0">
        <w:rPr>
          <w:w w:val="105"/>
        </w:rPr>
        <w:t>de</w:t>
      </w:r>
      <w:r w:rsidR="001818D0">
        <w:rPr>
          <w:spacing w:val="-20"/>
          <w:w w:val="105"/>
        </w:rPr>
        <w:t xml:space="preserve"> </w:t>
      </w:r>
      <w:r w:rsidR="001818D0">
        <w:rPr>
          <w:w w:val="105"/>
        </w:rPr>
        <w:t>er</w:t>
      </w:r>
      <w:r w:rsidR="001818D0">
        <w:rPr>
          <w:spacing w:val="-21"/>
          <w:w w:val="105"/>
        </w:rPr>
        <w:t xml:space="preserve"> </w:t>
      </w:r>
      <w:r w:rsidR="001818D0">
        <w:rPr>
          <w:w w:val="105"/>
        </w:rPr>
        <w:t>lik</w:t>
      </w:r>
      <w:r w:rsidR="001818D0">
        <w:rPr>
          <w:spacing w:val="-20"/>
          <w:w w:val="105"/>
        </w:rPr>
        <w:t xml:space="preserve"> </w:t>
      </w:r>
      <w:r w:rsidR="001818D0">
        <w:rPr>
          <w:spacing w:val="-4"/>
          <w:w w:val="105"/>
        </w:rPr>
        <w:t xml:space="preserve">andre </w:t>
      </w:r>
      <w:r w:rsidR="001818D0">
        <w:rPr>
          <w:w w:val="105"/>
        </w:rPr>
        <w:t>pattedyr.</w:t>
      </w:r>
    </w:p>
    <w:p w:rsidR="00317BC0" w:rsidRDefault="00DD6C52">
      <w:pPr>
        <w:pStyle w:val="BodyText"/>
        <w:spacing w:line="280" w:lineRule="auto"/>
        <w:ind w:left="580" w:right="912" w:hanging="341"/>
      </w:pPr>
      <w:r>
        <w:rPr>
          <w:rFonts w:ascii="Arial" w:hAnsi="Arial"/>
          <w:sz w:val="16"/>
        </w:rPr>
        <w:t>•</w:t>
      </w:r>
      <w:r w:rsidR="001818D0">
        <w:rPr>
          <w:rFonts w:ascii="Arial" w:hAnsi="Arial"/>
          <w:sz w:val="16"/>
        </w:rPr>
        <w:t xml:space="preserve"> </w:t>
      </w:r>
      <w:r w:rsidR="001818D0">
        <w:t>Alle mennesker over hele verden har de samme behovene, men de tilfredsstiller dem på ulike måter.</w:t>
      </w:r>
    </w:p>
    <w:p w:rsidR="00317BC0" w:rsidRDefault="00DD6C52">
      <w:pPr>
        <w:pStyle w:val="BodyText"/>
        <w:spacing w:line="280" w:lineRule="auto"/>
        <w:ind w:left="580" w:right="741" w:hanging="341"/>
      </w:pPr>
      <w:r>
        <w:rPr>
          <w:rFonts w:ascii="Arial" w:hAnsi="Arial"/>
          <w:w w:val="105"/>
          <w:sz w:val="16"/>
        </w:rPr>
        <w:t>•</w:t>
      </w:r>
      <w:r w:rsidR="001818D0">
        <w:rPr>
          <w:rFonts w:ascii="Arial" w:hAnsi="Arial"/>
          <w:w w:val="105"/>
          <w:sz w:val="16"/>
        </w:rPr>
        <w:t xml:space="preserve"> </w:t>
      </w:r>
      <w:r w:rsidR="001818D0">
        <w:rPr>
          <w:w w:val="105"/>
        </w:rPr>
        <w:t>Behov er både fysiske og åndelige, men det kan være vanskelig å skille disse to typene.</w:t>
      </w:r>
    </w:p>
    <w:p w:rsidR="00317BC0" w:rsidRDefault="00DD6C52">
      <w:pPr>
        <w:pStyle w:val="BodyText"/>
        <w:spacing w:line="280" w:lineRule="auto"/>
        <w:ind w:left="580" w:right="918" w:hanging="341"/>
      </w:pPr>
      <w:r>
        <w:rPr>
          <w:rFonts w:ascii="Arial" w:hAnsi="Arial"/>
          <w:w w:val="105"/>
          <w:sz w:val="16"/>
        </w:rPr>
        <w:t>•</w:t>
      </w:r>
      <w:r w:rsidR="001818D0">
        <w:rPr>
          <w:rFonts w:ascii="Arial" w:hAnsi="Arial"/>
          <w:spacing w:val="8"/>
          <w:w w:val="105"/>
          <w:sz w:val="16"/>
        </w:rPr>
        <w:t xml:space="preserve"> </w:t>
      </w:r>
      <w:r w:rsidR="001818D0">
        <w:rPr>
          <w:w w:val="105"/>
        </w:rPr>
        <w:t>Alle</w:t>
      </w:r>
      <w:r w:rsidR="001818D0">
        <w:rPr>
          <w:spacing w:val="-16"/>
          <w:w w:val="105"/>
        </w:rPr>
        <w:t xml:space="preserve"> </w:t>
      </w:r>
      <w:r w:rsidR="001818D0">
        <w:rPr>
          <w:w w:val="105"/>
        </w:rPr>
        <w:t>mennesker</w:t>
      </w:r>
      <w:r w:rsidR="001818D0">
        <w:rPr>
          <w:spacing w:val="-17"/>
          <w:w w:val="105"/>
        </w:rPr>
        <w:t xml:space="preserve"> </w:t>
      </w:r>
      <w:r w:rsidR="001818D0">
        <w:rPr>
          <w:w w:val="105"/>
        </w:rPr>
        <w:t>lærer</w:t>
      </w:r>
      <w:r w:rsidR="001818D0">
        <w:rPr>
          <w:spacing w:val="-17"/>
          <w:w w:val="105"/>
        </w:rPr>
        <w:t xml:space="preserve"> </w:t>
      </w:r>
      <w:r w:rsidR="001818D0">
        <w:rPr>
          <w:w w:val="105"/>
        </w:rPr>
        <w:t>av</w:t>
      </w:r>
      <w:r w:rsidR="001818D0">
        <w:rPr>
          <w:spacing w:val="-16"/>
          <w:w w:val="105"/>
        </w:rPr>
        <w:t xml:space="preserve"> </w:t>
      </w:r>
      <w:r w:rsidR="001818D0">
        <w:rPr>
          <w:w w:val="105"/>
        </w:rPr>
        <w:t>hverandre</w:t>
      </w:r>
      <w:r w:rsidR="001818D0">
        <w:rPr>
          <w:spacing w:val="-17"/>
          <w:w w:val="105"/>
        </w:rPr>
        <w:t xml:space="preserve"> </w:t>
      </w:r>
      <w:r w:rsidR="001818D0">
        <w:rPr>
          <w:w w:val="105"/>
        </w:rPr>
        <w:t>ved</w:t>
      </w:r>
      <w:r w:rsidR="001818D0">
        <w:rPr>
          <w:spacing w:val="-17"/>
          <w:w w:val="105"/>
        </w:rPr>
        <w:t xml:space="preserve"> </w:t>
      </w:r>
      <w:r w:rsidR="001818D0">
        <w:rPr>
          <w:w w:val="105"/>
        </w:rPr>
        <w:t>å</w:t>
      </w:r>
      <w:r w:rsidR="001818D0">
        <w:rPr>
          <w:spacing w:val="-17"/>
          <w:w w:val="105"/>
        </w:rPr>
        <w:t xml:space="preserve"> </w:t>
      </w:r>
      <w:r w:rsidR="001818D0">
        <w:rPr>
          <w:spacing w:val="-4"/>
          <w:w w:val="105"/>
        </w:rPr>
        <w:t xml:space="preserve">vise, </w:t>
      </w:r>
      <w:r w:rsidR="001818D0">
        <w:rPr>
          <w:w w:val="105"/>
        </w:rPr>
        <w:t>fortelle,</w:t>
      </w:r>
      <w:r w:rsidR="001818D0">
        <w:rPr>
          <w:spacing w:val="-39"/>
          <w:w w:val="105"/>
        </w:rPr>
        <w:t xml:space="preserve"> </w:t>
      </w:r>
      <w:r w:rsidR="001818D0">
        <w:rPr>
          <w:w w:val="105"/>
        </w:rPr>
        <w:t>lytte,</w:t>
      </w:r>
      <w:r w:rsidR="001818D0">
        <w:rPr>
          <w:spacing w:val="-38"/>
          <w:w w:val="105"/>
        </w:rPr>
        <w:t xml:space="preserve"> </w:t>
      </w:r>
      <w:r w:rsidR="001818D0">
        <w:rPr>
          <w:w w:val="105"/>
        </w:rPr>
        <w:t>observere</w:t>
      </w:r>
      <w:r w:rsidR="001818D0">
        <w:rPr>
          <w:spacing w:val="-38"/>
          <w:w w:val="105"/>
        </w:rPr>
        <w:t xml:space="preserve"> </w:t>
      </w:r>
      <w:r w:rsidR="001818D0">
        <w:rPr>
          <w:w w:val="105"/>
        </w:rPr>
        <w:t>og</w:t>
      </w:r>
      <w:r w:rsidR="001818D0">
        <w:rPr>
          <w:spacing w:val="-38"/>
          <w:w w:val="105"/>
        </w:rPr>
        <w:t xml:space="preserve"> </w:t>
      </w:r>
      <w:r w:rsidR="001818D0">
        <w:rPr>
          <w:w w:val="105"/>
        </w:rPr>
        <w:t>imitere</w:t>
      </w:r>
      <w:r w:rsidR="001818D0">
        <w:rPr>
          <w:spacing w:val="-39"/>
          <w:w w:val="105"/>
        </w:rPr>
        <w:t xml:space="preserve"> </w:t>
      </w:r>
      <w:r w:rsidR="001818D0">
        <w:rPr>
          <w:w w:val="105"/>
        </w:rPr>
        <w:t>hverandre.</w:t>
      </w:r>
    </w:p>
    <w:p w:rsidR="00317BC0" w:rsidRDefault="00DD6C52">
      <w:pPr>
        <w:pStyle w:val="BodyText"/>
        <w:spacing w:line="280" w:lineRule="auto"/>
        <w:ind w:left="580" w:right="690" w:hanging="341"/>
      </w:pPr>
      <w:r>
        <w:rPr>
          <w:rFonts w:ascii="Arial" w:hAnsi="Arial"/>
          <w:w w:val="105"/>
          <w:sz w:val="16"/>
        </w:rPr>
        <w:t>•</w:t>
      </w:r>
      <w:r w:rsidR="001818D0">
        <w:rPr>
          <w:rFonts w:ascii="Arial" w:hAnsi="Arial"/>
          <w:w w:val="105"/>
          <w:sz w:val="16"/>
        </w:rPr>
        <w:t xml:space="preserve"> </w:t>
      </w:r>
      <w:r w:rsidR="001818D0">
        <w:rPr>
          <w:w w:val="105"/>
        </w:rPr>
        <w:t xml:space="preserve">Mennesker kan lære ved å observere, analysere, </w:t>
      </w:r>
      <w:r w:rsidR="001818D0">
        <w:t xml:space="preserve">forutsi og respondere på endringer i </w:t>
      </w:r>
      <w:r w:rsidR="001818D0">
        <w:rPr>
          <w:spacing w:val="-4"/>
        </w:rPr>
        <w:t>omgivelsene.</w:t>
      </w:r>
    </w:p>
    <w:p w:rsidR="00317BC0" w:rsidRDefault="00DD6C52">
      <w:pPr>
        <w:pStyle w:val="BodyText"/>
        <w:spacing w:line="280" w:lineRule="auto"/>
        <w:ind w:left="580" w:right="1523" w:hanging="341"/>
      </w:pPr>
      <w:r>
        <w:rPr>
          <w:rFonts w:ascii="Arial" w:hAnsi="Arial"/>
          <w:w w:val="105"/>
          <w:sz w:val="16"/>
        </w:rPr>
        <w:t>•</w:t>
      </w:r>
      <w:r w:rsidR="001818D0">
        <w:rPr>
          <w:rFonts w:ascii="Arial" w:hAnsi="Arial"/>
          <w:spacing w:val="11"/>
          <w:w w:val="105"/>
          <w:sz w:val="16"/>
        </w:rPr>
        <w:t xml:space="preserve"> </w:t>
      </w:r>
      <w:r w:rsidR="001818D0">
        <w:rPr>
          <w:w w:val="105"/>
        </w:rPr>
        <w:t xml:space="preserve">Mennesker kan dele på kunnskap, </w:t>
      </w:r>
      <w:r w:rsidR="001818D0">
        <w:rPr>
          <w:spacing w:val="-4"/>
          <w:w w:val="105"/>
        </w:rPr>
        <w:t xml:space="preserve">være </w:t>
      </w:r>
      <w:r w:rsidR="001818D0">
        <w:rPr>
          <w:w w:val="105"/>
        </w:rPr>
        <w:t>nyskapende</w:t>
      </w:r>
      <w:r w:rsidR="001818D0">
        <w:rPr>
          <w:spacing w:val="-34"/>
          <w:w w:val="105"/>
        </w:rPr>
        <w:t xml:space="preserve"> </w:t>
      </w:r>
      <w:r w:rsidR="001818D0">
        <w:rPr>
          <w:w w:val="105"/>
        </w:rPr>
        <w:t>og</w:t>
      </w:r>
      <w:r w:rsidR="001818D0">
        <w:rPr>
          <w:spacing w:val="-34"/>
          <w:w w:val="105"/>
        </w:rPr>
        <w:t xml:space="preserve"> </w:t>
      </w:r>
      <w:r w:rsidR="001818D0">
        <w:rPr>
          <w:w w:val="105"/>
        </w:rPr>
        <w:t>samarbeide</w:t>
      </w:r>
      <w:r w:rsidR="001818D0">
        <w:rPr>
          <w:spacing w:val="-34"/>
          <w:w w:val="105"/>
        </w:rPr>
        <w:t xml:space="preserve"> </w:t>
      </w:r>
      <w:r w:rsidR="001818D0">
        <w:rPr>
          <w:w w:val="105"/>
        </w:rPr>
        <w:t>med</w:t>
      </w:r>
      <w:r w:rsidR="001818D0">
        <w:rPr>
          <w:spacing w:val="-34"/>
          <w:w w:val="105"/>
        </w:rPr>
        <w:t xml:space="preserve"> </w:t>
      </w:r>
      <w:r w:rsidR="001818D0">
        <w:rPr>
          <w:w w:val="105"/>
        </w:rPr>
        <w:t>andre.</w:t>
      </w:r>
    </w:p>
    <w:p w:rsidR="00317BC0" w:rsidRDefault="00DD6C52">
      <w:pPr>
        <w:pStyle w:val="BodyText"/>
        <w:spacing w:line="280" w:lineRule="auto"/>
        <w:ind w:left="580" w:right="912" w:hanging="341"/>
      </w:pPr>
      <w:r>
        <w:rPr>
          <w:rFonts w:ascii="Arial" w:hAnsi="Arial"/>
          <w:sz w:val="16"/>
        </w:rPr>
        <w:t>•</w:t>
      </w:r>
      <w:r w:rsidR="001818D0">
        <w:rPr>
          <w:rFonts w:ascii="Arial" w:hAnsi="Arial"/>
          <w:sz w:val="16"/>
        </w:rPr>
        <w:t xml:space="preserve"> </w:t>
      </w:r>
      <w:r w:rsidR="001818D0">
        <w:t>Mennesker har alltid trengt å kommunisere. Over tid utviklet de både muntlig språk og skriftspråk. Skriftspråk gjorde det mulig for kollektiv læring å akselerere.</w:t>
      </w:r>
    </w:p>
    <w:p w:rsidR="00317BC0" w:rsidRDefault="00DD6C52">
      <w:pPr>
        <w:pStyle w:val="BodyText"/>
        <w:spacing w:line="280" w:lineRule="auto"/>
        <w:ind w:left="580" w:right="912" w:hanging="341"/>
      </w:pPr>
      <w:r>
        <w:rPr>
          <w:rFonts w:ascii="Arial" w:hAnsi="Arial"/>
          <w:sz w:val="16"/>
        </w:rPr>
        <w:t>•</w:t>
      </w:r>
      <w:r w:rsidR="001818D0">
        <w:rPr>
          <w:rFonts w:ascii="Arial" w:hAnsi="Arial"/>
          <w:sz w:val="16"/>
        </w:rPr>
        <w:t xml:space="preserve"> </w:t>
      </w:r>
      <w:r w:rsidR="001818D0">
        <w:t>En kultur oppstår når det finnes enighet i en gruppe om hvordan disse behovene skal tilfredsstilles.</w:t>
      </w:r>
    </w:p>
    <w:p w:rsidR="00317BC0" w:rsidRDefault="00DD6C52">
      <w:pPr>
        <w:pStyle w:val="BodyText"/>
        <w:spacing w:line="280" w:lineRule="auto"/>
        <w:ind w:left="580" w:right="742" w:hanging="341"/>
      </w:pPr>
      <w:r>
        <w:rPr>
          <w:rFonts w:ascii="Arial" w:hAnsi="Arial"/>
          <w:sz w:val="16"/>
        </w:rPr>
        <w:t>•</w:t>
      </w:r>
      <w:r w:rsidR="001818D0">
        <w:rPr>
          <w:rFonts w:ascii="Arial" w:hAnsi="Arial"/>
          <w:sz w:val="16"/>
        </w:rPr>
        <w:t xml:space="preserve"> </w:t>
      </w:r>
      <w:r w:rsidR="001818D0">
        <w:t>Hvordan man tilfredsstiller åndelige behov kan skape et «åndelig territorium», som kan tas med mennesker når de flytter på seg.</w:t>
      </w:r>
    </w:p>
    <w:p w:rsidR="00317BC0" w:rsidRDefault="00DD6C52">
      <w:pPr>
        <w:pStyle w:val="BodyText"/>
        <w:spacing w:line="280" w:lineRule="auto"/>
        <w:ind w:left="580" w:right="714" w:hanging="341"/>
      </w:pPr>
      <w:r>
        <w:rPr>
          <w:rFonts w:ascii="Arial" w:hAnsi="Arial"/>
          <w:sz w:val="16"/>
        </w:rPr>
        <w:t>•</w:t>
      </w:r>
      <w:r w:rsidR="001818D0">
        <w:rPr>
          <w:rFonts w:ascii="Arial" w:hAnsi="Arial"/>
          <w:sz w:val="16"/>
        </w:rPr>
        <w:t xml:space="preserve"> </w:t>
      </w:r>
      <w:r w:rsidR="001818D0">
        <w:t>Teknologier som handler om matproduksjon, helse og hygiene har endret dramatisk på hvordan</w:t>
      </w:r>
      <w:r w:rsidR="001818D0">
        <w:rPr>
          <w:spacing w:val="-18"/>
        </w:rPr>
        <w:t xml:space="preserve"> </w:t>
      </w:r>
      <w:r w:rsidR="001818D0">
        <w:t>mennesker</w:t>
      </w:r>
      <w:r w:rsidR="001818D0">
        <w:rPr>
          <w:spacing w:val="-18"/>
        </w:rPr>
        <w:t xml:space="preserve"> </w:t>
      </w:r>
      <w:r w:rsidR="001818D0">
        <w:t>klarer</w:t>
      </w:r>
      <w:r w:rsidR="001818D0">
        <w:rPr>
          <w:spacing w:val="-17"/>
        </w:rPr>
        <w:t xml:space="preserve"> </w:t>
      </w:r>
      <w:r w:rsidR="001818D0">
        <w:t>å</w:t>
      </w:r>
      <w:r w:rsidR="001818D0">
        <w:rPr>
          <w:spacing w:val="-18"/>
        </w:rPr>
        <w:t xml:space="preserve"> </w:t>
      </w:r>
      <w:r w:rsidR="001818D0">
        <w:t>løse</w:t>
      </w:r>
      <w:r w:rsidR="001818D0">
        <w:rPr>
          <w:spacing w:val="-18"/>
        </w:rPr>
        <w:t xml:space="preserve"> </w:t>
      </w:r>
      <w:r w:rsidR="001818D0">
        <w:t>livets</w:t>
      </w:r>
      <w:r w:rsidR="001818D0">
        <w:rPr>
          <w:spacing w:val="-17"/>
        </w:rPr>
        <w:t xml:space="preserve"> </w:t>
      </w:r>
      <w:r w:rsidR="001818D0">
        <w:rPr>
          <w:spacing w:val="-6"/>
        </w:rPr>
        <w:t>problemer.</w:t>
      </w:r>
    </w:p>
    <w:p w:rsidR="00317BC0" w:rsidRDefault="00DD6C52">
      <w:pPr>
        <w:pStyle w:val="BodyText"/>
        <w:spacing w:line="280" w:lineRule="auto"/>
        <w:ind w:left="580" w:right="834" w:hanging="341"/>
        <w:jc w:val="both"/>
      </w:pPr>
      <w:r>
        <w:rPr>
          <w:rFonts w:ascii="Arial" w:hAnsi="Arial"/>
          <w:sz w:val="16"/>
        </w:rPr>
        <w:t>•</w:t>
      </w:r>
      <w:r w:rsidR="001818D0">
        <w:rPr>
          <w:rFonts w:ascii="Arial" w:hAnsi="Arial"/>
          <w:sz w:val="16"/>
        </w:rPr>
        <w:t xml:space="preserve"> </w:t>
      </w:r>
      <w:r w:rsidR="001818D0">
        <w:t>Mennesker har evne til å velge, men det gir oss ingen garanti for at vi skal velge riktig. Alle valg har konsekvenser.</w:t>
      </w:r>
    </w:p>
    <w:p w:rsidR="00317BC0" w:rsidRDefault="00317BC0">
      <w:pPr>
        <w:pStyle w:val="BodyText"/>
        <w:spacing w:before="1"/>
        <w:rPr>
          <w:sz w:val="17"/>
        </w:rPr>
      </w:pPr>
    </w:p>
    <w:p w:rsidR="00317BC0" w:rsidRDefault="001818D0">
      <w:pPr>
        <w:pStyle w:val="Heading4"/>
        <w:spacing w:before="1"/>
        <w:ind w:left="240"/>
      </w:pPr>
      <w:r>
        <w:t>Lineær og syklisk tid</w:t>
      </w:r>
    </w:p>
    <w:p w:rsidR="00317BC0" w:rsidRDefault="001818D0" w:rsidP="00DD6C52">
      <w:pPr>
        <w:pStyle w:val="BodyText"/>
        <w:spacing w:before="22" w:line="280" w:lineRule="auto"/>
        <w:ind w:left="240" w:right="700"/>
      </w:pPr>
      <w:r>
        <w:t>Måling av tid har kulturelle, vitenskapelige, historiske, filosofiske og praktiske aspekter. Den har både en lineær og et syklisk aspekt, og er både noe objektivt og subjektivt. Tid har engasjert mennesker over hele verden siden arten vår oppsto. Hvert samfunn har måttet bli enige om en felles forståelse for hvordan tid fungerer og hva som er viktig å måle eller snakke om. Måten vi tenker på tid er kulturelt betinget, som andre sosiale vaner og sosiale konstruksjoner. Den er basert på observasjoner av den naturlige verden, men også basert på hva vi som mennesker har skapt selv. Måten vi tenker på tid</w:t>
      </w:r>
      <w:r w:rsidR="00DD6C52">
        <w:t xml:space="preserve"> </w:t>
      </w:r>
      <w:r>
        <w:t>er derfor knyttet sammen med både våre fysiske og åndelige behov.</w:t>
      </w:r>
    </w:p>
    <w:p w:rsidR="00317BC0" w:rsidRDefault="00317BC0">
      <w:pPr>
        <w:spacing w:line="280" w:lineRule="auto"/>
        <w:sectPr w:rsidR="00317BC0">
          <w:type w:val="continuous"/>
          <w:pgSz w:w="11910" w:h="16840"/>
          <w:pgMar w:top="780" w:right="440" w:bottom="0" w:left="800" w:header="720" w:footer="720" w:gutter="0"/>
          <w:cols w:num="2" w:space="720" w:equalWidth="0">
            <w:col w:w="4998" w:space="40"/>
            <w:col w:w="5632"/>
          </w:cols>
        </w:sectPr>
      </w:pPr>
    </w:p>
    <w:p w:rsidR="00317BC0" w:rsidRDefault="00317BC0">
      <w:pPr>
        <w:pStyle w:val="BodyText"/>
      </w:pPr>
    </w:p>
    <w:p w:rsidR="00317BC0" w:rsidRDefault="00317BC0">
      <w:pPr>
        <w:pStyle w:val="BodyText"/>
        <w:spacing w:before="6"/>
        <w:rPr>
          <w:sz w:val="19"/>
        </w:rPr>
      </w:pPr>
    </w:p>
    <w:p w:rsidR="00317BC0" w:rsidRDefault="00317BC0">
      <w:pPr>
        <w:rPr>
          <w:sz w:val="19"/>
        </w:rPr>
        <w:sectPr w:rsidR="00317BC0">
          <w:pgSz w:w="11910" w:h="16840"/>
          <w:pgMar w:top="860" w:right="440" w:bottom="760" w:left="800" w:header="670" w:footer="568" w:gutter="0"/>
          <w:cols w:space="720"/>
        </w:sectPr>
      </w:pPr>
    </w:p>
    <w:p w:rsidR="00317BC0" w:rsidRDefault="001818D0">
      <w:pPr>
        <w:pStyle w:val="BodyText"/>
        <w:spacing w:before="138" w:line="280" w:lineRule="auto"/>
        <w:ind w:left="333" w:right="201"/>
      </w:pPr>
      <w:r>
        <w:t>Forståelse for tid har også et utviklingsmessig aspekt, den utvikler seg langsomt i løpet av de to første utviklingstrinnene. Praktisk sett, har dette konsekvenser for hva slags forventninger vi har til elevene og hva slags hjelp vi trenger å tilby. Evne til å reflektere over fortida utvikler seg tidligere enn evne til å forutsi konsekvenser. Dette betyr at vi må både gi informasjon om hvordan mennesker har utviklet metoder for å måle tid og praktiske anledninger for barna til å oppleve hva det betyr å</w:t>
      </w:r>
    </w:p>
    <w:p w:rsidR="00317BC0" w:rsidRDefault="001818D0">
      <w:pPr>
        <w:pStyle w:val="BodyText"/>
        <w:spacing w:line="280" w:lineRule="auto"/>
        <w:ind w:left="333"/>
      </w:pPr>
      <w:r>
        <w:t>disponere tid. Måling av tid er en typisk</w:t>
      </w:r>
      <w:r>
        <w:rPr>
          <w:spacing w:val="-25"/>
        </w:rPr>
        <w:t xml:space="preserve"> </w:t>
      </w:r>
      <w:r>
        <w:t>menneskelig aktivitet og for å lære dette brukes materiell om klokkens og kalenderens historie. Elevene lærer hvordan de skal lese klokka, kalender og de får vite om opphavet til ulike</w:t>
      </w:r>
      <w:r>
        <w:rPr>
          <w:spacing w:val="-2"/>
        </w:rPr>
        <w:t xml:space="preserve"> </w:t>
      </w:r>
      <w:r>
        <w:t>tidsregninger.</w:t>
      </w:r>
    </w:p>
    <w:p w:rsidR="00317BC0" w:rsidRDefault="00317BC0">
      <w:pPr>
        <w:pStyle w:val="BodyText"/>
        <w:spacing w:before="4"/>
        <w:rPr>
          <w:sz w:val="22"/>
        </w:rPr>
      </w:pPr>
    </w:p>
    <w:p w:rsidR="00317BC0" w:rsidRDefault="001818D0">
      <w:pPr>
        <w:pStyle w:val="Heading5"/>
        <w:ind w:left="333"/>
      </w:pPr>
      <w:r>
        <w:t>Nøkkelmateriell:</w:t>
      </w:r>
    </w:p>
    <w:p w:rsidR="00317BC0" w:rsidRDefault="00DD6C52">
      <w:pPr>
        <w:pStyle w:val="BodyText"/>
        <w:spacing w:before="40" w:line="280" w:lineRule="auto"/>
        <w:ind w:left="674" w:right="40" w:hanging="341"/>
        <w:jc w:val="both"/>
      </w:pPr>
      <w:r>
        <w:rPr>
          <w:rFonts w:ascii="Arial"/>
          <w:w w:val="105"/>
          <w:sz w:val="16"/>
        </w:rPr>
        <w:t>•</w:t>
      </w:r>
      <w:r w:rsidR="001818D0">
        <w:rPr>
          <w:rFonts w:ascii="Arial"/>
          <w:spacing w:val="11"/>
          <w:w w:val="105"/>
          <w:sz w:val="16"/>
        </w:rPr>
        <w:t xml:space="preserve"> </w:t>
      </w:r>
      <w:r w:rsidR="001818D0">
        <w:rPr>
          <w:w w:val="105"/>
        </w:rPr>
        <w:t>muntlige</w:t>
      </w:r>
      <w:r w:rsidR="001818D0">
        <w:rPr>
          <w:spacing w:val="-31"/>
          <w:w w:val="105"/>
        </w:rPr>
        <w:t xml:space="preserve"> </w:t>
      </w:r>
      <w:r w:rsidR="001818D0">
        <w:rPr>
          <w:w w:val="105"/>
        </w:rPr>
        <w:t>fortellinger</w:t>
      </w:r>
      <w:r w:rsidR="001818D0">
        <w:rPr>
          <w:spacing w:val="-32"/>
          <w:w w:val="105"/>
        </w:rPr>
        <w:t xml:space="preserve"> </w:t>
      </w:r>
      <w:r w:rsidR="001818D0">
        <w:rPr>
          <w:w w:val="105"/>
        </w:rPr>
        <w:t>om</w:t>
      </w:r>
      <w:r w:rsidR="001818D0">
        <w:rPr>
          <w:spacing w:val="-31"/>
          <w:w w:val="105"/>
        </w:rPr>
        <w:t xml:space="preserve"> </w:t>
      </w:r>
      <w:r w:rsidR="001818D0">
        <w:rPr>
          <w:w w:val="105"/>
        </w:rPr>
        <w:t>klokkens</w:t>
      </w:r>
      <w:r w:rsidR="001818D0">
        <w:rPr>
          <w:spacing w:val="-31"/>
          <w:w w:val="105"/>
        </w:rPr>
        <w:t xml:space="preserve"> </w:t>
      </w:r>
      <w:r w:rsidR="001818D0">
        <w:rPr>
          <w:w w:val="105"/>
        </w:rPr>
        <w:t>og</w:t>
      </w:r>
      <w:r w:rsidR="001818D0">
        <w:rPr>
          <w:spacing w:val="-31"/>
          <w:w w:val="105"/>
        </w:rPr>
        <w:t xml:space="preserve"> </w:t>
      </w:r>
      <w:r w:rsidR="001818D0">
        <w:rPr>
          <w:spacing w:val="-4"/>
          <w:w w:val="105"/>
        </w:rPr>
        <w:t xml:space="preserve">kalenderens </w:t>
      </w:r>
      <w:r w:rsidR="001818D0">
        <w:rPr>
          <w:w w:val="105"/>
        </w:rPr>
        <w:t>historie</w:t>
      </w:r>
    </w:p>
    <w:p w:rsidR="00317BC0" w:rsidRDefault="00DD6C52">
      <w:pPr>
        <w:pStyle w:val="BodyText"/>
        <w:spacing w:line="238" w:lineRule="exact"/>
        <w:ind w:left="333"/>
        <w:jc w:val="both"/>
      </w:pPr>
      <w:r>
        <w:rPr>
          <w:rFonts w:ascii="Arial"/>
          <w:w w:val="110"/>
          <w:sz w:val="16"/>
        </w:rPr>
        <w:t>•</w:t>
      </w:r>
      <w:r w:rsidR="001818D0">
        <w:rPr>
          <w:rFonts w:ascii="Arial"/>
          <w:w w:val="110"/>
          <w:sz w:val="16"/>
        </w:rPr>
        <w:t xml:space="preserve"> </w:t>
      </w:r>
      <w:r w:rsidR="001818D0">
        <w:rPr>
          <w:w w:val="110"/>
        </w:rPr>
        <w:t>personlige tidslinjer</w:t>
      </w:r>
    </w:p>
    <w:p w:rsidR="00317BC0" w:rsidRDefault="00DD6C52">
      <w:pPr>
        <w:pStyle w:val="BodyText"/>
        <w:spacing w:before="40" w:line="280" w:lineRule="auto"/>
        <w:ind w:left="674" w:right="500" w:hanging="341"/>
        <w:jc w:val="both"/>
      </w:pPr>
      <w:r>
        <w:rPr>
          <w:rFonts w:ascii="Arial" w:hAnsi="Arial"/>
          <w:w w:val="105"/>
          <w:sz w:val="16"/>
        </w:rPr>
        <w:t>•</w:t>
      </w:r>
      <w:r w:rsidR="001818D0">
        <w:rPr>
          <w:rFonts w:ascii="Arial" w:hAnsi="Arial"/>
          <w:w w:val="105"/>
          <w:sz w:val="16"/>
        </w:rPr>
        <w:t xml:space="preserve"> </w:t>
      </w:r>
      <w:r w:rsidR="001818D0">
        <w:rPr>
          <w:w w:val="105"/>
        </w:rPr>
        <w:t xml:space="preserve">materiell til tidslinje som viser </w:t>
      </w:r>
      <w:r w:rsidR="001818D0">
        <w:rPr>
          <w:spacing w:val="-2"/>
          <w:w w:val="105"/>
        </w:rPr>
        <w:t xml:space="preserve">fortid-nåtid- </w:t>
      </w:r>
      <w:r w:rsidR="001818D0">
        <w:rPr>
          <w:w w:val="105"/>
        </w:rPr>
        <w:t>fremtid</w:t>
      </w:r>
    </w:p>
    <w:p w:rsidR="00317BC0" w:rsidRDefault="00DD6C52">
      <w:pPr>
        <w:pStyle w:val="BodyText"/>
        <w:spacing w:line="280" w:lineRule="auto"/>
        <w:ind w:left="674" w:right="85" w:hanging="341"/>
        <w:jc w:val="both"/>
      </w:pPr>
      <w:r>
        <w:rPr>
          <w:rFonts w:ascii="Arial" w:hAnsi="Arial"/>
          <w:w w:val="105"/>
          <w:sz w:val="16"/>
        </w:rPr>
        <w:t>•</w:t>
      </w:r>
      <w:r w:rsidR="001818D0">
        <w:rPr>
          <w:rFonts w:ascii="Arial" w:hAnsi="Arial"/>
          <w:spacing w:val="1"/>
          <w:w w:val="105"/>
          <w:sz w:val="16"/>
        </w:rPr>
        <w:t xml:space="preserve"> </w:t>
      </w:r>
      <w:r w:rsidR="001818D0">
        <w:rPr>
          <w:w w:val="105"/>
        </w:rPr>
        <w:t>ulike</w:t>
      </w:r>
      <w:r w:rsidR="001818D0">
        <w:rPr>
          <w:spacing w:val="-19"/>
          <w:w w:val="105"/>
        </w:rPr>
        <w:t xml:space="preserve"> </w:t>
      </w:r>
      <w:r w:rsidR="001818D0">
        <w:rPr>
          <w:w w:val="105"/>
        </w:rPr>
        <w:t>tidslinjer</w:t>
      </w:r>
      <w:r w:rsidR="001818D0">
        <w:rPr>
          <w:spacing w:val="-19"/>
          <w:w w:val="105"/>
        </w:rPr>
        <w:t xml:space="preserve"> </w:t>
      </w:r>
      <w:r w:rsidR="001818D0">
        <w:rPr>
          <w:w w:val="105"/>
        </w:rPr>
        <w:t>som</w:t>
      </w:r>
      <w:r w:rsidR="001818D0">
        <w:rPr>
          <w:spacing w:val="-19"/>
          <w:w w:val="105"/>
        </w:rPr>
        <w:t xml:space="preserve"> </w:t>
      </w:r>
      <w:r w:rsidR="001818D0">
        <w:rPr>
          <w:w w:val="105"/>
        </w:rPr>
        <w:t>kan</w:t>
      </w:r>
      <w:r w:rsidR="001818D0">
        <w:rPr>
          <w:spacing w:val="-19"/>
          <w:w w:val="105"/>
        </w:rPr>
        <w:t xml:space="preserve"> </w:t>
      </w:r>
      <w:r w:rsidR="001818D0">
        <w:rPr>
          <w:w w:val="105"/>
        </w:rPr>
        <w:t>brukes</w:t>
      </w:r>
      <w:r w:rsidR="001818D0">
        <w:rPr>
          <w:spacing w:val="-19"/>
          <w:w w:val="105"/>
        </w:rPr>
        <w:t xml:space="preserve"> </w:t>
      </w:r>
      <w:r w:rsidR="001818D0">
        <w:rPr>
          <w:w w:val="105"/>
        </w:rPr>
        <w:t>med</w:t>
      </w:r>
      <w:r w:rsidR="001818D0">
        <w:rPr>
          <w:spacing w:val="-19"/>
          <w:w w:val="105"/>
        </w:rPr>
        <w:t xml:space="preserve"> </w:t>
      </w:r>
      <w:r w:rsidR="001818D0">
        <w:rPr>
          <w:spacing w:val="-2"/>
          <w:w w:val="105"/>
        </w:rPr>
        <w:t xml:space="preserve">bilde-tekst- </w:t>
      </w:r>
      <w:r w:rsidR="001818D0">
        <w:t xml:space="preserve">materiell om fundamentale behov </w:t>
      </w:r>
      <w:r w:rsidR="001818D0">
        <w:rPr>
          <w:spacing w:val="-2"/>
        </w:rPr>
        <w:t xml:space="preserve">(århundrenes </w:t>
      </w:r>
      <w:r w:rsidR="001818D0">
        <w:rPr>
          <w:w w:val="105"/>
        </w:rPr>
        <w:t>tidslinje, årtuseners</w:t>
      </w:r>
      <w:r w:rsidR="001818D0">
        <w:rPr>
          <w:spacing w:val="-14"/>
          <w:w w:val="105"/>
        </w:rPr>
        <w:t xml:space="preserve"> </w:t>
      </w:r>
      <w:r w:rsidR="001818D0">
        <w:rPr>
          <w:w w:val="105"/>
        </w:rPr>
        <w:t>tidslinje)</w:t>
      </w:r>
    </w:p>
    <w:p w:rsidR="00317BC0" w:rsidRDefault="00DD6C52">
      <w:pPr>
        <w:pStyle w:val="BodyText"/>
        <w:spacing w:line="280" w:lineRule="auto"/>
        <w:ind w:left="674" w:hanging="341"/>
        <w:jc w:val="both"/>
      </w:pPr>
      <w:r>
        <w:rPr>
          <w:rFonts w:ascii="Arial" w:hAnsi="Arial"/>
          <w:w w:val="105"/>
          <w:sz w:val="16"/>
        </w:rPr>
        <w:t>•</w:t>
      </w:r>
      <w:r w:rsidR="001818D0">
        <w:rPr>
          <w:rFonts w:ascii="Arial" w:hAnsi="Arial"/>
          <w:spacing w:val="44"/>
          <w:w w:val="105"/>
          <w:sz w:val="16"/>
        </w:rPr>
        <w:t xml:space="preserve"> </w:t>
      </w:r>
      <w:r w:rsidR="001818D0">
        <w:rPr>
          <w:w w:val="105"/>
        </w:rPr>
        <w:t>materiell</w:t>
      </w:r>
      <w:r w:rsidR="001818D0">
        <w:rPr>
          <w:spacing w:val="-20"/>
          <w:w w:val="105"/>
        </w:rPr>
        <w:t xml:space="preserve"> </w:t>
      </w:r>
      <w:r w:rsidR="001818D0">
        <w:rPr>
          <w:w w:val="105"/>
        </w:rPr>
        <w:t>for</w:t>
      </w:r>
      <w:r w:rsidR="001818D0">
        <w:rPr>
          <w:spacing w:val="-20"/>
          <w:w w:val="105"/>
        </w:rPr>
        <w:t xml:space="preserve"> </w:t>
      </w:r>
      <w:r w:rsidR="001818D0">
        <w:rPr>
          <w:w w:val="105"/>
        </w:rPr>
        <w:t>å</w:t>
      </w:r>
      <w:r w:rsidR="001818D0">
        <w:rPr>
          <w:spacing w:val="-21"/>
          <w:w w:val="105"/>
        </w:rPr>
        <w:t xml:space="preserve"> </w:t>
      </w:r>
      <w:r w:rsidR="001818D0">
        <w:rPr>
          <w:w w:val="105"/>
        </w:rPr>
        <w:t>lære</w:t>
      </w:r>
      <w:r w:rsidR="001818D0">
        <w:rPr>
          <w:spacing w:val="-20"/>
          <w:w w:val="105"/>
        </w:rPr>
        <w:t xml:space="preserve"> </w:t>
      </w:r>
      <w:r w:rsidR="001818D0">
        <w:rPr>
          <w:w w:val="105"/>
        </w:rPr>
        <w:t>om</w:t>
      </w:r>
      <w:r w:rsidR="001818D0">
        <w:rPr>
          <w:spacing w:val="-20"/>
          <w:w w:val="105"/>
        </w:rPr>
        <w:t xml:space="preserve"> </w:t>
      </w:r>
      <w:r w:rsidR="001818D0">
        <w:rPr>
          <w:w w:val="105"/>
        </w:rPr>
        <w:t>ulike</w:t>
      </w:r>
      <w:r w:rsidR="001818D0">
        <w:rPr>
          <w:spacing w:val="-21"/>
          <w:w w:val="105"/>
        </w:rPr>
        <w:t xml:space="preserve"> </w:t>
      </w:r>
      <w:r w:rsidR="001818D0">
        <w:rPr>
          <w:w w:val="105"/>
        </w:rPr>
        <w:t>klokkeslett,</w:t>
      </w:r>
      <w:r w:rsidR="001818D0">
        <w:rPr>
          <w:spacing w:val="-20"/>
          <w:w w:val="105"/>
        </w:rPr>
        <w:t xml:space="preserve"> </w:t>
      </w:r>
      <w:r w:rsidR="001818D0">
        <w:rPr>
          <w:w w:val="105"/>
        </w:rPr>
        <w:t>klokker av ulike</w:t>
      </w:r>
      <w:r w:rsidR="001818D0">
        <w:rPr>
          <w:spacing w:val="-8"/>
          <w:w w:val="105"/>
        </w:rPr>
        <w:t xml:space="preserve"> </w:t>
      </w:r>
      <w:r w:rsidR="001818D0">
        <w:rPr>
          <w:w w:val="105"/>
        </w:rPr>
        <w:t>typer</w:t>
      </w:r>
    </w:p>
    <w:p w:rsidR="00317BC0" w:rsidRDefault="00DD6C52">
      <w:pPr>
        <w:pStyle w:val="BodyText"/>
        <w:spacing w:line="238" w:lineRule="exact"/>
        <w:ind w:left="333"/>
        <w:jc w:val="both"/>
      </w:pPr>
      <w:r>
        <w:rPr>
          <w:rFonts w:ascii="Arial" w:hAnsi="Arial"/>
          <w:w w:val="105"/>
          <w:sz w:val="16"/>
        </w:rPr>
        <w:t>•</w:t>
      </w:r>
      <w:r w:rsidR="001818D0">
        <w:rPr>
          <w:rFonts w:ascii="Arial" w:hAnsi="Arial"/>
          <w:w w:val="105"/>
          <w:sz w:val="16"/>
        </w:rPr>
        <w:t xml:space="preserve"> </w:t>
      </w:r>
      <w:r w:rsidR="001818D0">
        <w:rPr>
          <w:w w:val="105"/>
        </w:rPr>
        <w:t>definisjonsmateriell om ukedagene, månedene</w:t>
      </w:r>
    </w:p>
    <w:p w:rsidR="00317BC0" w:rsidRDefault="00317BC0">
      <w:pPr>
        <w:pStyle w:val="BodyText"/>
        <w:spacing w:before="4"/>
        <w:rPr>
          <w:sz w:val="26"/>
        </w:rPr>
      </w:pPr>
    </w:p>
    <w:p w:rsidR="00317BC0" w:rsidRDefault="001818D0">
      <w:pPr>
        <w:pStyle w:val="Heading5"/>
        <w:ind w:left="333"/>
      </w:pPr>
      <w:r>
        <w:t>Nøkkeloppdagelser:</w:t>
      </w:r>
    </w:p>
    <w:p w:rsidR="00317BC0" w:rsidRDefault="00DD6C52">
      <w:pPr>
        <w:pStyle w:val="BodyText"/>
        <w:spacing w:before="40" w:line="280" w:lineRule="auto"/>
        <w:ind w:left="674" w:right="-6" w:hanging="341"/>
      </w:pPr>
      <w:r>
        <w:rPr>
          <w:rFonts w:ascii="Arial" w:hAnsi="Arial"/>
          <w:w w:val="105"/>
          <w:sz w:val="16"/>
        </w:rPr>
        <w:t>•</w:t>
      </w:r>
      <w:r w:rsidR="001818D0">
        <w:rPr>
          <w:rFonts w:ascii="Arial" w:hAnsi="Arial"/>
          <w:spacing w:val="37"/>
          <w:w w:val="105"/>
          <w:sz w:val="16"/>
        </w:rPr>
        <w:t xml:space="preserve"> </w:t>
      </w:r>
      <w:r w:rsidR="001818D0">
        <w:rPr>
          <w:spacing w:val="-5"/>
          <w:w w:val="105"/>
        </w:rPr>
        <w:t>Tid</w:t>
      </w:r>
      <w:r w:rsidR="001818D0">
        <w:rPr>
          <w:spacing w:val="-22"/>
          <w:w w:val="105"/>
        </w:rPr>
        <w:t xml:space="preserve"> </w:t>
      </w:r>
      <w:r w:rsidR="001818D0">
        <w:rPr>
          <w:w w:val="105"/>
        </w:rPr>
        <w:t>har</w:t>
      </w:r>
      <w:r w:rsidR="001818D0">
        <w:rPr>
          <w:spacing w:val="-21"/>
          <w:w w:val="105"/>
        </w:rPr>
        <w:t xml:space="preserve"> </w:t>
      </w:r>
      <w:r w:rsidR="001818D0">
        <w:rPr>
          <w:w w:val="105"/>
        </w:rPr>
        <w:t>lineære,</w:t>
      </w:r>
      <w:r w:rsidR="001818D0">
        <w:rPr>
          <w:spacing w:val="-22"/>
          <w:w w:val="105"/>
        </w:rPr>
        <w:t xml:space="preserve"> </w:t>
      </w:r>
      <w:r w:rsidR="001818D0">
        <w:rPr>
          <w:w w:val="105"/>
        </w:rPr>
        <w:t>sykliske,</w:t>
      </w:r>
      <w:r w:rsidR="001818D0">
        <w:rPr>
          <w:spacing w:val="-22"/>
          <w:w w:val="105"/>
        </w:rPr>
        <w:t xml:space="preserve"> </w:t>
      </w:r>
      <w:r w:rsidR="001818D0">
        <w:rPr>
          <w:w w:val="105"/>
        </w:rPr>
        <w:t>subjektive</w:t>
      </w:r>
      <w:r w:rsidR="001818D0">
        <w:rPr>
          <w:spacing w:val="-22"/>
          <w:w w:val="105"/>
        </w:rPr>
        <w:t xml:space="preserve"> </w:t>
      </w:r>
      <w:r w:rsidR="001818D0">
        <w:rPr>
          <w:w w:val="105"/>
        </w:rPr>
        <w:t>og</w:t>
      </w:r>
      <w:r w:rsidR="001818D0">
        <w:rPr>
          <w:spacing w:val="-21"/>
          <w:w w:val="105"/>
        </w:rPr>
        <w:t xml:space="preserve"> </w:t>
      </w:r>
      <w:r w:rsidR="001818D0">
        <w:rPr>
          <w:w w:val="105"/>
        </w:rPr>
        <w:t>objektive aspekter.</w:t>
      </w:r>
    </w:p>
    <w:p w:rsidR="00317BC0" w:rsidRDefault="00DD6C52">
      <w:pPr>
        <w:pStyle w:val="BodyText"/>
        <w:spacing w:line="280" w:lineRule="auto"/>
        <w:ind w:left="674" w:right="164" w:hanging="341"/>
      </w:pPr>
      <w:r>
        <w:rPr>
          <w:rFonts w:ascii="Arial" w:hAnsi="Arial"/>
          <w:w w:val="105"/>
          <w:sz w:val="16"/>
        </w:rPr>
        <w:t>•</w:t>
      </w:r>
      <w:r w:rsidR="001818D0">
        <w:rPr>
          <w:rFonts w:ascii="Arial" w:hAnsi="Arial"/>
          <w:w w:val="105"/>
          <w:sz w:val="16"/>
        </w:rPr>
        <w:t xml:space="preserve"> </w:t>
      </w:r>
      <w:r w:rsidR="001818D0">
        <w:rPr>
          <w:w w:val="105"/>
        </w:rPr>
        <w:t>Et menneskes livshistorie er en liten del av en større historie.</w:t>
      </w:r>
    </w:p>
    <w:p w:rsidR="00317BC0" w:rsidRDefault="00DD6C52">
      <w:pPr>
        <w:pStyle w:val="BodyText"/>
        <w:spacing w:line="280" w:lineRule="auto"/>
        <w:ind w:left="674" w:right="164" w:hanging="341"/>
      </w:pPr>
      <w:r>
        <w:rPr>
          <w:rFonts w:ascii="Arial" w:hAnsi="Arial"/>
          <w:w w:val="105"/>
          <w:sz w:val="16"/>
        </w:rPr>
        <w:t>•</w:t>
      </w:r>
      <w:r w:rsidR="001818D0">
        <w:rPr>
          <w:rFonts w:ascii="Arial" w:hAnsi="Arial"/>
          <w:w w:val="105"/>
          <w:sz w:val="16"/>
        </w:rPr>
        <w:t xml:space="preserve"> </w:t>
      </w:r>
      <w:r w:rsidR="001818D0">
        <w:rPr>
          <w:w w:val="105"/>
        </w:rPr>
        <w:t>Måneder og dager kommer igjen i en syklus, men datoer gjentar seg ikke.</w:t>
      </w:r>
    </w:p>
    <w:p w:rsidR="00317BC0" w:rsidRDefault="00DD6C52">
      <w:pPr>
        <w:pStyle w:val="BodyText"/>
        <w:spacing w:line="280" w:lineRule="auto"/>
        <w:ind w:left="674" w:right="148" w:hanging="341"/>
      </w:pPr>
      <w:r>
        <w:rPr>
          <w:rFonts w:ascii="Arial" w:hAnsi="Arial"/>
          <w:w w:val="105"/>
          <w:sz w:val="16"/>
        </w:rPr>
        <w:t>•</w:t>
      </w:r>
      <w:r w:rsidR="001818D0">
        <w:rPr>
          <w:rFonts w:ascii="Arial" w:hAnsi="Arial"/>
          <w:w w:val="105"/>
          <w:sz w:val="16"/>
        </w:rPr>
        <w:t xml:space="preserve"> </w:t>
      </w:r>
      <w:r w:rsidR="001818D0">
        <w:rPr>
          <w:w w:val="105"/>
        </w:rPr>
        <w:t xml:space="preserve">Kalendere ble først basert på månens </w:t>
      </w:r>
      <w:r w:rsidR="001818D0">
        <w:rPr>
          <w:spacing w:val="-3"/>
          <w:w w:val="105"/>
        </w:rPr>
        <w:t xml:space="preserve">faser, </w:t>
      </w:r>
      <w:r w:rsidR="001818D0">
        <w:rPr>
          <w:w w:val="105"/>
        </w:rPr>
        <w:t>og noen ganger årstider. De ble også basert på aktiviteter</w:t>
      </w:r>
      <w:r w:rsidR="001818D0">
        <w:rPr>
          <w:spacing w:val="-33"/>
          <w:w w:val="105"/>
        </w:rPr>
        <w:t xml:space="preserve"> </w:t>
      </w:r>
      <w:r w:rsidR="001818D0">
        <w:rPr>
          <w:w w:val="105"/>
        </w:rPr>
        <w:t>som</w:t>
      </w:r>
      <w:r w:rsidR="001818D0">
        <w:rPr>
          <w:spacing w:val="-33"/>
          <w:w w:val="105"/>
        </w:rPr>
        <w:t xml:space="preserve"> </w:t>
      </w:r>
      <w:r w:rsidR="001818D0">
        <w:rPr>
          <w:w w:val="105"/>
        </w:rPr>
        <w:t>mennesker</w:t>
      </w:r>
      <w:r w:rsidR="001818D0">
        <w:rPr>
          <w:spacing w:val="-32"/>
          <w:w w:val="105"/>
        </w:rPr>
        <w:t xml:space="preserve"> </w:t>
      </w:r>
      <w:r w:rsidR="001818D0">
        <w:rPr>
          <w:w w:val="105"/>
        </w:rPr>
        <w:t>måtte</w:t>
      </w:r>
      <w:r w:rsidR="001818D0">
        <w:rPr>
          <w:spacing w:val="-33"/>
          <w:w w:val="105"/>
        </w:rPr>
        <w:t xml:space="preserve"> </w:t>
      </w:r>
      <w:r w:rsidR="001818D0">
        <w:rPr>
          <w:w w:val="105"/>
        </w:rPr>
        <w:t>gjøre</w:t>
      </w:r>
      <w:r w:rsidR="001818D0">
        <w:rPr>
          <w:spacing w:val="-33"/>
          <w:w w:val="105"/>
        </w:rPr>
        <w:t xml:space="preserve"> </w:t>
      </w:r>
      <w:r w:rsidR="001818D0">
        <w:rPr>
          <w:w w:val="105"/>
        </w:rPr>
        <w:t>til</w:t>
      </w:r>
      <w:r w:rsidR="001818D0">
        <w:rPr>
          <w:spacing w:val="-32"/>
          <w:w w:val="105"/>
        </w:rPr>
        <w:t xml:space="preserve"> </w:t>
      </w:r>
      <w:r w:rsidR="001818D0">
        <w:rPr>
          <w:spacing w:val="-4"/>
          <w:w w:val="105"/>
        </w:rPr>
        <w:t xml:space="preserve">ulike </w:t>
      </w:r>
      <w:r w:rsidR="001818D0">
        <w:rPr>
          <w:w w:val="105"/>
        </w:rPr>
        <w:t>tider</w:t>
      </w:r>
      <w:r w:rsidR="001818D0">
        <w:rPr>
          <w:spacing w:val="-11"/>
          <w:w w:val="105"/>
        </w:rPr>
        <w:t xml:space="preserve"> </w:t>
      </w:r>
      <w:r w:rsidR="001818D0">
        <w:rPr>
          <w:w w:val="105"/>
        </w:rPr>
        <w:t>eller</w:t>
      </w:r>
      <w:r w:rsidR="001818D0">
        <w:rPr>
          <w:spacing w:val="-11"/>
          <w:w w:val="105"/>
        </w:rPr>
        <w:t xml:space="preserve"> </w:t>
      </w:r>
      <w:r w:rsidR="001818D0">
        <w:rPr>
          <w:w w:val="105"/>
        </w:rPr>
        <w:t>ting</w:t>
      </w:r>
      <w:r w:rsidR="001818D0">
        <w:rPr>
          <w:spacing w:val="-11"/>
          <w:w w:val="105"/>
        </w:rPr>
        <w:t xml:space="preserve"> </w:t>
      </w:r>
      <w:r w:rsidR="001818D0">
        <w:rPr>
          <w:w w:val="105"/>
        </w:rPr>
        <w:t>de</w:t>
      </w:r>
      <w:r w:rsidR="001818D0">
        <w:rPr>
          <w:spacing w:val="-11"/>
          <w:w w:val="105"/>
        </w:rPr>
        <w:t xml:space="preserve"> </w:t>
      </w:r>
      <w:r w:rsidR="001818D0">
        <w:rPr>
          <w:w w:val="105"/>
        </w:rPr>
        <w:t>observerte</w:t>
      </w:r>
      <w:r w:rsidR="001818D0">
        <w:rPr>
          <w:spacing w:val="-11"/>
          <w:w w:val="105"/>
        </w:rPr>
        <w:t xml:space="preserve"> </w:t>
      </w:r>
      <w:r w:rsidR="001818D0">
        <w:rPr>
          <w:w w:val="105"/>
        </w:rPr>
        <w:t>i</w:t>
      </w:r>
      <w:r w:rsidR="001818D0">
        <w:rPr>
          <w:spacing w:val="-11"/>
          <w:w w:val="105"/>
        </w:rPr>
        <w:t xml:space="preserve"> </w:t>
      </w:r>
      <w:r w:rsidR="001818D0">
        <w:rPr>
          <w:w w:val="105"/>
        </w:rPr>
        <w:t>naturen.</w:t>
      </w:r>
    </w:p>
    <w:p w:rsidR="00317BC0" w:rsidRDefault="00DD6C52">
      <w:pPr>
        <w:pStyle w:val="BodyText"/>
        <w:spacing w:line="280" w:lineRule="auto"/>
        <w:ind w:left="674" w:right="164" w:hanging="341"/>
      </w:pPr>
      <w:r>
        <w:rPr>
          <w:rFonts w:ascii="Arial" w:hAnsi="Arial"/>
          <w:sz w:val="16"/>
        </w:rPr>
        <w:t>•</w:t>
      </w:r>
      <w:r w:rsidR="001818D0">
        <w:rPr>
          <w:rFonts w:ascii="Arial" w:hAnsi="Arial"/>
          <w:sz w:val="16"/>
        </w:rPr>
        <w:t xml:space="preserve"> </w:t>
      </w:r>
      <w:r w:rsidR="001818D0">
        <w:t>Klokker ble først basert på observasjon av solas tilsynelatende bevegelse over himmelen, og skygger som gjenstander kastet til ulike tider.</w:t>
      </w:r>
    </w:p>
    <w:p w:rsidR="00317BC0" w:rsidRDefault="00DD6C52">
      <w:pPr>
        <w:pStyle w:val="BodyText"/>
        <w:spacing w:line="280" w:lineRule="auto"/>
        <w:ind w:left="674" w:right="-6" w:hanging="341"/>
      </w:pPr>
      <w:r>
        <w:rPr>
          <w:rFonts w:ascii="Arial" w:hAnsi="Arial"/>
          <w:w w:val="105"/>
          <w:sz w:val="16"/>
        </w:rPr>
        <w:t>•</w:t>
      </w:r>
      <w:r w:rsidR="001818D0">
        <w:rPr>
          <w:rFonts w:ascii="Arial" w:hAnsi="Arial"/>
          <w:w w:val="105"/>
          <w:sz w:val="16"/>
        </w:rPr>
        <w:t xml:space="preserve"> </w:t>
      </w:r>
      <w:r w:rsidR="001818D0">
        <w:rPr>
          <w:w w:val="105"/>
        </w:rPr>
        <w:t>Jeg kan reflektere over min egen tid, analysere hvor</w:t>
      </w:r>
      <w:r w:rsidR="001818D0">
        <w:rPr>
          <w:spacing w:val="-21"/>
          <w:w w:val="105"/>
        </w:rPr>
        <w:t xml:space="preserve"> </w:t>
      </w:r>
      <w:r w:rsidR="001818D0">
        <w:rPr>
          <w:w w:val="105"/>
        </w:rPr>
        <w:t>lang</w:t>
      </w:r>
      <w:r w:rsidR="001818D0">
        <w:rPr>
          <w:spacing w:val="-21"/>
          <w:w w:val="105"/>
        </w:rPr>
        <w:t xml:space="preserve"> </w:t>
      </w:r>
      <w:r w:rsidR="001818D0">
        <w:rPr>
          <w:w w:val="105"/>
        </w:rPr>
        <w:t>tid</w:t>
      </w:r>
      <w:r w:rsidR="001818D0">
        <w:rPr>
          <w:spacing w:val="-21"/>
          <w:w w:val="105"/>
        </w:rPr>
        <w:t xml:space="preserve"> </w:t>
      </w:r>
      <w:r w:rsidR="001818D0">
        <w:rPr>
          <w:w w:val="105"/>
        </w:rPr>
        <w:t>ting</w:t>
      </w:r>
      <w:r w:rsidR="001818D0">
        <w:rPr>
          <w:spacing w:val="-21"/>
          <w:w w:val="105"/>
        </w:rPr>
        <w:t xml:space="preserve"> </w:t>
      </w:r>
      <w:r w:rsidR="001818D0">
        <w:rPr>
          <w:spacing w:val="-4"/>
          <w:w w:val="105"/>
        </w:rPr>
        <w:t>tar,</w:t>
      </w:r>
      <w:r w:rsidR="001818D0">
        <w:rPr>
          <w:spacing w:val="-21"/>
          <w:w w:val="105"/>
        </w:rPr>
        <w:t xml:space="preserve"> </w:t>
      </w:r>
      <w:r w:rsidR="001818D0">
        <w:rPr>
          <w:w w:val="105"/>
        </w:rPr>
        <w:t>og</w:t>
      </w:r>
      <w:r w:rsidR="001818D0">
        <w:rPr>
          <w:spacing w:val="-21"/>
          <w:w w:val="105"/>
        </w:rPr>
        <w:t xml:space="preserve"> </w:t>
      </w:r>
      <w:r w:rsidR="001818D0">
        <w:rPr>
          <w:w w:val="105"/>
        </w:rPr>
        <w:t>forutsi</w:t>
      </w:r>
      <w:r w:rsidR="001818D0">
        <w:rPr>
          <w:spacing w:val="-20"/>
          <w:w w:val="105"/>
        </w:rPr>
        <w:t xml:space="preserve"> </w:t>
      </w:r>
      <w:r w:rsidR="001818D0">
        <w:rPr>
          <w:w w:val="105"/>
        </w:rPr>
        <w:t>hvor</w:t>
      </w:r>
      <w:r w:rsidR="001818D0">
        <w:rPr>
          <w:spacing w:val="-21"/>
          <w:w w:val="105"/>
        </w:rPr>
        <w:t xml:space="preserve"> </w:t>
      </w:r>
      <w:r w:rsidR="001818D0">
        <w:rPr>
          <w:w w:val="105"/>
        </w:rPr>
        <w:t>mye</w:t>
      </w:r>
      <w:r w:rsidR="001818D0">
        <w:rPr>
          <w:spacing w:val="-21"/>
          <w:w w:val="105"/>
        </w:rPr>
        <w:t xml:space="preserve"> </w:t>
      </w:r>
      <w:r w:rsidR="001818D0">
        <w:rPr>
          <w:w w:val="105"/>
        </w:rPr>
        <w:t>tid</w:t>
      </w:r>
      <w:r w:rsidR="001818D0">
        <w:rPr>
          <w:spacing w:val="-21"/>
          <w:w w:val="105"/>
        </w:rPr>
        <w:t xml:space="preserve"> </w:t>
      </w:r>
      <w:r w:rsidR="001818D0">
        <w:rPr>
          <w:spacing w:val="-5"/>
          <w:w w:val="105"/>
        </w:rPr>
        <w:t xml:space="preserve">ting </w:t>
      </w:r>
      <w:r w:rsidR="001818D0">
        <w:rPr>
          <w:w w:val="105"/>
        </w:rPr>
        <w:t>kommer til å ta. Dette hjelper meg til å organ- isere, disponere tid, og planlegge hva jeg skal gjøre.</w:t>
      </w:r>
    </w:p>
    <w:p w:rsidR="00317BC0" w:rsidRDefault="001818D0" w:rsidP="00DD6C52">
      <w:pPr>
        <w:pStyle w:val="Heading4"/>
        <w:spacing w:before="110" w:line="218" w:lineRule="auto"/>
        <w:ind w:left="209" w:right="1263"/>
      </w:pPr>
      <w:r>
        <w:br w:type="column"/>
      </w:r>
      <w:r>
        <w:t xml:space="preserve">Menneskets arbeid og oppfinnsomhet, </w:t>
      </w:r>
      <w:r>
        <w:rPr>
          <w:spacing w:val="-5"/>
        </w:rPr>
        <w:t xml:space="preserve">ulike </w:t>
      </w:r>
      <w:r>
        <w:t>typer samfunn, samfunnsstruktur og sosiale revolusjoner</w:t>
      </w:r>
    </w:p>
    <w:p w:rsidR="00317BC0" w:rsidRDefault="001818D0">
      <w:pPr>
        <w:pStyle w:val="BodyText"/>
        <w:spacing w:before="28" w:line="280" w:lineRule="auto"/>
        <w:ind w:left="209" w:right="726"/>
      </w:pPr>
      <w:r>
        <w:t xml:space="preserve">Mennesker innfører teknologiske og økonomiske endringer som fører til konsekvenser som krever nye tilpasninger. «Sopranatura» er også et miljø </w:t>
      </w:r>
      <w:r>
        <w:rPr>
          <w:spacing w:val="-6"/>
        </w:rPr>
        <w:t xml:space="preserve">som </w:t>
      </w:r>
      <w:r>
        <w:t>stiller krav til menneskers tilpasningsevne.</w:t>
      </w:r>
    </w:p>
    <w:p w:rsidR="00317BC0" w:rsidRDefault="00317BC0">
      <w:pPr>
        <w:pStyle w:val="BodyText"/>
        <w:spacing w:before="1"/>
        <w:rPr>
          <w:sz w:val="23"/>
        </w:rPr>
      </w:pPr>
    </w:p>
    <w:p w:rsidR="00317BC0" w:rsidRDefault="001818D0">
      <w:pPr>
        <w:pStyle w:val="BodyText"/>
        <w:spacing w:line="280" w:lineRule="auto"/>
        <w:ind w:left="209" w:right="1063"/>
      </w:pPr>
      <w:r>
        <w:t>Arbeid utført av vanlige mennesker står sentralt. Heltene er alminnelige mennesker som jobbet og som sikret seg selv og sin gruppe. Denne tilnærmingen er typisk for kosmisk utdannelse.</w:t>
      </w:r>
    </w:p>
    <w:p w:rsidR="00317BC0" w:rsidRDefault="001818D0">
      <w:pPr>
        <w:pStyle w:val="BodyText"/>
        <w:spacing w:line="280" w:lineRule="auto"/>
        <w:ind w:left="209" w:right="682"/>
      </w:pPr>
      <w:r>
        <w:t>Historieundervisning er ikke bare en rekke datoer, kriger eller konger å lære utenat. Vi ønsker å utforske hva de vanlige menneskene gjorde, hvordan de levde og overlevde. Denne tilnærmingen via de fundamentale behov blir veiviseren til utforsking av et hvilket som helst menneskelig samfunn, plassert på et spesielt sted og i en spesiell tid.</w:t>
      </w:r>
    </w:p>
    <w:p w:rsidR="00317BC0" w:rsidRDefault="00317BC0">
      <w:pPr>
        <w:pStyle w:val="BodyText"/>
        <w:spacing w:before="7"/>
        <w:rPr>
          <w:sz w:val="22"/>
        </w:rPr>
      </w:pPr>
    </w:p>
    <w:p w:rsidR="00317BC0" w:rsidRDefault="001818D0">
      <w:pPr>
        <w:pStyle w:val="BodyText"/>
        <w:spacing w:line="280" w:lineRule="auto"/>
        <w:ind w:left="209" w:right="707"/>
      </w:pPr>
      <w:r>
        <w:t xml:space="preserve">Et samfunn kan defineres som en gruppe individer som lever sammen og deler institusjoner. Noen ganger kan denne gruppen også ha en felles kultur og tradisjoner, men noen ganger kan samfunnet være løst sammensatt av ulike kulturer. Et samfunn handler om organisering og </w:t>
      </w:r>
      <w:r>
        <w:rPr>
          <w:spacing w:val="-3"/>
        </w:rPr>
        <w:t xml:space="preserve">normer. </w:t>
      </w:r>
      <w:r>
        <w:t xml:space="preserve">Samspillet mellom teknologi, økonomi, befolkning og sosial struktur påvirker utviklingen av et samfunn over tid. Ikke alle kulturelle endringer skjer på grunn av teknologiske nyvinninger. Noen endringer kommer på grunn av innvandring eller en fruktbar utveksling av ideer og gods. Hver endring i en av de mange beslektede faktorene i samfunnsutvikling bærer </w:t>
      </w:r>
      <w:r>
        <w:rPr>
          <w:spacing w:val="-6"/>
        </w:rPr>
        <w:t xml:space="preserve">med </w:t>
      </w:r>
      <w:r>
        <w:t>seg andre endringer og tilpasninger. Kontakt mellom kulturer forårsaker forandring i begge kulturene.</w:t>
      </w:r>
    </w:p>
    <w:p w:rsidR="00317BC0" w:rsidRDefault="00317BC0">
      <w:pPr>
        <w:pStyle w:val="BodyText"/>
        <w:spacing w:before="4"/>
        <w:rPr>
          <w:sz w:val="22"/>
        </w:rPr>
      </w:pPr>
    </w:p>
    <w:p w:rsidR="00317BC0" w:rsidRDefault="001818D0">
      <w:pPr>
        <w:pStyle w:val="Heading5"/>
        <w:ind w:left="209"/>
      </w:pPr>
      <w:r>
        <w:t>Nøkkelmateriell:</w:t>
      </w:r>
    </w:p>
    <w:p w:rsidR="00317BC0" w:rsidRDefault="00DD6C52">
      <w:pPr>
        <w:pStyle w:val="BodyText"/>
        <w:spacing w:before="40"/>
        <w:ind w:left="209"/>
      </w:pPr>
      <w:r>
        <w:rPr>
          <w:rFonts w:ascii="Arial"/>
          <w:w w:val="110"/>
          <w:sz w:val="16"/>
        </w:rPr>
        <w:t>•</w:t>
      </w:r>
      <w:r w:rsidR="001818D0">
        <w:rPr>
          <w:rFonts w:ascii="Arial"/>
          <w:w w:val="110"/>
          <w:sz w:val="16"/>
        </w:rPr>
        <w:t xml:space="preserve"> </w:t>
      </w:r>
      <w:r w:rsidR="001818D0">
        <w:rPr>
          <w:w w:val="110"/>
        </w:rPr>
        <w:t>muntlige fortellinger</w:t>
      </w:r>
    </w:p>
    <w:p w:rsidR="00317BC0" w:rsidRDefault="00DD6C52">
      <w:pPr>
        <w:pStyle w:val="BodyText"/>
        <w:spacing w:before="40" w:line="280" w:lineRule="auto"/>
        <w:ind w:left="549" w:right="1546" w:hanging="341"/>
      </w:pPr>
      <w:r>
        <w:rPr>
          <w:rFonts w:ascii="Arial"/>
          <w:w w:val="105"/>
          <w:sz w:val="16"/>
        </w:rPr>
        <w:t>•</w:t>
      </w:r>
      <w:r w:rsidR="001818D0">
        <w:rPr>
          <w:rFonts w:ascii="Arial"/>
          <w:w w:val="105"/>
          <w:sz w:val="16"/>
        </w:rPr>
        <w:t xml:space="preserve"> </w:t>
      </w:r>
      <w:r w:rsidR="001818D0">
        <w:rPr>
          <w:w w:val="105"/>
        </w:rPr>
        <w:t>bilde-tekstmateriell om oppfinnelser og oppdagelser</w:t>
      </w:r>
    </w:p>
    <w:p w:rsidR="00317BC0" w:rsidRDefault="00DD6C52">
      <w:pPr>
        <w:pStyle w:val="BodyText"/>
        <w:spacing w:line="280" w:lineRule="auto"/>
        <w:ind w:left="549" w:right="1224" w:hanging="341"/>
      </w:pPr>
      <w:r>
        <w:rPr>
          <w:rFonts w:ascii="Arial" w:hAnsi="Arial"/>
          <w:sz w:val="16"/>
        </w:rPr>
        <w:t>•</w:t>
      </w:r>
      <w:r w:rsidR="001818D0">
        <w:rPr>
          <w:rFonts w:ascii="Arial" w:hAnsi="Arial"/>
          <w:sz w:val="16"/>
        </w:rPr>
        <w:t xml:space="preserve"> </w:t>
      </w:r>
      <w:r w:rsidR="001818D0">
        <w:t>Historiespørsmål-plansjer: disse plansjene inneholder nøkkelspørsmål om kulturer og sivilisasjoner som kan være veiledende for barns egen forskning</w:t>
      </w:r>
    </w:p>
    <w:p w:rsidR="00317BC0" w:rsidRDefault="00DD6C52">
      <w:pPr>
        <w:pStyle w:val="BodyText"/>
        <w:spacing w:line="237" w:lineRule="exact"/>
        <w:ind w:left="209"/>
      </w:pPr>
      <w:r>
        <w:rPr>
          <w:rFonts w:ascii="Arial"/>
          <w:w w:val="105"/>
          <w:sz w:val="16"/>
        </w:rPr>
        <w:t>•</w:t>
      </w:r>
      <w:r w:rsidR="001818D0">
        <w:rPr>
          <w:rFonts w:ascii="Arial"/>
          <w:w w:val="105"/>
          <w:sz w:val="16"/>
        </w:rPr>
        <w:t xml:space="preserve"> </w:t>
      </w:r>
      <w:r w:rsidR="001818D0">
        <w:rPr>
          <w:w w:val="105"/>
        </w:rPr>
        <w:t>sivilisasjonens tidslinje</w:t>
      </w:r>
    </w:p>
    <w:p w:rsidR="00317BC0" w:rsidRDefault="00DD6C52">
      <w:pPr>
        <w:pStyle w:val="BodyText"/>
        <w:spacing w:before="39" w:line="280" w:lineRule="auto"/>
        <w:ind w:left="549" w:right="1296" w:hanging="341"/>
      </w:pPr>
      <w:r>
        <w:rPr>
          <w:rFonts w:ascii="Arial" w:hAnsi="Arial"/>
          <w:w w:val="105"/>
          <w:sz w:val="16"/>
        </w:rPr>
        <w:t>•</w:t>
      </w:r>
      <w:r w:rsidR="001818D0">
        <w:rPr>
          <w:rFonts w:ascii="Arial" w:hAnsi="Arial"/>
          <w:w w:val="105"/>
          <w:sz w:val="16"/>
        </w:rPr>
        <w:t xml:space="preserve"> </w:t>
      </w:r>
      <w:r w:rsidR="001818D0">
        <w:rPr>
          <w:w w:val="105"/>
        </w:rPr>
        <w:t>kunst, håndverk, musikk knyttet til andre kulturer og tider</w:t>
      </w:r>
    </w:p>
    <w:p w:rsidR="00317BC0" w:rsidRDefault="00DD6C52">
      <w:pPr>
        <w:pStyle w:val="BodyText"/>
        <w:spacing w:line="238" w:lineRule="exact"/>
        <w:ind w:left="209"/>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317BC0">
      <w:pPr>
        <w:spacing w:line="238" w:lineRule="exact"/>
        <w:sectPr w:rsidR="00317BC0">
          <w:type w:val="continuous"/>
          <w:pgSz w:w="11910" w:h="16840"/>
          <w:pgMar w:top="780" w:right="440" w:bottom="0" w:left="800" w:header="720" w:footer="720" w:gutter="0"/>
          <w:cols w:num="2" w:space="720" w:equalWidth="0">
            <w:col w:w="5029" w:space="40"/>
            <w:col w:w="5601"/>
          </w:cols>
        </w:sectPr>
      </w:pPr>
    </w:p>
    <w:p w:rsidR="00317BC0" w:rsidRDefault="00317BC0">
      <w:pPr>
        <w:pStyle w:val="BodyText"/>
      </w:pPr>
    </w:p>
    <w:p w:rsidR="00317BC0" w:rsidRDefault="00317BC0">
      <w:pPr>
        <w:pStyle w:val="BodyText"/>
        <w:spacing w:before="9"/>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Heading5"/>
        <w:spacing w:before="99"/>
        <w:ind w:left="333"/>
      </w:pPr>
      <w:r>
        <w:pict>
          <v:rect id="_x0000_s1181" alt="" style="position:absolute;left:0;text-align:left;margin-left:569.75pt;margin-top:280.65pt;width:25.5pt;height:280.65pt;z-index:251803648;mso-wrap-edited:f;mso-width-percent:0;mso-height-percent:0;mso-position-horizontal-relative:page;mso-position-vertical-relative:page;mso-width-percent:0;mso-height-percent:0" fillcolor="#ef7b10" stroked="f">
            <w10:wrap anchorx="page" anchory="page"/>
          </v:rect>
        </w:pict>
      </w:r>
      <w:r>
        <w:pict>
          <v:shape id="_x0000_s1180" type="#_x0000_t202" alt="" style="position:absolute;left:0;text-align:left;margin-left:574.5pt;margin-top:309.7pt;width:16.5pt;height:223.6pt;z-index:25180467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HISTORIE OG SAMFUNN 1. – 7. TRINN</w:t>
                  </w:r>
                </w:p>
              </w:txbxContent>
            </v:textbox>
            <w10:wrap anchorx="page" anchory="page"/>
          </v:shape>
        </w:pict>
      </w:r>
      <w:r w:rsidR="001818D0">
        <w:t>Nøkkeloppdagelser:</w:t>
      </w:r>
    </w:p>
    <w:p w:rsidR="00317BC0" w:rsidRDefault="00DD6C52">
      <w:pPr>
        <w:pStyle w:val="BodyText"/>
        <w:spacing w:before="40" w:line="280" w:lineRule="auto"/>
        <w:ind w:left="674" w:right="-9" w:hanging="341"/>
      </w:pPr>
      <w:r>
        <w:rPr>
          <w:rFonts w:ascii="Arial"/>
          <w:w w:val="105"/>
          <w:sz w:val="16"/>
        </w:rPr>
        <w:t>•</w:t>
      </w:r>
      <w:r w:rsidR="001818D0">
        <w:rPr>
          <w:rFonts w:ascii="Arial"/>
          <w:spacing w:val="44"/>
          <w:w w:val="105"/>
          <w:sz w:val="16"/>
        </w:rPr>
        <w:t xml:space="preserve"> </w:t>
      </w:r>
      <w:r w:rsidR="001818D0">
        <w:rPr>
          <w:w w:val="105"/>
        </w:rPr>
        <w:t>De</w:t>
      </w:r>
      <w:r w:rsidR="001818D0">
        <w:rPr>
          <w:spacing w:val="-20"/>
          <w:w w:val="105"/>
        </w:rPr>
        <w:t xml:space="preserve"> </w:t>
      </w:r>
      <w:r w:rsidR="001818D0">
        <w:rPr>
          <w:w w:val="105"/>
        </w:rPr>
        <w:t>fleste</w:t>
      </w:r>
      <w:r w:rsidR="001818D0">
        <w:rPr>
          <w:spacing w:val="-20"/>
          <w:w w:val="105"/>
        </w:rPr>
        <w:t xml:space="preserve"> </w:t>
      </w:r>
      <w:r w:rsidR="001818D0">
        <w:rPr>
          <w:w w:val="105"/>
        </w:rPr>
        <w:t>oppdagelsene</w:t>
      </w:r>
      <w:r w:rsidR="001818D0">
        <w:rPr>
          <w:spacing w:val="-20"/>
          <w:w w:val="105"/>
        </w:rPr>
        <w:t xml:space="preserve"> </w:t>
      </w:r>
      <w:r w:rsidR="001818D0">
        <w:rPr>
          <w:w w:val="105"/>
        </w:rPr>
        <w:t>i</w:t>
      </w:r>
      <w:r w:rsidR="001818D0">
        <w:rPr>
          <w:spacing w:val="-20"/>
          <w:w w:val="105"/>
        </w:rPr>
        <w:t xml:space="preserve"> </w:t>
      </w:r>
      <w:r w:rsidR="001818D0">
        <w:rPr>
          <w:w w:val="105"/>
        </w:rPr>
        <w:t>menneskets</w:t>
      </w:r>
      <w:r w:rsidR="001818D0">
        <w:rPr>
          <w:spacing w:val="-20"/>
          <w:w w:val="105"/>
        </w:rPr>
        <w:t xml:space="preserve"> </w:t>
      </w:r>
      <w:r w:rsidR="001818D0">
        <w:rPr>
          <w:w w:val="105"/>
        </w:rPr>
        <w:t>historie</w:t>
      </w:r>
      <w:r w:rsidR="001818D0">
        <w:rPr>
          <w:spacing w:val="-20"/>
          <w:w w:val="105"/>
        </w:rPr>
        <w:t xml:space="preserve"> </w:t>
      </w:r>
      <w:r w:rsidR="001818D0">
        <w:rPr>
          <w:spacing w:val="-6"/>
          <w:w w:val="105"/>
        </w:rPr>
        <w:t xml:space="preserve">har </w:t>
      </w:r>
      <w:r w:rsidR="001818D0">
        <w:rPr>
          <w:w w:val="105"/>
        </w:rPr>
        <w:t>blitt gjort av ukjente</w:t>
      </w:r>
      <w:r w:rsidR="001818D0">
        <w:rPr>
          <w:spacing w:val="-23"/>
          <w:w w:val="105"/>
        </w:rPr>
        <w:t xml:space="preserve"> </w:t>
      </w:r>
      <w:r w:rsidR="001818D0">
        <w:rPr>
          <w:spacing w:val="-3"/>
          <w:w w:val="105"/>
        </w:rPr>
        <w:t>helter.</w:t>
      </w:r>
    </w:p>
    <w:p w:rsidR="00317BC0" w:rsidRDefault="00DD6C52">
      <w:pPr>
        <w:pStyle w:val="BodyText"/>
        <w:spacing w:line="280" w:lineRule="auto"/>
        <w:ind w:left="674" w:right="39" w:hanging="341"/>
      </w:pPr>
      <w:r>
        <w:rPr>
          <w:rFonts w:ascii="Arial" w:hAnsi="Arial"/>
          <w:w w:val="105"/>
          <w:sz w:val="16"/>
        </w:rPr>
        <w:t>•</w:t>
      </w:r>
      <w:r w:rsidR="001818D0">
        <w:rPr>
          <w:rFonts w:ascii="Arial" w:hAnsi="Arial"/>
          <w:w w:val="105"/>
          <w:sz w:val="16"/>
        </w:rPr>
        <w:t xml:space="preserve"> </w:t>
      </w:r>
      <w:r w:rsidR="001818D0">
        <w:rPr>
          <w:w w:val="105"/>
        </w:rPr>
        <w:t>Menneskers kjærlighet for omgivelsene sine har motivert dem til å prøve å forstå og skape.</w:t>
      </w:r>
    </w:p>
    <w:p w:rsidR="00317BC0" w:rsidRDefault="00DD6C52">
      <w:pPr>
        <w:pStyle w:val="BodyText"/>
        <w:spacing w:line="280" w:lineRule="auto"/>
        <w:ind w:left="674" w:right="142" w:hanging="341"/>
      </w:pPr>
      <w:r>
        <w:rPr>
          <w:rFonts w:ascii="Arial" w:hAnsi="Arial"/>
          <w:w w:val="105"/>
          <w:sz w:val="16"/>
        </w:rPr>
        <w:t>•</w:t>
      </w:r>
      <w:r w:rsidR="001818D0">
        <w:rPr>
          <w:rFonts w:ascii="Arial" w:hAnsi="Arial"/>
          <w:spacing w:val="-1"/>
          <w:w w:val="105"/>
          <w:sz w:val="16"/>
        </w:rPr>
        <w:t xml:space="preserve"> </w:t>
      </w:r>
      <w:r w:rsidR="001818D0">
        <w:rPr>
          <w:w w:val="105"/>
        </w:rPr>
        <w:t>Mennesker har funnet opp ting som redskaper og</w:t>
      </w:r>
      <w:r w:rsidR="001818D0">
        <w:rPr>
          <w:spacing w:val="-26"/>
          <w:w w:val="105"/>
        </w:rPr>
        <w:t xml:space="preserve"> </w:t>
      </w:r>
      <w:r w:rsidR="001818D0">
        <w:rPr>
          <w:w w:val="105"/>
        </w:rPr>
        <w:t>maskiner</w:t>
      </w:r>
      <w:r w:rsidR="001818D0">
        <w:rPr>
          <w:spacing w:val="-25"/>
          <w:w w:val="105"/>
        </w:rPr>
        <w:t xml:space="preserve"> </w:t>
      </w:r>
      <w:r w:rsidR="001818D0">
        <w:rPr>
          <w:w w:val="105"/>
        </w:rPr>
        <w:t>for</w:t>
      </w:r>
      <w:r w:rsidR="001818D0">
        <w:rPr>
          <w:spacing w:val="-25"/>
          <w:w w:val="105"/>
        </w:rPr>
        <w:t xml:space="preserve"> </w:t>
      </w:r>
      <w:r w:rsidR="001818D0">
        <w:rPr>
          <w:w w:val="105"/>
        </w:rPr>
        <w:t>å</w:t>
      </w:r>
      <w:r w:rsidR="001818D0">
        <w:rPr>
          <w:spacing w:val="-25"/>
          <w:w w:val="105"/>
        </w:rPr>
        <w:t xml:space="preserve"> </w:t>
      </w:r>
      <w:r w:rsidR="001818D0">
        <w:rPr>
          <w:w w:val="105"/>
        </w:rPr>
        <w:t>tilfredsstille</w:t>
      </w:r>
      <w:r w:rsidR="001818D0">
        <w:rPr>
          <w:spacing w:val="-26"/>
          <w:w w:val="105"/>
        </w:rPr>
        <w:t xml:space="preserve"> </w:t>
      </w:r>
      <w:r w:rsidR="001818D0">
        <w:rPr>
          <w:w w:val="105"/>
        </w:rPr>
        <w:t>sine</w:t>
      </w:r>
      <w:r w:rsidR="001818D0">
        <w:rPr>
          <w:spacing w:val="-25"/>
          <w:w w:val="105"/>
        </w:rPr>
        <w:t xml:space="preserve"> </w:t>
      </w:r>
      <w:r w:rsidR="001818D0">
        <w:rPr>
          <w:w w:val="105"/>
        </w:rPr>
        <w:t>behov</w:t>
      </w:r>
      <w:r w:rsidR="001818D0">
        <w:rPr>
          <w:spacing w:val="-25"/>
          <w:w w:val="105"/>
        </w:rPr>
        <w:t xml:space="preserve"> </w:t>
      </w:r>
      <w:r w:rsidR="001818D0">
        <w:rPr>
          <w:w w:val="105"/>
        </w:rPr>
        <w:t>på</w:t>
      </w:r>
      <w:r w:rsidR="001818D0">
        <w:rPr>
          <w:spacing w:val="-25"/>
          <w:w w:val="105"/>
        </w:rPr>
        <w:t xml:space="preserve"> </w:t>
      </w:r>
      <w:r w:rsidR="001818D0">
        <w:rPr>
          <w:spacing w:val="-9"/>
          <w:w w:val="105"/>
        </w:rPr>
        <w:t xml:space="preserve">en </w:t>
      </w:r>
      <w:r w:rsidR="001818D0">
        <w:rPr>
          <w:w w:val="105"/>
        </w:rPr>
        <w:t>enklere</w:t>
      </w:r>
      <w:r w:rsidR="001818D0">
        <w:rPr>
          <w:spacing w:val="-4"/>
          <w:w w:val="105"/>
        </w:rPr>
        <w:t xml:space="preserve"> </w:t>
      </w:r>
      <w:r w:rsidR="001818D0">
        <w:rPr>
          <w:w w:val="105"/>
        </w:rPr>
        <w:t>måte.</w:t>
      </w:r>
    </w:p>
    <w:p w:rsidR="00317BC0" w:rsidRDefault="00DD6C52">
      <w:pPr>
        <w:pStyle w:val="BodyText"/>
        <w:spacing w:line="280" w:lineRule="auto"/>
        <w:ind w:left="674" w:right="56" w:hanging="341"/>
      </w:pPr>
      <w:r>
        <w:rPr>
          <w:rFonts w:ascii="Arial"/>
          <w:w w:val="105"/>
          <w:sz w:val="16"/>
        </w:rPr>
        <w:t>•</w:t>
      </w:r>
      <w:r w:rsidR="001818D0">
        <w:rPr>
          <w:rFonts w:ascii="Arial"/>
          <w:w w:val="105"/>
          <w:sz w:val="16"/>
        </w:rPr>
        <w:t xml:space="preserve"> </w:t>
      </w:r>
      <w:r w:rsidR="001818D0">
        <w:rPr>
          <w:w w:val="105"/>
        </w:rPr>
        <w:t>Mange menneskers arbeid ligger bak alt vi har i dag.</w:t>
      </w:r>
    </w:p>
    <w:p w:rsidR="00317BC0" w:rsidRDefault="00DD6C52">
      <w:pPr>
        <w:pStyle w:val="BodyText"/>
        <w:spacing w:line="280" w:lineRule="auto"/>
        <w:ind w:left="674" w:right="-13" w:hanging="341"/>
      </w:pPr>
      <w:r>
        <w:rPr>
          <w:rFonts w:ascii="Arial" w:hAnsi="Arial"/>
          <w:w w:val="105"/>
          <w:sz w:val="16"/>
        </w:rPr>
        <w:t>•</w:t>
      </w:r>
      <w:r w:rsidR="001818D0">
        <w:rPr>
          <w:rFonts w:ascii="Arial" w:hAnsi="Arial"/>
          <w:w w:val="105"/>
          <w:sz w:val="16"/>
        </w:rPr>
        <w:t xml:space="preserve"> </w:t>
      </w:r>
      <w:r w:rsidR="001818D0">
        <w:rPr>
          <w:w w:val="105"/>
        </w:rPr>
        <w:t xml:space="preserve">Samspillet mellom teknologi, økonomi, </w:t>
      </w:r>
      <w:r w:rsidR="001818D0">
        <w:t xml:space="preserve">befolkning og sosial struktur påvirker </w:t>
      </w:r>
      <w:r w:rsidR="001818D0">
        <w:rPr>
          <w:spacing w:val="-3"/>
        </w:rPr>
        <w:t xml:space="preserve">utviklingen </w:t>
      </w:r>
      <w:r w:rsidR="001818D0">
        <w:rPr>
          <w:w w:val="105"/>
        </w:rPr>
        <w:t>av et samfunn over tid.</w:t>
      </w:r>
    </w:p>
    <w:p w:rsidR="00317BC0" w:rsidRDefault="00DD6C52">
      <w:pPr>
        <w:pStyle w:val="BodyText"/>
        <w:spacing w:line="280" w:lineRule="auto"/>
        <w:ind w:left="674" w:right="122" w:hanging="341"/>
      </w:pPr>
      <w:r>
        <w:rPr>
          <w:rFonts w:ascii="Arial" w:hAnsi="Arial"/>
          <w:sz w:val="16"/>
        </w:rPr>
        <w:t>•</w:t>
      </w:r>
      <w:r w:rsidR="001818D0">
        <w:rPr>
          <w:rFonts w:ascii="Arial" w:hAnsi="Arial"/>
          <w:sz w:val="16"/>
        </w:rPr>
        <w:t xml:space="preserve"> </w:t>
      </w:r>
      <w:r w:rsidR="001818D0">
        <w:t>Visse tidlige oppdagelser har hatt stor påvirkning på hele menneskehetens historie.</w:t>
      </w:r>
    </w:p>
    <w:p w:rsidR="00317BC0" w:rsidRDefault="00DD6C52">
      <w:pPr>
        <w:pStyle w:val="BodyText"/>
        <w:spacing w:line="280" w:lineRule="auto"/>
        <w:ind w:left="674" w:right="122" w:hanging="341"/>
      </w:pPr>
      <w:r>
        <w:rPr>
          <w:rFonts w:ascii="Arial" w:hAnsi="Arial"/>
          <w:w w:val="105"/>
          <w:sz w:val="16"/>
        </w:rPr>
        <w:t>•</w:t>
      </w:r>
      <w:r w:rsidR="001818D0">
        <w:rPr>
          <w:rFonts w:ascii="Arial" w:hAnsi="Arial"/>
          <w:spacing w:val="46"/>
          <w:w w:val="105"/>
          <w:sz w:val="16"/>
        </w:rPr>
        <w:t xml:space="preserve"> </w:t>
      </w:r>
      <w:r w:rsidR="001818D0">
        <w:rPr>
          <w:w w:val="105"/>
        </w:rPr>
        <w:t>Et</w:t>
      </w:r>
      <w:r w:rsidR="001818D0">
        <w:rPr>
          <w:spacing w:val="-20"/>
          <w:w w:val="105"/>
        </w:rPr>
        <w:t xml:space="preserve"> </w:t>
      </w:r>
      <w:r w:rsidR="001818D0">
        <w:rPr>
          <w:w w:val="105"/>
        </w:rPr>
        <w:t>samfunn</w:t>
      </w:r>
      <w:r w:rsidR="001818D0">
        <w:rPr>
          <w:spacing w:val="-19"/>
          <w:w w:val="105"/>
        </w:rPr>
        <w:t xml:space="preserve"> </w:t>
      </w:r>
      <w:r w:rsidR="001818D0">
        <w:rPr>
          <w:w w:val="105"/>
        </w:rPr>
        <w:t>oppstår</w:t>
      </w:r>
      <w:r w:rsidR="001818D0">
        <w:rPr>
          <w:spacing w:val="-20"/>
          <w:w w:val="105"/>
        </w:rPr>
        <w:t xml:space="preserve"> </w:t>
      </w:r>
      <w:r w:rsidR="001818D0">
        <w:rPr>
          <w:w w:val="105"/>
        </w:rPr>
        <w:t>når</w:t>
      </w:r>
      <w:r w:rsidR="001818D0">
        <w:rPr>
          <w:spacing w:val="-19"/>
          <w:w w:val="105"/>
        </w:rPr>
        <w:t xml:space="preserve"> </w:t>
      </w:r>
      <w:r w:rsidR="001818D0">
        <w:rPr>
          <w:w w:val="105"/>
        </w:rPr>
        <w:t>en</w:t>
      </w:r>
      <w:r w:rsidR="001818D0">
        <w:rPr>
          <w:spacing w:val="-19"/>
          <w:w w:val="105"/>
        </w:rPr>
        <w:t xml:space="preserve"> </w:t>
      </w:r>
      <w:r w:rsidR="001818D0">
        <w:rPr>
          <w:w w:val="105"/>
        </w:rPr>
        <w:t>gruppe</w:t>
      </w:r>
      <w:r w:rsidR="001818D0">
        <w:rPr>
          <w:spacing w:val="-20"/>
          <w:w w:val="105"/>
        </w:rPr>
        <w:t xml:space="preserve"> </w:t>
      </w:r>
      <w:r w:rsidR="001818D0">
        <w:rPr>
          <w:w w:val="105"/>
        </w:rPr>
        <w:t>individer lever</w:t>
      </w:r>
      <w:r w:rsidR="001818D0">
        <w:rPr>
          <w:spacing w:val="-23"/>
          <w:w w:val="105"/>
        </w:rPr>
        <w:t xml:space="preserve"> </w:t>
      </w:r>
      <w:r w:rsidR="001818D0">
        <w:rPr>
          <w:w w:val="105"/>
        </w:rPr>
        <w:t>sammen</w:t>
      </w:r>
      <w:r w:rsidR="001818D0">
        <w:rPr>
          <w:spacing w:val="-23"/>
          <w:w w:val="105"/>
        </w:rPr>
        <w:t xml:space="preserve"> </w:t>
      </w:r>
      <w:r w:rsidR="001818D0">
        <w:rPr>
          <w:w w:val="105"/>
        </w:rPr>
        <w:t>og</w:t>
      </w:r>
      <w:r w:rsidR="001818D0">
        <w:rPr>
          <w:spacing w:val="-23"/>
          <w:w w:val="105"/>
        </w:rPr>
        <w:t xml:space="preserve"> </w:t>
      </w:r>
      <w:r w:rsidR="001818D0">
        <w:rPr>
          <w:w w:val="105"/>
        </w:rPr>
        <w:t>deler</w:t>
      </w:r>
      <w:r w:rsidR="001818D0">
        <w:rPr>
          <w:spacing w:val="-22"/>
          <w:w w:val="105"/>
        </w:rPr>
        <w:t xml:space="preserve"> </w:t>
      </w:r>
      <w:r w:rsidR="001818D0">
        <w:rPr>
          <w:w w:val="105"/>
        </w:rPr>
        <w:t>på</w:t>
      </w:r>
      <w:r w:rsidR="001818D0">
        <w:rPr>
          <w:spacing w:val="-23"/>
          <w:w w:val="105"/>
        </w:rPr>
        <w:t xml:space="preserve"> </w:t>
      </w:r>
      <w:r w:rsidR="001818D0">
        <w:rPr>
          <w:w w:val="105"/>
        </w:rPr>
        <w:t>arbeidet</w:t>
      </w:r>
      <w:r w:rsidR="001818D0">
        <w:rPr>
          <w:spacing w:val="-23"/>
          <w:w w:val="105"/>
        </w:rPr>
        <w:t xml:space="preserve"> </w:t>
      </w:r>
      <w:r w:rsidR="001818D0">
        <w:rPr>
          <w:w w:val="105"/>
        </w:rPr>
        <w:t>som</w:t>
      </w:r>
      <w:r w:rsidR="001818D0">
        <w:rPr>
          <w:spacing w:val="-22"/>
          <w:w w:val="105"/>
        </w:rPr>
        <w:t xml:space="preserve"> </w:t>
      </w:r>
      <w:r w:rsidR="001818D0">
        <w:rPr>
          <w:w w:val="105"/>
        </w:rPr>
        <w:t>må gjøres</w:t>
      </w:r>
      <w:r w:rsidR="001818D0">
        <w:rPr>
          <w:spacing w:val="-11"/>
          <w:w w:val="105"/>
        </w:rPr>
        <w:t xml:space="preserve"> </w:t>
      </w:r>
      <w:r w:rsidR="001818D0">
        <w:rPr>
          <w:w w:val="105"/>
        </w:rPr>
        <w:t>for</w:t>
      </w:r>
      <w:r w:rsidR="001818D0">
        <w:rPr>
          <w:spacing w:val="-10"/>
          <w:w w:val="105"/>
        </w:rPr>
        <w:t xml:space="preserve"> </w:t>
      </w:r>
      <w:r w:rsidR="001818D0">
        <w:rPr>
          <w:w w:val="105"/>
        </w:rPr>
        <w:t>at</w:t>
      </w:r>
      <w:r w:rsidR="001818D0">
        <w:rPr>
          <w:spacing w:val="-10"/>
          <w:w w:val="105"/>
        </w:rPr>
        <w:t xml:space="preserve"> </w:t>
      </w:r>
      <w:r w:rsidR="001818D0">
        <w:rPr>
          <w:w w:val="105"/>
        </w:rPr>
        <w:t>gruppen</w:t>
      </w:r>
      <w:r w:rsidR="001818D0">
        <w:rPr>
          <w:spacing w:val="-10"/>
          <w:w w:val="105"/>
        </w:rPr>
        <w:t xml:space="preserve"> </w:t>
      </w:r>
      <w:r w:rsidR="001818D0">
        <w:rPr>
          <w:w w:val="105"/>
        </w:rPr>
        <w:t>skal</w:t>
      </w:r>
      <w:r w:rsidR="001818D0">
        <w:rPr>
          <w:spacing w:val="-10"/>
          <w:w w:val="105"/>
        </w:rPr>
        <w:t xml:space="preserve"> </w:t>
      </w:r>
      <w:r w:rsidR="001818D0">
        <w:rPr>
          <w:w w:val="105"/>
        </w:rPr>
        <w:t>overleve.</w:t>
      </w:r>
    </w:p>
    <w:p w:rsidR="00317BC0" w:rsidRDefault="00DD6C52">
      <w:pPr>
        <w:pStyle w:val="BodyText"/>
        <w:spacing w:line="280" w:lineRule="auto"/>
        <w:ind w:left="674" w:right="3" w:hanging="341"/>
      </w:pPr>
      <w:r>
        <w:rPr>
          <w:rFonts w:ascii="Arial"/>
          <w:w w:val="105"/>
          <w:sz w:val="16"/>
        </w:rPr>
        <w:t>•</w:t>
      </w:r>
      <w:r w:rsidR="001818D0">
        <w:rPr>
          <w:rFonts w:ascii="Arial"/>
          <w:w w:val="105"/>
          <w:sz w:val="16"/>
        </w:rPr>
        <w:t xml:space="preserve"> </w:t>
      </w:r>
      <w:r w:rsidR="001818D0">
        <w:rPr>
          <w:w w:val="105"/>
        </w:rPr>
        <w:t>Det finnes ulike typer samfunn over hele verden og gjennom historien.</w:t>
      </w:r>
    </w:p>
    <w:p w:rsidR="00317BC0" w:rsidRDefault="00DD6C52">
      <w:pPr>
        <w:pStyle w:val="BodyText"/>
        <w:spacing w:line="280" w:lineRule="auto"/>
        <w:ind w:left="674" w:right="56" w:hanging="341"/>
      </w:pPr>
      <w:r>
        <w:rPr>
          <w:rFonts w:ascii="Arial"/>
          <w:w w:val="105"/>
          <w:sz w:val="16"/>
        </w:rPr>
        <w:t>•</w:t>
      </w:r>
      <w:r w:rsidR="001818D0">
        <w:rPr>
          <w:rFonts w:ascii="Arial"/>
          <w:w w:val="105"/>
          <w:sz w:val="16"/>
        </w:rPr>
        <w:t xml:space="preserve"> </w:t>
      </w:r>
      <w:r w:rsidR="001818D0">
        <w:rPr>
          <w:w w:val="105"/>
        </w:rPr>
        <w:t>Mennesker har utviklet ulike styresett gjennom historien.</w:t>
      </w:r>
    </w:p>
    <w:p w:rsidR="00317BC0" w:rsidRDefault="00DD6C52">
      <w:pPr>
        <w:pStyle w:val="BodyText"/>
        <w:spacing w:line="280" w:lineRule="auto"/>
        <w:ind w:left="674" w:right="122" w:hanging="341"/>
      </w:pPr>
      <w:r>
        <w:rPr>
          <w:rFonts w:ascii="Arial"/>
          <w:sz w:val="16"/>
        </w:rPr>
        <w:t>•</w:t>
      </w:r>
      <w:r w:rsidR="001818D0">
        <w:rPr>
          <w:rFonts w:ascii="Arial"/>
          <w:sz w:val="16"/>
        </w:rPr>
        <w:t xml:space="preserve"> </w:t>
      </w:r>
      <w:r w:rsidR="001818D0">
        <w:t>Det finnes noen store samfunnsrevolusjoner som har endret hele kloden:</w:t>
      </w:r>
    </w:p>
    <w:p w:rsidR="00317BC0" w:rsidRDefault="001818D0">
      <w:pPr>
        <w:pStyle w:val="ListParagraph"/>
        <w:numPr>
          <w:ilvl w:val="0"/>
          <w:numId w:val="12"/>
        </w:numPr>
        <w:tabs>
          <w:tab w:val="left" w:pos="834"/>
        </w:tabs>
        <w:spacing w:line="238" w:lineRule="exact"/>
        <w:ind w:hanging="161"/>
        <w:rPr>
          <w:sz w:val="20"/>
        </w:rPr>
      </w:pPr>
      <w:r>
        <w:rPr>
          <w:sz w:val="20"/>
        </w:rPr>
        <w:t>temming av dyr og jordbruk</w:t>
      </w:r>
    </w:p>
    <w:p w:rsidR="00317BC0" w:rsidRDefault="001818D0">
      <w:pPr>
        <w:pStyle w:val="ListParagraph"/>
        <w:numPr>
          <w:ilvl w:val="0"/>
          <w:numId w:val="12"/>
        </w:numPr>
        <w:tabs>
          <w:tab w:val="left" w:pos="834"/>
        </w:tabs>
        <w:spacing w:before="23" w:line="280" w:lineRule="auto"/>
        <w:ind w:right="864"/>
        <w:rPr>
          <w:sz w:val="20"/>
        </w:rPr>
      </w:pPr>
      <w:r>
        <w:rPr>
          <w:sz w:val="20"/>
        </w:rPr>
        <w:t xml:space="preserve">globale nettverk som oppsto </w:t>
      </w:r>
      <w:r>
        <w:rPr>
          <w:spacing w:val="-3"/>
          <w:sz w:val="20"/>
        </w:rPr>
        <w:t xml:space="preserve">gjennom </w:t>
      </w:r>
      <w:r>
        <w:rPr>
          <w:sz w:val="20"/>
        </w:rPr>
        <w:t>kolonisering og migrasjon</w:t>
      </w:r>
    </w:p>
    <w:p w:rsidR="00317BC0" w:rsidRDefault="001818D0">
      <w:pPr>
        <w:pStyle w:val="ListParagraph"/>
        <w:numPr>
          <w:ilvl w:val="0"/>
          <w:numId w:val="12"/>
        </w:numPr>
        <w:tabs>
          <w:tab w:val="left" w:pos="834"/>
        </w:tabs>
        <w:spacing w:line="238" w:lineRule="exact"/>
        <w:ind w:hanging="161"/>
        <w:rPr>
          <w:sz w:val="20"/>
        </w:rPr>
      </w:pPr>
      <w:r>
        <w:rPr>
          <w:sz w:val="20"/>
        </w:rPr>
        <w:t>industrialisering</w:t>
      </w:r>
    </w:p>
    <w:p w:rsidR="00317BC0" w:rsidRDefault="001818D0">
      <w:pPr>
        <w:pStyle w:val="ListParagraph"/>
        <w:numPr>
          <w:ilvl w:val="0"/>
          <w:numId w:val="12"/>
        </w:numPr>
        <w:tabs>
          <w:tab w:val="left" w:pos="834"/>
        </w:tabs>
        <w:spacing w:before="40"/>
        <w:ind w:hanging="161"/>
        <w:rPr>
          <w:sz w:val="20"/>
        </w:rPr>
      </w:pPr>
      <w:r>
        <w:rPr>
          <w:sz w:val="20"/>
        </w:rPr>
        <w:t>den moderne tid, digitalisering</w:t>
      </w:r>
    </w:p>
    <w:p w:rsidR="00317BC0" w:rsidRDefault="00DD6C52">
      <w:pPr>
        <w:pStyle w:val="BodyText"/>
        <w:spacing w:before="40" w:line="280" w:lineRule="auto"/>
        <w:ind w:left="674" w:right="418" w:hanging="341"/>
      </w:pPr>
      <w:r>
        <w:rPr>
          <w:rFonts w:ascii="Arial" w:hAnsi="Arial"/>
          <w:w w:val="105"/>
          <w:sz w:val="16"/>
        </w:rPr>
        <w:t>•</w:t>
      </w:r>
      <w:r w:rsidR="001818D0">
        <w:rPr>
          <w:rFonts w:ascii="Arial" w:hAnsi="Arial"/>
          <w:spacing w:val="3"/>
          <w:w w:val="105"/>
          <w:sz w:val="16"/>
        </w:rPr>
        <w:t xml:space="preserve"> </w:t>
      </w:r>
      <w:r w:rsidR="001818D0">
        <w:rPr>
          <w:w w:val="105"/>
        </w:rPr>
        <w:t>Homo sapiens er nå den mektigste arten på planeten,</w:t>
      </w:r>
      <w:r w:rsidR="001818D0">
        <w:rPr>
          <w:spacing w:val="-27"/>
          <w:w w:val="105"/>
        </w:rPr>
        <w:t xml:space="preserve"> </w:t>
      </w:r>
      <w:r w:rsidR="001818D0">
        <w:rPr>
          <w:w w:val="105"/>
        </w:rPr>
        <w:t>med</w:t>
      </w:r>
      <w:r w:rsidR="001818D0">
        <w:rPr>
          <w:spacing w:val="-27"/>
          <w:w w:val="105"/>
        </w:rPr>
        <w:t xml:space="preserve"> </w:t>
      </w:r>
      <w:r w:rsidR="001818D0">
        <w:rPr>
          <w:w w:val="105"/>
        </w:rPr>
        <w:t>et</w:t>
      </w:r>
      <w:r w:rsidR="001818D0">
        <w:rPr>
          <w:spacing w:val="-27"/>
          <w:w w:val="105"/>
        </w:rPr>
        <w:t xml:space="preserve"> </w:t>
      </w:r>
      <w:r w:rsidR="001818D0">
        <w:rPr>
          <w:w w:val="105"/>
        </w:rPr>
        <w:t>globalt</w:t>
      </w:r>
      <w:r w:rsidR="001818D0">
        <w:rPr>
          <w:spacing w:val="-26"/>
          <w:w w:val="105"/>
        </w:rPr>
        <w:t xml:space="preserve"> </w:t>
      </w:r>
      <w:r w:rsidR="001818D0">
        <w:rPr>
          <w:w w:val="105"/>
        </w:rPr>
        <w:t>samfunn</w:t>
      </w:r>
      <w:r w:rsidR="001818D0">
        <w:rPr>
          <w:spacing w:val="-27"/>
          <w:w w:val="105"/>
        </w:rPr>
        <w:t xml:space="preserve"> </w:t>
      </w:r>
      <w:r w:rsidR="001818D0">
        <w:rPr>
          <w:w w:val="105"/>
        </w:rPr>
        <w:t>der</w:t>
      </w:r>
      <w:r w:rsidR="001818D0">
        <w:rPr>
          <w:spacing w:val="-27"/>
          <w:w w:val="105"/>
        </w:rPr>
        <w:t xml:space="preserve"> </w:t>
      </w:r>
      <w:r w:rsidR="001818D0">
        <w:rPr>
          <w:w w:val="105"/>
        </w:rPr>
        <w:t>alle</w:t>
      </w:r>
      <w:r w:rsidR="001818D0">
        <w:rPr>
          <w:spacing w:val="-26"/>
          <w:w w:val="105"/>
        </w:rPr>
        <w:t xml:space="preserve"> </w:t>
      </w:r>
      <w:r w:rsidR="001818D0">
        <w:rPr>
          <w:spacing w:val="-9"/>
          <w:w w:val="105"/>
        </w:rPr>
        <w:t xml:space="preserve">er </w:t>
      </w:r>
      <w:r w:rsidR="001818D0">
        <w:rPr>
          <w:w w:val="105"/>
        </w:rPr>
        <w:t>avhengige av alle. Menneskers handlinger påvirker hele</w:t>
      </w:r>
      <w:r w:rsidR="001818D0">
        <w:rPr>
          <w:spacing w:val="-12"/>
          <w:w w:val="105"/>
        </w:rPr>
        <w:t xml:space="preserve"> </w:t>
      </w:r>
      <w:r w:rsidR="001818D0">
        <w:rPr>
          <w:w w:val="105"/>
        </w:rPr>
        <w:t>biosfæren.</w:t>
      </w:r>
    </w:p>
    <w:p w:rsidR="00317BC0" w:rsidRDefault="00317BC0">
      <w:pPr>
        <w:pStyle w:val="BodyText"/>
        <w:spacing w:before="11"/>
        <w:rPr>
          <w:sz w:val="18"/>
        </w:rPr>
      </w:pPr>
    </w:p>
    <w:p w:rsidR="00317BC0" w:rsidRDefault="001818D0">
      <w:pPr>
        <w:pStyle w:val="Heading4"/>
        <w:ind w:left="333"/>
      </w:pPr>
      <w:r>
        <w:t>Migrasjon</w:t>
      </w:r>
    </w:p>
    <w:p w:rsidR="00317BC0" w:rsidRDefault="001818D0">
      <w:pPr>
        <w:pStyle w:val="BodyText"/>
        <w:spacing w:before="22" w:line="280" w:lineRule="auto"/>
        <w:ind w:left="333" w:right="136"/>
      </w:pPr>
      <w:r>
        <w:t>Migrasjon er menneskers (individer og grupper) vandringer fra et sted til et annet og de ulike måter som kulturer kommer i kontakt med hverandre på grunn av slike folkevandringer.</w:t>
      </w:r>
    </w:p>
    <w:p w:rsidR="00317BC0" w:rsidRDefault="00317BC0">
      <w:pPr>
        <w:pStyle w:val="BodyText"/>
        <w:spacing w:before="1"/>
        <w:rPr>
          <w:sz w:val="23"/>
        </w:rPr>
      </w:pPr>
    </w:p>
    <w:p w:rsidR="00317BC0" w:rsidRDefault="00DD6C52">
      <w:pPr>
        <w:pStyle w:val="BodyText"/>
        <w:spacing w:line="280" w:lineRule="auto"/>
        <w:ind w:left="674" w:right="476" w:hanging="341"/>
      </w:pPr>
      <w:r>
        <w:rPr>
          <w:rFonts w:ascii="Arial" w:hAnsi="Arial"/>
          <w:w w:val="105"/>
          <w:sz w:val="16"/>
        </w:rPr>
        <w:t>•</w:t>
      </w:r>
      <w:r w:rsidR="001818D0">
        <w:rPr>
          <w:rFonts w:ascii="Arial" w:hAnsi="Arial"/>
          <w:spacing w:val="17"/>
          <w:w w:val="105"/>
          <w:sz w:val="16"/>
        </w:rPr>
        <w:t xml:space="preserve"> </w:t>
      </w:r>
      <w:r w:rsidR="001818D0">
        <w:rPr>
          <w:w w:val="105"/>
        </w:rPr>
        <w:t>Vi</w:t>
      </w:r>
      <w:r w:rsidR="001818D0">
        <w:rPr>
          <w:spacing w:val="-14"/>
          <w:w w:val="105"/>
        </w:rPr>
        <w:t xml:space="preserve"> </w:t>
      </w:r>
      <w:r w:rsidR="001818D0">
        <w:rPr>
          <w:w w:val="105"/>
        </w:rPr>
        <w:t>ser</w:t>
      </w:r>
      <w:r w:rsidR="001818D0">
        <w:rPr>
          <w:spacing w:val="-14"/>
          <w:w w:val="105"/>
        </w:rPr>
        <w:t xml:space="preserve"> </w:t>
      </w:r>
      <w:r w:rsidR="001818D0">
        <w:rPr>
          <w:w w:val="105"/>
        </w:rPr>
        <w:t>tilbake</w:t>
      </w:r>
      <w:r w:rsidR="001818D0">
        <w:rPr>
          <w:spacing w:val="-15"/>
          <w:w w:val="105"/>
        </w:rPr>
        <w:t xml:space="preserve"> </w:t>
      </w:r>
      <w:r w:rsidR="001818D0">
        <w:rPr>
          <w:w w:val="105"/>
        </w:rPr>
        <w:t>i</w:t>
      </w:r>
      <w:r w:rsidR="001818D0">
        <w:rPr>
          <w:spacing w:val="-14"/>
          <w:w w:val="105"/>
        </w:rPr>
        <w:t xml:space="preserve"> </w:t>
      </w:r>
      <w:r w:rsidR="001818D0">
        <w:rPr>
          <w:w w:val="105"/>
        </w:rPr>
        <w:t>historien</w:t>
      </w:r>
      <w:r w:rsidR="001818D0">
        <w:rPr>
          <w:spacing w:val="-14"/>
          <w:w w:val="105"/>
        </w:rPr>
        <w:t xml:space="preserve"> </w:t>
      </w:r>
      <w:r w:rsidR="001818D0">
        <w:rPr>
          <w:w w:val="105"/>
        </w:rPr>
        <w:t>på</w:t>
      </w:r>
      <w:r w:rsidR="001818D0">
        <w:rPr>
          <w:spacing w:val="-14"/>
          <w:w w:val="105"/>
        </w:rPr>
        <w:t xml:space="preserve"> </w:t>
      </w:r>
      <w:r w:rsidR="001818D0">
        <w:rPr>
          <w:w w:val="105"/>
        </w:rPr>
        <w:t>når</w:t>
      </w:r>
      <w:r w:rsidR="001818D0">
        <w:rPr>
          <w:spacing w:val="-15"/>
          <w:w w:val="105"/>
        </w:rPr>
        <w:t xml:space="preserve"> </w:t>
      </w:r>
      <w:r w:rsidR="001818D0">
        <w:rPr>
          <w:w w:val="105"/>
        </w:rPr>
        <w:t>og</w:t>
      </w:r>
      <w:r w:rsidR="001818D0">
        <w:rPr>
          <w:spacing w:val="-14"/>
          <w:w w:val="105"/>
        </w:rPr>
        <w:t xml:space="preserve"> </w:t>
      </w:r>
      <w:r w:rsidR="001818D0">
        <w:rPr>
          <w:w w:val="105"/>
        </w:rPr>
        <w:t>hvordan mennesker har flyttet på seg og hva slags konsekvenser</w:t>
      </w:r>
      <w:r w:rsidR="001818D0">
        <w:rPr>
          <w:spacing w:val="-31"/>
          <w:w w:val="105"/>
        </w:rPr>
        <w:t xml:space="preserve"> </w:t>
      </w:r>
      <w:r w:rsidR="001818D0">
        <w:rPr>
          <w:w w:val="105"/>
        </w:rPr>
        <w:t>det</w:t>
      </w:r>
      <w:r w:rsidR="001818D0">
        <w:rPr>
          <w:spacing w:val="-30"/>
          <w:w w:val="105"/>
        </w:rPr>
        <w:t xml:space="preserve"> </w:t>
      </w:r>
      <w:r w:rsidR="001818D0">
        <w:rPr>
          <w:w w:val="105"/>
        </w:rPr>
        <w:t>har</w:t>
      </w:r>
      <w:r w:rsidR="001818D0">
        <w:rPr>
          <w:spacing w:val="-31"/>
          <w:w w:val="105"/>
        </w:rPr>
        <w:t xml:space="preserve"> </w:t>
      </w:r>
      <w:r w:rsidR="001818D0">
        <w:rPr>
          <w:w w:val="105"/>
        </w:rPr>
        <w:t>hatt,</w:t>
      </w:r>
      <w:r w:rsidR="001818D0">
        <w:rPr>
          <w:spacing w:val="-30"/>
          <w:w w:val="105"/>
        </w:rPr>
        <w:t xml:space="preserve"> </w:t>
      </w:r>
      <w:r w:rsidR="001818D0">
        <w:rPr>
          <w:w w:val="105"/>
        </w:rPr>
        <w:t>både</w:t>
      </w:r>
      <w:r w:rsidR="001818D0">
        <w:rPr>
          <w:spacing w:val="-30"/>
          <w:w w:val="105"/>
        </w:rPr>
        <w:t xml:space="preserve"> </w:t>
      </w:r>
      <w:r w:rsidR="001818D0">
        <w:rPr>
          <w:w w:val="105"/>
        </w:rPr>
        <w:t>positive</w:t>
      </w:r>
      <w:r w:rsidR="001818D0">
        <w:rPr>
          <w:spacing w:val="-31"/>
          <w:w w:val="105"/>
        </w:rPr>
        <w:t xml:space="preserve"> </w:t>
      </w:r>
      <w:r w:rsidR="001818D0">
        <w:rPr>
          <w:spacing w:val="-9"/>
          <w:w w:val="105"/>
        </w:rPr>
        <w:t xml:space="preserve">og </w:t>
      </w:r>
      <w:r w:rsidR="001818D0">
        <w:rPr>
          <w:w w:val="105"/>
        </w:rPr>
        <w:t>negative.</w:t>
      </w:r>
    </w:p>
    <w:p w:rsidR="00317BC0" w:rsidRDefault="00DD6C52">
      <w:pPr>
        <w:pStyle w:val="BodyText"/>
        <w:spacing w:line="280" w:lineRule="auto"/>
        <w:ind w:left="674" w:right="122" w:hanging="341"/>
      </w:pPr>
      <w:r>
        <w:rPr>
          <w:rFonts w:ascii="Arial"/>
          <w:sz w:val="16"/>
        </w:rPr>
        <w:t>•</w:t>
      </w:r>
      <w:r w:rsidR="001818D0">
        <w:rPr>
          <w:rFonts w:ascii="Arial"/>
          <w:sz w:val="16"/>
        </w:rPr>
        <w:t xml:space="preserve"> </w:t>
      </w:r>
      <w:r w:rsidR="001818D0">
        <w:t>Vi klassifiserer migrasjoner ved hjelp av noen grafiske fremstillinger.</w:t>
      </w:r>
    </w:p>
    <w:p w:rsidR="00317BC0" w:rsidRDefault="00DD6C52">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Vi ser på migrasjon som et samtidsfenomen.</w:t>
      </w:r>
    </w:p>
    <w:p w:rsidR="00317BC0" w:rsidRDefault="00317BC0">
      <w:pPr>
        <w:pStyle w:val="BodyText"/>
        <w:spacing w:before="5"/>
        <w:rPr>
          <w:sz w:val="26"/>
        </w:rPr>
      </w:pPr>
    </w:p>
    <w:p w:rsidR="00317BC0" w:rsidRDefault="001818D0">
      <w:pPr>
        <w:pStyle w:val="BodyText"/>
        <w:spacing w:line="280" w:lineRule="auto"/>
        <w:ind w:left="333" w:right="122"/>
      </w:pPr>
      <w:r>
        <w:t>Vi utforsker hvordan mennesker har vandret siden de kom på jorda. Vi ser både på de positive og negative konsekvensene av migrasjon, og hjelper</w:t>
      </w:r>
    </w:p>
    <w:p w:rsidR="00317BC0" w:rsidRDefault="001818D0">
      <w:pPr>
        <w:pStyle w:val="BodyText"/>
        <w:spacing w:before="99" w:line="280" w:lineRule="auto"/>
        <w:ind w:left="210" w:right="712"/>
      </w:pPr>
      <w:r>
        <w:br w:type="column"/>
      </w:r>
      <w:r>
        <w:t>barna til å forstå at menneskehetens utvikling kanskje aldri hadde skjedd uten den utvekslingen av ideer som migrasjon førte med seg.</w:t>
      </w:r>
    </w:p>
    <w:p w:rsidR="00317BC0" w:rsidRDefault="00317BC0">
      <w:pPr>
        <w:pStyle w:val="BodyText"/>
        <w:spacing w:before="2"/>
        <w:rPr>
          <w:sz w:val="23"/>
        </w:rPr>
      </w:pPr>
    </w:p>
    <w:p w:rsidR="00317BC0" w:rsidRDefault="001818D0">
      <w:pPr>
        <w:pStyle w:val="Heading5"/>
        <w:ind w:left="210"/>
      </w:pPr>
      <w:r>
        <w:t>Nøkkelmateriell:</w:t>
      </w:r>
    </w:p>
    <w:p w:rsidR="00317BC0" w:rsidRDefault="00DD6C52">
      <w:pPr>
        <w:pStyle w:val="BodyText"/>
        <w:spacing w:before="40"/>
        <w:ind w:left="210"/>
      </w:pPr>
      <w:r>
        <w:rPr>
          <w:rFonts w:ascii="Arial"/>
          <w:w w:val="105"/>
          <w:sz w:val="16"/>
        </w:rPr>
        <w:t>•</w:t>
      </w:r>
      <w:r w:rsidR="001818D0">
        <w:rPr>
          <w:rFonts w:ascii="Arial"/>
          <w:w w:val="105"/>
          <w:sz w:val="16"/>
        </w:rPr>
        <w:t xml:space="preserve"> </w:t>
      </w:r>
      <w:r w:rsidR="001818D0">
        <w:rPr>
          <w:w w:val="105"/>
        </w:rPr>
        <w:t>muntlige fortellinger, samtaler</w:t>
      </w:r>
    </w:p>
    <w:p w:rsidR="00317BC0" w:rsidRDefault="00DD6C52">
      <w:pPr>
        <w:pStyle w:val="BodyText"/>
        <w:spacing w:before="40"/>
        <w:ind w:left="210"/>
      </w:pPr>
      <w:r>
        <w:rPr>
          <w:rFonts w:ascii="Arial"/>
          <w:w w:val="105"/>
          <w:sz w:val="16"/>
        </w:rPr>
        <w:t>•</w:t>
      </w:r>
      <w:r w:rsidR="001818D0">
        <w:rPr>
          <w:rFonts w:ascii="Arial"/>
          <w:w w:val="105"/>
          <w:sz w:val="16"/>
        </w:rPr>
        <w:t xml:space="preserve"> </w:t>
      </w:r>
      <w:r w:rsidR="001818D0">
        <w:rPr>
          <w:w w:val="105"/>
        </w:rPr>
        <w:t>plansjene om fundamentale behov</w:t>
      </w:r>
    </w:p>
    <w:p w:rsidR="00317BC0" w:rsidRDefault="00DD6C52">
      <w:pPr>
        <w:pStyle w:val="BodyText"/>
        <w:spacing w:before="40"/>
        <w:ind w:left="210"/>
      </w:pPr>
      <w:r>
        <w:rPr>
          <w:rFonts w:ascii="Arial" w:hAnsi="Arial"/>
          <w:w w:val="115"/>
          <w:sz w:val="16"/>
        </w:rPr>
        <w:t>•</w:t>
      </w:r>
      <w:r w:rsidR="001818D0">
        <w:rPr>
          <w:rFonts w:ascii="Arial" w:hAnsi="Arial"/>
          <w:w w:val="115"/>
          <w:sz w:val="16"/>
        </w:rPr>
        <w:t xml:space="preserve"> </w:t>
      </w:r>
      <w:r w:rsidR="001818D0">
        <w:rPr>
          <w:w w:val="115"/>
        </w:rPr>
        <w:t>historiespørsmål-plansjer</w:t>
      </w:r>
    </w:p>
    <w:p w:rsidR="00317BC0" w:rsidRDefault="00DD6C52">
      <w:pPr>
        <w:pStyle w:val="BodyText"/>
        <w:spacing w:before="40"/>
        <w:ind w:left="210"/>
      </w:pPr>
      <w:r>
        <w:rPr>
          <w:rFonts w:ascii="Arial"/>
          <w:w w:val="105"/>
          <w:sz w:val="16"/>
        </w:rPr>
        <w:t>•</w:t>
      </w:r>
      <w:r w:rsidR="001818D0">
        <w:rPr>
          <w:rFonts w:ascii="Arial"/>
          <w:w w:val="105"/>
          <w:sz w:val="16"/>
        </w:rPr>
        <w:t xml:space="preserve"> </w:t>
      </w:r>
      <w:r w:rsidR="001818D0">
        <w:rPr>
          <w:w w:val="105"/>
        </w:rPr>
        <w:t>sivilisasjonens</w:t>
      </w:r>
      <w:r w:rsidR="001818D0">
        <w:rPr>
          <w:spacing w:val="-16"/>
          <w:w w:val="105"/>
        </w:rPr>
        <w:t xml:space="preserve"> </w:t>
      </w:r>
      <w:r w:rsidR="001818D0">
        <w:rPr>
          <w:w w:val="105"/>
        </w:rPr>
        <w:t>tidslinje</w:t>
      </w:r>
    </w:p>
    <w:p w:rsidR="00317BC0" w:rsidRDefault="00DD6C52">
      <w:pPr>
        <w:pStyle w:val="BodyText"/>
        <w:spacing w:before="40" w:line="280" w:lineRule="auto"/>
        <w:ind w:left="550" w:right="698" w:hanging="341"/>
      </w:pPr>
      <w:r>
        <w:rPr>
          <w:rFonts w:ascii="Arial"/>
          <w:w w:val="105"/>
          <w:sz w:val="16"/>
        </w:rPr>
        <w:t>•</w:t>
      </w:r>
      <w:r w:rsidR="001818D0">
        <w:rPr>
          <w:rFonts w:ascii="Arial"/>
          <w:spacing w:val="7"/>
          <w:w w:val="105"/>
          <w:sz w:val="16"/>
        </w:rPr>
        <w:t xml:space="preserve"> </w:t>
      </w:r>
      <w:r w:rsidR="001818D0">
        <w:rPr>
          <w:w w:val="105"/>
        </w:rPr>
        <w:t>migrasjonsplansjer,</w:t>
      </w:r>
      <w:r w:rsidR="001818D0">
        <w:rPr>
          <w:spacing w:val="-30"/>
          <w:w w:val="105"/>
        </w:rPr>
        <w:t xml:space="preserve"> </w:t>
      </w:r>
      <w:r w:rsidR="001818D0">
        <w:rPr>
          <w:w w:val="105"/>
        </w:rPr>
        <w:t>forenklede</w:t>
      </w:r>
      <w:r w:rsidR="001818D0">
        <w:rPr>
          <w:spacing w:val="-31"/>
          <w:w w:val="105"/>
        </w:rPr>
        <w:t xml:space="preserve"> </w:t>
      </w:r>
      <w:r w:rsidR="001818D0">
        <w:rPr>
          <w:w w:val="105"/>
        </w:rPr>
        <w:t>fremstillinger</w:t>
      </w:r>
      <w:r w:rsidR="001818D0">
        <w:rPr>
          <w:spacing w:val="-30"/>
          <w:w w:val="105"/>
        </w:rPr>
        <w:t xml:space="preserve"> </w:t>
      </w:r>
      <w:r w:rsidR="001818D0">
        <w:rPr>
          <w:spacing w:val="-8"/>
          <w:w w:val="105"/>
        </w:rPr>
        <w:t xml:space="preserve">om </w:t>
      </w:r>
      <w:r w:rsidR="001818D0">
        <w:rPr>
          <w:w w:val="105"/>
        </w:rPr>
        <w:t>ulike typer</w:t>
      </w:r>
      <w:r w:rsidR="001818D0">
        <w:rPr>
          <w:spacing w:val="-11"/>
          <w:w w:val="105"/>
        </w:rPr>
        <w:t xml:space="preserve"> </w:t>
      </w:r>
      <w:r w:rsidR="001818D0">
        <w:rPr>
          <w:w w:val="105"/>
        </w:rPr>
        <w:t>migrasjoner</w:t>
      </w:r>
    </w:p>
    <w:p w:rsidR="00317BC0" w:rsidRDefault="00317BC0">
      <w:pPr>
        <w:pStyle w:val="BodyText"/>
        <w:spacing w:before="2"/>
        <w:rPr>
          <w:sz w:val="23"/>
        </w:rPr>
      </w:pPr>
    </w:p>
    <w:p w:rsidR="00317BC0" w:rsidRDefault="001818D0">
      <w:pPr>
        <w:pStyle w:val="Heading5"/>
        <w:ind w:left="210"/>
      </w:pPr>
      <w:r>
        <w:t>Nøkkeloppdagelser</w:t>
      </w:r>
    </w:p>
    <w:p w:rsidR="00317BC0" w:rsidRDefault="00DD6C52">
      <w:pPr>
        <w:pStyle w:val="BodyText"/>
        <w:spacing w:before="40" w:line="280" w:lineRule="auto"/>
        <w:ind w:left="550" w:right="768" w:hanging="341"/>
      </w:pPr>
      <w:r>
        <w:rPr>
          <w:rFonts w:ascii="Arial" w:hAnsi="Arial"/>
          <w:sz w:val="16"/>
        </w:rPr>
        <w:t>•</w:t>
      </w:r>
      <w:r w:rsidR="001818D0">
        <w:rPr>
          <w:rFonts w:ascii="Arial" w:hAnsi="Arial"/>
          <w:sz w:val="16"/>
        </w:rPr>
        <w:t xml:space="preserve"> </w:t>
      </w:r>
      <w:r w:rsidR="001818D0">
        <w:t>Homo sapiens er en art som vandrer. Migrasjon innebærer nye utfordringer, vanskeligheter og gevinster.</w:t>
      </w:r>
    </w:p>
    <w:p w:rsidR="00317BC0" w:rsidRDefault="00DD6C52">
      <w:pPr>
        <w:pStyle w:val="BodyText"/>
        <w:spacing w:line="280" w:lineRule="auto"/>
        <w:ind w:left="550" w:right="768" w:hanging="341"/>
      </w:pPr>
      <w:r>
        <w:rPr>
          <w:rFonts w:ascii="Arial" w:hAnsi="Arial"/>
          <w:w w:val="105"/>
          <w:sz w:val="16"/>
        </w:rPr>
        <w:t>•</w:t>
      </w:r>
      <w:r w:rsidR="001818D0">
        <w:rPr>
          <w:rFonts w:ascii="Arial" w:hAnsi="Arial"/>
          <w:w w:val="105"/>
          <w:sz w:val="16"/>
        </w:rPr>
        <w:t xml:space="preserve"> </w:t>
      </w:r>
      <w:r w:rsidR="001818D0">
        <w:rPr>
          <w:w w:val="105"/>
        </w:rPr>
        <w:t>Migrasjon er nært knyttet fundamentale behov, både fysiske og åndelige.</w:t>
      </w:r>
    </w:p>
    <w:p w:rsidR="00317BC0" w:rsidRDefault="00DD6C52">
      <w:pPr>
        <w:pStyle w:val="BodyText"/>
        <w:spacing w:line="280" w:lineRule="auto"/>
        <w:ind w:left="550" w:right="741" w:hanging="341"/>
        <w:jc w:val="both"/>
      </w:pPr>
      <w:r>
        <w:rPr>
          <w:rFonts w:ascii="Arial" w:hAnsi="Arial"/>
          <w:w w:val="105"/>
          <w:sz w:val="16"/>
        </w:rPr>
        <w:t>•</w:t>
      </w:r>
      <w:r w:rsidR="001818D0">
        <w:rPr>
          <w:rFonts w:ascii="Arial" w:hAnsi="Arial"/>
          <w:spacing w:val="10"/>
          <w:w w:val="105"/>
          <w:sz w:val="16"/>
        </w:rPr>
        <w:t xml:space="preserve"> </w:t>
      </w:r>
      <w:r w:rsidR="001818D0">
        <w:rPr>
          <w:w w:val="105"/>
        </w:rPr>
        <w:t>Det</w:t>
      </w:r>
      <w:r w:rsidR="001818D0">
        <w:rPr>
          <w:spacing w:val="-17"/>
          <w:w w:val="105"/>
        </w:rPr>
        <w:t xml:space="preserve"> </w:t>
      </w:r>
      <w:r w:rsidR="001818D0">
        <w:rPr>
          <w:w w:val="105"/>
        </w:rPr>
        <w:t>er</w:t>
      </w:r>
      <w:r w:rsidR="001818D0">
        <w:rPr>
          <w:spacing w:val="-16"/>
          <w:w w:val="105"/>
        </w:rPr>
        <w:t xml:space="preserve"> </w:t>
      </w:r>
      <w:r w:rsidR="001818D0">
        <w:rPr>
          <w:w w:val="105"/>
        </w:rPr>
        <w:t>naturlig</w:t>
      </w:r>
      <w:r w:rsidR="001818D0">
        <w:rPr>
          <w:spacing w:val="-17"/>
          <w:w w:val="105"/>
        </w:rPr>
        <w:t xml:space="preserve"> </w:t>
      </w:r>
      <w:r w:rsidR="001818D0">
        <w:rPr>
          <w:w w:val="105"/>
        </w:rPr>
        <w:t>at</w:t>
      </w:r>
      <w:r w:rsidR="001818D0">
        <w:rPr>
          <w:spacing w:val="-16"/>
          <w:w w:val="105"/>
        </w:rPr>
        <w:t xml:space="preserve"> </w:t>
      </w:r>
      <w:r w:rsidR="001818D0">
        <w:rPr>
          <w:w w:val="105"/>
        </w:rPr>
        <w:t>mennesker</w:t>
      </w:r>
      <w:r w:rsidR="001818D0">
        <w:rPr>
          <w:spacing w:val="-16"/>
          <w:w w:val="105"/>
        </w:rPr>
        <w:t xml:space="preserve"> </w:t>
      </w:r>
      <w:r w:rsidR="001818D0">
        <w:rPr>
          <w:w w:val="105"/>
        </w:rPr>
        <w:t>tar</w:t>
      </w:r>
      <w:r w:rsidR="001818D0">
        <w:rPr>
          <w:spacing w:val="-17"/>
          <w:w w:val="105"/>
        </w:rPr>
        <w:t xml:space="preserve"> </w:t>
      </w:r>
      <w:r w:rsidR="001818D0">
        <w:rPr>
          <w:w w:val="105"/>
        </w:rPr>
        <w:t>med</w:t>
      </w:r>
      <w:r w:rsidR="001818D0">
        <w:rPr>
          <w:spacing w:val="-16"/>
          <w:w w:val="105"/>
        </w:rPr>
        <w:t xml:space="preserve"> </w:t>
      </w:r>
      <w:r w:rsidR="001818D0">
        <w:rPr>
          <w:w w:val="105"/>
        </w:rPr>
        <w:t>seg</w:t>
      </w:r>
      <w:r w:rsidR="001818D0">
        <w:rPr>
          <w:spacing w:val="-17"/>
          <w:w w:val="105"/>
        </w:rPr>
        <w:t xml:space="preserve"> </w:t>
      </w:r>
      <w:r w:rsidR="001818D0">
        <w:rPr>
          <w:w w:val="105"/>
        </w:rPr>
        <w:t>mange aspekter</w:t>
      </w:r>
      <w:r w:rsidR="001818D0">
        <w:rPr>
          <w:spacing w:val="-25"/>
          <w:w w:val="105"/>
        </w:rPr>
        <w:t xml:space="preserve"> </w:t>
      </w:r>
      <w:r w:rsidR="001818D0">
        <w:rPr>
          <w:w w:val="105"/>
        </w:rPr>
        <w:t>av</w:t>
      </w:r>
      <w:r w:rsidR="001818D0">
        <w:rPr>
          <w:spacing w:val="-24"/>
          <w:w w:val="105"/>
        </w:rPr>
        <w:t xml:space="preserve"> </w:t>
      </w:r>
      <w:r w:rsidR="001818D0">
        <w:rPr>
          <w:w w:val="105"/>
        </w:rPr>
        <w:t>sin</w:t>
      </w:r>
      <w:r w:rsidR="001818D0">
        <w:rPr>
          <w:spacing w:val="-25"/>
          <w:w w:val="105"/>
        </w:rPr>
        <w:t xml:space="preserve"> </w:t>
      </w:r>
      <w:r w:rsidR="001818D0">
        <w:rPr>
          <w:w w:val="105"/>
        </w:rPr>
        <w:t>kultur</w:t>
      </w:r>
      <w:r w:rsidR="001818D0">
        <w:rPr>
          <w:spacing w:val="-24"/>
          <w:w w:val="105"/>
        </w:rPr>
        <w:t xml:space="preserve"> </w:t>
      </w:r>
      <w:r w:rsidR="001818D0">
        <w:rPr>
          <w:w w:val="105"/>
        </w:rPr>
        <w:t>når</w:t>
      </w:r>
      <w:r w:rsidR="001818D0">
        <w:rPr>
          <w:spacing w:val="-25"/>
          <w:w w:val="105"/>
        </w:rPr>
        <w:t xml:space="preserve"> </w:t>
      </w:r>
      <w:r w:rsidR="001818D0">
        <w:rPr>
          <w:w w:val="105"/>
        </w:rPr>
        <w:t>de</w:t>
      </w:r>
      <w:r w:rsidR="001818D0">
        <w:rPr>
          <w:spacing w:val="-24"/>
          <w:w w:val="105"/>
        </w:rPr>
        <w:t xml:space="preserve"> </w:t>
      </w:r>
      <w:r w:rsidR="001818D0">
        <w:rPr>
          <w:w w:val="105"/>
        </w:rPr>
        <w:t>migrerer.</w:t>
      </w:r>
      <w:r w:rsidR="001818D0">
        <w:rPr>
          <w:spacing w:val="-24"/>
          <w:w w:val="105"/>
        </w:rPr>
        <w:t xml:space="preserve"> </w:t>
      </w:r>
      <w:r w:rsidR="001818D0">
        <w:rPr>
          <w:w w:val="105"/>
        </w:rPr>
        <w:t>Det</w:t>
      </w:r>
      <w:r w:rsidR="001818D0">
        <w:rPr>
          <w:spacing w:val="-25"/>
          <w:w w:val="105"/>
        </w:rPr>
        <w:t xml:space="preserve"> </w:t>
      </w:r>
      <w:r w:rsidR="001818D0">
        <w:rPr>
          <w:w w:val="105"/>
        </w:rPr>
        <w:t>er</w:t>
      </w:r>
      <w:r w:rsidR="001818D0">
        <w:rPr>
          <w:spacing w:val="-24"/>
          <w:w w:val="105"/>
        </w:rPr>
        <w:t xml:space="preserve"> </w:t>
      </w:r>
      <w:r w:rsidR="001818D0">
        <w:rPr>
          <w:spacing w:val="-9"/>
          <w:w w:val="105"/>
        </w:rPr>
        <w:t xml:space="preserve">en </w:t>
      </w:r>
      <w:r w:rsidR="001818D0">
        <w:rPr>
          <w:w w:val="105"/>
        </w:rPr>
        <w:t>del av</w:t>
      </w:r>
      <w:r w:rsidR="001818D0">
        <w:rPr>
          <w:spacing w:val="-9"/>
          <w:w w:val="105"/>
        </w:rPr>
        <w:t xml:space="preserve"> </w:t>
      </w:r>
      <w:r w:rsidR="001818D0">
        <w:rPr>
          <w:w w:val="105"/>
        </w:rPr>
        <w:t>identiteten.</w:t>
      </w:r>
    </w:p>
    <w:p w:rsidR="00317BC0" w:rsidRDefault="00DD6C52">
      <w:pPr>
        <w:pStyle w:val="BodyText"/>
        <w:spacing w:line="280" w:lineRule="auto"/>
        <w:ind w:left="550" w:right="965" w:hanging="341"/>
      </w:pPr>
      <w:r>
        <w:rPr>
          <w:rFonts w:ascii="Arial"/>
          <w:sz w:val="16"/>
        </w:rPr>
        <w:t>•</w:t>
      </w:r>
      <w:r w:rsidR="001818D0">
        <w:rPr>
          <w:rFonts w:ascii="Arial"/>
          <w:sz w:val="16"/>
        </w:rPr>
        <w:t xml:space="preserve"> </w:t>
      </w:r>
      <w:r w:rsidR="001818D0">
        <w:t>Folkegrupper som regnes som noen av de tidligste innvandrere til et bestemt sted kalles urbefolkninger.</w:t>
      </w:r>
    </w:p>
    <w:p w:rsidR="00317BC0" w:rsidRDefault="00DD6C52">
      <w:pPr>
        <w:pStyle w:val="BodyText"/>
        <w:spacing w:line="280" w:lineRule="auto"/>
        <w:ind w:left="550" w:right="698" w:hanging="341"/>
      </w:pPr>
      <w:r>
        <w:rPr>
          <w:rFonts w:ascii="Arial" w:hAnsi="Arial"/>
          <w:w w:val="105"/>
          <w:sz w:val="16"/>
        </w:rPr>
        <w:t>•</w:t>
      </w:r>
      <w:r w:rsidR="001818D0">
        <w:rPr>
          <w:rFonts w:ascii="Arial" w:hAnsi="Arial"/>
          <w:w w:val="105"/>
          <w:sz w:val="16"/>
        </w:rPr>
        <w:t xml:space="preserve"> </w:t>
      </w:r>
      <w:r w:rsidR="001818D0">
        <w:rPr>
          <w:w w:val="105"/>
        </w:rPr>
        <w:t>Mennesker har hatt trang til å vandre, men også trang til å knytte seg til et bestemt sted. Dette har konsekvenser når ulike kulturer møtes.</w:t>
      </w:r>
    </w:p>
    <w:p w:rsidR="00317BC0" w:rsidRDefault="00DD6C52">
      <w:pPr>
        <w:pStyle w:val="BodyText"/>
        <w:spacing w:line="280" w:lineRule="auto"/>
        <w:ind w:left="550" w:right="768" w:hanging="341"/>
      </w:pPr>
      <w:r>
        <w:rPr>
          <w:rFonts w:ascii="Arial" w:hAnsi="Arial"/>
          <w:w w:val="105"/>
          <w:sz w:val="16"/>
        </w:rPr>
        <w:t>•</w:t>
      </w:r>
      <w:r w:rsidR="001818D0">
        <w:rPr>
          <w:rFonts w:ascii="Arial" w:hAnsi="Arial"/>
          <w:w w:val="105"/>
          <w:sz w:val="16"/>
        </w:rPr>
        <w:t xml:space="preserve"> </w:t>
      </w:r>
      <w:r w:rsidR="001818D0">
        <w:rPr>
          <w:w w:val="105"/>
        </w:rPr>
        <w:t xml:space="preserve">Menneskers trang til å vandre har ført til at </w:t>
      </w:r>
      <w:r w:rsidR="001818D0">
        <w:t>oppdagelser, oppfinnelser og tanker sprer seg.</w:t>
      </w:r>
    </w:p>
    <w:p w:rsidR="00317BC0" w:rsidRDefault="00DD6C52">
      <w:pPr>
        <w:pStyle w:val="BodyText"/>
        <w:spacing w:line="280" w:lineRule="auto"/>
        <w:ind w:left="550" w:right="906" w:hanging="341"/>
      </w:pPr>
      <w:r>
        <w:rPr>
          <w:rFonts w:ascii="Arial" w:hAnsi="Arial"/>
          <w:sz w:val="16"/>
        </w:rPr>
        <w:t>•</w:t>
      </w:r>
      <w:r w:rsidR="001818D0">
        <w:rPr>
          <w:rFonts w:ascii="Arial" w:hAnsi="Arial"/>
          <w:sz w:val="16"/>
        </w:rPr>
        <w:t xml:space="preserve"> </w:t>
      </w:r>
      <w:r w:rsidR="001818D0">
        <w:t>Menneskers vandringer har alltid konsekvenser for miljøet, for dem selv, og for mennesker de møter. Disse konsekvensene:</w:t>
      </w:r>
    </w:p>
    <w:p w:rsidR="00317BC0" w:rsidRDefault="001818D0">
      <w:pPr>
        <w:pStyle w:val="ListParagraph"/>
        <w:numPr>
          <w:ilvl w:val="0"/>
          <w:numId w:val="11"/>
        </w:numPr>
        <w:tabs>
          <w:tab w:val="left" w:pos="711"/>
        </w:tabs>
        <w:spacing w:line="238" w:lineRule="exact"/>
        <w:ind w:hanging="161"/>
        <w:rPr>
          <w:sz w:val="20"/>
        </w:rPr>
      </w:pPr>
      <w:r>
        <w:rPr>
          <w:sz w:val="20"/>
        </w:rPr>
        <w:t>kan være både positive og negative</w:t>
      </w:r>
    </w:p>
    <w:p w:rsidR="00317BC0" w:rsidRDefault="001818D0">
      <w:pPr>
        <w:pStyle w:val="ListParagraph"/>
        <w:numPr>
          <w:ilvl w:val="0"/>
          <w:numId w:val="11"/>
        </w:numPr>
        <w:tabs>
          <w:tab w:val="left" w:pos="711"/>
        </w:tabs>
        <w:spacing w:before="27"/>
        <w:ind w:hanging="161"/>
        <w:rPr>
          <w:sz w:val="20"/>
        </w:rPr>
      </w:pPr>
      <w:r>
        <w:rPr>
          <w:sz w:val="20"/>
        </w:rPr>
        <w:t>kan være kortvarige eller langvarige</w:t>
      </w:r>
    </w:p>
    <w:p w:rsidR="00317BC0" w:rsidRDefault="001818D0">
      <w:pPr>
        <w:pStyle w:val="ListParagraph"/>
        <w:numPr>
          <w:ilvl w:val="0"/>
          <w:numId w:val="11"/>
        </w:numPr>
        <w:tabs>
          <w:tab w:val="left" w:pos="711"/>
        </w:tabs>
        <w:spacing w:before="40"/>
        <w:ind w:hanging="161"/>
        <w:rPr>
          <w:sz w:val="20"/>
        </w:rPr>
      </w:pPr>
      <w:r>
        <w:rPr>
          <w:sz w:val="20"/>
        </w:rPr>
        <w:t>kan være forutsette eller utilsiktede</w:t>
      </w:r>
    </w:p>
    <w:p w:rsidR="00317BC0" w:rsidRDefault="001818D0">
      <w:pPr>
        <w:pStyle w:val="ListParagraph"/>
        <w:numPr>
          <w:ilvl w:val="0"/>
          <w:numId w:val="11"/>
        </w:numPr>
        <w:tabs>
          <w:tab w:val="left" w:pos="711"/>
        </w:tabs>
        <w:spacing w:before="40" w:line="280" w:lineRule="auto"/>
        <w:ind w:right="989"/>
        <w:rPr>
          <w:sz w:val="20"/>
        </w:rPr>
      </w:pPr>
      <w:r>
        <w:rPr>
          <w:sz w:val="20"/>
        </w:rPr>
        <w:t xml:space="preserve">vil alltid innebære krav til tilpasning fra </w:t>
      </w:r>
      <w:r>
        <w:rPr>
          <w:spacing w:val="-5"/>
          <w:sz w:val="20"/>
        </w:rPr>
        <w:t xml:space="preserve">alle </w:t>
      </w:r>
      <w:r>
        <w:rPr>
          <w:sz w:val="20"/>
        </w:rPr>
        <w:t>parter</w:t>
      </w:r>
    </w:p>
    <w:p w:rsidR="00317BC0" w:rsidRDefault="00317BC0">
      <w:pPr>
        <w:pStyle w:val="BodyText"/>
        <w:spacing w:before="1"/>
        <w:rPr>
          <w:sz w:val="19"/>
        </w:rPr>
      </w:pPr>
    </w:p>
    <w:p w:rsidR="00317BC0" w:rsidRDefault="001818D0">
      <w:pPr>
        <w:pStyle w:val="Heading4"/>
        <w:ind w:left="210"/>
      </w:pPr>
      <w:r>
        <w:t>Nasjonalhistorie</w:t>
      </w:r>
    </w:p>
    <w:p w:rsidR="00317BC0" w:rsidRDefault="001818D0">
      <w:pPr>
        <w:pStyle w:val="BodyText"/>
        <w:spacing w:before="22" w:line="280" w:lineRule="auto"/>
        <w:ind w:left="210" w:right="1068"/>
      </w:pPr>
      <w:r>
        <w:t xml:space="preserve">Den nasjonale historien er ikke det første man presenterer, men det veves inn i det større bildet vi gir av menneskehetens historie. I montessoripedagogikken begynner arbeidet </w:t>
      </w:r>
      <w:r>
        <w:rPr>
          <w:spacing w:val="-6"/>
        </w:rPr>
        <w:t xml:space="preserve">med </w:t>
      </w:r>
      <w:r>
        <w:t>den nasjonale historien først etter at barnet</w:t>
      </w:r>
    </w:p>
    <w:p w:rsidR="00317BC0" w:rsidRDefault="001818D0">
      <w:pPr>
        <w:pStyle w:val="BodyText"/>
        <w:spacing w:line="280" w:lineRule="auto"/>
        <w:ind w:left="210" w:right="935"/>
      </w:pPr>
      <w:r>
        <w:t>har fått en bredere visjon. Da har de en større sammenheng å sette sin egen nasjonalhistorie inn</w:t>
      </w:r>
    </w:p>
    <w:p w:rsidR="00317BC0" w:rsidRDefault="001818D0">
      <w:pPr>
        <w:pStyle w:val="BodyText"/>
        <w:spacing w:line="280" w:lineRule="auto"/>
        <w:ind w:left="210" w:right="864"/>
      </w:pPr>
      <w:r>
        <w:t>i. Barna har da allerede utforsket universet, livets ankomst, menneskeheten som helhet, menneskets fundamentale behov. I tillegg har de også sett litt på noen av de store sivilisasjonene. Dette gir dem et bredere perspektiv, som også tillater dem å se</w:t>
      </w:r>
    </w:p>
    <w:p w:rsidR="00317BC0" w:rsidRDefault="00317BC0">
      <w:pPr>
        <w:spacing w:line="280" w:lineRule="auto"/>
        <w:sectPr w:rsidR="00317BC0">
          <w:type w:val="continuous"/>
          <w:pgSz w:w="11910" w:h="16840"/>
          <w:pgMar w:top="780" w:right="440" w:bottom="0" w:left="800" w:header="720" w:footer="720" w:gutter="0"/>
          <w:cols w:num="2" w:space="720" w:equalWidth="0">
            <w:col w:w="5027" w:space="40"/>
            <w:col w:w="5603"/>
          </w:cols>
        </w:sectPr>
      </w:pPr>
    </w:p>
    <w:p w:rsidR="00317BC0" w:rsidRDefault="00317BC0">
      <w:pPr>
        <w:pStyle w:val="BodyText"/>
      </w:pPr>
    </w:p>
    <w:p w:rsidR="00317BC0" w:rsidRDefault="00317BC0">
      <w:pPr>
        <w:pStyle w:val="BodyText"/>
        <w:spacing w:before="9"/>
        <w:rPr>
          <w:sz w:val="22"/>
        </w:rPr>
      </w:pPr>
    </w:p>
    <w:p w:rsidR="00317BC0" w:rsidRDefault="00317BC0">
      <w:pPr>
        <w:sectPr w:rsidR="00317BC0">
          <w:pgSz w:w="11910" w:h="16840"/>
          <w:pgMar w:top="860" w:right="440" w:bottom="760" w:left="800" w:header="670" w:footer="568" w:gutter="0"/>
          <w:cols w:space="720"/>
        </w:sectPr>
      </w:pPr>
    </w:p>
    <w:p w:rsidR="00317BC0" w:rsidRDefault="001818D0">
      <w:pPr>
        <w:pStyle w:val="BodyText"/>
        <w:spacing w:before="99" w:line="280" w:lineRule="auto"/>
        <w:ind w:left="333" w:right="129"/>
      </w:pPr>
      <w:r>
        <w:t>sitt eget land i forhold til noen generelle prinsipper rundt samfunnsstruktur. Siden barna lærer tidlig om urbefolkninger i hele verden, er det naturlig at nasjonalhistorie inkluderer mye om den samiske kulturen.</w:t>
      </w:r>
    </w:p>
    <w:p w:rsidR="00317BC0" w:rsidRDefault="00317BC0">
      <w:pPr>
        <w:pStyle w:val="BodyText"/>
        <w:rPr>
          <w:sz w:val="23"/>
        </w:rPr>
      </w:pPr>
    </w:p>
    <w:p w:rsidR="00317BC0" w:rsidRDefault="001818D0">
      <w:pPr>
        <w:pStyle w:val="Heading5"/>
        <w:ind w:left="333"/>
      </w:pPr>
      <w:r>
        <w:t>Nøkkelmateriell:</w:t>
      </w:r>
    </w:p>
    <w:p w:rsidR="00317BC0" w:rsidRDefault="00DD6C52">
      <w:pPr>
        <w:pStyle w:val="BodyText"/>
        <w:spacing w:before="40" w:line="280" w:lineRule="auto"/>
        <w:ind w:left="674" w:right="724" w:hanging="341"/>
      </w:pPr>
      <w:r>
        <w:rPr>
          <w:rFonts w:ascii="Arial"/>
          <w:w w:val="105"/>
          <w:sz w:val="16"/>
        </w:rPr>
        <w:t>•</w:t>
      </w:r>
      <w:r w:rsidR="001818D0">
        <w:rPr>
          <w:rFonts w:ascii="Arial"/>
          <w:w w:val="105"/>
          <w:sz w:val="16"/>
        </w:rPr>
        <w:t xml:space="preserve"> </w:t>
      </w:r>
      <w:r w:rsidR="001818D0">
        <w:rPr>
          <w:w w:val="105"/>
        </w:rPr>
        <w:t>sivilisasjonens tidslinje, Norges tidslinje, Europas tidslinje</w:t>
      </w:r>
    </w:p>
    <w:p w:rsidR="00317BC0" w:rsidRDefault="00DD6C52">
      <w:pPr>
        <w:pStyle w:val="BodyText"/>
        <w:spacing w:line="280" w:lineRule="auto"/>
        <w:ind w:left="674" w:right="958" w:hanging="341"/>
      </w:pPr>
      <w:r>
        <w:rPr>
          <w:rFonts w:ascii="Arial" w:hAnsi="Arial"/>
          <w:w w:val="105"/>
          <w:sz w:val="16"/>
        </w:rPr>
        <w:t>•</w:t>
      </w:r>
      <w:r w:rsidR="001818D0">
        <w:rPr>
          <w:rFonts w:ascii="Arial" w:hAnsi="Arial"/>
          <w:w w:val="105"/>
          <w:sz w:val="16"/>
        </w:rPr>
        <w:t xml:space="preserve"> </w:t>
      </w:r>
      <w:r w:rsidR="001818D0">
        <w:rPr>
          <w:w w:val="105"/>
        </w:rPr>
        <w:t>tekst-bildemateriell om ulike perioder (historiespørsmål-plansjer)</w:t>
      </w:r>
    </w:p>
    <w:p w:rsidR="00317BC0" w:rsidRDefault="00DD6C52">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fagbøker og annet kildemateriell</w:t>
      </w:r>
    </w:p>
    <w:p w:rsidR="00317BC0" w:rsidRDefault="00317BC0">
      <w:pPr>
        <w:pStyle w:val="BodyText"/>
        <w:spacing w:before="6"/>
        <w:rPr>
          <w:sz w:val="26"/>
        </w:rPr>
      </w:pPr>
    </w:p>
    <w:p w:rsidR="00317BC0" w:rsidRDefault="001818D0">
      <w:pPr>
        <w:pStyle w:val="Heading5"/>
        <w:spacing w:before="1"/>
        <w:ind w:left="333"/>
      </w:pPr>
      <w:r>
        <w:t>Nøkkeloppdagelser:</w:t>
      </w:r>
    </w:p>
    <w:p w:rsidR="00317BC0" w:rsidRDefault="00DD6C52">
      <w:pPr>
        <w:pStyle w:val="BodyText"/>
        <w:spacing w:before="40" w:line="280" w:lineRule="auto"/>
        <w:ind w:left="674" w:right="133" w:hanging="341"/>
      </w:pPr>
      <w:r>
        <w:rPr>
          <w:rFonts w:ascii="Arial" w:hAnsi="Arial"/>
          <w:sz w:val="16"/>
        </w:rPr>
        <w:t>•</w:t>
      </w:r>
      <w:r w:rsidR="001818D0">
        <w:rPr>
          <w:rFonts w:ascii="Arial" w:hAnsi="Arial"/>
          <w:sz w:val="16"/>
        </w:rPr>
        <w:t xml:space="preserve"> </w:t>
      </w:r>
      <w:r w:rsidR="001818D0">
        <w:t>Min nasjonalhistorie passer inn i en større verdenshistorie og er påvirket av den.</w:t>
      </w:r>
    </w:p>
    <w:p w:rsidR="00317BC0" w:rsidRDefault="00DD6C52">
      <w:pPr>
        <w:pStyle w:val="BodyText"/>
        <w:spacing w:line="280" w:lineRule="auto"/>
        <w:ind w:left="674" w:right="39" w:hanging="341"/>
      </w:pPr>
      <w:r>
        <w:rPr>
          <w:rFonts w:ascii="Arial"/>
          <w:w w:val="105"/>
          <w:sz w:val="16"/>
        </w:rPr>
        <w:t>•</w:t>
      </w:r>
      <w:r w:rsidR="001818D0">
        <w:rPr>
          <w:rFonts w:ascii="Arial"/>
          <w:w w:val="105"/>
          <w:sz w:val="16"/>
        </w:rPr>
        <w:t xml:space="preserve"> </w:t>
      </w:r>
      <w:r w:rsidR="001818D0">
        <w:rPr>
          <w:w w:val="105"/>
        </w:rPr>
        <w:t>En nasjons historie er en tolkning av hendelser, ikke bare selve hendelsene.</w:t>
      </w:r>
    </w:p>
    <w:p w:rsidR="00317BC0" w:rsidRDefault="00DD6C52">
      <w:pPr>
        <w:pStyle w:val="BodyText"/>
        <w:spacing w:line="280" w:lineRule="auto"/>
        <w:ind w:left="674" w:right="133" w:hanging="341"/>
      </w:pPr>
      <w:r>
        <w:rPr>
          <w:rFonts w:ascii="Arial" w:hAnsi="Arial"/>
          <w:sz w:val="16"/>
        </w:rPr>
        <w:t>•</w:t>
      </w:r>
      <w:r w:rsidR="001818D0">
        <w:rPr>
          <w:rFonts w:ascii="Arial" w:hAnsi="Arial"/>
          <w:sz w:val="16"/>
        </w:rPr>
        <w:t xml:space="preserve"> </w:t>
      </w:r>
      <w:r w:rsidR="001818D0">
        <w:t>Det er mange «ukjente helter» som har påvirket nasjonalhistorie.</w:t>
      </w:r>
    </w:p>
    <w:p w:rsidR="00317BC0" w:rsidRDefault="00DD6C52">
      <w:pPr>
        <w:pStyle w:val="BodyText"/>
        <w:spacing w:line="280" w:lineRule="auto"/>
        <w:ind w:left="674" w:right="133" w:hanging="341"/>
      </w:pPr>
      <w:r>
        <w:rPr>
          <w:rFonts w:ascii="Arial" w:hAnsi="Arial"/>
          <w:w w:val="105"/>
          <w:sz w:val="16"/>
        </w:rPr>
        <w:t>•</w:t>
      </w:r>
      <w:r w:rsidR="001818D0">
        <w:rPr>
          <w:rFonts w:ascii="Arial" w:hAnsi="Arial"/>
          <w:w w:val="105"/>
          <w:sz w:val="16"/>
        </w:rPr>
        <w:t xml:space="preserve"> </w:t>
      </w:r>
      <w:r w:rsidR="001818D0">
        <w:rPr>
          <w:w w:val="105"/>
        </w:rPr>
        <w:t>Både store og små hendelser kan ha stor inn- virkning på historiens gang.</w:t>
      </w:r>
    </w:p>
    <w:p w:rsidR="00317BC0" w:rsidRDefault="00DD6C52">
      <w:pPr>
        <w:pStyle w:val="BodyText"/>
        <w:spacing w:line="280" w:lineRule="auto"/>
        <w:ind w:left="674" w:right="133" w:hanging="341"/>
      </w:pPr>
      <w:r>
        <w:rPr>
          <w:rFonts w:ascii="Arial"/>
          <w:w w:val="105"/>
          <w:sz w:val="16"/>
        </w:rPr>
        <w:t>•</w:t>
      </w:r>
      <w:r w:rsidR="001818D0">
        <w:rPr>
          <w:rFonts w:ascii="Arial"/>
          <w:w w:val="105"/>
          <w:sz w:val="16"/>
        </w:rPr>
        <w:t xml:space="preserve"> </w:t>
      </w:r>
      <w:r w:rsidR="001818D0">
        <w:rPr>
          <w:w w:val="105"/>
        </w:rPr>
        <w:t>Noen hendelser endrer vanlige menneskers liv for alltid.</w:t>
      </w:r>
    </w:p>
    <w:p w:rsidR="00317BC0" w:rsidRDefault="00DD6C52">
      <w:pPr>
        <w:pStyle w:val="BodyText"/>
        <w:spacing w:line="280" w:lineRule="auto"/>
        <w:ind w:left="674" w:right="1" w:hanging="341"/>
      </w:pPr>
      <w:r>
        <w:rPr>
          <w:rFonts w:ascii="Arial"/>
          <w:w w:val="105"/>
          <w:sz w:val="16"/>
        </w:rPr>
        <w:t>•</w:t>
      </w:r>
      <w:r w:rsidR="001818D0">
        <w:rPr>
          <w:rFonts w:ascii="Arial"/>
          <w:w w:val="105"/>
          <w:sz w:val="16"/>
        </w:rPr>
        <w:t xml:space="preserve"> </w:t>
      </w:r>
      <w:r w:rsidR="001818D0">
        <w:rPr>
          <w:w w:val="105"/>
        </w:rPr>
        <w:t>Nasjonens historie er en fortelling om migrasjon og fundamentale behov.</w:t>
      </w:r>
    </w:p>
    <w:p w:rsidR="00317BC0" w:rsidRDefault="00317BC0">
      <w:pPr>
        <w:pStyle w:val="BodyText"/>
        <w:spacing w:before="4"/>
        <w:rPr>
          <w:sz w:val="18"/>
        </w:rPr>
      </w:pPr>
    </w:p>
    <w:p w:rsidR="00317BC0" w:rsidRDefault="001818D0">
      <w:pPr>
        <w:pStyle w:val="Heading4"/>
        <w:spacing w:line="294" w:lineRule="exact"/>
        <w:ind w:left="333"/>
      </w:pPr>
      <w:r>
        <w:t>Klassen som en historisk enhet:</w:t>
      </w:r>
    </w:p>
    <w:p w:rsidR="00317BC0" w:rsidRDefault="001818D0">
      <w:pPr>
        <w:spacing w:line="294" w:lineRule="exact"/>
        <w:ind w:left="333"/>
        <w:rPr>
          <w:rFonts w:ascii="FuturaPT-Medium" w:hAnsi="FuturaPT-Medium"/>
          <w:sz w:val="24"/>
        </w:rPr>
      </w:pPr>
      <w:r>
        <w:rPr>
          <w:rFonts w:ascii="FuturaPT-Medium" w:hAnsi="FuturaPT-Medium"/>
          <w:sz w:val="24"/>
        </w:rPr>
        <w:t>Å øve seg på å være samfunnsborger</w:t>
      </w:r>
    </w:p>
    <w:p w:rsidR="00317BC0" w:rsidRDefault="001818D0">
      <w:pPr>
        <w:pStyle w:val="BodyText"/>
        <w:spacing w:before="22" w:line="280" w:lineRule="auto"/>
        <w:ind w:left="333" w:right="263"/>
      </w:pPr>
      <w:r>
        <w:t>På lik linje med ulike samfunn opp gjennom historien er også klassemiljøet et samfunn hvor barna må utøve og utvikle ferdigheter som kreves for at samfunnet skal fungere. Klassemiljøet</w:t>
      </w:r>
    </w:p>
    <w:p w:rsidR="00317BC0" w:rsidRDefault="001818D0">
      <w:pPr>
        <w:pStyle w:val="BodyText"/>
        <w:spacing w:line="280" w:lineRule="auto"/>
        <w:ind w:left="333" w:right="546"/>
      </w:pPr>
      <w:r>
        <w:t>blir dermed en forberedelse på livet utenfor, og et utgangspunkt for spennende spørsmål og</w:t>
      </w:r>
    </w:p>
    <w:p w:rsidR="00317BC0" w:rsidRDefault="001818D0">
      <w:pPr>
        <w:pStyle w:val="BodyText"/>
        <w:spacing w:line="280" w:lineRule="auto"/>
        <w:ind w:left="333" w:right="-18"/>
      </w:pPr>
      <w:r>
        <w:t>diskusjoner i historiefaget. Regler og handlinger i ulike kulturer og familier engasjerer barna, og vi kan diskutere hvordan handlinger ikke bare påvirker en selv, men også andre. Vi ønsker å hjelpe barna til å utvikle empati og samarbeidsvilje. Målet er at barna forstår at problemer og utfordringer er noe de kan løse sammen med andre. Ingen av oppdagelsene og oppfinnelsene som mennesker har gjort har blitt gjort av individer uten påvirkning eller hjelp av andre. Barn i grunnskolealder er drevet innenfra</w:t>
      </w:r>
    </w:p>
    <w:p w:rsidR="00317BC0" w:rsidRDefault="001818D0">
      <w:pPr>
        <w:pStyle w:val="BodyText"/>
        <w:spacing w:line="280" w:lineRule="auto"/>
        <w:ind w:left="333" w:right="-19"/>
      </w:pPr>
      <w:r>
        <w:t>av et sterkt ønske om å være sammen med andre. Ved å delta i gruppearbeid konfronterer de alle de sosiale utfordringene som mennesker har måttet takle siden tidenes morgen. Gruppearbeid er et slags materiell, der historie blir levende.</w:t>
      </w:r>
    </w:p>
    <w:p w:rsidR="00317BC0" w:rsidRDefault="001818D0">
      <w:pPr>
        <w:pStyle w:val="Heading5"/>
        <w:spacing w:before="99"/>
        <w:ind w:left="224"/>
      </w:pPr>
      <w:r>
        <w:rPr>
          <w:b w:val="0"/>
        </w:rPr>
        <w:br w:type="column"/>
      </w:r>
      <w:r>
        <w:t>Nøkkelmateriell:</w:t>
      </w:r>
    </w:p>
    <w:p w:rsidR="00317BC0" w:rsidRDefault="00DD6C52">
      <w:pPr>
        <w:pStyle w:val="BodyText"/>
        <w:spacing w:before="40"/>
        <w:ind w:left="225"/>
      </w:pPr>
      <w:r>
        <w:rPr>
          <w:rFonts w:ascii="Arial"/>
          <w:w w:val="105"/>
          <w:sz w:val="16"/>
        </w:rPr>
        <w:t>•</w:t>
      </w:r>
      <w:r w:rsidR="001818D0">
        <w:rPr>
          <w:rFonts w:ascii="Arial"/>
          <w:w w:val="105"/>
          <w:sz w:val="16"/>
        </w:rPr>
        <w:t xml:space="preserve"> </w:t>
      </w:r>
      <w:r w:rsidR="001818D0">
        <w:rPr>
          <w:w w:val="105"/>
        </w:rPr>
        <w:t>diskusjoner og samtaler</w:t>
      </w:r>
    </w:p>
    <w:p w:rsidR="00317BC0" w:rsidRDefault="00DD6C52">
      <w:pPr>
        <w:pStyle w:val="BodyText"/>
        <w:spacing w:before="40"/>
        <w:ind w:left="225"/>
      </w:pPr>
      <w:r>
        <w:rPr>
          <w:rFonts w:ascii="Arial" w:hAnsi="Arial"/>
          <w:w w:val="105"/>
          <w:sz w:val="16"/>
        </w:rPr>
        <w:t>•</w:t>
      </w:r>
      <w:r w:rsidR="001818D0">
        <w:rPr>
          <w:rFonts w:ascii="Arial" w:hAnsi="Arial"/>
          <w:w w:val="105"/>
          <w:sz w:val="16"/>
        </w:rPr>
        <w:t xml:space="preserve"> </w:t>
      </w:r>
      <w:r w:rsidR="001818D0">
        <w:rPr>
          <w:w w:val="105"/>
        </w:rPr>
        <w:t>harmoni og høflighetsøvelser, rollespill</w:t>
      </w:r>
    </w:p>
    <w:p w:rsidR="00317BC0" w:rsidRDefault="00DD6C52">
      <w:pPr>
        <w:spacing w:before="40" w:line="280" w:lineRule="auto"/>
        <w:ind w:left="565" w:right="645" w:hanging="341"/>
        <w:rPr>
          <w:sz w:val="20"/>
        </w:rPr>
      </w:pPr>
      <w:r>
        <w:rPr>
          <w:rFonts w:ascii="Arial" w:hAnsi="Arial"/>
          <w:w w:val="105"/>
          <w:sz w:val="16"/>
        </w:rPr>
        <w:t>•</w:t>
      </w:r>
      <w:r w:rsidR="001818D0">
        <w:rPr>
          <w:rFonts w:ascii="Arial" w:hAnsi="Arial"/>
          <w:w w:val="105"/>
          <w:sz w:val="16"/>
        </w:rPr>
        <w:t xml:space="preserve"> </w:t>
      </w:r>
      <w:r w:rsidR="001818D0">
        <w:rPr>
          <w:rFonts w:ascii="Caslon224Std-BookItalic" w:hAnsi="Caslon224Std-BookItalic"/>
          <w:i/>
          <w:w w:val="105"/>
          <w:sz w:val="20"/>
        </w:rPr>
        <w:t>going out</w:t>
      </w:r>
      <w:r w:rsidR="001818D0">
        <w:rPr>
          <w:w w:val="105"/>
          <w:sz w:val="20"/>
        </w:rPr>
        <w:t>, møte med verden utenfor klasserommet</w:t>
      </w:r>
    </w:p>
    <w:p w:rsidR="00317BC0" w:rsidRDefault="00DD6C52">
      <w:pPr>
        <w:pStyle w:val="BodyText"/>
        <w:spacing w:line="238" w:lineRule="exact"/>
        <w:ind w:left="225"/>
      </w:pPr>
      <w:r>
        <w:rPr>
          <w:rFonts w:ascii="Arial"/>
          <w:w w:val="110"/>
          <w:sz w:val="16"/>
        </w:rPr>
        <w:t>•</w:t>
      </w:r>
      <w:r w:rsidR="001818D0">
        <w:rPr>
          <w:rFonts w:ascii="Arial"/>
          <w:w w:val="110"/>
          <w:sz w:val="16"/>
        </w:rPr>
        <w:t xml:space="preserve"> </w:t>
      </w:r>
      <w:r w:rsidR="001818D0">
        <w:rPr>
          <w:w w:val="110"/>
        </w:rPr>
        <w:t>alt</w:t>
      </w:r>
      <w:r w:rsidR="001818D0">
        <w:rPr>
          <w:spacing w:val="-22"/>
          <w:w w:val="110"/>
        </w:rPr>
        <w:t xml:space="preserve"> </w:t>
      </w:r>
      <w:r w:rsidR="001818D0">
        <w:rPr>
          <w:w w:val="110"/>
        </w:rPr>
        <w:t>gruppearbeid</w:t>
      </w:r>
    </w:p>
    <w:p w:rsidR="00317BC0" w:rsidRDefault="00317BC0">
      <w:pPr>
        <w:pStyle w:val="BodyText"/>
        <w:spacing w:before="8"/>
        <w:rPr>
          <w:sz w:val="26"/>
        </w:rPr>
      </w:pPr>
    </w:p>
    <w:p w:rsidR="00317BC0" w:rsidRDefault="001818D0">
      <w:pPr>
        <w:pStyle w:val="Heading5"/>
        <w:ind w:left="225"/>
      </w:pPr>
      <w:r>
        <w:t>Nøkkeloppdagelser:</w:t>
      </w:r>
    </w:p>
    <w:p w:rsidR="00317BC0" w:rsidRDefault="00DD6C52">
      <w:pPr>
        <w:pStyle w:val="BodyText"/>
        <w:spacing w:before="40" w:line="280" w:lineRule="auto"/>
        <w:ind w:left="565" w:right="645" w:hanging="341"/>
      </w:pPr>
      <w:r>
        <w:rPr>
          <w:rFonts w:ascii="Arial" w:hAnsi="Arial"/>
          <w:sz w:val="16"/>
        </w:rPr>
        <w:t>•</w:t>
      </w:r>
      <w:r w:rsidR="001818D0">
        <w:rPr>
          <w:rFonts w:ascii="Arial" w:hAnsi="Arial"/>
          <w:sz w:val="16"/>
        </w:rPr>
        <w:t xml:space="preserve"> </w:t>
      </w:r>
      <w:r w:rsidR="001818D0">
        <w:t>I klassen står man overfor mange av de samme utfordringene som mennesker alltid har stått overfor.</w:t>
      </w:r>
    </w:p>
    <w:p w:rsidR="00317BC0" w:rsidRDefault="00DD6C52">
      <w:pPr>
        <w:pStyle w:val="BodyText"/>
        <w:spacing w:line="280" w:lineRule="auto"/>
        <w:ind w:left="565" w:right="645" w:hanging="341"/>
      </w:pPr>
      <w:r>
        <w:rPr>
          <w:rFonts w:ascii="Arial" w:hAnsi="Arial"/>
          <w:w w:val="105"/>
          <w:sz w:val="16"/>
        </w:rPr>
        <w:t>•</w:t>
      </w:r>
      <w:r w:rsidR="001818D0">
        <w:rPr>
          <w:rFonts w:ascii="Arial" w:hAnsi="Arial"/>
          <w:w w:val="105"/>
          <w:sz w:val="16"/>
        </w:rPr>
        <w:t xml:space="preserve"> </w:t>
      </w:r>
      <w:r w:rsidR="001818D0">
        <w:rPr>
          <w:w w:val="105"/>
        </w:rPr>
        <w:t>Siden våre fysiske behov er tilfredsstilt av andre, må vi konsentrere oss om å bygge samfunnet vårt ut fra å tilfredsstille åndelige behov på en positiv måte for alle.</w:t>
      </w:r>
    </w:p>
    <w:p w:rsidR="00317BC0" w:rsidRDefault="00DD6C52">
      <w:pPr>
        <w:pStyle w:val="BodyText"/>
        <w:spacing w:line="280" w:lineRule="auto"/>
        <w:ind w:left="565" w:hanging="341"/>
      </w:pPr>
      <w:r>
        <w:rPr>
          <w:rFonts w:ascii="Arial" w:hAnsi="Arial"/>
          <w:w w:val="105"/>
          <w:sz w:val="16"/>
        </w:rPr>
        <w:t>•</w:t>
      </w:r>
      <w:r w:rsidR="001818D0">
        <w:rPr>
          <w:rFonts w:ascii="Arial" w:hAnsi="Arial"/>
          <w:w w:val="105"/>
          <w:sz w:val="16"/>
        </w:rPr>
        <w:t xml:space="preserve"> </w:t>
      </w:r>
      <w:r w:rsidR="001818D0">
        <w:rPr>
          <w:w w:val="105"/>
        </w:rPr>
        <w:t>Et samfunn trenger å sørge for trygghet for sine medlemmer.</w:t>
      </w:r>
    </w:p>
    <w:p w:rsidR="00317BC0" w:rsidRDefault="00DD6C52">
      <w:pPr>
        <w:pStyle w:val="BodyText"/>
        <w:spacing w:line="280" w:lineRule="auto"/>
        <w:ind w:left="565" w:right="645" w:hanging="341"/>
      </w:pPr>
      <w:r>
        <w:rPr>
          <w:rFonts w:ascii="Arial" w:hAnsi="Arial"/>
          <w:w w:val="105"/>
          <w:sz w:val="16"/>
        </w:rPr>
        <w:t>•</w:t>
      </w:r>
      <w:r w:rsidR="001818D0">
        <w:rPr>
          <w:rFonts w:ascii="Arial" w:hAnsi="Arial"/>
          <w:w w:val="105"/>
          <w:sz w:val="16"/>
        </w:rPr>
        <w:t xml:space="preserve"> </w:t>
      </w:r>
      <w:r w:rsidR="001818D0">
        <w:rPr>
          <w:w w:val="105"/>
        </w:rPr>
        <w:t>Et samfunn trenger å være et sted der alle kan lære av hverandre.</w:t>
      </w:r>
    </w:p>
    <w:p w:rsidR="00317BC0" w:rsidRDefault="00DD6C52">
      <w:pPr>
        <w:pStyle w:val="BodyText"/>
        <w:spacing w:line="280" w:lineRule="auto"/>
        <w:ind w:left="565" w:hanging="341"/>
      </w:pPr>
      <w:r>
        <w:rPr>
          <w:rFonts w:ascii="Arial"/>
          <w:w w:val="105"/>
          <w:sz w:val="16"/>
        </w:rPr>
        <w:t>•</w:t>
      </w:r>
      <w:r w:rsidR="001818D0">
        <w:rPr>
          <w:rFonts w:ascii="Arial"/>
          <w:w w:val="105"/>
          <w:sz w:val="16"/>
        </w:rPr>
        <w:t xml:space="preserve"> </w:t>
      </w:r>
      <w:r w:rsidR="001818D0">
        <w:rPr>
          <w:w w:val="105"/>
        </w:rPr>
        <w:t>Et samfunn skal dyrke frem det beste i alle sine medlemmer.</w:t>
      </w:r>
    </w:p>
    <w:p w:rsidR="00317BC0" w:rsidRDefault="00DD6C52">
      <w:pPr>
        <w:pStyle w:val="BodyText"/>
        <w:spacing w:line="280" w:lineRule="auto"/>
        <w:ind w:left="565" w:right="645" w:hanging="341"/>
      </w:pPr>
      <w:r>
        <w:rPr>
          <w:rFonts w:ascii="Arial" w:hAnsi="Arial"/>
          <w:w w:val="105"/>
          <w:sz w:val="16"/>
        </w:rPr>
        <w:t>•</w:t>
      </w:r>
      <w:r w:rsidR="001818D0">
        <w:rPr>
          <w:rFonts w:ascii="Arial" w:hAnsi="Arial"/>
          <w:w w:val="105"/>
          <w:sz w:val="16"/>
        </w:rPr>
        <w:t xml:space="preserve"> </w:t>
      </w:r>
      <w:r w:rsidR="001818D0">
        <w:rPr>
          <w:w w:val="105"/>
        </w:rPr>
        <w:t>Et samfunn skal være rettferdig, men det betyr ikke at alle behandles helt likt.</w:t>
      </w:r>
    </w:p>
    <w:p w:rsidR="00317BC0" w:rsidRDefault="00DD6C52">
      <w:pPr>
        <w:pStyle w:val="BodyText"/>
        <w:spacing w:line="280" w:lineRule="auto"/>
        <w:ind w:left="565" w:right="645" w:hanging="341"/>
      </w:pPr>
      <w:r>
        <w:rPr>
          <w:rFonts w:ascii="Arial"/>
          <w:w w:val="105"/>
          <w:sz w:val="16"/>
        </w:rPr>
        <w:t>•</w:t>
      </w:r>
      <w:r w:rsidR="001818D0">
        <w:rPr>
          <w:rFonts w:ascii="Arial"/>
          <w:spacing w:val="7"/>
          <w:w w:val="105"/>
          <w:sz w:val="16"/>
        </w:rPr>
        <w:t xml:space="preserve"> </w:t>
      </w:r>
      <w:r w:rsidR="001818D0">
        <w:rPr>
          <w:w w:val="105"/>
        </w:rPr>
        <w:t>Et</w:t>
      </w:r>
      <w:r w:rsidR="001818D0">
        <w:rPr>
          <w:spacing w:val="-17"/>
          <w:w w:val="105"/>
        </w:rPr>
        <w:t xml:space="preserve"> </w:t>
      </w:r>
      <w:r w:rsidR="001818D0">
        <w:rPr>
          <w:w w:val="105"/>
        </w:rPr>
        <w:t>samfunn</w:t>
      </w:r>
      <w:r w:rsidR="001818D0">
        <w:rPr>
          <w:spacing w:val="-18"/>
          <w:w w:val="105"/>
        </w:rPr>
        <w:t xml:space="preserve"> </w:t>
      </w:r>
      <w:r w:rsidR="001818D0">
        <w:rPr>
          <w:w w:val="105"/>
        </w:rPr>
        <w:t>krever</w:t>
      </w:r>
      <w:r w:rsidR="001818D0">
        <w:rPr>
          <w:spacing w:val="-17"/>
          <w:w w:val="105"/>
        </w:rPr>
        <w:t xml:space="preserve"> </w:t>
      </w:r>
      <w:r w:rsidR="001818D0">
        <w:rPr>
          <w:w w:val="105"/>
        </w:rPr>
        <w:t>en</w:t>
      </w:r>
      <w:r w:rsidR="001818D0">
        <w:rPr>
          <w:spacing w:val="-17"/>
          <w:w w:val="105"/>
        </w:rPr>
        <w:t xml:space="preserve"> </w:t>
      </w:r>
      <w:r w:rsidR="001818D0">
        <w:rPr>
          <w:w w:val="105"/>
        </w:rPr>
        <w:t>balanse</w:t>
      </w:r>
      <w:r w:rsidR="001818D0">
        <w:rPr>
          <w:spacing w:val="-17"/>
          <w:w w:val="105"/>
        </w:rPr>
        <w:t xml:space="preserve"> </w:t>
      </w:r>
      <w:r w:rsidR="001818D0">
        <w:rPr>
          <w:w w:val="105"/>
        </w:rPr>
        <w:t>mellom</w:t>
      </w:r>
      <w:r w:rsidR="001818D0">
        <w:rPr>
          <w:spacing w:val="-17"/>
          <w:w w:val="105"/>
        </w:rPr>
        <w:t xml:space="preserve"> </w:t>
      </w:r>
      <w:r w:rsidR="001818D0">
        <w:rPr>
          <w:w w:val="105"/>
        </w:rPr>
        <w:t>frihet</w:t>
      </w:r>
      <w:r w:rsidR="001818D0">
        <w:rPr>
          <w:spacing w:val="-18"/>
          <w:w w:val="105"/>
        </w:rPr>
        <w:t xml:space="preserve"> </w:t>
      </w:r>
      <w:r w:rsidR="001818D0">
        <w:rPr>
          <w:spacing w:val="-9"/>
          <w:w w:val="105"/>
        </w:rPr>
        <w:t xml:space="preserve">og </w:t>
      </w:r>
      <w:r w:rsidR="001818D0">
        <w:rPr>
          <w:w w:val="105"/>
        </w:rPr>
        <w:t>ansvar hos alle</w:t>
      </w:r>
      <w:r w:rsidR="001818D0">
        <w:rPr>
          <w:spacing w:val="-18"/>
          <w:w w:val="105"/>
        </w:rPr>
        <w:t xml:space="preserve"> </w:t>
      </w:r>
      <w:r w:rsidR="001818D0">
        <w:rPr>
          <w:w w:val="105"/>
        </w:rPr>
        <w:t>individene.</w:t>
      </w:r>
    </w:p>
    <w:p w:rsidR="00317BC0" w:rsidRDefault="00DD6C52">
      <w:pPr>
        <w:pStyle w:val="BodyText"/>
        <w:spacing w:line="280" w:lineRule="auto"/>
        <w:ind w:left="565" w:right="776" w:hanging="341"/>
      </w:pPr>
      <w:r>
        <w:rPr>
          <w:rFonts w:ascii="Arial" w:hAnsi="Arial"/>
          <w:w w:val="105"/>
          <w:sz w:val="16"/>
        </w:rPr>
        <w:t>•</w:t>
      </w:r>
      <w:r w:rsidR="001818D0">
        <w:rPr>
          <w:rFonts w:ascii="Arial" w:hAnsi="Arial"/>
          <w:spacing w:val="11"/>
          <w:w w:val="105"/>
          <w:sz w:val="16"/>
        </w:rPr>
        <w:t xml:space="preserve"> </w:t>
      </w:r>
      <w:r w:rsidR="001818D0">
        <w:rPr>
          <w:w w:val="105"/>
        </w:rPr>
        <w:t>Konflikter</w:t>
      </w:r>
      <w:r w:rsidR="001818D0">
        <w:rPr>
          <w:spacing w:val="-15"/>
          <w:w w:val="105"/>
        </w:rPr>
        <w:t xml:space="preserve"> </w:t>
      </w:r>
      <w:r w:rsidR="001818D0">
        <w:rPr>
          <w:w w:val="105"/>
        </w:rPr>
        <w:t>er</w:t>
      </w:r>
      <w:r w:rsidR="001818D0">
        <w:rPr>
          <w:spacing w:val="-16"/>
          <w:w w:val="105"/>
        </w:rPr>
        <w:t xml:space="preserve"> </w:t>
      </w:r>
      <w:r w:rsidR="001818D0">
        <w:rPr>
          <w:w w:val="105"/>
        </w:rPr>
        <w:t>naturlig</w:t>
      </w:r>
      <w:r w:rsidR="001818D0">
        <w:rPr>
          <w:spacing w:val="-16"/>
          <w:w w:val="105"/>
        </w:rPr>
        <w:t xml:space="preserve"> </w:t>
      </w:r>
      <w:r w:rsidR="001818D0">
        <w:rPr>
          <w:w w:val="105"/>
        </w:rPr>
        <w:t>i</w:t>
      </w:r>
      <w:r w:rsidR="001818D0">
        <w:rPr>
          <w:spacing w:val="-16"/>
          <w:w w:val="105"/>
        </w:rPr>
        <w:t xml:space="preserve"> </w:t>
      </w:r>
      <w:r w:rsidR="001818D0">
        <w:rPr>
          <w:w w:val="105"/>
        </w:rPr>
        <w:t>et</w:t>
      </w:r>
      <w:r w:rsidR="001818D0">
        <w:rPr>
          <w:spacing w:val="-16"/>
          <w:w w:val="105"/>
        </w:rPr>
        <w:t xml:space="preserve"> </w:t>
      </w:r>
      <w:r w:rsidR="001818D0">
        <w:rPr>
          <w:w w:val="105"/>
        </w:rPr>
        <w:t>samfunn,</w:t>
      </w:r>
      <w:r w:rsidR="001818D0">
        <w:rPr>
          <w:spacing w:val="-16"/>
          <w:w w:val="105"/>
        </w:rPr>
        <w:t xml:space="preserve"> </w:t>
      </w:r>
      <w:r w:rsidR="001818D0">
        <w:rPr>
          <w:w w:val="105"/>
        </w:rPr>
        <w:t>men</w:t>
      </w:r>
      <w:r w:rsidR="001818D0">
        <w:rPr>
          <w:spacing w:val="-16"/>
          <w:w w:val="105"/>
        </w:rPr>
        <w:t xml:space="preserve"> </w:t>
      </w:r>
      <w:r w:rsidR="001818D0">
        <w:rPr>
          <w:w w:val="105"/>
        </w:rPr>
        <w:t>de</w:t>
      </w:r>
      <w:r w:rsidR="001818D0">
        <w:rPr>
          <w:spacing w:val="-16"/>
          <w:w w:val="105"/>
        </w:rPr>
        <w:t xml:space="preserve"> </w:t>
      </w:r>
      <w:r w:rsidR="001818D0">
        <w:rPr>
          <w:spacing w:val="-6"/>
          <w:w w:val="105"/>
        </w:rPr>
        <w:t xml:space="preserve">kan </w:t>
      </w:r>
      <w:r w:rsidR="001818D0">
        <w:rPr>
          <w:w w:val="105"/>
        </w:rPr>
        <w:t>og bør løses på fredelig</w:t>
      </w:r>
      <w:r w:rsidR="001818D0">
        <w:rPr>
          <w:spacing w:val="-28"/>
          <w:w w:val="105"/>
        </w:rPr>
        <w:t xml:space="preserve"> </w:t>
      </w:r>
      <w:r w:rsidR="001818D0">
        <w:rPr>
          <w:w w:val="105"/>
        </w:rPr>
        <w:t>vis.</w:t>
      </w:r>
    </w:p>
    <w:p w:rsidR="00317BC0" w:rsidRDefault="00DD6C52">
      <w:pPr>
        <w:pStyle w:val="BodyText"/>
        <w:spacing w:line="280" w:lineRule="auto"/>
        <w:ind w:left="565" w:right="823" w:hanging="341"/>
        <w:jc w:val="both"/>
      </w:pPr>
      <w:r>
        <w:rPr>
          <w:rFonts w:ascii="Arial" w:hAnsi="Arial"/>
          <w:w w:val="105"/>
          <w:sz w:val="16"/>
        </w:rPr>
        <w:t>•</w:t>
      </w:r>
      <w:r w:rsidR="001818D0">
        <w:rPr>
          <w:rFonts w:ascii="Arial" w:hAnsi="Arial"/>
          <w:w w:val="105"/>
          <w:sz w:val="16"/>
        </w:rPr>
        <w:t xml:space="preserve"> </w:t>
      </w:r>
      <w:r w:rsidR="001818D0">
        <w:rPr>
          <w:w w:val="105"/>
        </w:rPr>
        <w:t>Arbeid</w:t>
      </w:r>
      <w:r w:rsidR="001818D0">
        <w:rPr>
          <w:spacing w:val="-16"/>
          <w:w w:val="105"/>
        </w:rPr>
        <w:t xml:space="preserve"> </w:t>
      </w:r>
      <w:r w:rsidR="001818D0">
        <w:rPr>
          <w:w w:val="105"/>
        </w:rPr>
        <w:t>og</w:t>
      </w:r>
      <w:r w:rsidR="001818D0">
        <w:rPr>
          <w:spacing w:val="-16"/>
          <w:w w:val="105"/>
        </w:rPr>
        <w:t xml:space="preserve"> </w:t>
      </w:r>
      <w:r w:rsidR="001818D0">
        <w:rPr>
          <w:w w:val="105"/>
        </w:rPr>
        <w:t>roller</w:t>
      </w:r>
      <w:r w:rsidR="001818D0">
        <w:rPr>
          <w:spacing w:val="-16"/>
          <w:w w:val="105"/>
        </w:rPr>
        <w:t xml:space="preserve"> </w:t>
      </w:r>
      <w:r w:rsidR="001818D0">
        <w:rPr>
          <w:w w:val="105"/>
        </w:rPr>
        <w:t>skal</w:t>
      </w:r>
      <w:r w:rsidR="001818D0">
        <w:rPr>
          <w:spacing w:val="-16"/>
          <w:w w:val="105"/>
        </w:rPr>
        <w:t xml:space="preserve"> </w:t>
      </w:r>
      <w:r w:rsidR="001818D0">
        <w:rPr>
          <w:w w:val="105"/>
        </w:rPr>
        <w:t>fordeles</w:t>
      </w:r>
      <w:r w:rsidR="001818D0">
        <w:rPr>
          <w:spacing w:val="-16"/>
          <w:w w:val="105"/>
        </w:rPr>
        <w:t xml:space="preserve"> </w:t>
      </w:r>
      <w:r w:rsidR="001818D0">
        <w:rPr>
          <w:w w:val="105"/>
        </w:rPr>
        <w:t>i</w:t>
      </w:r>
      <w:r w:rsidR="001818D0">
        <w:rPr>
          <w:spacing w:val="-16"/>
          <w:w w:val="105"/>
        </w:rPr>
        <w:t xml:space="preserve"> </w:t>
      </w:r>
      <w:r w:rsidR="001818D0">
        <w:rPr>
          <w:w w:val="105"/>
        </w:rPr>
        <w:t>et</w:t>
      </w:r>
      <w:r w:rsidR="001818D0">
        <w:rPr>
          <w:spacing w:val="-16"/>
          <w:w w:val="105"/>
        </w:rPr>
        <w:t xml:space="preserve"> </w:t>
      </w:r>
      <w:r w:rsidR="001818D0">
        <w:rPr>
          <w:w w:val="105"/>
        </w:rPr>
        <w:t>samfunn,</w:t>
      </w:r>
      <w:r w:rsidR="001818D0">
        <w:rPr>
          <w:spacing w:val="-16"/>
          <w:w w:val="105"/>
        </w:rPr>
        <w:t xml:space="preserve"> </w:t>
      </w:r>
      <w:r w:rsidR="001818D0">
        <w:rPr>
          <w:spacing w:val="-6"/>
          <w:w w:val="105"/>
        </w:rPr>
        <w:t xml:space="preserve">men </w:t>
      </w:r>
      <w:r w:rsidR="001818D0">
        <w:rPr>
          <w:w w:val="105"/>
        </w:rPr>
        <w:t>i</w:t>
      </w:r>
      <w:r w:rsidR="001818D0">
        <w:rPr>
          <w:spacing w:val="-33"/>
          <w:w w:val="105"/>
        </w:rPr>
        <w:t xml:space="preserve"> </w:t>
      </w:r>
      <w:r w:rsidR="001818D0">
        <w:rPr>
          <w:w w:val="105"/>
        </w:rPr>
        <w:t>klassens</w:t>
      </w:r>
      <w:r w:rsidR="001818D0">
        <w:rPr>
          <w:spacing w:val="-33"/>
          <w:w w:val="105"/>
        </w:rPr>
        <w:t xml:space="preserve"> </w:t>
      </w:r>
      <w:r w:rsidR="001818D0">
        <w:rPr>
          <w:w w:val="105"/>
        </w:rPr>
        <w:t>samfunn</w:t>
      </w:r>
      <w:r w:rsidR="001818D0">
        <w:rPr>
          <w:spacing w:val="-33"/>
          <w:w w:val="105"/>
        </w:rPr>
        <w:t xml:space="preserve"> </w:t>
      </w:r>
      <w:r w:rsidR="001818D0">
        <w:rPr>
          <w:w w:val="105"/>
        </w:rPr>
        <w:t>behøver</w:t>
      </w:r>
      <w:r w:rsidR="001818D0">
        <w:rPr>
          <w:spacing w:val="-33"/>
          <w:w w:val="105"/>
        </w:rPr>
        <w:t xml:space="preserve"> </w:t>
      </w:r>
      <w:r w:rsidR="001818D0">
        <w:rPr>
          <w:w w:val="105"/>
        </w:rPr>
        <w:t>ikke</w:t>
      </w:r>
      <w:r w:rsidR="001818D0">
        <w:rPr>
          <w:spacing w:val="-33"/>
          <w:w w:val="105"/>
        </w:rPr>
        <w:t xml:space="preserve"> </w:t>
      </w:r>
      <w:r w:rsidR="001818D0">
        <w:rPr>
          <w:w w:val="105"/>
        </w:rPr>
        <w:t>disse</w:t>
      </w:r>
      <w:r w:rsidR="001818D0">
        <w:rPr>
          <w:spacing w:val="-32"/>
          <w:w w:val="105"/>
        </w:rPr>
        <w:t xml:space="preserve"> </w:t>
      </w:r>
      <w:r w:rsidR="001818D0">
        <w:rPr>
          <w:w w:val="105"/>
        </w:rPr>
        <w:t>fordelin- gene å være de samme hele</w:t>
      </w:r>
      <w:r w:rsidR="001818D0">
        <w:rPr>
          <w:spacing w:val="-43"/>
          <w:w w:val="105"/>
        </w:rPr>
        <w:t xml:space="preserve"> </w:t>
      </w:r>
      <w:r w:rsidR="001818D0">
        <w:rPr>
          <w:w w:val="105"/>
        </w:rPr>
        <w:t>tida.</w:t>
      </w:r>
    </w:p>
    <w:p w:rsidR="00317BC0" w:rsidRDefault="00DD6C52">
      <w:pPr>
        <w:pStyle w:val="BodyText"/>
        <w:spacing w:line="238" w:lineRule="exact"/>
        <w:ind w:left="225"/>
        <w:jc w:val="both"/>
      </w:pPr>
      <w:r>
        <w:rPr>
          <w:rFonts w:ascii="Arial"/>
          <w:w w:val="105"/>
          <w:sz w:val="16"/>
        </w:rPr>
        <w:t>•</w:t>
      </w:r>
      <w:r w:rsidR="001818D0">
        <w:rPr>
          <w:rFonts w:ascii="Arial"/>
          <w:w w:val="105"/>
          <w:sz w:val="16"/>
        </w:rPr>
        <w:t xml:space="preserve"> </w:t>
      </w:r>
      <w:r w:rsidR="001818D0">
        <w:rPr>
          <w:w w:val="105"/>
        </w:rPr>
        <w:t>Jenter og gutter er likestilt.</w:t>
      </w:r>
    </w:p>
    <w:p w:rsidR="00317BC0" w:rsidRDefault="00DD6C52">
      <w:pPr>
        <w:pStyle w:val="BodyText"/>
        <w:spacing w:before="25"/>
        <w:ind w:left="225"/>
        <w:jc w:val="both"/>
      </w:pPr>
      <w:r>
        <w:rPr>
          <w:rFonts w:ascii="Arial" w:hAnsi="Arial"/>
          <w:w w:val="105"/>
          <w:sz w:val="16"/>
        </w:rPr>
        <w:t>•</w:t>
      </w:r>
      <w:r w:rsidR="001818D0">
        <w:rPr>
          <w:rFonts w:ascii="Arial" w:hAnsi="Arial"/>
          <w:w w:val="105"/>
          <w:sz w:val="16"/>
        </w:rPr>
        <w:t xml:space="preserve"> </w:t>
      </w:r>
      <w:r w:rsidR="001818D0">
        <w:rPr>
          <w:w w:val="105"/>
        </w:rPr>
        <w:t>Klassens samfunn må ha noen regler og rutiner.</w:t>
      </w:r>
    </w:p>
    <w:p w:rsidR="00317BC0" w:rsidRDefault="00DD6C52">
      <w:pPr>
        <w:pStyle w:val="BodyText"/>
        <w:spacing w:before="40"/>
        <w:ind w:left="225"/>
        <w:jc w:val="both"/>
      </w:pPr>
      <w:r>
        <w:rPr>
          <w:rFonts w:ascii="Arial"/>
          <w:w w:val="105"/>
          <w:sz w:val="16"/>
        </w:rPr>
        <w:t>•</w:t>
      </w:r>
      <w:r w:rsidR="001818D0">
        <w:rPr>
          <w:rFonts w:ascii="Arial"/>
          <w:w w:val="105"/>
          <w:sz w:val="16"/>
        </w:rPr>
        <w:t xml:space="preserve"> </w:t>
      </w:r>
      <w:r w:rsidR="001818D0">
        <w:rPr>
          <w:w w:val="105"/>
        </w:rPr>
        <w:t>Ingen er tjent med at noen forblir uvitende.</w:t>
      </w:r>
    </w:p>
    <w:p w:rsidR="00317BC0" w:rsidRDefault="001818D0">
      <w:pPr>
        <w:pStyle w:val="BodyText"/>
        <w:spacing w:before="40"/>
        <w:ind w:left="565"/>
        <w:jc w:val="both"/>
      </w:pPr>
      <w:r>
        <w:t>Derfor skal all læring deles blant medlemmene.</w:t>
      </w:r>
    </w:p>
    <w:p w:rsidR="00317BC0" w:rsidRDefault="00DD6C52">
      <w:pPr>
        <w:pStyle w:val="BodyText"/>
        <w:spacing w:before="40" w:line="280" w:lineRule="auto"/>
        <w:ind w:left="565" w:right="1115" w:hanging="341"/>
        <w:jc w:val="both"/>
      </w:pPr>
      <w:r>
        <w:rPr>
          <w:rFonts w:ascii="Arial"/>
          <w:w w:val="105"/>
          <w:sz w:val="16"/>
        </w:rPr>
        <w:t>•</w:t>
      </w:r>
      <w:r w:rsidR="001818D0">
        <w:rPr>
          <w:rFonts w:ascii="Arial"/>
          <w:w w:val="105"/>
          <w:sz w:val="16"/>
        </w:rPr>
        <w:t xml:space="preserve"> </w:t>
      </w:r>
      <w:r w:rsidR="001818D0">
        <w:rPr>
          <w:w w:val="105"/>
        </w:rPr>
        <w:t xml:space="preserve">Et demokratisk samfunn krever mye av </w:t>
      </w:r>
      <w:r w:rsidR="001818D0">
        <w:rPr>
          <w:spacing w:val="-4"/>
          <w:w w:val="105"/>
        </w:rPr>
        <w:t xml:space="preserve">sine </w:t>
      </w:r>
      <w:r w:rsidR="001818D0">
        <w:rPr>
          <w:w w:val="105"/>
        </w:rPr>
        <w:t>medlemmer.</w:t>
      </w:r>
    </w:p>
    <w:p w:rsidR="00317BC0" w:rsidRDefault="00317BC0">
      <w:pPr>
        <w:pStyle w:val="BodyText"/>
        <w:rPr>
          <w:sz w:val="22"/>
        </w:rPr>
      </w:pPr>
    </w:p>
    <w:p w:rsidR="00317BC0" w:rsidRDefault="001818D0">
      <w:pPr>
        <w:pStyle w:val="Heading3"/>
        <w:spacing w:before="166"/>
        <w:ind w:left="225"/>
      </w:pPr>
      <w:r>
        <w:rPr>
          <w:color w:val="EF7B10"/>
        </w:rPr>
        <w:t>Kompetansemål</w:t>
      </w:r>
    </w:p>
    <w:p w:rsidR="00317BC0" w:rsidRDefault="001818D0" w:rsidP="00DD6C52">
      <w:pPr>
        <w:pStyle w:val="Heading5"/>
        <w:spacing w:before="278" w:line="280" w:lineRule="auto"/>
        <w:ind w:left="225" w:right="856"/>
      </w:pPr>
      <w:r>
        <w:t>Etter første halvdel av det andre utviklingstrinnet skal elevene kunne bruke sine nøkkeloppdagelser til å:</w:t>
      </w:r>
    </w:p>
    <w:p w:rsidR="00317BC0" w:rsidRDefault="00DD6C52">
      <w:pPr>
        <w:pStyle w:val="BodyText"/>
        <w:spacing w:line="280" w:lineRule="auto"/>
        <w:ind w:left="565" w:right="645" w:hanging="341"/>
      </w:pPr>
      <w:r>
        <w:rPr>
          <w:rFonts w:ascii="Arial"/>
          <w:sz w:val="16"/>
        </w:rPr>
        <w:t>•</w:t>
      </w:r>
      <w:r w:rsidR="001818D0">
        <w:rPr>
          <w:rFonts w:ascii="Arial"/>
          <w:sz w:val="16"/>
        </w:rPr>
        <w:t xml:space="preserve"> </w:t>
      </w:r>
      <w:r w:rsidR="001818D0">
        <w:t>og kunnskapen om menneskets fundamentale behov i sin egen forskning og samtaler samtale om og skape enkle fremstillinger av historiske hendelser (sakprosa, tidslinjer, drama, muntlig)</w:t>
      </w:r>
    </w:p>
    <w:p w:rsidR="00317BC0" w:rsidRDefault="00DD6C52">
      <w:pPr>
        <w:pStyle w:val="BodyText"/>
        <w:spacing w:line="280" w:lineRule="auto"/>
        <w:ind w:left="565" w:right="776" w:hanging="341"/>
      </w:pPr>
      <w:r>
        <w:rPr>
          <w:rFonts w:ascii="Arial" w:hAnsi="Arial"/>
          <w:w w:val="105"/>
          <w:sz w:val="16"/>
        </w:rPr>
        <w:t>•</w:t>
      </w:r>
      <w:r w:rsidR="001818D0">
        <w:rPr>
          <w:rFonts w:ascii="Arial" w:hAnsi="Arial"/>
          <w:spacing w:val="10"/>
          <w:w w:val="105"/>
          <w:sz w:val="16"/>
        </w:rPr>
        <w:t xml:space="preserve"> </w:t>
      </w:r>
      <w:r w:rsidR="001818D0">
        <w:rPr>
          <w:w w:val="105"/>
        </w:rPr>
        <w:t>utforske</w:t>
      </w:r>
      <w:r w:rsidR="001818D0">
        <w:rPr>
          <w:spacing w:val="-17"/>
          <w:w w:val="105"/>
        </w:rPr>
        <w:t xml:space="preserve"> </w:t>
      </w:r>
      <w:r w:rsidR="001818D0">
        <w:rPr>
          <w:w w:val="105"/>
        </w:rPr>
        <w:t>menneskers</w:t>
      </w:r>
      <w:r w:rsidR="001818D0">
        <w:rPr>
          <w:spacing w:val="-16"/>
          <w:w w:val="105"/>
        </w:rPr>
        <w:t xml:space="preserve"> </w:t>
      </w:r>
      <w:r w:rsidR="001818D0">
        <w:rPr>
          <w:w w:val="105"/>
        </w:rPr>
        <w:t>ulike</w:t>
      </w:r>
      <w:r w:rsidR="001818D0">
        <w:rPr>
          <w:spacing w:val="-16"/>
          <w:w w:val="105"/>
        </w:rPr>
        <w:t xml:space="preserve"> </w:t>
      </w:r>
      <w:r w:rsidR="001818D0">
        <w:rPr>
          <w:w w:val="105"/>
        </w:rPr>
        <w:t>måter</w:t>
      </w:r>
      <w:r w:rsidR="001818D0">
        <w:rPr>
          <w:spacing w:val="-17"/>
          <w:w w:val="105"/>
        </w:rPr>
        <w:t xml:space="preserve"> </w:t>
      </w:r>
      <w:r w:rsidR="001818D0">
        <w:rPr>
          <w:w w:val="105"/>
        </w:rPr>
        <w:t>å</w:t>
      </w:r>
      <w:r w:rsidR="001818D0">
        <w:rPr>
          <w:spacing w:val="-16"/>
          <w:w w:val="105"/>
        </w:rPr>
        <w:t xml:space="preserve"> </w:t>
      </w:r>
      <w:r w:rsidR="001818D0">
        <w:rPr>
          <w:w w:val="105"/>
        </w:rPr>
        <w:t>måle</w:t>
      </w:r>
      <w:r w:rsidR="001818D0">
        <w:rPr>
          <w:spacing w:val="-16"/>
          <w:w w:val="105"/>
        </w:rPr>
        <w:t xml:space="preserve"> </w:t>
      </w:r>
      <w:r w:rsidR="001818D0">
        <w:rPr>
          <w:w w:val="105"/>
        </w:rPr>
        <w:t>tid</w:t>
      </w:r>
      <w:r w:rsidR="001818D0">
        <w:rPr>
          <w:spacing w:val="-17"/>
          <w:w w:val="105"/>
        </w:rPr>
        <w:t xml:space="preserve"> </w:t>
      </w:r>
      <w:r w:rsidR="001818D0">
        <w:rPr>
          <w:w w:val="105"/>
        </w:rPr>
        <w:t>på, og</w:t>
      </w:r>
      <w:r w:rsidR="001818D0">
        <w:rPr>
          <w:spacing w:val="-26"/>
          <w:w w:val="105"/>
        </w:rPr>
        <w:t xml:space="preserve"> </w:t>
      </w:r>
      <w:r w:rsidR="001818D0">
        <w:rPr>
          <w:w w:val="105"/>
        </w:rPr>
        <w:t>anvende</w:t>
      </w:r>
      <w:r w:rsidR="001818D0">
        <w:rPr>
          <w:spacing w:val="-25"/>
          <w:w w:val="105"/>
        </w:rPr>
        <w:t xml:space="preserve"> </w:t>
      </w:r>
      <w:r w:rsidR="001818D0">
        <w:rPr>
          <w:w w:val="105"/>
        </w:rPr>
        <w:t>begreper</w:t>
      </w:r>
      <w:r w:rsidR="001818D0">
        <w:rPr>
          <w:spacing w:val="-26"/>
          <w:w w:val="105"/>
        </w:rPr>
        <w:t xml:space="preserve"> </w:t>
      </w:r>
      <w:r w:rsidR="001818D0">
        <w:rPr>
          <w:w w:val="105"/>
        </w:rPr>
        <w:t>om</w:t>
      </w:r>
      <w:r w:rsidR="001818D0">
        <w:rPr>
          <w:spacing w:val="-25"/>
          <w:w w:val="105"/>
        </w:rPr>
        <w:t xml:space="preserve"> </w:t>
      </w:r>
      <w:r w:rsidR="001818D0">
        <w:rPr>
          <w:w w:val="105"/>
        </w:rPr>
        <w:t>tid</w:t>
      </w:r>
      <w:r w:rsidR="001818D0">
        <w:rPr>
          <w:spacing w:val="-25"/>
          <w:w w:val="105"/>
        </w:rPr>
        <w:t xml:space="preserve"> </w:t>
      </w:r>
      <w:r w:rsidR="001818D0">
        <w:rPr>
          <w:w w:val="105"/>
        </w:rPr>
        <w:t>i</w:t>
      </w:r>
      <w:r w:rsidR="001818D0">
        <w:rPr>
          <w:spacing w:val="-26"/>
          <w:w w:val="105"/>
        </w:rPr>
        <w:t xml:space="preserve"> </w:t>
      </w:r>
      <w:r w:rsidR="001818D0">
        <w:rPr>
          <w:w w:val="105"/>
        </w:rPr>
        <w:t>egen</w:t>
      </w:r>
      <w:r w:rsidR="001818D0">
        <w:rPr>
          <w:spacing w:val="-25"/>
          <w:w w:val="105"/>
        </w:rPr>
        <w:t xml:space="preserve"> </w:t>
      </w:r>
      <w:r w:rsidR="001818D0">
        <w:rPr>
          <w:w w:val="105"/>
        </w:rPr>
        <w:t>utforsking</w:t>
      </w:r>
      <w:r w:rsidR="001818D0">
        <w:rPr>
          <w:spacing w:val="-25"/>
          <w:w w:val="105"/>
        </w:rPr>
        <w:t xml:space="preserve"> </w:t>
      </w:r>
      <w:r w:rsidR="001818D0">
        <w:rPr>
          <w:spacing w:val="-9"/>
          <w:w w:val="105"/>
        </w:rPr>
        <w:t xml:space="preserve">og </w:t>
      </w:r>
      <w:r w:rsidR="001818D0">
        <w:rPr>
          <w:w w:val="105"/>
        </w:rPr>
        <w:t>i praktiske</w:t>
      </w:r>
      <w:r w:rsidR="001818D0">
        <w:rPr>
          <w:spacing w:val="-10"/>
          <w:w w:val="105"/>
        </w:rPr>
        <w:t xml:space="preserve"> </w:t>
      </w:r>
      <w:r w:rsidR="001818D0">
        <w:rPr>
          <w:w w:val="105"/>
        </w:rPr>
        <w:t>situasjoner</w:t>
      </w:r>
    </w:p>
    <w:p w:rsidR="00317BC0" w:rsidRDefault="00DD6C52">
      <w:pPr>
        <w:pStyle w:val="BodyText"/>
        <w:spacing w:line="238" w:lineRule="exact"/>
        <w:ind w:left="225"/>
      </w:pPr>
      <w:r>
        <w:rPr>
          <w:rFonts w:ascii="Arial"/>
          <w:w w:val="105"/>
          <w:sz w:val="16"/>
        </w:rPr>
        <w:t>•</w:t>
      </w:r>
      <w:r w:rsidR="001818D0">
        <w:rPr>
          <w:rFonts w:ascii="Arial"/>
          <w:w w:val="105"/>
          <w:sz w:val="16"/>
        </w:rPr>
        <w:t xml:space="preserve"> </w:t>
      </w:r>
      <w:r w:rsidR="001818D0">
        <w:rPr>
          <w:w w:val="105"/>
        </w:rPr>
        <w:t>aktivt bruke begrepene</w:t>
      </w:r>
    </w:p>
    <w:p w:rsidR="00317BC0" w:rsidRDefault="00317BC0">
      <w:pPr>
        <w:spacing w:line="238" w:lineRule="exact"/>
        <w:sectPr w:rsidR="00317BC0">
          <w:type w:val="continuous"/>
          <w:pgSz w:w="11910" w:h="16840"/>
          <w:pgMar w:top="780" w:right="440" w:bottom="0" w:left="800" w:header="720" w:footer="720" w:gutter="0"/>
          <w:cols w:num="2" w:space="720" w:equalWidth="0">
            <w:col w:w="5013" w:space="40"/>
            <w:col w:w="5617"/>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8" w:line="280" w:lineRule="auto"/>
        <w:ind w:left="674" w:right="143" w:hanging="341"/>
      </w:pPr>
      <w:r>
        <w:pict>
          <v:rect id="_x0000_s1179" alt="" style="position:absolute;left:0;text-align:left;margin-left:569.75pt;margin-top:280.65pt;width:25.5pt;height:280.65pt;z-index:251805696;mso-wrap-edited:f;mso-width-percent:0;mso-height-percent:0;mso-position-horizontal-relative:page;mso-position-vertical-relative:page;mso-width-percent:0;mso-height-percent:0" fillcolor="#ef7b10" stroked="f">
            <w10:wrap anchorx="page" anchory="page"/>
          </v:rect>
        </w:pict>
      </w:r>
      <w:r>
        <w:pict>
          <v:shape id="_x0000_s1178" type="#_x0000_t202" alt="" style="position:absolute;left:0;text-align:left;margin-left:574.5pt;margin-top:309.7pt;width:16.5pt;height:223.6pt;z-index:251806720;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HISTORIE OG SAMFUNN 1. – 7. TRINN</w:t>
                  </w:r>
                </w:p>
              </w:txbxContent>
            </v:textbox>
            <w10:wrap anchorx="page" anchory="page"/>
          </v:shape>
        </w:pict>
      </w:r>
      <w:r w:rsidR="009E67B6">
        <w:rPr>
          <w:rFonts w:ascii="Arial"/>
          <w:w w:val="105"/>
          <w:sz w:val="16"/>
        </w:rPr>
        <w:t>•</w:t>
      </w:r>
      <w:r w:rsidR="001818D0">
        <w:rPr>
          <w:rFonts w:ascii="Arial"/>
          <w:w w:val="105"/>
          <w:sz w:val="16"/>
        </w:rPr>
        <w:t xml:space="preserve"> </w:t>
      </w:r>
      <w:r w:rsidR="001818D0">
        <w:rPr>
          <w:w w:val="105"/>
        </w:rPr>
        <w:t>utforske og samtale om ulike perioder i menneskets</w:t>
      </w:r>
      <w:r w:rsidR="001818D0">
        <w:rPr>
          <w:spacing w:val="-39"/>
          <w:w w:val="105"/>
        </w:rPr>
        <w:t xml:space="preserve"> </w:t>
      </w:r>
      <w:r w:rsidR="001818D0">
        <w:rPr>
          <w:w w:val="105"/>
        </w:rPr>
        <w:t>historie</w:t>
      </w:r>
      <w:r w:rsidR="001818D0">
        <w:rPr>
          <w:spacing w:val="-38"/>
          <w:w w:val="105"/>
        </w:rPr>
        <w:t xml:space="preserve"> </w:t>
      </w:r>
      <w:r w:rsidR="001818D0">
        <w:rPr>
          <w:w w:val="105"/>
        </w:rPr>
        <w:t>og</w:t>
      </w:r>
      <w:r w:rsidR="001818D0">
        <w:rPr>
          <w:spacing w:val="-39"/>
          <w:w w:val="105"/>
        </w:rPr>
        <w:t xml:space="preserve"> </w:t>
      </w:r>
      <w:r w:rsidR="001818D0">
        <w:rPr>
          <w:w w:val="105"/>
        </w:rPr>
        <w:t>hvordan</w:t>
      </w:r>
      <w:r w:rsidR="001818D0">
        <w:rPr>
          <w:spacing w:val="-38"/>
          <w:w w:val="105"/>
        </w:rPr>
        <w:t xml:space="preserve"> </w:t>
      </w:r>
      <w:r w:rsidR="001818D0">
        <w:rPr>
          <w:w w:val="105"/>
        </w:rPr>
        <w:t>ulike</w:t>
      </w:r>
      <w:r w:rsidR="001818D0">
        <w:rPr>
          <w:spacing w:val="-38"/>
          <w:w w:val="105"/>
        </w:rPr>
        <w:t xml:space="preserve"> </w:t>
      </w:r>
      <w:r w:rsidR="001818D0">
        <w:rPr>
          <w:spacing w:val="-3"/>
          <w:w w:val="105"/>
        </w:rPr>
        <w:t xml:space="preserve">samfunn </w:t>
      </w:r>
      <w:r w:rsidR="001818D0">
        <w:rPr>
          <w:w w:val="105"/>
        </w:rPr>
        <w:t>er blitt</w:t>
      </w:r>
      <w:r w:rsidR="001818D0">
        <w:rPr>
          <w:spacing w:val="-7"/>
          <w:w w:val="105"/>
        </w:rPr>
        <w:t xml:space="preserve"> </w:t>
      </w:r>
      <w:r w:rsidR="001818D0">
        <w:rPr>
          <w:w w:val="105"/>
        </w:rPr>
        <w:t>til.</w:t>
      </w:r>
    </w:p>
    <w:p w:rsidR="00317BC0" w:rsidRDefault="009E67B6">
      <w:pPr>
        <w:pStyle w:val="BodyText"/>
        <w:spacing w:line="280" w:lineRule="auto"/>
        <w:ind w:left="674" w:right="143" w:hanging="341"/>
      </w:pPr>
      <w:r>
        <w:rPr>
          <w:rFonts w:ascii="Arial"/>
          <w:w w:val="105"/>
          <w:sz w:val="16"/>
        </w:rPr>
        <w:t>•</w:t>
      </w:r>
      <w:r w:rsidR="001818D0">
        <w:rPr>
          <w:rFonts w:ascii="Arial"/>
          <w:spacing w:val="34"/>
          <w:w w:val="105"/>
          <w:sz w:val="16"/>
        </w:rPr>
        <w:t xml:space="preserve"> </w:t>
      </w:r>
      <w:r w:rsidR="001818D0">
        <w:rPr>
          <w:w w:val="105"/>
        </w:rPr>
        <w:t>utforske</w:t>
      </w:r>
      <w:r w:rsidR="001818D0">
        <w:rPr>
          <w:spacing w:val="-23"/>
          <w:w w:val="105"/>
        </w:rPr>
        <w:t xml:space="preserve"> </w:t>
      </w:r>
      <w:r w:rsidR="001818D0">
        <w:rPr>
          <w:w w:val="105"/>
        </w:rPr>
        <w:t>ulike</w:t>
      </w:r>
      <w:r w:rsidR="001818D0">
        <w:rPr>
          <w:spacing w:val="-23"/>
          <w:w w:val="105"/>
        </w:rPr>
        <w:t xml:space="preserve"> </w:t>
      </w:r>
      <w:r w:rsidR="001818D0">
        <w:rPr>
          <w:w w:val="105"/>
        </w:rPr>
        <w:t>kulturer</w:t>
      </w:r>
      <w:r w:rsidR="001818D0">
        <w:rPr>
          <w:spacing w:val="-23"/>
          <w:w w:val="105"/>
        </w:rPr>
        <w:t xml:space="preserve"> </w:t>
      </w:r>
      <w:r w:rsidR="001818D0">
        <w:rPr>
          <w:w w:val="105"/>
        </w:rPr>
        <w:t>og</w:t>
      </w:r>
      <w:r w:rsidR="001818D0">
        <w:rPr>
          <w:spacing w:val="-22"/>
          <w:w w:val="105"/>
        </w:rPr>
        <w:t xml:space="preserve"> </w:t>
      </w:r>
      <w:r w:rsidR="001818D0">
        <w:rPr>
          <w:w w:val="105"/>
        </w:rPr>
        <w:t>hvordan</w:t>
      </w:r>
      <w:r w:rsidR="001818D0">
        <w:rPr>
          <w:spacing w:val="-23"/>
          <w:w w:val="105"/>
        </w:rPr>
        <w:t xml:space="preserve"> </w:t>
      </w:r>
      <w:r w:rsidR="001818D0">
        <w:rPr>
          <w:w w:val="105"/>
        </w:rPr>
        <w:t>mennesker levde</w:t>
      </w:r>
      <w:r w:rsidR="001818D0">
        <w:rPr>
          <w:spacing w:val="-22"/>
          <w:w w:val="105"/>
        </w:rPr>
        <w:t xml:space="preserve"> </w:t>
      </w:r>
      <w:r w:rsidR="001818D0">
        <w:rPr>
          <w:w w:val="105"/>
        </w:rPr>
        <w:t>i</w:t>
      </w:r>
      <w:r w:rsidR="001818D0">
        <w:rPr>
          <w:spacing w:val="-22"/>
          <w:w w:val="105"/>
        </w:rPr>
        <w:t xml:space="preserve"> </w:t>
      </w:r>
      <w:r w:rsidR="001818D0">
        <w:rPr>
          <w:w w:val="105"/>
        </w:rPr>
        <w:t>den</w:t>
      </w:r>
      <w:r w:rsidR="001818D0">
        <w:rPr>
          <w:spacing w:val="-21"/>
          <w:w w:val="105"/>
        </w:rPr>
        <w:t xml:space="preserve"> </w:t>
      </w:r>
      <w:r w:rsidR="001818D0">
        <w:rPr>
          <w:w w:val="105"/>
        </w:rPr>
        <w:t>tiden</w:t>
      </w:r>
      <w:r w:rsidR="001818D0">
        <w:rPr>
          <w:spacing w:val="-22"/>
          <w:w w:val="105"/>
        </w:rPr>
        <w:t xml:space="preserve"> </w:t>
      </w:r>
      <w:r w:rsidR="001818D0">
        <w:rPr>
          <w:w w:val="105"/>
        </w:rPr>
        <w:t>kulturen</w:t>
      </w:r>
      <w:r w:rsidR="001818D0">
        <w:rPr>
          <w:spacing w:val="-21"/>
          <w:w w:val="105"/>
        </w:rPr>
        <w:t xml:space="preserve"> </w:t>
      </w:r>
      <w:r w:rsidR="001818D0">
        <w:rPr>
          <w:w w:val="105"/>
        </w:rPr>
        <w:t>er</w:t>
      </w:r>
      <w:r w:rsidR="001818D0">
        <w:rPr>
          <w:spacing w:val="-22"/>
          <w:w w:val="105"/>
        </w:rPr>
        <w:t xml:space="preserve"> </w:t>
      </w:r>
      <w:r w:rsidR="001818D0">
        <w:rPr>
          <w:w w:val="105"/>
        </w:rPr>
        <w:t>fra,</w:t>
      </w:r>
      <w:r w:rsidR="001818D0">
        <w:rPr>
          <w:spacing w:val="-22"/>
          <w:w w:val="105"/>
        </w:rPr>
        <w:t xml:space="preserve"> </w:t>
      </w:r>
      <w:r w:rsidR="001818D0">
        <w:rPr>
          <w:w w:val="105"/>
        </w:rPr>
        <w:t>og</w:t>
      </w:r>
      <w:r w:rsidR="001818D0">
        <w:rPr>
          <w:spacing w:val="-21"/>
          <w:w w:val="105"/>
        </w:rPr>
        <w:t xml:space="preserve"> </w:t>
      </w:r>
      <w:r w:rsidR="001818D0">
        <w:rPr>
          <w:w w:val="105"/>
        </w:rPr>
        <w:t>sammen- ligne med hvordan vi lever i</w:t>
      </w:r>
      <w:r w:rsidR="001818D0">
        <w:rPr>
          <w:spacing w:val="-43"/>
          <w:w w:val="105"/>
        </w:rPr>
        <w:t xml:space="preserve"> </w:t>
      </w:r>
      <w:r w:rsidR="001818D0">
        <w:rPr>
          <w:w w:val="105"/>
        </w:rPr>
        <w:t>dag</w:t>
      </w:r>
    </w:p>
    <w:p w:rsidR="00317BC0" w:rsidRDefault="009E67B6">
      <w:pPr>
        <w:pStyle w:val="BodyText"/>
        <w:spacing w:line="280" w:lineRule="auto"/>
        <w:ind w:left="674" w:right="143" w:hanging="341"/>
      </w:pPr>
      <w:r>
        <w:rPr>
          <w:rFonts w:ascii="Arial" w:hAnsi="Arial"/>
          <w:sz w:val="16"/>
        </w:rPr>
        <w:t>•</w:t>
      </w:r>
      <w:r w:rsidR="001818D0">
        <w:rPr>
          <w:rFonts w:ascii="Arial" w:hAnsi="Arial"/>
          <w:sz w:val="16"/>
        </w:rPr>
        <w:t xml:space="preserve"> </w:t>
      </w:r>
      <w:r w:rsidR="001818D0">
        <w:t>utforske og beskrive kulturminne og kultur- og naturlandskapet i nærmiljøet</w:t>
      </w:r>
    </w:p>
    <w:p w:rsidR="00317BC0" w:rsidRDefault="009E67B6">
      <w:pPr>
        <w:pStyle w:val="BodyText"/>
        <w:spacing w:line="280" w:lineRule="auto"/>
        <w:ind w:left="674" w:right="83" w:hanging="341"/>
      </w:pPr>
      <w:r>
        <w:rPr>
          <w:rFonts w:ascii="Arial"/>
          <w:sz w:val="16"/>
        </w:rPr>
        <w:t>•</w:t>
      </w:r>
      <w:r w:rsidR="001818D0">
        <w:rPr>
          <w:rFonts w:ascii="Arial"/>
          <w:sz w:val="16"/>
        </w:rPr>
        <w:t xml:space="preserve"> </w:t>
      </w:r>
      <w:r w:rsidR="001818D0">
        <w:t>presentere menneskerettigheter og barns ret- tigheter, og reflektere over hvorfor disse finnes</w:t>
      </w:r>
    </w:p>
    <w:p w:rsidR="00317BC0" w:rsidRDefault="009E67B6">
      <w:pPr>
        <w:pStyle w:val="BodyText"/>
        <w:spacing w:line="280" w:lineRule="auto"/>
        <w:ind w:left="674" w:right="83" w:hanging="341"/>
      </w:pPr>
      <w:r>
        <w:rPr>
          <w:rFonts w:ascii="Arial" w:hAnsi="Arial"/>
          <w:w w:val="105"/>
          <w:sz w:val="16"/>
        </w:rPr>
        <w:t>•</w:t>
      </w:r>
      <w:r w:rsidR="001818D0">
        <w:rPr>
          <w:rFonts w:ascii="Arial" w:hAnsi="Arial"/>
          <w:w w:val="105"/>
          <w:sz w:val="16"/>
        </w:rPr>
        <w:t xml:space="preserve"> </w:t>
      </w:r>
      <w:r w:rsidR="001818D0">
        <w:rPr>
          <w:w w:val="105"/>
        </w:rPr>
        <w:t>samtale</w:t>
      </w:r>
      <w:r w:rsidR="001818D0">
        <w:rPr>
          <w:spacing w:val="-19"/>
          <w:w w:val="105"/>
        </w:rPr>
        <w:t xml:space="preserve"> </w:t>
      </w:r>
      <w:r w:rsidR="001818D0">
        <w:rPr>
          <w:w w:val="105"/>
        </w:rPr>
        <w:t>om</w:t>
      </w:r>
      <w:r w:rsidR="001818D0">
        <w:rPr>
          <w:spacing w:val="-19"/>
          <w:w w:val="105"/>
        </w:rPr>
        <w:t xml:space="preserve"> </w:t>
      </w:r>
      <w:r w:rsidR="001818D0">
        <w:rPr>
          <w:w w:val="105"/>
        </w:rPr>
        <w:t>hvorfor</w:t>
      </w:r>
      <w:r w:rsidR="001818D0">
        <w:rPr>
          <w:spacing w:val="-19"/>
          <w:w w:val="105"/>
        </w:rPr>
        <w:t xml:space="preserve"> </w:t>
      </w:r>
      <w:r w:rsidR="001818D0">
        <w:rPr>
          <w:w w:val="105"/>
        </w:rPr>
        <w:t>det</w:t>
      </w:r>
      <w:r w:rsidR="001818D0">
        <w:rPr>
          <w:spacing w:val="-19"/>
          <w:w w:val="105"/>
        </w:rPr>
        <w:t xml:space="preserve"> </w:t>
      </w:r>
      <w:r w:rsidR="001818D0">
        <w:rPr>
          <w:w w:val="105"/>
        </w:rPr>
        <w:t>oppstår</w:t>
      </w:r>
      <w:r w:rsidR="001818D0">
        <w:rPr>
          <w:spacing w:val="-19"/>
          <w:w w:val="105"/>
        </w:rPr>
        <w:t xml:space="preserve"> </w:t>
      </w:r>
      <w:r w:rsidR="001818D0">
        <w:rPr>
          <w:w w:val="105"/>
        </w:rPr>
        <w:t>konflikter</w:t>
      </w:r>
      <w:r w:rsidR="001818D0">
        <w:rPr>
          <w:spacing w:val="-20"/>
          <w:w w:val="105"/>
        </w:rPr>
        <w:t xml:space="preserve"> </w:t>
      </w:r>
      <w:r w:rsidR="001818D0">
        <w:rPr>
          <w:spacing w:val="-4"/>
          <w:w w:val="105"/>
        </w:rPr>
        <w:t xml:space="preserve">blant </w:t>
      </w:r>
      <w:r w:rsidR="001818D0">
        <w:rPr>
          <w:w w:val="105"/>
        </w:rPr>
        <w:t>mennesker, lytte til andres meninger og samarbeide</w:t>
      </w:r>
      <w:r w:rsidR="001818D0">
        <w:rPr>
          <w:spacing w:val="-34"/>
          <w:w w:val="105"/>
        </w:rPr>
        <w:t xml:space="preserve"> </w:t>
      </w:r>
      <w:r w:rsidR="001818D0">
        <w:rPr>
          <w:w w:val="105"/>
        </w:rPr>
        <w:t>med</w:t>
      </w:r>
      <w:r w:rsidR="001818D0">
        <w:rPr>
          <w:spacing w:val="-34"/>
          <w:w w:val="105"/>
        </w:rPr>
        <w:t xml:space="preserve"> </w:t>
      </w:r>
      <w:r w:rsidR="001818D0">
        <w:rPr>
          <w:w w:val="105"/>
        </w:rPr>
        <w:t>andre</w:t>
      </w:r>
      <w:r w:rsidR="001818D0">
        <w:rPr>
          <w:spacing w:val="-34"/>
          <w:w w:val="105"/>
        </w:rPr>
        <w:t xml:space="preserve"> </w:t>
      </w:r>
      <w:r w:rsidR="001818D0">
        <w:rPr>
          <w:w w:val="105"/>
        </w:rPr>
        <w:t>om</w:t>
      </w:r>
      <w:r w:rsidR="001818D0">
        <w:rPr>
          <w:spacing w:val="-34"/>
          <w:w w:val="105"/>
        </w:rPr>
        <w:t xml:space="preserve"> </w:t>
      </w:r>
      <w:r w:rsidR="001818D0">
        <w:rPr>
          <w:w w:val="105"/>
        </w:rPr>
        <w:t>å</w:t>
      </w:r>
      <w:r w:rsidR="001818D0">
        <w:rPr>
          <w:spacing w:val="-33"/>
          <w:w w:val="105"/>
        </w:rPr>
        <w:t xml:space="preserve"> </w:t>
      </w:r>
      <w:r w:rsidR="001818D0">
        <w:rPr>
          <w:w w:val="105"/>
        </w:rPr>
        <w:t>finne</w:t>
      </w:r>
      <w:r w:rsidR="001818D0">
        <w:rPr>
          <w:spacing w:val="-34"/>
          <w:w w:val="105"/>
        </w:rPr>
        <w:t xml:space="preserve"> </w:t>
      </w:r>
      <w:r w:rsidR="001818D0">
        <w:rPr>
          <w:w w:val="105"/>
        </w:rPr>
        <w:t>konstruktive løsninger</w:t>
      </w:r>
    </w:p>
    <w:p w:rsidR="00317BC0" w:rsidRDefault="009E67B6">
      <w:pPr>
        <w:pStyle w:val="BodyText"/>
        <w:spacing w:line="280" w:lineRule="auto"/>
        <w:ind w:left="674" w:right="-6" w:hanging="341"/>
      </w:pPr>
      <w:r>
        <w:rPr>
          <w:rFonts w:ascii="Arial" w:hAnsi="Arial"/>
          <w:w w:val="105"/>
          <w:sz w:val="16"/>
        </w:rPr>
        <w:t>•</w:t>
      </w:r>
      <w:r w:rsidR="001818D0">
        <w:rPr>
          <w:rFonts w:ascii="Arial" w:hAnsi="Arial"/>
          <w:w w:val="105"/>
          <w:sz w:val="16"/>
        </w:rPr>
        <w:t xml:space="preserve"> </w:t>
      </w:r>
      <w:r w:rsidR="001818D0">
        <w:rPr>
          <w:w w:val="105"/>
        </w:rPr>
        <w:t xml:space="preserve">utforske ulike urfolk, inkludert </w:t>
      </w:r>
      <w:r w:rsidR="001818D0">
        <w:rPr>
          <w:spacing w:val="-3"/>
          <w:w w:val="105"/>
        </w:rPr>
        <w:t xml:space="preserve">samer, </w:t>
      </w:r>
      <w:r w:rsidR="001818D0">
        <w:rPr>
          <w:w w:val="105"/>
        </w:rPr>
        <w:t>og beskrive</w:t>
      </w:r>
      <w:r w:rsidR="001818D0">
        <w:rPr>
          <w:spacing w:val="-36"/>
          <w:w w:val="105"/>
        </w:rPr>
        <w:t xml:space="preserve"> </w:t>
      </w:r>
      <w:r w:rsidR="001818D0">
        <w:rPr>
          <w:w w:val="105"/>
        </w:rPr>
        <w:t>forskjellige</w:t>
      </w:r>
      <w:r w:rsidR="001818D0">
        <w:rPr>
          <w:spacing w:val="-35"/>
          <w:w w:val="105"/>
        </w:rPr>
        <w:t xml:space="preserve"> </w:t>
      </w:r>
      <w:r w:rsidR="001818D0">
        <w:rPr>
          <w:w w:val="105"/>
        </w:rPr>
        <w:t>former</w:t>
      </w:r>
      <w:r w:rsidR="001818D0">
        <w:rPr>
          <w:spacing w:val="-35"/>
          <w:w w:val="105"/>
        </w:rPr>
        <w:t xml:space="preserve"> </w:t>
      </w:r>
      <w:r w:rsidR="001818D0">
        <w:rPr>
          <w:w w:val="105"/>
        </w:rPr>
        <w:t>for</w:t>
      </w:r>
      <w:r w:rsidR="001818D0">
        <w:rPr>
          <w:spacing w:val="-35"/>
          <w:w w:val="105"/>
        </w:rPr>
        <w:t xml:space="preserve"> </w:t>
      </w:r>
      <w:r w:rsidR="001818D0">
        <w:rPr>
          <w:w w:val="105"/>
        </w:rPr>
        <w:t>samisk</w:t>
      </w:r>
      <w:r w:rsidR="001818D0">
        <w:rPr>
          <w:spacing w:val="-36"/>
          <w:w w:val="105"/>
        </w:rPr>
        <w:t xml:space="preserve"> </w:t>
      </w:r>
      <w:r w:rsidR="001818D0">
        <w:rPr>
          <w:w w:val="105"/>
        </w:rPr>
        <w:t>kultur-</w:t>
      </w:r>
      <w:r w:rsidR="001818D0">
        <w:rPr>
          <w:spacing w:val="-35"/>
          <w:w w:val="105"/>
        </w:rPr>
        <w:t xml:space="preserve"> </w:t>
      </w:r>
      <w:r w:rsidR="001818D0">
        <w:rPr>
          <w:spacing w:val="-9"/>
          <w:w w:val="105"/>
        </w:rPr>
        <w:t xml:space="preserve">og </w:t>
      </w:r>
      <w:r w:rsidR="001818D0">
        <w:rPr>
          <w:w w:val="105"/>
        </w:rPr>
        <w:t>samfunnsliv før og</w:t>
      </w:r>
      <w:r w:rsidR="001818D0">
        <w:rPr>
          <w:spacing w:val="-14"/>
          <w:w w:val="105"/>
        </w:rPr>
        <w:t xml:space="preserve"> </w:t>
      </w:r>
      <w:r w:rsidR="001818D0">
        <w:rPr>
          <w:w w:val="105"/>
        </w:rPr>
        <w:t>nå</w:t>
      </w:r>
    </w:p>
    <w:p w:rsidR="00317BC0" w:rsidRDefault="009E67B6">
      <w:pPr>
        <w:pStyle w:val="BodyText"/>
        <w:spacing w:line="280" w:lineRule="auto"/>
        <w:ind w:left="674" w:right="143" w:hanging="341"/>
      </w:pPr>
      <w:r>
        <w:rPr>
          <w:rFonts w:ascii="Arial" w:hAnsi="Arial"/>
          <w:w w:val="105"/>
          <w:sz w:val="16"/>
        </w:rPr>
        <w:t>•</w:t>
      </w:r>
      <w:r w:rsidR="001818D0">
        <w:rPr>
          <w:rFonts w:ascii="Arial" w:hAnsi="Arial"/>
          <w:w w:val="105"/>
          <w:sz w:val="16"/>
        </w:rPr>
        <w:t xml:space="preserve"> </w:t>
      </w:r>
      <w:r w:rsidR="001818D0">
        <w:rPr>
          <w:w w:val="105"/>
        </w:rPr>
        <w:t>utforske og gi eksempler på noen sider ved bærekraftig utvikling</w:t>
      </w:r>
    </w:p>
    <w:p w:rsidR="00317BC0" w:rsidRDefault="009E67B6">
      <w:pPr>
        <w:pStyle w:val="BodyText"/>
        <w:spacing w:line="280" w:lineRule="auto"/>
        <w:ind w:left="674" w:right="223" w:hanging="341"/>
        <w:jc w:val="both"/>
      </w:pPr>
      <w:r>
        <w:rPr>
          <w:rFonts w:ascii="Arial" w:hAnsi="Arial"/>
          <w:sz w:val="16"/>
        </w:rPr>
        <w:t>•</w:t>
      </w:r>
      <w:r w:rsidR="001818D0">
        <w:rPr>
          <w:rFonts w:ascii="Arial" w:hAnsi="Arial"/>
          <w:sz w:val="16"/>
        </w:rPr>
        <w:t xml:space="preserve"> </w:t>
      </w:r>
      <w:r w:rsidR="001818D0">
        <w:t>reflektere over og samtale om sammenhengen mellom personlig økonomi og forbruk hos den enkelte</w:t>
      </w:r>
    </w:p>
    <w:p w:rsidR="00317BC0" w:rsidRDefault="009E67B6">
      <w:pPr>
        <w:pStyle w:val="BodyText"/>
        <w:spacing w:line="280" w:lineRule="auto"/>
        <w:ind w:left="674" w:right="7" w:hanging="341"/>
      </w:pPr>
      <w:r>
        <w:rPr>
          <w:rFonts w:ascii="Arial" w:hAnsi="Arial"/>
          <w:w w:val="105"/>
          <w:sz w:val="16"/>
        </w:rPr>
        <w:t>•</w:t>
      </w:r>
      <w:r w:rsidR="001818D0">
        <w:rPr>
          <w:rFonts w:ascii="Arial" w:hAnsi="Arial"/>
          <w:w w:val="105"/>
          <w:sz w:val="16"/>
        </w:rPr>
        <w:t xml:space="preserve"> </w:t>
      </w:r>
      <w:r w:rsidR="001818D0">
        <w:rPr>
          <w:w w:val="105"/>
        </w:rPr>
        <w:t>samtale om identitet, vennskap, mangfold og fellesskap</w:t>
      </w:r>
      <w:r w:rsidR="001818D0">
        <w:rPr>
          <w:spacing w:val="-30"/>
          <w:w w:val="105"/>
        </w:rPr>
        <w:t xml:space="preserve"> </w:t>
      </w:r>
      <w:r w:rsidR="001818D0">
        <w:rPr>
          <w:w w:val="105"/>
        </w:rPr>
        <w:t>og</w:t>
      </w:r>
      <w:r w:rsidR="001818D0">
        <w:rPr>
          <w:spacing w:val="-29"/>
          <w:w w:val="105"/>
        </w:rPr>
        <w:t xml:space="preserve"> </w:t>
      </w:r>
      <w:r w:rsidR="001818D0">
        <w:rPr>
          <w:w w:val="105"/>
        </w:rPr>
        <w:t>reflektere</w:t>
      </w:r>
      <w:r w:rsidR="001818D0">
        <w:rPr>
          <w:spacing w:val="-30"/>
          <w:w w:val="105"/>
        </w:rPr>
        <w:t xml:space="preserve"> </w:t>
      </w:r>
      <w:r w:rsidR="001818D0">
        <w:rPr>
          <w:w w:val="105"/>
        </w:rPr>
        <w:t>over</w:t>
      </w:r>
      <w:r w:rsidR="001818D0">
        <w:rPr>
          <w:spacing w:val="-29"/>
          <w:w w:val="105"/>
        </w:rPr>
        <w:t xml:space="preserve"> </w:t>
      </w:r>
      <w:r w:rsidR="001818D0">
        <w:rPr>
          <w:w w:val="105"/>
        </w:rPr>
        <w:t>hvorfor</w:t>
      </w:r>
      <w:r w:rsidR="001818D0">
        <w:rPr>
          <w:spacing w:val="-29"/>
          <w:w w:val="105"/>
        </w:rPr>
        <w:t xml:space="preserve"> </w:t>
      </w:r>
      <w:r w:rsidR="001818D0">
        <w:rPr>
          <w:w w:val="105"/>
        </w:rPr>
        <w:t>det</w:t>
      </w:r>
      <w:r w:rsidR="001818D0">
        <w:rPr>
          <w:spacing w:val="-30"/>
          <w:w w:val="105"/>
        </w:rPr>
        <w:t xml:space="preserve"> </w:t>
      </w:r>
      <w:r w:rsidR="001818D0">
        <w:rPr>
          <w:w w:val="105"/>
        </w:rPr>
        <w:t>er</w:t>
      </w:r>
      <w:r w:rsidR="001818D0">
        <w:rPr>
          <w:spacing w:val="-29"/>
          <w:w w:val="105"/>
        </w:rPr>
        <w:t xml:space="preserve"> </w:t>
      </w:r>
      <w:r w:rsidR="001818D0">
        <w:rPr>
          <w:spacing w:val="-3"/>
          <w:w w:val="105"/>
        </w:rPr>
        <w:t xml:space="preserve">viktig </w:t>
      </w:r>
      <w:r w:rsidR="001818D0">
        <w:rPr>
          <w:w w:val="105"/>
        </w:rPr>
        <w:t>for</w:t>
      </w:r>
      <w:r w:rsidR="001818D0">
        <w:rPr>
          <w:spacing w:val="-15"/>
          <w:w w:val="105"/>
        </w:rPr>
        <w:t xml:space="preserve"> </w:t>
      </w:r>
      <w:r w:rsidR="001818D0">
        <w:rPr>
          <w:w w:val="105"/>
        </w:rPr>
        <w:t>mennesker</w:t>
      </w:r>
      <w:r w:rsidR="001818D0">
        <w:rPr>
          <w:spacing w:val="-15"/>
          <w:w w:val="105"/>
        </w:rPr>
        <w:t xml:space="preserve"> </w:t>
      </w:r>
      <w:r w:rsidR="001818D0">
        <w:rPr>
          <w:w w:val="105"/>
        </w:rPr>
        <w:t>å</w:t>
      </w:r>
      <w:r w:rsidR="001818D0">
        <w:rPr>
          <w:spacing w:val="-14"/>
          <w:w w:val="105"/>
        </w:rPr>
        <w:t xml:space="preserve"> </w:t>
      </w:r>
      <w:r w:rsidR="001818D0">
        <w:rPr>
          <w:w w:val="105"/>
        </w:rPr>
        <w:t>være</w:t>
      </w:r>
      <w:r w:rsidR="001818D0">
        <w:rPr>
          <w:spacing w:val="-15"/>
          <w:w w:val="105"/>
        </w:rPr>
        <w:t xml:space="preserve"> </w:t>
      </w:r>
      <w:r w:rsidR="001818D0">
        <w:rPr>
          <w:w w:val="105"/>
        </w:rPr>
        <w:t>en</w:t>
      </w:r>
      <w:r w:rsidR="001818D0">
        <w:rPr>
          <w:spacing w:val="-14"/>
          <w:w w:val="105"/>
        </w:rPr>
        <w:t xml:space="preserve"> </w:t>
      </w:r>
      <w:r w:rsidR="001818D0">
        <w:rPr>
          <w:w w:val="105"/>
        </w:rPr>
        <w:t>del</w:t>
      </w:r>
      <w:r w:rsidR="001818D0">
        <w:rPr>
          <w:spacing w:val="-15"/>
          <w:w w:val="105"/>
        </w:rPr>
        <w:t xml:space="preserve"> </w:t>
      </w:r>
      <w:r w:rsidR="001818D0">
        <w:rPr>
          <w:w w:val="105"/>
        </w:rPr>
        <w:t>av</w:t>
      </w:r>
      <w:r w:rsidR="001818D0">
        <w:rPr>
          <w:spacing w:val="-14"/>
          <w:w w:val="105"/>
        </w:rPr>
        <w:t xml:space="preserve"> </w:t>
      </w:r>
      <w:r w:rsidR="001818D0">
        <w:rPr>
          <w:w w:val="105"/>
        </w:rPr>
        <w:t>et</w:t>
      </w:r>
      <w:r w:rsidR="001818D0">
        <w:rPr>
          <w:spacing w:val="-15"/>
          <w:w w:val="105"/>
        </w:rPr>
        <w:t xml:space="preserve"> </w:t>
      </w:r>
      <w:r w:rsidR="001818D0">
        <w:rPr>
          <w:w w:val="105"/>
        </w:rPr>
        <w:t>fellesskap</w:t>
      </w:r>
    </w:p>
    <w:p w:rsidR="00317BC0" w:rsidRDefault="009E67B6">
      <w:pPr>
        <w:pStyle w:val="BodyText"/>
        <w:spacing w:line="280" w:lineRule="auto"/>
        <w:ind w:left="674" w:right="125" w:hanging="341"/>
      </w:pPr>
      <w:r>
        <w:rPr>
          <w:rFonts w:ascii="Arial" w:hAnsi="Arial"/>
          <w:w w:val="105"/>
          <w:sz w:val="16"/>
        </w:rPr>
        <w:t>•</w:t>
      </w:r>
      <w:r w:rsidR="001818D0">
        <w:rPr>
          <w:rFonts w:ascii="Arial" w:hAnsi="Arial"/>
          <w:w w:val="105"/>
          <w:sz w:val="16"/>
        </w:rPr>
        <w:t xml:space="preserve"> </w:t>
      </w:r>
      <w:r w:rsidR="001818D0">
        <w:rPr>
          <w:w w:val="105"/>
        </w:rPr>
        <w:t>samtale om regler og normer for personvern, deling</w:t>
      </w:r>
      <w:r w:rsidR="001818D0">
        <w:rPr>
          <w:spacing w:val="-29"/>
          <w:w w:val="105"/>
        </w:rPr>
        <w:t xml:space="preserve"> </w:t>
      </w:r>
      <w:r w:rsidR="001818D0">
        <w:rPr>
          <w:w w:val="105"/>
        </w:rPr>
        <w:t>og</w:t>
      </w:r>
      <w:r w:rsidR="001818D0">
        <w:rPr>
          <w:spacing w:val="-29"/>
          <w:w w:val="105"/>
        </w:rPr>
        <w:t xml:space="preserve"> </w:t>
      </w:r>
      <w:r w:rsidR="001818D0">
        <w:rPr>
          <w:w w:val="105"/>
        </w:rPr>
        <w:t>beskyttelse</w:t>
      </w:r>
      <w:r w:rsidR="001818D0">
        <w:rPr>
          <w:spacing w:val="-28"/>
          <w:w w:val="105"/>
        </w:rPr>
        <w:t xml:space="preserve"> </w:t>
      </w:r>
      <w:r w:rsidR="001818D0">
        <w:rPr>
          <w:w w:val="105"/>
        </w:rPr>
        <w:t>av</w:t>
      </w:r>
      <w:r w:rsidR="001818D0">
        <w:rPr>
          <w:spacing w:val="-29"/>
          <w:w w:val="105"/>
        </w:rPr>
        <w:t xml:space="preserve"> </w:t>
      </w:r>
      <w:r w:rsidR="001818D0">
        <w:rPr>
          <w:w w:val="105"/>
        </w:rPr>
        <w:t>informasjon</w:t>
      </w:r>
      <w:r w:rsidR="001818D0">
        <w:rPr>
          <w:spacing w:val="-28"/>
          <w:w w:val="105"/>
        </w:rPr>
        <w:t xml:space="preserve"> </w:t>
      </w:r>
      <w:r w:rsidR="001818D0">
        <w:rPr>
          <w:w w:val="105"/>
        </w:rPr>
        <w:t>og</w:t>
      </w:r>
      <w:r w:rsidR="001818D0">
        <w:rPr>
          <w:spacing w:val="-29"/>
          <w:w w:val="105"/>
        </w:rPr>
        <w:t xml:space="preserve"> </w:t>
      </w:r>
      <w:r w:rsidR="001818D0">
        <w:rPr>
          <w:w w:val="105"/>
        </w:rPr>
        <w:t>om</w:t>
      </w:r>
      <w:r w:rsidR="001818D0">
        <w:rPr>
          <w:spacing w:val="-28"/>
          <w:w w:val="105"/>
        </w:rPr>
        <w:t xml:space="preserve"> </w:t>
      </w:r>
      <w:r w:rsidR="001818D0">
        <w:rPr>
          <w:spacing w:val="-6"/>
          <w:w w:val="105"/>
        </w:rPr>
        <w:t xml:space="preserve">hva </w:t>
      </w:r>
      <w:r w:rsidR="001818D0">
        <w:rPr>
          <w:w w:val="105"/>
        </w:rPr>
        <w:t>det</w:t>
      </w:r>
      <w:r w:rsidR="001818D0">
        <w:rPr>
          <w:spacing w:val="-9"/>
          <w:w w:val="105"/>
        </w:rPr>
        <w:t xml:space="preserve"> </w:t>
      </w:r>
      <w:r w:rsidR="001818D0">
        <w:rPr>
          <w:w w:val="105"/>
        </w:rPr>
        <w:t>vil</w:t>
      </w:r>
      <w:r w:rsidR="001818D0">
        <w:rPr>
          <w:spacing w:val="-9"/>
          <w:w w:val="105"/>
        </w:rPr>
        <w:t xml:space="preserve"> </w:t>
      </w:r>
      <w:r w:rsidR="001818D0">
        <w:rPr>
          <w:w w:val="105"/>
        </w:rPr>
        <w:t>si</w:t>
      </w:r>
      <w:r w:rsidR="001818D0">
        <w:rPr>
          <w:spacing w:val="-9"/>
          <w:w w:val="105"/>
        </w:rPr>
        <w:t xml:space="preserve"> </w:t>
      </w:r>
      <w:r w:rsidR="001818D0">
        <w:rPr>
          <w:w w:val="105"/>
        </w:rPr>
        <w:t>å</w:t>
      </w:r>
      <w:r w:rsidR="001818D0">
        <w:rPr>
          <w:spacing w:val="-9"/>
          <w:w w:val="105"/>
        </w:rPr>
        <w:t xml:space="preserve"> </w:t>
      </w:r>
      <w:r w:rsidR="001818D0">
        <w:rPr>
          <w:w w:val="105"/>
        </w:rPr>
        <w:t>bruke</w:t>
      </w:r>
      <w:r w:rsidR="001818D0">
        <w:rPr>
          <w:spacing w:val="-9"/>
          <w:w w:val="105"/>
        </w:rPr>
        <w:t xml:space="preserve"> </w:t>
      </w:r>
      <w:r w:rsidR="001818D0">
        <w:rPr>
          <w:w w:val="105"/>
        </w:rPr>
        <w:t>digital</w:t>
      </w:r>
      <w:r w:rsidR="001818D0">
        <w:rPr>
          <w:spacing w:val="-9"/>
          <w:w w:val="105"/>
        </w:rPr>
        <w:t xml:space="preserve"> </w:t>
      </w:r>
      <w:r w:rsidR="001818D0">
        <w:rPr>
          <w:w w:val="105"/>
        </w:rPr>
        <w:t>dømmekraft</w:t>
      </w:r>
    </w:p>
    <w:p w:rsidR="00317BC0" w:rsidRDefault="009E67B6">
      <w:pPr>
        <w:pStyle w:val="BodyText"/>
        <w:spacing w:line="280" w:lineRule="auto"/>
        <w:ind w:left="674" w:right="83" w:hanging="341"/>
      </w:pPr>
      <w:r>
        <w:rPr>
          <w:rFonts w:ascii="Arial" w:hAnsi="Arial"/>
          <w:w w:val="105"/>
          <w:sz w:val="16"/>
        </w:rPr>
        <w:t>•</w:t>
      </w:r>
      <w:r w:rsidR="001818D0">
        <w:rPr>
          <w:rFonts w:ascii="Arial" w:hAnsi="Arial"/>
          <w:spacing w:val="34"/>
          <w:w w:val="105"/>
          <w:sz w:val="16"/>
        </w:rPr>
        <w:t xml:space="preserve"> </w:t>
      </w:r>
      <w:r w:rsidR="001818D0">
        <w:rPr>
          <w:w w:val="105"/>
        </w:rPr>
        <w:t>samtale</w:t>
      </w:r>
      <w:r w:rsidR="001818D0">
        <w:rPr>
          <w:spacing w:val="-23"/>
          <w:w w:val="105"/>
        </w:rPr>
        <w:t xml:space="preserve"> </w:t>
      </w:r>
      <w:r w:rsidR="001818D0">
        <w:rPr>
          <w:w w:val="105"/>
        </w:rPr>
        <w:t>om</w:t>
      </w:r>
      <w:r w:rsidR="001818D0">
        <w:rPr>
          <w:spacing w:val="-23"/>
          <w:w w:val="105"/>
        </w:rPr>
        <w:t xml:space="preserve"> </w:t>
      </w:r>
      <w:r w:rsidR="001818D0">
        <w:rPr>
          <w:w w:val="105"/>
        </w:rPr>
        <w:t>følelser,</w:t>
      </w:r>
      <w:r w:rsidR="001818D0">
        <w:rPr>
          <w:spacing w:val="-22"/>
          <w:w w:val="105"/>
        </w:rPr>
        <w:t xml:space="preserve"> </w:t>
      </w:r>
      <w:r w:rsidR="001818D0">
        <w:rPr>
          <w:w w:val="105"/>
        </w:rPr>
        <w:t>kropp,</w:t>
      </w:r>
      <w:r w:rsidR="001818D0">
        <w:rPr>
          <w:spacing w:val="-23"/>
          <w:w w:val="105"/>
        </w:rPr>
        <w:t xml:space="preserve"> </w:t>
      </w:r>
      <w:r w:rsidR="001818D0">
        <w:rPr>
          <w:w w:val="105"/>
        </w:rPr>
        <w:t>kjønn</w:t>
      </w:r>
      <w:r w:rsidR="001818D0">
        <w:rPr>
          <w:spacing w:val="-23"/>
          <w:w w:val="105"/>
        </w:rPr>
        <w:t xml:space="preserve"> </w:t>
      </w:r>
      <w:r w:rsidR="001818D0">
        <w:rPr>
          <w:w w:val="105"/>
        </w:rPr>
        <w:t>og</w:t>
      </w:r>
      <w:r w:rsidR="001818D0">
        <w:rPr>
          <w:spacing w:val="-22"/>
          <w:w w:val="105"/>
        </w:rPr>
        <w:t xml:space="preserve"> </w:t>
      </w:r>
      <w:r w:rsidR="001818D0">
        <w:rPr>
          <w:w w:val="105"/>
        </w:rPr>
        <w:t>seksualitet og</w:t>
      </w:r>
      <w:r w:rsidR="001818D0">
        <w:rPr>
          <w:spacing w:val="-25"/>
          <w:w w:val="105"/>
        </w:rPr>
        <w:t xml:space="preserve"> </w:t>
      </w:r>
      <w:r w:rsidR="001818D0">
        <w:rPr>
          <w:w w:val="105"/>
        </w:rPr>
        <w:t>hvordan</w:t>
      </w:r>
      <w:r w:rsidR="001818D0">
        <w:rPr>
          <w:spacing w:val="-25"/>
          <w:w w:val="105"/>
        </w:rPr>
        <w:t xml:space="preserve"> </w:t>
      </w:r>
      <w:r w:rsidR="001818D0">
        <w:rPr>
          <w:w w:val="105"/>
        </w:rPr>
        <w:t>egne</w:t>
      </w:r>
      <w:r w:rsidR="001818D0">
        <w:rPr>
          <w:spacing w:val="-25"/>
          <w:w w:val="105"/>
        </w:rPr>
        <w:t xml:space="preserve"> </w:t>
      </w:r>
      <w:r w:rsidR="001818D0">
        <w:rPr>
          <w:w w:val="105"/>
        </w:rPr>
        <w:t>og</w:t>
      </w:r>
      <w:r w:rsidR="001818D0">
        <w:rPr>
          <w:spacing w:val="-24"/>
          <w:w w:val="105"/>
        </w:rPr>
        <w:t xml:space="preserve"> </w:t>
      </w:r>
      <w:r w:rsidR="001818D0">
        <w:rPr>
          <w:w w:val="105"/>
        </w:rPr>
        <w:t>andres</w:t>
      </w:r>
      <w:r w:rsidR="001818D0">
        <w:rPr>
          <w:spacing w:val="-25"/>
          <w:w w:val="105"/>
        </w:rPr>
        <w:t xml:space="preserve"> </w:t>
      </w:r>
      <w:r w:rsidR="001818D0">
        <w:rPr>
          <w:w w:val="105"/>
        </w:rPr>
        <w:t>grenser</w:t>
      </w:r>
      <w:r w:rsidR="001818D0">
        <w:rPr>
          <w:spacing w:val="-25"/>
          <w:w w:val="105"/>
        </w:rPr>
        <w:t xml:space="preserve"> </w:t>
      </w:r>
      <w:r w:rsidR="001818D0">
        <w:rPr>
          <w:w w:val="105"/>
        </w:rPr>
        <w:t>kan</w:t>
      </w:r>
      <w:r w:rsidR="001818D0">
        <w:rPr>
          <w:spacing w:val="-24"/>
          <w:w w:val="105"/>
        </w:rPr>
        <w:t xml:space="preserve"> </w:t>
      </w:r>
      <w:r w:rsidR="001818D0">
        <w:rPr>
          <w:w w:val="105"/>
        </w:rPr>
        <w:t>uttryk- kes og</w:t>
      </w:r>
      <w:r w:rsidR="001818D0">
        <w:rPr>
          <w:spacing w:val="-9"/>
          <w:w w:val="105"/>
        </w:rPr>
        <w:t xml:space="preserve"> </w:t>
      </w:r>
      <w:r w:rsidR="001818D0">
        <w:rPr>
          <w:w w:val="105"/>
        </w:rPr>
        <w:t>respekteres</w:t>
      </w:r>
    </w:p>
    <w:p w:rsidR="00317BC0" w:rsidRDefault="009E67B6">
      <w:pPr>
        <w:pStyle w:val="BodyText"/>
        <w:spacing w:line="280" w:lineRule="auto"/>
        <w:ind w:left="674" w:right="143" w:hanging="341"/>
      </w:pPr>
      <w:r>
        <w:rPr>
          <w:rFonts w:ascii="Arial" w:hAnsi="Arial"/>
          <w:sz w:val="16"/>
        </w:rPr>
        <w:t>•</w:t>
      </w:r>
      <w:r w:rsidR="001818D0">
        <w:rPr>
          <w:rFonts w:ascii="Arial" w:hAnsi="Arial"/>
          <w:sz w:val="16"/>
        </w:rPr>
        <w:t xml:space="preserve"> </w:t>
      </w:r>
      <w:r w:rsidR="001818D0">
        <w:t>utforske og gi eksempler på hvorfor mennesker migrerer, og samtale om hvilke konsekvenser slike forflytninger har ført til før og nå</w:t>
      </w:r>
    </w:p>
    <w:p w:rsidR="00317BC0" w:rsidRDefault="009E67B6">
      <w:pPr>
        <w:pStyle w:val="BodyText"/>
        <w:spacing w:line="280" w:lineRule="auto"/>
        <w:ind w:left="674" w:right="143" w:hanging="341"/>
      </w:pPr>
      <w:r>
        <w:rPr>
          <w:rFonts w:ascii="Arial" w:hAnsi="Arial"/>
          <w:w w:val="105"/>
          <w:sz w:val="16"/>
        </w:rPr>
        <w:t>•</w:t>
      </w:r>
      <w:r w:rsidR="001818D0">
        <w:rPr>
          <w:rFonts w:ascii="Arial" w:hAnsi="Arial"/>
          <w:w w:val="105"/>
          <w:sz w:val="16"/>
        </w:rPr>
        <w:t xml:space="preserve"> </w:t>
      </w:r>
      <w:r w:rsidR="001818D0">
        <w:rPr>
          <w:w w:val="105"/>
        </w:rPr>
        <w:t>samtale om grenser knyttet til kropp, hva vold og seksuelle overgrep er, og hvor man kan få hjelp dersom man blir utsatt for vold og seksuelle overgrep</w:t>
      </w:r>
    </w:p>
    <w:p w:rsidR="00317BC0" w:rsidRDefault="009E67B6">
      <w:pPr>
        <w:pStyle w:val="BodyText"/>
        <w:spacing w:line="280" w:lineRule="auto"/>
        <w:ind w:left="674" w:hanging="341"/>
      </w:pPr>
      <w:r>
        <w:rPr>
          <w:rFonts w:ascii="Arial" w:hAnsi="Arial"/>
          <w:sz w:val="16"/>
        </w:rPr>
        <w:t>•</w:t>
      </w:r>
      <w:r w:rsidR="001818D0">
        <w:rPr>
          <w:rFonts w:ascii="Arial" w:hAnsi="Arial"/>
          <w:sz w:val="16"/>
        </w:rPr>
        <w:t xml:space="preserve"> </w:t>
      </w:r>
      <w:r w:rsidR="001818D0">
        <w:t xml:space="preserve">beskrive og gi eksempler på mangfold, med vekt på ulike familieformer og folkegrupper, </w:t>
      </w:r>
      <w:r w:rsidR="001818D0">
        <w:rPr>
          <w:spacing w:val="-3"/>
        </w:rPr>
        <w:t xml:space="preserve">inkludert </w:t>
      </w:r>
      <w:r w:rsidR="001818D0">
        <w:t>det samiske urfolket</w:t>
      </w:r>
    </w:p>
    <w:p w:rsidR="00317BC0" w:rsidRDefault="009E67B6">
      <w:pPr>
        <w:pStyle w:val="BodyText"/>
        <w:spacing w:line="280" w:lineRule="auto"/>
        <w:ind w:left="674" w:right="434" w:hanging="341"/>
      </w:pPr>
      <w:r>
        <w:rPr>
          <w:rFonts w:ascii="Arial" w:hAnsi="Arial"/>
          <w:sz w:val="16"/>
        </w:rPr>
        <w:t>•</w:t>
      </w:r>
      <w:r w:rsidR="001818D0">
        <w:rPr>
          <w:rFonts w:ascii="Arial" w:hAnsi="Arial"/>
          <w:sz w:val="16"/>
        </w:rPr>
        <w:t xml:space="preserve">  </w:t>
      </w:r>
      <w:r w:rsidR="001818D0">
        <w:t xml:space="preserve">utforske og gi eksempler på hvordan barn kan påvirke avgjørelser og samarbeide om demokratiske prosesser, og relatere dette </w:t>
      </w:r>
      <w:r w:rsidR="001818D0">
        <w:rPr>
          <w:spacing w:val="-6"/>
        </w:rPr>
        <w:t xml:space="preserve">til </w:t>
      </w:r>
      <w:r w:rsidR="001818D0">
        <w:t>gruppesamfunnet</w:t>
      </w:r>
    </w:p>
    <w:p w:rsidR="00317BC0" w:rsidRDefault="009E67B6">
      <w:pPr>
        <w:pStyle w:val="BodyText"/>
        <w:spacing w:line="280" w:lineRule="auto"/>
        <w:ind w:left="674" w:right="143" w:hanging="341"/>
      </w:pPr>
      <w:r>
        <w:rPr>
          <w:rFonts w:ascii="Arial" w:hAnsi="Arial"/>
          <w:w w:val="105"/>
          <w:sz w:val="16"/>
        </w:rPr>
        <w:t>•</w:t>
      </w:r>
      <w:r w:rsidR="001818D0">
        <w:rPr>
          <w:rFonts w:ascii="Arial" w:hAnsi="Arial"/>
          <w:w w:val="105"/>
          <w:sz w:val="16"/>
        </w:rPr>
        <w:t xml:space="preserve"> </w:t>
      </w:r>
      <w:r w:rsidR="001818D0">
        <w:rPr>
          <w:w w:val="105"/>
        </w:rPr>
        <w:t>reflektere over hvordan ulike samfunn styres, hva et demokrati er, og utvikle forslag til hvordan man kan være med på å påvirke avgjørelser i et samfunn</w:t>
      </w:r>
    </w:p>
    <w:p w:rsidR="00317BC0" w:rsidRDefault="009E67B6">
      <w:pPr>
        <w:pStyle w:val="BodyText"/>
        <w:spacing w:line="280" w:lineRule="auto"/>
        <w:ind w:left="674" w:right="396" w:hanging="341"/>
      </w:pPr>
      <w:r>
        <w:rPr>
          <w:rFonts w:ascii="Arial"/>
          <w:w w:val="105"/>
          <w:sz w:val="16"/>
        </w:rPr>
        <w:t>•</w:t>
      </w:r>
      <w:r w:rsidR="001818D0">
        <w:rPr>
          <w:rFonts w:ascii="Arial"/>
          <w:spacing w:val="4"/>
          <w:w w:val="105"/>
          <w:sz w:val="16"/>
        </w:rPr>
        <w:t xml:space="preserve"> </w:t>
      </w:r>
      <w:r w:rsidR="001818D0">
        <w:rPr>
          <w:w w:val="105"/>
        </w:rPr>
        <w:t>utforske</w:t>
      </w:r>
      <w:r w:rsidR="001818D0">
        <w:rPr>
          <w:spacing w:val="-18"/>
          <w:w w:val="105"/>
        </w:rPr>
        <w:t xml:space="preserve"> </w:t>
      </w:r>
      <w:r w:rsidR="001818D0">
        <w:rPr>
          <w:w w:val="105"/>
        </w:rPr>
        <w:t>og</w:t>
      </w:r>
      <w:r w:rsidR="001818D0">
        <w:rPr>
          <w:spacing w:val="-18"/>
          <w:w w:val="105"/>
        </w:rPr>
        <w:t xml:space="preserve"> </w:t>
      </w:r>
      <w:r w:rsidR="001818D0">
        <w:rPr>
          <w:w w:val="105"/>
        </w:rPr>
        <w:t>samtale</w:t>
      </w:r>
      <w:r w:rsidR="001818D0">
        <w:rPr>
          <w:spacing w:val="-18"/>
          <w:w w:val="105"/>
        </w:rPr>
        <w:t xml:space="preserve"> </w:t>
      </w:r>
      <w:r w:rsidR="001818D0">
        <w:rPr>
          <w:w w:val="105"/>
        </w:rPr>
        <w:t>om</w:t>
      </w:r>
      <w:r w:rsidR="001818D0">
        <w:rPr>
          <w:spacing w:val="-18"/>
          <w:w w:val="105"/>
        </w:rPr>
        <w:t xml:space="preserve"> </w:t>
      </w:r>
      <w:r w:rsidR="001818D0">
        <w:rPr>
          <w:w w:val="105"/>
        </w:rPr>
        <w:t>noen</w:t>
      </w:r>
      <w:r w:rsidR="001818D0">
        <w:rPr>
          <w:spacing w:val="-18"/>
          <w:w w:val="105"/>
        </w:rPr>
        <w:t xml:space="preserve"> </w:t>
      </w:r>
      <w:r w:rsidR="001818D0">
        <w:rPr>
          <w:w w:val="105"/>
        </w:rPr>
        <w:t>viktige</w:t>
      </w:r>
      <w:r w:rsidR="001818D0">
        <w:rPr>
          <w:spacing w:val="-18"/>
          <w:w w:val="105"/>
        </w:rPr>
        <w:t xml:space="preserve"> </w:t>
      </w:r>
      <w:r w:rsidR="001818D0">
        <w:rPr>
          <w:w w:val="105"/>
        </w:rPr>
        <w:t>institu- sjoner</w:t>
      </w:r>
      <w:r w:rsidR="001818D0">
        <w:rPr>
          <w:spacing w:val="-26"/>
          <w:w w:val="105"/>
        </w:rPr>
        <w:t xml:space="preserve"> </w:t>
      </w:r>
      <w:r w:rsidR="001818D0">
        <w:rPr>
          <w:w w:val="105"/>
        </w:rPr>
        <w:t>vi</w:t>
      </w:r>
      <w:r w:rsidR="001818D0">
        <w:rPr>
          <w:spacing w:val="-26"/>
          <w:w w:val="105"/>
        </w:rPr>
        <w:t xml:space="preserve"> </w:t>
      </w:r>
      <w:r w:rsidR="001818D0">
        <w:rPr>
          <w:w w:val="105"/>
        </w:rPr>
        <w:t>mennesker</w:t>
      </w:r>
      <w:r w:rsidR="001818D0">
        <w:rPr>
          <w:spacing w:val="-26"/>
          <w:w w:val="105"/>
        </w:rPr>
        <w:t xml:space="preserve"> </w:t>
      </w:r>
      <w:r w:rsidR="001818D0">
        <w:rPr>
          <w:w w:val="105"/>
        </w:rPr>
        <w:t>har</w:t>
      </w:r>
      <w:r w:rsidR="001818D0">
        <w:rPr>
          <w:spacing w:val="-26"/>
          <w:w w:val="105"/>
        </w:rPr>
        <w:t xml:space="preserve"> </w:t>
      </w:r>
      <w:r w:rsidR="001818D0">
        <w:rPr>
          <w:w w:val="105"/>
        </w:rPr>
        <w:t>skapt</w:t>
      </w:r>
      <w:r w:rsidR="001818D0">
        <w:rPr>
          <w:spacing w:val="-26"/>
          <w:w w:val="105"/>
        </w:rPr>
        <w:t xml:space="preserve"> </w:t>
      </w:r>
      <w:r w:rsidR="001818D0">
        <w:rPr>
          <w:w w:val="105"/>
        </w:rPr>
        <w:t>i</w:t>
      </w:r>
      <w:r w:rsidR="001818D0">
        <w:rPr>
          <w:spacing w:val="-25"/>
          <w:w w:val="105"/>
        </w:rPr>
        <w:t xml:space="preserve"> </w:t>
      </w:r>
      <w:r w:rsidR="001818D0">
        <w:rPr>
          <w:w w:val="105"/>
        </w:rPr>
        <w:t>et</w:t>
      </w:r>
      <w:r w:rsidR="001818D0">
        <w:rPr>
          <w:spacing w:val="-26"/>
          <w:w w:val="105"/>
        </w:rPr>
        <w:t xml:space="preserve"> </w:t>
      </w:r>
      <w:r w:rsidR="001818D0">
        <w:rPr>
          <w:spacing w:val="-3"/>
          <w:w w:val="105"/>
        </w:rPr>
        <w:t>samfunn,</w:t>
      </w:r>
    </w:p>
    <w:p w:rsidR="00317BC0" w:rsidRDefault="001818D0">
      <w:pPr>
        <w:pStyle w:val="BodyText"/>
        <w:spacing w:before="98"/>
        <w:ind w:left="573"/>
      </w:pPr>
      <w:r>
        <w:br w:type="column"/>
      </w:r>
      <w:r>
        <w:t>og reflektere over hva de betyr i menneskers liv</w:t>
      </w:r>
    </w:p>
    <w:p w:rsidR="00317BC0" w:rsidRDefault="009E67B6">
      <w:pPr>
        <w:pStyle w:val="BodyText"/>
        <w:spacing w:before="40" w:line="280" w:lineRule="auto"/>
        <w:ind w:left="573" w:right="937" w:hanging="341"/>
      </w:pPr>
      <w:r>
        <w:rPr>
          <w:rFonts w:ascii="Arial" w:hAnsi="Arial"/>
          <w:sz w:val="16"/>
        </w:rPr>
        <w:t>•</w:t>
      </w:r>
      <w:r w:rsidR="001818D0">
        <w:rPr>
          <w:rFonts w:ascii="Arial" w:hAnsi="Arial"/>
          <w:sz w:val="16"/>
        </w:rPr>
        <w:t xml:space="preserve"> </w:t>
      </w:r>
      <w:r w:rsidR="001818D0">
        <w:t xml:space="preserve">kjenne til og bruke ulike </w:t>
      </w:r>
      <w:r w:rsidR="001818D0">
        <w:rPr>
          <w:spacing w:val="-3"/>
        </w:rPr>
        <w:t xml:space="preserve">kilder, </w:t>
      </w:r>
      <w:r w:rsidR="001818D0">
        <w:t xml:space="preserve">inkludert </w:t>
      </w:r>
      <w:r w:rsidR="001818D0">
        <w:rPr>
          <w:spacing w:val="-4"/>
        </w:rPr>
        <w:t xml:space="preserve">kart, </w:t>
      </w:r>
      <w:r w:rsidR="001818D0">
        <w:t>i utforsking av historiske og samfunnsfaglige spørsmål og tema</w:t>
      </w:r>
    </w:p>
    <w:p w:rsidR="00317BC0" w:rsidRDefault="009E67B6">
      <w:pPr>
        <w:pStyle w:val="BodyText"/>
        <w:spacing w:line="280" w:lineRule="auto"/>
        <w:ind w:left="573" w:hanging="341"/>
      </w:pPr>
      <w:r>
        <w:rPr>
          <w:rFonts w:ascii="Arial"/>
          <w:w w:val="105"/>
          <w:sz w:val="16"/>
        </w:rPr>
        <w:t>•</w:t>
      </w:r>
      <w:r w:rsidR="001818D0">
        <w:rPr>
          <w:rFonts w:ascii="Arial"/>
          <w:w w:val="105"/>
          <w:sz w:val="16"/>
        </w:rPr>
        <w:t xml:space="preserve"> </w:t>
      </w:r>
      <w:r w:rsidR="001818D0">
        <w:rPr>
          <w:w w:val="105"/>
        </w:rPr>
        <w:t>samtale om muligheter og utfordringer ved men- neskelige oppfinnelser og nyvinninger, som for eksempel teknologi</w:t>
      </w:r>
    </w:p>
    <w:p w:rsidR="00317BC0" w:rsidRDefault="009E67B6">
      <w:pPr>
        <w:pStyle w:val="BodyText"/>
        <w:spacing w:line="280" w:lineRule="auto"/>
        <w:ind w:left="573" w:right="770" w:hanging="341"/>
      </w:pPr>
      <w:r>
        <w:rPr>
          <w:rFonts w:ascii="Arial" w:hAnsi="Arial"/>
          <w:w w:val="105"/>
          <w:sz w:val="16"/>
        </w:rPr>
        <w:t>•</w:t>
      </w:r>
      <w:r w:rsidR="001818D0">
        <w:rPr>
          <w:rFonts w:ascii="Arial" w:hAnsi="Arial"/>
          <w:w w:val="105"/>
          <w:sz w:val="16"/>
        </w:rPr>
        <w:t xml:space="preserve"> </w:t>
      </w:r>
      <w:r w:rsidR="001818D0">
        <w:rPr>
          <w:w w:val="105"/>
        </w:rPr>
        <w:t>utforske og gi eksempler på gjensidig avhengig- het blant mennesker og samfunn lokalt og globalt</w:t>
      </w:r>
    </w:p>
    <w:p w:rsidR="00317BC0" w:rsidRDefault="00317BC0">
      <w:pPr>
        <w:pStyle w:val="BodyText"/>
        <w:spacing w:before="9"/>
        <w:rPr>
          <w:sz w:val="22"/>
        </w:rPr>
      </w:pPr>
    </w:p>
    <w:p w:rsidR="00317BC0" w:rsidRDefault="001818D0" w:rsidP="009E67B6">
      <w:pPr>
        <w:pStyle w:val="Heading5"/>
        <w:spacing w:line="280" w:lineRule="auto"/>
        <w:ind w:left="233" w:right="856"/>
      </w:pPr>
      <w:r>
        <w:t>Etter andre halvdel av det andre utviklingstrinnet skal elevene kunne bruke sine nøkkeloppdagelser til å:</w:t>
      </w:r>
    </w:p>
    <w:p w:rsidR="00317BC0" w:rsidRDefault="009E67B6">
      <w:pPr>
        <w:pStyle w:val="BodyText"/>
        <w:spacing w:line="280" w:lineRule="auto"/>
        <w:ind w:left="573" w:right="989" w:hanging="341"/>
      </w:pPr>
      <w:r>
        <w:rPr>
          <w:rFonts w:ascii="Arial" w:hAnsi="Arial"/>
          <w:sz w:val="16"/>
        </w:rPr>
        <w:t>•</w:t>
      </w:r>
      <w:r w:rsidR="001818D0">
        <w:rPr>
          <w:rFonts w:ascii="Arial" w:hAnsi="Arial"/>
          <w:sz w:val="16"/>
        </w:rPr>
        <w:t xml:space="preserve">  </w:t>
      </w:r>
      <w:r w:rsidR="001818D0">
        <w:t xml:space="preserve">gjennomføre en samfunnsfaglig undersøkelse og presentere resultatene ved hjelp av </w:t>
      </w:r>
      <w:r w:rsidR="001818D0">
        <w:rPr>
          <w:spacing w:val="-3"/>
        </w:rPr>
        <w:t xml:space="preserve">egnede </w:t>
      </w:r>
      <w:r w:rsidR="001818D0">
        <w:t>digitale verktøy</w:t>
      </w:r>
    </w:p>
    <w:p w:rsidR="00317BC0" w:rsidRDefault="009E67B6">
      <w:pPr>
        <w:pStyle w:val="BodyText"/>
        <w:spacing w:line="280" w:lineRule="auto"/>
        <w:ind w:left="573" w:right="937" w:hanging="341"/>
      </w:pPr>
      <w:r>
        <w:rPr>
          <w:rFonts w:ascii="Arial"/>
          <w:w w:val="105"/>
          <w:sz w:val="16"/>
        </w:rPr>
        <w:t>•</w:t>
      </w:r>
      <w:r w:rsidR="001818D0">
        <w:rPr>
          <w:rFonts w:ascii="Arial"/>
          <w:w w:val="105"/>
          <w:sz w:val="16"/>
        </w:rPr>
        <w:t xml:space="preserve"> </w:t>
      </w:r>
      <w:r w:rsidR="001818D0">
        <w:rPr>
          <w:w w:val="105"/>
        </w:rPr>
        <w:t>presentere aktuelle nyhetssaker og reflektere over forskjeller mellom fakta, meninger og kommersielle budskap i mediebildet</w:t>
      </w:r>
    </w:p>
    <w:p w:rsidR="00317BC0" w:rsidRDefault="009E67B6">
      <w:pPr>
        <w:pStyle w:val="BodyText"/>
        <w:spacing w:line="280" w:lineRule="auto"/>
        <w:ind w:left="573" w:right="770" w:hanging="341"/>
      </w:pPr>
      <w:r>
        <w:rPr>
          <w:rFonts w:ascii="Arial" w:hAnsi="Arial"/>
          <w:w w:val="105"/>
          <w:sz w:val="16"/>
        </w:rPr>
        <w:t>•</w:t>
      </w:r>
      <w:r w:rsidR="001818D0">
        <w:rPr>
          <w:rFonts w:ascii="Arial" w:hAnsi="Arial"/>
          <w:w w:val="105"/>
          <w:sz w:val="16"/>
        </w:rPr>
        <w:t xml:space="preserve"> </w:t>
      </w:r>
      <w:r w:rsidR="001818D0">
        <w:rPr>
          <w:w w:val="105"/>
        </w:rPr>
        <w:t>sammenligne hvordan ulike kilder kan gi ulik informasjon</w:t>
      </w:r>
      <w:r w:rsidR="001818D0">
        <w:rPr>
          <w:spacing w:val="-33"/>
          <w:w w:val="105"/>
        </w:rPr>
        <w:t xml:space="preserve"> </w:t>
      </w:r>
      <w:r w:rsidR="001818D0">
        <w:rPr>
          <w:w w:val="105"/>
        </w:rPr>
        <w:t>om</w:t>
      </w:r>
      <w:r w:rsidR="001818D0">
        <w:rPr>
          <w:spacing w:val="-33"/>
          <w:w w:val="105"/>
        </w:rPr>
        <w:t xml:space="preserve"> </w:t>
      </w:r>
      <w:r w:rsidR="001818D0">
        <w:rPr>
          <w:w w:val="105"/>
        </w:rPr>
        <w:t>samme</w:t>
      </w:r>
      <w:r w:rsidR="001818D0">
        <w:rPr>
          <w:spacing w:val="-33"/>
          <w:w w:val="105"/>
        </w:rPr>
        <w:t xml:space="preserve"> </w:t>
      </w:r>
      <w:r w:rsidR="001818D0">
        <w:rPr>
          <w:w w:val="105"/>
        </w:rPr>
        <w:t>tema,</w:t>
      </w:r>
      <w:r w:rsidR="001818D0">
        <w:rPr>
          <w:spacing w:val="-33"/>
          <w:w w:val="105"/>
        </w:rPr>
        <w:t xml:space="preserve"> </w:t>
      </w:r>
      <w:r w:rsidR="001818D0">
        <w:rPr>
          <w:w w:val="105"/>
        </w:rPr>
        <w:t>og</w:t>
      </w:r>
      <w:r w:rsidR="001818D0">
        <w:rPr>
          <w:spacing w:val="-33"/>
          <w:w w:val="105"/>
        </w:rPr>
        <w:t xml:space="preserve"> </w:t>
      </w:r>
      <w:r w:rsidR="001818D0">
        <w:rPr>
          <w:w w:val="105"/>
        </w:rPr>
        <w:t>reflektere</w:t>
      </w:r>
      <w:r w:rsidR="001818D0">
        <w:rPr>
          <w:spacing w:val="-32"/>
          <w:w w:val="105"/>
        </w:rPr>
        <w:t xml:space="preserve"> </w:t>
      </w:r>
      <w:r w:rsidR="001818D0">
        <w:rPr>
          <w:spacing w:val="-5"/>
          <w:w w:val="105"/>
        </w:rPr>
        <w:t xml:space="preserve">over </w:t>
      </w:r>
      <w:r w:rsidR="001818D0">
        <w:rPr>
          <w:w w:val="105"/>
        </w:rPr>
        <w:t>hvordan kilder kan brukes til å påvirke og fremme bestemte</w:t>
      </w:r>
      <w:r w:rsidR="001818D0">
        <w:rPr>
          <w:spacing w:val="-10"/>
          <w:w w:val="105"/>
        </w:rPr>
        <w:t xml:space="preserve"> </w:t>
      </w:r>
      <w:r w:rsidR="001818D0">
        <w:rPr>
          <w:w w:val="105"/>
        </w:rPr>
        <w:t>syn</w:t>
      </w:r>
    </w:p>
    <w:p w:rsidR="00317BC0" w:rsidRDefault="009E67B6">
      <w:pPr>
        <w:pStyle w:val="BodyText"/>
        <w:spacing w:line="280" w:lineRule="auto"/>
        <w:ind w:left="573" w:right="765" w:hanging="341"/>
      </w:pPr>
      <w:r>
        <w:rPr>
          <w:rFonts w:ascii="Arial" w:hAnsi="Arial"/>
          <w:w w:val="105"/>
          <w:sz w:val="16"/>
        </w:rPr>
        <w:t>•</w:t>
      </w:r>
      <w:r w:rsidR="001818D0">
        <w:rPr>
          <w:rFonts w:ascii="Arial" w:hAnsi="Arial"/>
          <w:w w:val="105"/>
          <w:sz w:val="16"/>
        </w:rPr>
        <w:t xml:space="preserve"> </w:t>
      </w:r>
      <w:r w:rsidR="001818D0">
        <w:rPr>
          <w:w w:val="105"/>
        </w:rPr>
        <w:t>utforske hvordan mennesker har tilfredsstilt sine fysiske og åndelige behov gjennom historien, og bruke denne kunnskapen til å samtale</w:t>
      </w:r>
      <w:r w:rsidR="001818D0">
        <w:rPr>
          <w:spacing w:val="-33"/>
          <w:w w:val="105"/>
        </w:rPr>
        <w:t xml:space="preserve"> </w:t>
      </w:r>
      <w:r w:rsidR="001818D0">
        <w:rPr>
          <w:w w:val="105"/>
        </w:rPr>
        <w:t>om</w:t>
      </w:r>
      <w:r w:rsidR="001818D0">
        <w:rPr>
          <w:spacing w:val="-33"/>
          <w:w w:val="105"/>
        </w:rPr>
        <w:t xml:space="preserve"> </w:t>
      </w:r>
      <w:r w:rsidR="001818D0">
        <w:rPr>
          <w:w w:val="105"/>
        </w:rPr>
        <w:t>hvordan</w:t>
      </w:r>
      <w:r w:rsidR="001818D0">
        <w:rPr>
          <w:spacing w:val="-33"/>
          <w:w w:val="105"/>
        </w:rPr>
        <w:t xml:space="preserve"> </w:t>
      </w:r>
      <w:r w:rsidR="001818D0">
        <w:rPr>
          <w:w w:val="105"/>
        </w:rPr>
        <w:t>mennesker</w:t>
      </w:r>
      <w:r w:rsidR="001818D0">
        <w:rPr>
          <w:spacing w:val="-33"/>
          <w:w w:val="105"/>
        </w:rPr>
        <w:t xml:space="preserve"> </w:t>
      </w:r>
      <w:r w:rsidR="001818D0">
        <w:rPr>
          <w:w w:val="105"/>
        </w:rPr>
        <w:t>har</w:t>
      </w:r>
      <w:r w:rsidR="001818D0">
        <w:rPr>
          <w:spacing w:val="-32"/>
          <w:w w:val="105"/>
        </w:rPr>
        <w:t xml:space="preserve"> </w:t>
      </w:r>
      <w:r w:rsidR="001818D0">
        <w:rPr>
          <w:w w:val="105"/>
        </w:rPr>
        <w:t>endret</w:t>
      </w:r>
      <w:r w:rsidR="001818D0">
        <w:rPr>
          <w:spacing w:val="-33"/>
          <w:w w:val="105"/>
        </w:rPr>
        <w:t xml:space="preserve"> </w:t>
      </w:r>
      <w:r w:rsidR="001818D0">
        <w:rPr>
          <w:spacing w:val="-5"/>
          <w:w w:val="105"/>
        </w:rPr>
        <w:t xml:space="preserve">sine </w:t>
      </w:r>
      <w:r w:rsidR="001818D0">
        <w:rPr>
          <w:w w:val="105"/>
        </w:rPr>
        <w:t>omgivelser og sitt</w:t>
      </w:r>
      <w:r w:rsidR="001818D0">
        <w:rPr>
          <w:spacing w:val="-17"/>
          <w:w w:val="105"/>
        </w:rPr>
        <w:t xml:space="preserve"> </w:t>
      </w:r>
      <w:r w:rsidR="001818D0">
        <w:rPr>
          <w:w w:val="105"/>
        </w:rPr>
        <w:t>levesett</w:t>
      </w:r>
    </w:p>
    <w:p w:rsidR="00317BC0" w:rsidRDefault="009E67B6">
      <w:pPr>
        <w:pStyle w:val="BodyText"/>
        <w:spacing w:line="280" w:lineRule="auto"/>
        <w:ind w:left="573" w:right="880" w:hanging="341"/>
      </w:pPr>
      <w:r>
        <w:rPr>
          <w:rFonts w:ascii="Arial" w:hAnsi="Arial"/>
          <w:sz w:val="16"/>
        </w:rPr>
        <w:t>•</w:t>
      </w:r>
      <w:r w:rsidR="001818D0">
        <w:rPr>
          <w:rFonts w:ascii="Arial" w:hAnsi="Arial"/>
          <w:sz w:val="16"/>
        </w:rPr>
        <w:t xml:space="preserve"> </w:t>
      </w:r>
      <w:r w:rsidR="001818D0">
        <w:t>Bruke strategier for fredelig konfliktløsning og delta aktivt i avgjørelser som har med klassens fellesskap å gjøre</w:t>
      </w:r>
    </w:p>
    <w:p w:rsidR="00317BC0" w:rsidRDefault="009E67B6">
      <w:pPr>
        <w:pStyle w:val="BodyText"/>
        <w:spacing w:line="280" w:lineRule="auto"/>
        <w:ind w:left="573" w:right="1074" w:hanging="341"/>
      </w:pPr>
      <w:r>
        <w:rPr>
          <w:rFonts w:ascii="Arial" w:hAnsi="Arial"/>
          <w:w w:val="105"/>
          <w:sz w:val="16"/>
        </w:rPr>
        <w:t>•</w:t>
      </w:r>
      <w:r w:rsidR="001818D0">
        <w:rPr>
          <w:rFonts w:ascii="Arial" w:hAnsi="Arial"/>
          <w:w w:val="105"/>
          <w:sz w:val="16"/>
        </w:rPr>
        <w:t xml:space="preserve"> </w:t>
      </w:r>
      <w:r w:rsidR="001818D0">
        <w:rPr>
          <w:w w:val="105"/>
        </w:rPr>
        <w:t xml:space="preserve">reflektere over hva et samfunn </w:t>
      </w:r>
      <w:r w:rsidR="001818D0">
        <w:rPr>
          <w:spacing w:val="-5"/>
          <w:w w:val="105"/>
        </w:rPr>
        <w:t xml:space="preserve">er, </w:t>
      </w:r>
      <w:r w:rsidR="001818D0">
        <w:rPr>
          <w:w w:val="105"/>
        </w:rPr>
        <w:t>hvorfor mennesker</w:t>
      </w:r>
      <w:r w:rsidR="001818D0">
        <w:rPr>
          <w:spacing w:val="-31"/>
          <w:w w:val="105"/>
        </w:rPr>
        <w:t xml:space="preserve"> </w:t>
      </w:r>
      <w:r w:rsidR="001818D0">
        <w:rPr>
          <w:w w:val="105"/>
        </w:rPr>
        <w:t>søker</w:t>
      </w:r>
      <w:r w:rsidR="001818D0">
        <w:rPr>
          <w:spacing w:val="-31"/>
          <w:w w:val="105"/>
        </w:rPr>
        <w:t xml:space="preserve"> </w:t>
      </w:r>
      <w:r w:rsidR="001818D0">
        <w:rPr>
          <w:w w:val="105"/>
        </w:rPr>
        <w:t>sammen</w:t>
      </w:r>
      <w:r w:rsidR="001818D0">
        <w:rPr>
          <w:spacing w:val="-31"/>
          <w:w w:val="105"/>
        </w:rPr>
        <w:t xml:space="preserve"> </w:t>
      </w:r>
      <w:r w:rsidR="001818D0">
        <w:rPr>
          <w:w w:val="105"/>
        </w:rPr>
        <w:t>i</w:t>
      </w:r>
      <w:r w:rsidR="001818D0">
        <w:rPr>
          <w:spacing w:val="-31"/>
          <w:w w:val="105"/>
        </w:rPr>
        <w:t xml:space="preserve"> </w:t>
      </w:r>
      <w:r w:rsidR="001818D0">
        <w:rPr>
          <w:w w:val="105"/>
        </w:rPr>
        <w:t>samfunn,</w:t>
      </w:r>
      <w:r w:rsidR="001818D0">
        <w:rPr>
          <w:spacing w:val="-30"/>
          <w:w w:val="105"/>
        </w:rPr>
        <w:t xml:space="preserve"> </w:t>
      </w:r>
      <w:r w:rsidR="001818D0">
        <w:rPr>
          <w:w w:val="105"/>
        </w:rPr>
        <w:t>og</w:t>
      </w:r>
      <w:r w:rsidR="001818D0">
        <w:rPr>
          <w:spacing w:val="-31"/>
          <w:w w:val="105"/>
        </w:rPr>
        <w:t xml:space="preserve"> </w:t>
      </w:r>
      <w:r w:rsidR="001818D0">
        <w:rPr>
          <w:spacing w:val="-6"/>
          <w:w w:val="105"/>
        </w:rPr>
        <w:t xml:space="preserve">hva </w:t>
      </w:r>
      <w:r w:rsidR="001818D0">
        <w:rPr>
          <w:w w:val="105"/>
        </w:rPr>
        <w:t>slags problemer som må</w:t>
      </w:r>
      <w:r w:rsidR="001818D0">
        <w:rPr>
          <w:spacing w:val="-29"/>
          <w:w w:val="105"/>
        </w:rPr>
        <w:t xml:space="preserve"> </w:t>
      </w:r>
      <w:r w:rsidR="001818D0">
        <w:rPr>
          <w:w w:val="105"/>
        </w:rPr>
        <w:t>løses</w:t>
      </w:r>
    </w:p>
    <w:p w:rsidR="00317BC0" w:rsidRDefault="009E67B6">
      <w:pPr>
        <w:pStyle w:val="BodyText"/>
        <w:spacing w:line="280" w:lineRule="auto"/>
        <w:ind w:left="573" w:right="1027" w:hanging="341"/>
        <w:jc w:val="both"/>
      </w:pPr>
      <w:r>
        <w:rPr>
          <w:rFonts w:ascii="Arial" w:hAnsi="Arial"/>
          <w:w w:val="105"/>
          <w:sz w:val="16"/>
        </w:rPr>
        <w:t>•</w:t>
      </w:r>
      <w:r w:rsidR="001818D0">
        <w:rPr>
          <w:rFonts w:ascii="Arial" w:hAnsi="Arial"/>
          <w:spacing w:val="14"/>
          <w:w w:val="105"/>
          <w:sz w:val="16"/>
        </w:rPr>
        <w:t xml:space="preserve"> </w:t>
      </w:r>
      <w:r w:rsidR="001818D0">
        <w:rPr>
          <w:w w:val="105"/>
        </w:rPr>
        <w:t>utforske</w:t>
      </w:r>
      <w:r w:rsidR="001818D0">
        <w:rPr>
          <w:spacing w:val="-15"/>
          <w:w w:val="105"/>
        </w:rPr>
        <w:t xml:space="preserve"> </w:t>
      </w:r>
      <w:r w:rsidR="001818D0">
        <w:rPr>
          <w:w w:val="105"/>
        </w:rPr>
        <w:t>ulike</w:t>
      </w:r>
      <w:r w:rsidR="001818D0">
        <w:rPr>
          <w:spacing w:val="-16"/>
          <w:w w:val="105"/>
        </w:rPr>
        <w:t xml:space="preserve"> </w:t>
      </w:r>
      <w:r w:rsidR="001818D0">
        <w:rPr>
          <w:w w:val="105"/>
        </w:rPr>
        <w:t>sider</w:t>
      </w:r>
      <w:r w:rsidR="001818D0">
        <w:rPr>
          <w:spacing w:val="-15"/>
          <w:w w:val="105"/>
        </w:rPr>
        <w:t xml:space="preserve"> </w:t>
      </w:r>
      <w:r w:rsidR="001818D0">
        <w:rPr>
          <w:w w:val="105"/>
        </w:rPr>
        <w:t>ved</w:t>
      </w:r>
      <w:r w:rsidR="001818D0">
        <w:rPr>
          <w:spacing w:val="-15"/>
          <w:w w:val="105"/>
        </w:rPr>
        <w:t xml:space="preserve"> </w:t>
      </w:r>
      <w:r w:rsidR="001818D0">
        <w:rPr>
          <w:w w:val="105"/>
        </w:rPr>
        <w:t>mangfold</w:t>
      </w:r>
      <w:r w:rsidR="001818D0">
        <w:rPr>
          <w:spacing w:val="-15"/>
          <w:w w:val="105"/>
        </w:rPr>
        <w:t xml:space="preserve"> </w:t>
      </w:r>
      <w:r w:rsidR="001818D0">
        <w:rPr>
          <w:w w:val="105"/>
        </w:rPr>
        <w:t>i</w:t>
      </w:r>
      <w:r w:rsidR="001818D0">
        <w:rPr>
          <w:spacing w:val="-16"/>
          <w:w w:val="105"/>
        </w:rPr>
        <w:t xml:space="preserve"> </w:t>
      </w:r>
      <w:r w:rsidR="001818D0">
        <w:rPr>
          <w:w w:val="105"/>
        </w:rPr>
        <w:t>Norge</w:t>
      </w:r>
      <w:r w:rsidR="001818D0">
        <w:rPr>
          <w:spacing w:val="-15"/>
          <w:w w:val="105"/>
        </w:rPr>
        <w:t xml:space="preserve"> </w:t>
      </w:r>
      <w:r w:rsidR="001818D0">
        <w:rPr>
          <w:w w:val="105"/>
        </w:rPr>
        <w:t>og</w:t>
      </w:r>
      <w:r w:rsidR="001818D0">
        <w:rPr>
          <w:spacing w:val="-15"/>
          <w:w w:val="105"/>
        </w:rPr>
        <w:t xml:space="preserve"> </w:t>
      </w:r>
      <w:r w:rsidR="001818D0">
        <w:rPr>
          <w:spacing w:val="-16"/>
          <w:w w:val="105"/>
        </w:rPr>
        <w:t xml:space="preserve">i </w:t>
      </w:r>
      <w:r w:rsidR="001818D0">
        <w:rPr>
          <w:w w:val="105"/>
        </w:rPr>
        <w:t>verden,</w:t>
      </w:r>
      <w:r w:rsidR="001818D0">
        <w:rPr>
          <w:spacing w:val="-38"/>
          <w:w w:val="105"/>
        </w:rPr>
        <w:t xml:space="preserve"> </w:t>
      </w:r>
      <w:r w:rsidR="001818D0">
        <w:rPr>
          <w:w w:val="105"/>
        </w:rPr>
        <w:t>og</w:t>
      </w:r>
      <w:r w:rsidR="001818D0">
        <w:rPr>
          <w:spacing w:val="-37"/>
          <w:w w:val="105"/>
        </w:rPr>
        <w:t xml:space="preserve"> </w:t>
      </w:r>
      <w:r w:rsidR="001818D0">
        <w:rPr>
          <w:w w:val="105"/>
        </w:rPr>
        <w:t>reflektere</w:t>
      </w:r>
      <w:r w:rsidR="001818D0">
        <w:rPr>
          <w:spacing w:val="-37"/>
          <w:w w:val="105"/>
        </w:rPr>
        <w:t xml:space="preserve"> </w:t>
      </w:r>
      <w:r w:rsidR="001818D0">
        <w:rPr>
          <w:w w:val="105"/>
        </w:rPr>
        <w:t>over</w:t>
      </w:r>
      <w:r w:rsidR="001818D0">
        <w:rPr>
          <w:spacing w:val="-38"/>
          <w:w w:val="105"/>
        </w:rPr>
        <w:t xml:space="preserve"> </w:t>
      </w:r>
      <w:r w:rsidR="001818D0">
        <w:rPr>
          <w:w w:val="105"/>
        </w:rPr>
        <w:t>menneskers</w:t>
      </w:r>
      <w:r w:rsidR="001818D0">
        <w:rPr>
          <w:spacing w:val="-37"/>
          <w:w w:val="105"/>
        </w:rPr>
        <w:t xml:space="preserve"> </w:t>
      </w:r>
      <w:r w:rsidR="001818D0">
        <w:rPr>
          <w:w w:val="105"/>
        </w:rPr>
        <w:t>behov for</w:t>
      </w:r>
      <w:r w:rsidR="001818D0">
        <w:rPr>
          <w:spacing w:val="-14"/>
          <w:w w:val="105"/>
        </w:rPr>
        <w:t xml:space="preserve"> </w:t>
      </w:r>
      <w:r w:rsidR="001818D0">
        <w:rPr>
          <w:w w:val="105"/>
        </w:rPr>
        <w:t>å</w:t>
      </w:r>
      <w:r w:rsidR="001818D0">
        <w:rPr>
          <w:spacing w:val="-14"/>
          <w:w w:val="105"/>
        </w:rPr>
        <w:t xml:space="preserve"> </w:t>
      </w:r>
      <w:r w:rsidR="001818D0">
        <w:rPr>
          <w:w w:val="105"/>
        </w:rPr>
        <w:t>uttrykke</w:t>
      </w:r>
      <w:r w:rsidR="001818D0">
        <w:rPr>
          <w:spacing w:val="-14"/>
          <w:w w:val="105"/>
        </w:rPr>
        <w:t xml:space="preserve"> </w:t>
      </w:r>
      <w:r w:rsidR="001818D0">
        <w:rPr>
          <w:w w:val="105"/>
        </w:rPr>
        <w:t>seg</w:t>
      </w:r>
      <w:r w:rsidR="001818D0">
        <w:rPr>
          <w:spacing w:val="-14"/>
          <w:w w:val="105"/>
        </w:rPr>
        <w:t xml:space="preserve"> </w:t>
      </w:r>
      <w:r w:rsidR="001818D0">
        <w:rPr>
          <w:w w:val="105"/>
        </w:rPr>
        <w:t>og</w:t>
      </w:r>
      <w:r w:rsidR="001818D0">
        <w:rPr>
          <w:spacing w:val="-14"/>
          <w:w w:val="105"/>
        </w:rPr>
        <w:t xml:space="preserve"> </w:t>
      </w:r>
      <w:r w:rsidR="001818D0">
        <w:rPr>
          <w:w w:val="105"/>
        </w:rPr>
        <w:t>høre</w:t>
      </w:r>
      <w:r w:rsidR="001818D0">
        <w:rPr>
          <w:spacing w:val="-14"/>
          <w:w w:val="105"/>
        </w:rPr>
        <w:t xml:space="preserve"> </w:t>
      </w:r>
      <w:r w:rsidR="001818D0">
        <w:rPr>
          <w:w w:val="105"/>
        </w:rPr>
        <w:t>til</w:t>
      </w:r>
      <w:r w:rsidR="001818D0">
        <w:rPr>
          <w:spacing w:val="-14"/>
          <w:w w:val="105"/>
        </w:rPr>
        <w:t xml:space="preserve"> </w:t>
      </w:r>
      <w:r w:rsidR="001818D0">
        <w:rPr>
          <w:w w:val="105"/>
        </w:rPr>
        <w:t>et</w:t>
      </w:r>
      <w:r w:rsidR="001818D0">
        <w:rPr>
          <w:spacing w:val="-13"/>
          <w:w w:val="105"/>
        </w:rPr>
        <w:t xml:space="preserve"> </w:t>
      </w:r>
      <w:r w:rsidR="001818D0">
        <w:rPr>
          <w:w w:val="105"/>
        </w:rPr>
        <w:t>fellesskap</w:t>
      </w:r>
    </w:p>
    <w:p w:rsidR="00317BC0" w:rsidRDefault="009E67B6">
      <w:pPr>
        <w:pStyle w:val="BodyText"/>
        <w:spacing w:line="280" w:lineRule="auto"/>
        <w:ind w:left="573" w:right="720" w:hanging="341"/>
      </w:pPr>
      <w:r>
        <w:rPr>
          <w:rFonts w:ascii="Arial" w:hAnsi="Arial"/>
          <w:w w:val="105"/>
          <w:sz w:val="16"/>
        </w:rPr>
        <w:t>•</w:t>
      </w:r>
      <w:r w:rsidR="001818D0">
        <w:rPr>
          <w:rFonts w:ascii="Arial" w:hAnsi="Arial"/>
          <w:w w:val="105"/>
          <w:sz w:val="16"/>
        </w:rPr>
        <w:t xml:space="preserve"> </w:t>
      </w:r>
      <w:r w:rsidR="001818D0">
        <w:rPr>
          <w:w w:val="105"/>
        </w:rPr>
        <w:t>drøfte og reflektere over viktigheten av migrasjon i menneskets historie, og hvordan møter</w:t>
      </w:r>
      <w:r w:rsidR="001818D0">
        <w:rPr>
          <w:spacing w:val="-29"/>
          <w:w w:val="105"/>
        </w:rPr>
        <w:t xml:space="preserve"> </w:t>
      </w:r>
      <w:r w:rsidR="001818D0">
        <w:rPr>
          <w:w w:val="105"/>
        </w:rPr>
        <w:t>mellom</w:t>
      </w:r>
      <w:r w:rsidR="001818D0">
        <w:rPr>
          <w:spacing w:val="-29"/>
          <w:w w:val="105"/>
        </w:rPr>
        <w:t xml:space="preserve"> </w:t>
      </w:r>
      <w:r w:rsidR="001818D0">
        <w:rPr>
          <w:w w:val="105"/>
        </w:rPr>
        <w:t>mennesker</w:t>
      </w:r>
      <w:r w:rsidR="001818D0">
        <w:rPr>
          <w:spacing w:val="-29"/>
          <w:w w:val="105"/>
        </w:rPr>
        <w:t xml:space="preserve"> </w:t>
      </w:r>
      <w:r w:rsidR="001818D0">
        <w:rPr>
          <w:w w:val="105"/>
        </w:rPr>
        <w:t>har</w:t>
      </w:r>
      <w:r w:rsidR="001818D0">
        <w:rPr>
          <w:spacing w:val="-29"/>
          <w:w w:val="105"/>
        </w:rPr>
        <w:t xml:space="preserve"> </w:t>
      </w:r>
      <w:r w:rsidR="001818D0">
        <w:rPr>
          <w:w w:val="105"/>
        </w:rPr>
        <w:t>endret</w:t>
      </w:r>
      <w:r w:rsidR="001818D0">
        <w:rPr>
          <w:spacing w:val="-29"/>
          <w:w w:val="105"/>
        </w:rPr>
        <w:t xml:space="preserve"> </w:t>
      </w:r>
      <w:r w:rsidR="001818D0">
        <w:rPr>
          <w:w w:val="105"/>
        </w:rPr>
        <w:t>oss</w:t>
      </w:r>
      <w:r w:rsidR="001818D0">
        <w:rPr>
          <w:spacing w:val="-28"/>
          <w:w w:val="105"/>
        </w:rPr>
        <w:t xml:space="preserve"> </w:t>
      </w:r>
      <w:r w:rsidR="001818D0">
        <w:rPr>
          <w:w w:val="105"/>
        </w:rPr>
        <w:t>og</w:t>
      </w:r>
      <w:r w:rsidR="001818D0">
        <w:rPr>
          <w:spacing w:val="-29"/>
          <w:w w:val="105"/>
        </w:rPr>
        <w:t xml:space="preserve"> </w:t>
      </w:r>
      <w:r w:rsidR="001818D0">
        <w:rPr>
          <w:spacing w:val="-5"/>
          <w:w w:val="105"/>
        </w:rPr>
        <w:t xml:space="preserve">våre </w:t>
      </w:r>
      <w:r w:rsidR="001818D0">
        <w:rPr>
          <w:w w:val="105"/>
        </w:rPr>
        <w:t>samfunn</w:t>
      </w:r>
    </w:p>
    <w:p w:rsidR="00317BC0" w:rsidRDefault="009E67B6">
      <w:pPr>
        <w:pStyle w:val="BodyText"/>
        <w:spacing w:line="280" w:lineRule="auto"/>
        <w:ind w:left="573" w:right="1349" w:hanging="341"/>
      </w:pPr>
      <w:r>
        <w:rPr>
          <w:rFonts w:ascii="Arial"/>
          <w:w w:val="105"/>
          <w:sz w:val="16"/>
        </w:rPr>
        <w:t>•</w:t>
      </w:r>
      <w:r w:rsidR="001818D0">
        <w:rPr>
          <w:rFonts w:ascii="Arial"/>
          <w:w w:val="105"/>
          <w:sz w:val="16"/>
        </w:rPr>
        <w:t xml:space="preserve"> </w:t>
      </w:r>
      <w:r w:rsidR="001818D0">
        <w:rPr>
          <w:w w:val="105"/>
        </w:rPr>
        <w:t>utforske og presentere hovedtrekk ved historien</w:t>
      </w:r>
      <w:r w:rsidR="001818D0">
        <w:rPr>
          <w:spacing w:val="-29"/>
          <w:w w:val="105"/>
        </w:rPr>
        <w:t xml:space="preserve"> </w:t>
      </w:r>
      <w:r w:rsidR="001818D0">
        <w:rPr>
          <w:w w:val="105"/>
        </w:rPr>
        <w:t>og</w:t>
      </w:r>
      <w:r w:rsidR="001818D0">
        <w:rPr>
          <w:spacing w:val="-29"/>
          <w:w w:val="105"/>
        </w:rPr>
        <w:t xml:space="preserve"> </w:t>
      </w:r>
      <w:r w:rsidR="001818D0">
        <w:rPr>
          <w:w w:val="105"/>
        </w:rPr>
        <w:t>rettighetene</w:t>
      </w:r>
      <w:r w:rsidR="001818D0">
        <w:rPr>
          <w:spacing w:val="-28"/>
          <w:w w:val="105"/>
        </w:rPr>
        <w:t xml:space="preserve"> </w:t>
      </w:r>
      <w:r w:rsidR="001818D0">
        <w:rPr>
          <w:w w:val="105"/>
        </w:rPr>
        <w:t>til</w:t>
      </w:r>
      <w:r w:rsidR="001818D0">
        <w:rPr>
          <w:spacing w:val="-29"/>
          <w:w w:val="105"/>
        </w:rPr>
        <w:t xml:space="preserve"> </w:t>
      </w:r>
      <w:r w:rsidR="001818D0">
        <w:rPr>
          <w:w w:val="105"/>
        </w:rPr>
        <w:t>samene</w:t>
      </w:r>
      <w:r w:rsidR="001818D0">
        <w:rPr>
          <w:spacing w:val="-29"/>
          <w:w w:val="105"/>
        </w:rPr>
        <w:t xml:space="preserve"> </w:t>
      </w:r>
      <w:r w:rsidR="001818D0">
        <w:rPr>
          <w:w w:val="105"/>
        </w:rPr>
        <w:t>og</w:t>
      </w:r>
      <w:r w:rsidR="001818D0">
        <w:rPr>
          <w:spacing w:val="-28"/>
          <w:w w:val="105"/>
        </w:rPr>
        <w:t xml:space="preserve"> </w:t>
      </w:r>
      <w:r w:rsidR="001818D0">
        <w:rPr>
          <w:spacing w:val="-9"/>
          <w:w w:val="105"/>
        </w:rPr>
        <w:t xml:space="preserve">de </w:t>
      </w:r>
      <w:r w:rsidR="001818D0">
        <w:rPr>
          <w:w w:val="105"/>
        </w:rPr>
        <w:t>nasjonale minoritetene i</w:t>
      </w:r>
      <w:r w:rsidR="001818D0">
        <w:rPr>
          <w:spacing w:val="-28"/>
          <w:w w:val="105"/>
        </w:rPr>
        <w:t xml:space="preserve"> </w:t>
      </w:r>
      <w:r w:rsidR="001818D0">
        <w:rPr>
          <w:w w:val="105"/>
        </w:rPr>
        <w:t>Norge</w:t>
      </w:r>
    </w:p>
    <w:p w:rsidR="00317BC0" w:rsidRDefault="009E67B6">
      <w:pPr>
        <w:pStyle w:val="BodyText"/>
        <w:spacing w:line="280" w:lineRule="auto"/>
        <w:ind w:left="573" w:right="1345" w:hanging="341"/>
      </w:pPr>
      <w:r>
        <w:rPr>
          <w:rFonts w:ascii="Arial" w:hAnsi="Arial"/>
          <w:w w:val="105"/>
          <w:sz w:val="16"/>
        </w:rPr>
        <w:t>•</w:t>
      </w:r>
      <w:r w:rsidR="001818D0">
        <w:rPr>
          <w:rFonts w:ascii="Arial" w:hAnsi="Arial"/>
          <w:w w:val="105"/>
          <w:sz w:val="16"/>
        </w:rPr>
        <w:t xml:space="preserve"> </w:t>
      </w:r>
      <w:r w:rsidR="001818D0">
        <w:rPr>
          <w:w w:val="105"/>
        </w:rPr>
        <w:t>drøfte prinsipper relatert til demokratiets utvikling i verden og reflektere over demokratiets relevans i dag</w:t>
      </w:r>
    </w:p>
    <w:p w:rsidR="00317BC0" w:rsidRDefault="009E67B6">
      <w:pPr>
        <w:pStyle w:val="BodyText"/>
        <w:spacing w:line="280" w:lineRule="auto"/>
        <w:ind w:left="573" w:right="834" w:hanging="341"/>
        <w:jc w:val="both"/>
      </w:pPr>
      <w:r>
        <w:rPr>
          <w:rFonts w:ascii="Arial"/>
          <w:sz w:val="16"/>
        </w:rPr>
        <w:t>•</w:t>
      </w:r>
      <w:r w:rsidR="001818D0">
        <w:rPr>
          <w:rFonts w:ascii="Arial"/>
          <w:sz w:val="16"/>
        </w:rPr>
        <w:t xml:space="preserve"> </w:t>
      </w:r>
      <w:r w:rsidR="001818D0">
        <w:t>samtale om menneske- og likeverd og sammen- ligne hvordan menneskerettighetene er blitt og blir ivaretatt i ulike land</w:t>
      </w:r>
    </w:p>
    <w:p w:rsidR="00317BC0" w:rsidRDefault="00317BC0">
      <w:pPr>
        <w:spacing w:line="280" w:lineRule="auto"/>
        <w:jc w:val="both"/>
        <w:sectPr w:rsidR="00317BC0">
          <w:type w:val="continuous"/>
          <w:pgSz w:w="11910" w:h="16840"/>
          <w:pgMar w:top="780" w:right="440" w:bottom="0" w:left="800" w:header="720" w:footer="720" w:gutter="0"/>
          <w:cols w:num="2" w:space="720" w:equalWidth="0">
            <w:col w:w="5004" w:space="40"/>
            <w:col w:w="5626"/>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9E67B6">
      <w:pPr>
        <w:pStyle w:val="BodyText"/>
        <w:spacing w:before="98" w:line="280" w:lineRule="auto"/>
        <w:ind w:left="674" w:right="164" w:hanging="341"/>
      </w:pPr>
      <w:r>
        <w:rPr>
          <w:rFonts w:ascii="Arial" w:hAnsi="Arial"/>
          <w:sz w:val="16"/>
        </w:rPr>
        <w:t>•</w:t>
      </w:r>
      <w:r w:rsidR="001818D0">
        <w:rPr>
          <w:rFonts w:ascii="Arial" w:hAnsi="Arial"/>
          <w:sz w:val="16"/>
        </w:rPr>
        <w:t xml:space="preserve"> </w:t>
      </w:r>
      <w:r w:rsidR="001818D0">
        <w:t>drøfte hva likeverd og likestilling har å si for et demokrati, og utvikle forslag til hvordan man kan motarbeide fordommer, rasisme og diskriminering</w:t>
      </w:r>
    </w:p>
    <w:p w:rsidR="00317BC0" w:rsidRDefault="009E67B6">
      <w:pPr>
        <w:pStyle w:val="BodyText"/>
        <w:spacing w:line="280" w:lineRule="auto"/>
        <w:ind w:left="674" w:right="-6" w:hanging="341"/>
      </w:pPr>
      <w:r>
        <w:rPr>
          <w:rFonts w:ascii="Arial" w:hAnsi="Arial"/>
          <w:w w:val="105"/>
          <w:sz w:val="16"/>
        </w:rPr>
        <w:t>•</w:t>
      </w:r>
      <w:r w:rsidR="001818D0">
        <w:rPr>
          <w:rFonts w:ascii="Arial" w:hAnsi="Arial"/>
          <w:spacing w:val="20"/>
          <w:w w:val="105"/>
          <w:sz w:val="16"/>
        </w:rPr>
        <w:t xml:space="preserve"> </w:t>
      </w:r>
      <w:r w:rsidR="001818D0">
        <w:rPr>
          <w:w w:val="105"/>
        </w:rPr>
        <w:t>reflektere</w:t>
      </w:r>
      <w:r w:rsidR="001818D0">
        <w:rPr>
          <w:spacing w:val="-27"/>
          <w:w w:val="105"/>
        </w:rPr>
        <w:t xml:space="preserve"> </w:t>
      </w:r>
      <w:r w:rsidR="001818D0">
        <w:rPr>
          <w:w w:val="105"/>
        </w:rPr>
        <w:t>over</w:t>
      </w:r>
      <w:r w:rsidR="001818D0">
        <w:rPr>
          <w:spacing w:val="-27"/>
          <w:w w:val="105"/>
        </w:rPr>
        <w:t xml:space="preserve"> </w:t>
      </w:r>
      <w:r w:rsidR="001818D0">
        <w:rPr>
          <w:w w:val="105"/>
        </w:rPr>
        <w:t>hvordan</w:t>
      </w:r>
      <w:r w:rsidR="001818D0">
        <w:rPr>
          <w:spacing w:val="-26"/>
          <w:w w:val="105"/>
        </w:rPr>
        <w:t xml:space="preserve"> </w:t>
      </w:r>
      <w:r w:rsidR="001818D0">
        <w:rPr>
          <w:w w:val="105"/>
        </w:rPr>
        <w:t>kommersiell</w:t>
      </w:r>
      <w:r w:rsidR="001818D0">
        <w:rPr>
          <w:spacing w:val="-27"/>
          <w:w w:val="105"/>
        </w:rPr>
        <w:t xml:space="preserve"> </w:t>
      </w:r>
      <w:r w:rsidR="001818D0">
        <w:rPr>
          <w:w w:val="105"/>
        </w:rPr>
        <w:t>påvirkning kan</w:t>
      </w:r>
      <w:r w:rsidR="001818D0">
        <w:rPr>
          <w:spacing w:val="-26"/>
          <w:w w:val="105"/>
        </w:rPr>
        <w:t xml:space="preserve"> </w:t>
      </w:r>
      <w:r w:rsidR="001818D0">
        <w:rPr>
          <w:w w:val="105"/>
        </w:rPr>
        <w:t>virke</w:t>
      </w:r>
      <w:r w:rsidR="001818D0">
        <w:rPr>
          <w:spacing w:val="-26"/>
          <w:w w:val="105"/>
        </w:rPr>
        <w:t xml:space="preserve"> </w:t>
      </w:r>
      <w:r w:rsidR="001818D0">
        <w:rPr>
          <w:w w:val="105"/>
        </w:rPr>
        <w:t>inn</w:t>
      </w:r>
      <w:r w:rsidR="001818D0">
        <w:rPr>
          <w:spacing w:val="-26"/>
          <w:w w:val="105"/>
        </w:rPr>
        <w:t xml:space="preserve"> </w:t>
      </w:r>
      <w:r w:rsidR="001818D0">
        <w:rPr>
          <w:w w:val="105"/>
        </w:rPr>
        <w:t>på</w:t>
      </w:r>
      <w:r w:rsidR="001818D0">
        <w:rPr>
          <w:spacing w:val="-26"/>
          <w:w w:val="105"/>
        </w:rPr>
        <w:t xml:space="preserve"> </w:t>
      </w:r>
      <w:r w:rsidR="001818D0">
        <w:rPr>
          <w:w w:val="105"/>
        </w:rPr>
        <w:t>forbruk,</w:t>
      </w:r>
      <w:r w:rsidR="001818D0">
        <w:rPr>
          <w:spacing w:val="-26"/>
          <w:w w:val="105"/>
        </w:rPr>
        <w:t xml:space="preserve"> </w:t>
      </w:r>
      <w:r w:rsidR="001818D0">
        <w:rPr>
          <w:w w:val="105"/>
        </w:rPr>
        <w:t>personlig</w:t>
      </w:r>
      <w:r w:rsidR="001818D0">
        <w:rPr>
          <w:spacing w:val="-26"/>
          <w:w w:val="105"/>
        </w:rPr>
        <w:t xml:space="preserve"> </w:t>
      </w:r>
      <w:r w:rsidR="001818D0">
        <w:rPr>
          <w:w w:val="105"/>
        </w:rPr>
        <w:t>økonomi</w:t>
      </w:r>
      <w:r w:rsidR="001818D0">
        <w:rPr>
          <w:spacing w:val="-26"/>
          <w:w w:val="105"/>
        </w:rPr>
        <w:t xml:space="preserve"> </w:t>
      </w:r>
      <w:r w:rsidR="001818D0">
        <w:rPr>
          <w:w w:val="105"/>
        </w:rPr>
        <w:t>og selvbilde</w:t>
      </w:r>
    </w:p>
    <w:p w:rsidR="00317BC0" w:rsidRDefault="009E67B6">
      <w:pPr>
        <w:pStyle w:val="BodyText"/>
        <w:spacing w:line="280" w:lineRule="auto"/>
        <w:ind w:left="674" w:right="-18" w:hanging="341"/>
      </w:pPr>
      <w:r>
        <w:rPr>
          <w:rFonts w:ascii="Arial" w:hAnsi="Arial"/>
          <w:sz w:val="16"/>
        </w:rPr>
        <w:t>•</w:t>
      </w:r>
      <w:r w:rsidR="001818D0">
        <w:rPr>
          <w:rFonts w:ascii="Arial" w:hAnsi="Arial"/>
          <w:sz w:val="16"/>
        </w:rPr>
        <w:t xml:space="preserve"> </w:t>
      </w:r>
      <w:r w:rsidR="001818D0">
        <w:t>utforske og presentere globale utfordringer ved bærekraftig utvikling og hva slags konsekvenser de kan ha, og utvikle forslag til hvordan man kan være med på å motvirke utfordringene lokalt og globalt</w:t>
      </w:r>
    </w:p>
    <w:p w:rsidR="00317BC0" w:rsidRDefault="009E67B6">
      <w:pPr>
        <w:pStyle w:val="BodyText"/>
        <w:spacing w:line="280" w:lineRule="auto"/>
        <w:ind w:left="674" w:right="111" w:hanging="341"/>
        <w:jc w:val="both"/>
      </w:pPr>
      <w:r>
        <w:rPr>
          <w:rFonts w:ascii="Arial" w:hAnsi="Arial"/>
          <w:w w:val="105"/>
          <w:sz w:val="16"/>
        </w:rPr>
        <w:t>•</w:t>
      </w:r>
      <w:r w:rsidR="001818D0">
        <w:rPr>
          <w:rFonts w:ascii="Arial" w:hAnsi="Arial"/>
          <w:spacing w:val="20"/>
          <w:w w:val="105"/>
          <w:sz w:val="16"/>
        </w:rPr>
        <w:t xml:space="preserve"> </w:t>
      </w:r>
      <w:r w:rsidR="001818D0">
        <w:rPr>
          <w:w w:val="105"/>
        </w:rPr>
        <w:t>reflektere</w:t>
      </w:r>
      <w:r w:rsidR="001818D0">
        <w:rPr>
          <w:spacing w:val="-26"/>
          <w:w w:val="105"/>
        </w:rPr>
        <w:t xml:space="preserve"> </w:t>
      </w:r>
      <w:r w:rsidR="001818D0">
        <w:rPr>
          <w:w w:val="105"/>
        </w:rPr>
        <w:t>over</w:t>
      </w:r>
      <w:r w:rsidR="001818D0">
        <w:rPr>
          <w:spacing w:val="-27"/>
          <w:w w:val="105"/>
        </w:rPr>
        <w:t xml:space="preserve"> </w:t>
      </w:r>
      <w:r w:rsidR="001818D0">
        <w:rPr>
          <w:w w:val="105"/>
        </w:rPr>
        <w:t>hvordan</w:t>
      </w:r>
      <w:r w:rsidR="001818D0">
        <w:rPr>
          <w:spacing w:val="-26"/>
          <w:w w:val="105"/>
        </w:rPr>
        <w:t xml:space="preserve"> </w:t>
      </w:r>
      <w:r w:rsidR="001818D0">
        <w:rPr>
          <w:w w:val="105"/>
        </w:rPr>
        <w:t>mennesker</w:t>
      </w:r>
      <w:r w:rsidR="001818D0">
        <w:rPr>
          <w:spacing w:val="-27"/>
          <w:w w:val="105"/>
        </w:rPr>
        <w:t xml:space="preserve"> </w:t>
      </w:r>
      <w:r w:rsidR="001818D0">
        <w:rPr>
          <w:w w:val="105"/>
        </w:rPr>
        <w:t>samhandler digitalt,</w:t>
      </w:r>
      <w:r w:rsidR="001818D0">
        <w:rPr>
          <w:spacing w:val="-24"/>
          <w:w w:val="105"/>
        </w:rPr>
        <w:t xml:space="preserve"> </w:t>
      </w:r>
      <w:r w:rsidR="001818D0">
        <w:rPr>
          <w:w w:val="105"/>
        </w:rPr>
        <w:t>og</w:t>
      </w:r>
      <w:r w:rsidR="001818D0">
        <w:rPr>
          <w:spacing w:val="-24"/>
          <w:w w:val="105"/>
        </w:rPr>
        <w:t xml:space="preserve"> </w:t>
      </w:r>
      <w:r w:rsidR="001818D0">
        <w:rPr>
          <w:w w:val="105"/>
        </w:rPr>
        <w:t>hva</w:t>
      </w:r>
      <w:r w:rsidR="001818D0">
        <w:rPr>
          <w:spacing w:val="-24"/>
          <w:w w:val="105"/>
        </w:rPr>
        <w:t xml:space="preserve"> </w:t>
      </w:r>
      <w:r w:rsidR="001818D0">
        <w:rPr>
          <w:w w:val="105"/>
        </w:rPr>
        <w:t>det</w:t>
      </w:r>
      <w:r w:rsidR="001818D0">
        <w:rPr>
          <w:spacing w:val="-24"/>
          <w:w w:val="105"/>
        </w:rPr>
        <w:t xml:space="preserve"> </w:t>
      </w:r>
      <w:r w:rsidR="001818D0">
        <w:rPr>
          <w:w w:val="105"/>
        </w:rPr>
        <w:t>vil</w:t>
      </w:r>
      <w:r w:rsidR="001818D0">
        <w:rPr>
          <w:spacing w:val="-24"/>
          <w:w w:val="105"/>
        </w:rPr>
        <w:t xml:space="preserve"> </w:t>
      </w:r>
      <w:r w:rsidR="001818D0">
        <w:rPr>
          <w:w w:val="105"/>
        </w:rPr>
        <w:t>si</w:t>
      </w:r>
      <w:r w:rsidR="001818D0">
        <w:rPr>
          <w:spacing w:val="-24"/>
          <w:w w:val="105"/>
        </w:rPr>
        <w:t xml:space="preserve"> </w:t>
      </w:r>
      <w:r w:rsidR="001818D0">
        <w:rPr>
          <w:w w:val="105"/>
        </w:rPr>
        <w:t>å</w:t>
      </w:r>
      <w:r w:rsidR="001818D0">
        <w:rPr>
          <w:spacing w:val="-23"/>
          <w:w w:val="105"/>
        </w:rPr>
        <w:t xml:space="preserve"> </w:t>
      </w:r>
      <w:r w:rsidR="001818D0">
        <w:rPr>
          <w:w w:val="105"/>
        </w:rPr>
        <w:t>bruke</w:t>
      </w:r>
      <w:r w:rsidR="001818D0">
        <w:rPr>
          <w:spacing w:val="-24"/>
          <w:w w:val="105"/>
        </w:rPr>
        <w:t xml:space="preserve"> </w:t>
      </w:r>
      <w:r w:rsidR="001818D0">
        <w:rPr>
          <w:w w:val="105"/>
        </w:rPr>
        <w:t>digital</w:t>
      </w:r>
      <w:r w:rsidR="001818D0">
        <w:rPr>
          <w:spacing w:val="-24"/>
          <w:w w:val="105"/>
        </w:rPr>
        <w:t xml:space="preserve"> </w:t>
      </w:r>
      <w:r w:rsidR="001818D0">
        <w:rPr>
          <w:w w:val="105"/>
        </w:rPr>
        <w:t>dømme- kraft</w:t>
      </w:r>
      <w:r w:rsidR="001818D0">
        <w:rPr>
          <w:spacing w:val="-13"/>
          <w:w w:val="105"/>
        </w:rPr>
        <w:t xml:space="preserve"> </w:t>
      </w:r>
      <w:r w:rsidR="001818D0">
        <w:rPr>
          <w:w w:val="105"/>
        </w:rPr>
        <w:t>sett</w:t>
      </w:r>
      <w:r w:rsidR="001818D0">
        <w:rPr>
          <w:spacing w:val="-13"/>
          <w:w w:val="105"/>
        </w:rPr>
        <w:t xml:space="preserve"> </w:t>
      </w:r>
      <w:r w:rsidR="001818D0">
        <w:rPr>
          <w:w w:val="105"/>
        </w:rPr>
        <w:t>i</w:t>
      </w:r>
      <w:r w:rsidR="001818D0">
        <w:rPr>
          <w:spacing w:val="-12"/>
          <w:w w:val="105"/>
        </w:rPr>
        <w:t xml:space="preserve"> </w:t>
      </w:r>
      <w:r w:rsidR="001818D0">
        <w:rPr>
          <w:w w:val="105"/>
        </w:rPr>
        <w:t>lys</w:t>
      </w:r>
      <w:r w:rsidR="001818D0">
        <w:rPr>
          <w:spacing w:val="-13"/>
          <w:w w:val="105"/>
        </w:rPr>
        <w:t xml:space="preserve"> </w:t>
      </w:r>
      <w:r w:rsidR="001818D0">
        <w:rPr>
          <w:w w:val="105"/>
        </w:rPr>
        <w:t>av</w:t>
      </w:r>
      <w:r w:rsidR="001818D0">
        <w:rPr>
          <w:spacing w:val="-12"/>
          <w:w w:val="105"/>
        </w:rPr>
        <w:t xml:space="preserve"> </w:t>
      </w:r>
      <w:r w:rsidR="001818D0">
        <w:rPr>
          <w:spacing w:val="-3"/>
          <w:w w:val="105"/>
        </w:rPr>
        <w:t>regler,</w:t>
      </w:r>
      <w:r w:rsidR="001818D0">
        <w:rPr>
          <w:spacing w:val="-13"/>
          <w:w w:val="105"/>
        </w:rPr>
        <w:t xml:space="preserve"> </w:t>
      </w:r>
      <w:r w:rsidR="001818D0">
        <w:rPr>
          <w:w w:val="105"/>
        </w:rPr>
        <w:t>normer</w:t>
      </w:r>
      <w:r w:rsidR="001818D0">
        <w:rPr>
          <w:spacing w:val="-13"/>
          <w:w w:val="105"/>
        </w:rPr>
        <w:t xml:space="preserve"> </w:t>
      </w:r>
      <w:r w:rsidR="001818D0">
        <w:rPr>
          <w:w w:val="105"/>
        </w:rPr>
        <w:t>og</w:t>
      </w:r>
      <w:r w:rsidR="001818D0">
        <w:rPr>
          <w:spacing w:val="-12"/>
          <w:w w:val="105"/>
        </w:rPr>
        <w:t xml:space="preserve"> </w:t>
      </w:r>
      <w:r w:rsidR="001818D0">
        <w:rPr>
          <w:w w:val="105"/>
        </w:rPr>
        <w:t>grenser</w:t>
      </w:r>
    </w:p>
    <w:p w:rsidR="00317BC0" w:rsidRDefault="009E67B6">
      <w:pPr>
        <w:pStyle w:val="BodyText"/>
        <w:spacing w:line="280" w:lineRule="auto"/>
        <w:ind w:left="674" w:right="82" w:hanging="341"/>
      </w:pPr>
      <w:r>
        <w:rPr>
          <w:rFonts w:ascii="Arial" w:hAnsi="Arial"/>
          <w:sz w:val="16"/>
        </w:rPr>
        <w:t>•</w:t>
      </w:r>
      <w:r w:rsidR="001818D0">
        <w:rPr>
          <w:rFonts w:ascii="Arial" w:hAnsi="Arial"/>
          <w:sz w:val="16"/>
        </w:rPr>
        <w:t xml:space="preserve"> </w:t>
      </w:r>
      <w:r w:rsidR="001818D0">
        <w:t>reflektere over variasjoner i identiteter, seksuell orientering og kjønnsuttrykk, og egne og andres grenser knyttet til følelser, kropp, kjønn og seksualitet og drøfte hva man kan gjøre om grenser blir brutt</w:t>
      </w:r>
    </w:p>
    <w:p w:rsidR="00317BC0" w:rsidRDefault="009E67B6">
      <w:pPr>
        <w:pStyle w:val="BodyText"/>
        <w:spacing w:line="280" w:lineRule="auto"/>
        <w:ind w:left="674" w:right="164" w:hanging="341"/>
      </w:pPr>
      <w:r>
        <w:rPr>
          <w:rFonts w:ascii="Arial" w:hAnsi="Arial"/>
          <w:w w:val="105"/>
          <w:sz w:val="16"/>
        </w:rPr>
        <w:t>•</w:t>
      </w:r>
      <w:r w:rsidR="001818D0">
        <w:rPr>
          <w:rFonts w:ascii="Arial" w:hAnsi="Arial"/>
          <w:spacing w:val="11"/>
          <w:w w:val="105"/>
          <w:sz w:val="16"/>
        </w:rPr>
        <w:t xml:space="preserve"> </w:t>
      </w:r>
      <w:r w:rsidR="001818D0">
        <w:rPr>
          <w:w w:val="105"/>
        </w:rPr>
        <w:t>gi</w:t>
      </w:r>
      <w:r w:rsidR="001818D0">
        <w:rPr>
          <w:spacing w:val="-16"/>
          <w:w w:val="105"/>
        </w:rPr>
        <w:t xml:space="preserve"> </w:t>
      </w:r>
      <w:r w:rsidR="001818D0">
        <w:rPr>
          <w:w w:val="105"/>
        </w:rPr>
        <w:t>eksempler</w:t>
      </w:r>
      <w:r w:rsidR="001818D0">
        <w:rPr>
          <w:spacing w:val="-16"/>
          <w:w w:val="105"/>
        </w:rPr>
        <w:t xml:space="preserve"> </w:t>
      </w:r>
      <w:r w:rsidR="001818D0">
        <w:rPr>
          <w:w w:val="105"/>
        </w:rPr>
        <w:t>på</w:t>
      </w:r>
      <w:r w:rsidR="001818D0">
        <w:rPr>
          <w:spacing w:val="-16"/>
          <w:w w:val="105"/>
        </w:rPr>
        <w:t xml:space="preserve"> </w:t>
      </w:r>
      <w:r w:rsidR="001818D0">
        <w:rPr>
          <w:w w:val="105"/>
        </w:rPr>
        <w:t>hvilken</w:t>
      </w:r>
      <w:r w:rsidR="001818D0">
        <w:rPr>
          <w:spacing w:val="-16"/>
          <w:w w:val="105"/>
        </w:rPr>
        <w:t xml:space="preserve"> </w:t>
      </w:r>
      <w:r w:rsidR="001818D0">
        <w:rPr>
          <w:w w:val="105"/>
        </w:rPr>
        <w:t>rolle</w:t>
      </w:r>
      <w:r w:rsidR="001818D0">
        <w:rPr>
          <w:spacing w:val="-16"/>
          <w:w w:val="105"/>
        </w:rPr>
        <w:t xml:space="preserve"> </w:t>
      </w:r>
      <w:r w:rsidR="001818D0">
        <w:rPr>
          <w:spacing w:val="-3"/>
          <w:w w:val="105"/>
        </w:rPr>
        <w:t>lover,</w:t>
      </w:r>
      <w:r w:rsidR="001818D0">
        <w:rPr>
          <w:spacing w:val="-16"/>
          <w:w w:val="105"/>
        </w:rPr>
        <w:t xml:space="preserve"> </w:t>
      </w:r>
      <w:r w:rsidR="001818D0">
        <w:rPr>
          <w:w w:val="105"/>
        </w:rPr>
        <w:t>regler</w:t>
      </w:r>
      <w:r w:rsidR="001818D0">
        <w:rPr>
          <w:spacing w:val="-16"/>
          <w:w w:val="105"/>
        </w:rPr>
        <w:t xml:space="preserve"> </w:t>
      </w:r>
      <w:r w:rsidR="001818D0">
        <w:rPr>
          <w:spacing w:val="-9"/>
          <w:w w:val="105"/>
        </w:rPr>
        <w:t xml:space="preserve">og </w:t>
      </w:r>
      <w:r w:rsidR="001818D0">
        <w:rPr>
          <w:w w:val="105"/>
        </w:rPr>
        <w:t>normer</w:t>
      </w:r>
      <w:r w:rsidR="001818D0">
        <w:rPr>
          <w:spacing w:val="-24"/>
          <w:w w:val="105"/>
        </w:rPr>
        <w:t xml:space="preserve"> </w:t>
      </w:r>
      <w:r w:rsidR="001818D0">
        <w:rPr>
          <w:w w:val="105"/>
        </w:rPr>
        <w:t>har</w:t>
      </w:r>
      <w:r w:rsidR="001818D0">
        <w:rPr>
          <w:spacing w:val="-23"/>
          <w:w w:val="105"/>
        </w:rPr>
        <w:t xml:space="preserve"> </w:t>
      </w:r>
      <w:r w:rsidR="001818D0">
        <w:rPr>
          <w:w w:val="105"/>
        </w:rPr>
        <w:t>i</w:t>
      </w:r>
      <w:r w:rsidR="001818D0">
        <w:rPr>
          <w:spacing w:val="-24"/>
          <w:w w:val="105"/>
        </w:rPr>
        <w:t xml:space="preserve"> </w:t>
      </w:r>
      <w:r w:rsidR="001818D0">
        <w:rPr>
          <w:w w:val="105"/>
        </w:rPr>
        <w:t>et</w:t>
      </w:r>
      <w:r w:rsidR="001818D0">
        <w:rPr>
          <w:spacing w:val="-23"/>
          <w:w w:val="105"/>
        </w:rPr>
        <w:t xml:space="preserve"> </w:t>
      </w:r>
      <w:r w:rsidR="001818D0">
        <w:rPr>
          <w:w w:val="105"/>
        </w:rPr>
        <w:t>samfunn,</w:t>
      </w:r>
      <w:r w:rsidR="001818D0">
        <w:rPr>
          <w:spacing w:val="-24"/>
          <w:w w:val="105"/>
        </w:rPr>
        <w:t xml:space="preserve"> </w:t>
      </w:r>
      <w:r w:rsidR="001818D0">
        <w:rPr>
          <w:w w:val="105"/>
        </w:rPr>
        <w:t>og</w:t>
      </w:r>
      <w:r w:rsidR="001818D0">
        <w:rPr>
          <w:spacing w:val="-23"/>
          <w:w w:val="105"/>
        </w:rPr>
        <w:t xml:space="preserve"> </w:t>
      </w:r>
      <w:r w:rsidR="001818D0">
        <w:rPr>
          <w:w w:val="105"/>
        </w:rPr>
        <w:t>reflektere</w:t>
      </w:r>
      <w:r w:rsidR="001818D0">
        <w:rPr>
          <w:spacing w:val="-24"/>
          <w:w w:val="105"/>
        </w:rPr>
        <w:t xml:space="preserve"> </w:t>
      </w:r>
      <w:r w:rsidR="001818D0">
        <w:rPr>
          <w:w w:val="105"/>
        </w:rPr>
        <w:t>over konsekvenser av å bryte</w:t>
      </w:r>
      <w:r w:rsidR="001818D0">
        <w:rPr>
          <w:spacing w:val="-29"/>
          <w:w w:val="105"/>
        </w:rPr>
        <w:t xml:space="preserve"> </w:t>
      </w:r>
      <w:r w:rsidR="001818D0">
        <w:rPr>
          <w:w w:val="105"/>
        </w:rPr>
        <w:t>dem</w:t>
      </w:r>
    </w:p>
    <w:p w:rsidR="00317BC0" w:rsidRDefault="00317BC0">
      <w:pPr>
        <w:pStyle w:val="BodyText"/>
        <w:rPr>
          <w:sz w:val="22"/>
        </w:rPr>
      </w:pPr>
    </w:p>
    <w:p w:rsidR="00317BC0" w:rsidRDefault="001818D0">
      <w:pPr>
        <w:pStyle w:val="Heading3"/>
        <w:spacing w:before="149"/>
        <w:ind w:left="333"/>
      </w:pPr>
      <w:r>
        <w:rPr>
          <w:color w:val="EF7B10"/>
        </w:rPr>
        <w:t>Vurdering</w:t>
      </w:r>
    </w:p>
    <w:p w:rsidR="00317BC0" w:rsidRDefault="001818D0">
      <w:pPr>
        <w:pStyle w:val="BodyText"/>
        <w:spacing w:before="278" w:line="280" w:lineRule="auto"/>
        <w:ind w:left="333" w:right="83"/>
      </w:pPr>
      <w:r>
        <w:t xml:space="preserve">Prinsippene om vurderingskultur i overordnet del ligger til grunn for vurdering og veiledning i alle </w:t>
      </w:r>
      <w:r>
        <w:rPr>
          <w:spacing w:val="-5"/>
        </w:rPr>
        <w:t xml:space="preserve">fag. </w:t>
      </w:r>
      <w:r>
        <w:t>Underveisvurderingen skal bidra til å fremme læring, selvstendighet og mestringsfølelse, og til å utvikle kompetanse i historie- og samfunnsfaget.</w:t>
      </w:r>
    </w:p>
    <w:p w:rsidR="00317BC0" w:rsidRDefault="001818D0">
      <w:pPr>
        <w:pStyle w:val="BodyText"/>
        <w:spacing w:line="280" w:lineRule="auto"/>
        <w:ind w:left="333" w:right="280"/>
      </w:pPr>
      <w:r>
        <w:t xml:space="preserve">Elevene viser og utvikler kompetanse i faget når de gjør egne oppdagelser gjennom sitt arbeid </w:t>
      </w:r>
      <w:r>
        <w:rPr>
          <w:spacing w:val="-6"/>
        </w:rPr>
        <w:t xml:space="preserve">med </w:t>
      </w:r>
      <w:r>
        <w:t>kunnskaps- og utforskningsområdene, og bruker</w:t>
      </w:r>
    </w:p>
    <w:p w:rsidR="00317BC0" w:rsidRDefault="001818D0">
      <w:pPr>
        <w:pStyle w:val="BodyText"/>
        <w:spacing w:line="280" w:lineRule="auto"/>
        <w:ind w:left="333" w:right="-8"/>
      </w:pPr>
      <w:r>
        <w:t xml:space="preserve">disse på en måte som utvider deres forståelse, evne til refleksjon og til å se sammenhenger. De viser sin kompetanse når de utforsker interesser innenfor ulike områder av faget, når de tar ansvar og er </w:t>
      </w:r>
      <w:r>
        <w:rPr>
          <w:spacing w:val="-3"/>
        </w:rPr>
        <w:t xml:space="preserve">aktive </w:t>
      </w:r>
      <w:r>
        <w:t xml:space="preserve">deltagere i gruppen og i presentasjoner. Elevenes kompetanse vises også i deres valg av prosjekter og arbeidsmetoder, og når de bruker begreper knyttet til fundamentale behov, samfunnsstruktur og tid i samtaler om sine oppdagelser innenfor historie- og samfunnstemaer. Elevene skal i økende grad </w:t>
      </w:r>
      <w:r>
        <w:rPr>
          <w:spacing w:val="-3"/>
        </w:rPr>
        <w:t xml:space="preserve">vurdere </w:t>
      </w:r>
      <w:r>
        <w:t>egen kompetanse og progresjon i arbeid med faget, gjennom samtaler, bruk av loggbok og i arbeid med materiellet.</w:t>
      </w:r>
    </w:p>
    <w:p w:rsidR="00317BC0" w:rsidRDefault="00317BC0">
      <w:pPr>
        <w:pStyle w:val="BodyText"/>
        <w:spacing w:before="11"/>
        <w:rPr>
          <w:sz w:val="21"/>
        </w:rPr>
      </w:pPr>
    </w:p>
    <w:p w:rsidR="00317BC0" w:rsidRDefault="001818D0">
      <w:pPr>
        <w:pStyle w:val="BodyText"/>
        <w:spacing w:before="1" w:line="280" w:lineRule="auto"/>
        <w:ind w:left="333" w:right="524"/>
      </w:pPr>
      <w:r>
        <w:t>De voksne skal aktivt bruke observasjon som grunnlag for vurdering av elevene i historie- og</w:t>
      </w:r>
    </w:p>
    <w:p w:rsidR="00317BC0" w:rsidRDefault="001818D0">
      <w:pPr>
        <w:pStyle w:val="BodyText"/>
        <w:spacing w:before="98" w:line="280" w:lineRule="auto"/>
        <w:ind w:left="209" w:right="748"/>
      </w:pPr>
      <w:r>
        <w:br w:type="column"/>
      </w:r>
      <w:r>
        <w:t>samfunnsfag. Basert på observasjon av og samtaler med elevene skal de legge til rette for at de kan gjøre flere oppdagelser i faget, og gi veiledning</w:t>
      </w:r>
      <w:r>
        <w:rPr>
          <w:spacing w:val="2"/>
        </w:rPr>
        <w:t xml:space="preserve"> </w:t>
      </w:r>
      <w:r>
        <w:rPr>
          <w:spacing w:val="-4"/>
        </w:rPr>
        <w:t>rundt</w:t>
      </w:r>
    </w:p>
    <w:p w:rsidR="00317BC0" w:rsidRDefault="001818D0">
      <w:pPr>
        <w:pStyle w:val="BodyText"/>
        <w:spacing w:line="280" w:lineRule="auto"/>
        <w:ind w:left="209" w:right="684"/>
      </w:pPr>
      <w:r>
        <w:t>elevenes valg av arbeid og bruk av materiell. Elevene skal få mulighet til 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historie og samfunn.</w:t>
      </w:r>
    </w:p>
    <w:p w:rsidR="00317BC0" w:rsidRDefault="00317BC0">
      <w:pPr>
        <w:pStyle w:val="BodyText"/>
        <w:spacing w:before="6"/>
        <w:rPr>
          <w:sz w:val="22"/>
        </w:rPr>
      </w:pPr>
    </w:p>
    <w:p w:rsidR="00317BC0" w:rsidRDefault="001818D0">
      <w:pPr>
        <w:pStyle w:val="BodyText"/>
        <w:spacing w:line="280" w:lineRule="auto"/>
        <w:ind w:left="209" w:right="683"/>
      </w:pPr>
      <w:r>
        <w:t>Vurderingen skal ha et tverrfaglig og helhetlig perspektiv, og fokusere på elevenes forståelse av sammenhenger.</w:t>
      </w:r>
    </w:p>
    <w:p w:rsidR="00317BC0" w:rsidRDefault="00317BC0">
      <w:pPr>
        <w:spacing w:line="280" w:lineRule="auto"/>
        <w:sectPr w:rsidR="00317BC0">
          <w:type w:val="continuous"/>
          <w:pgSz w:w="11910" w:h="16840"/>
          <w:pgMar w:top="780" w:right="440" w:bottom="0" w:left="800" w:header="720" w:footer="720" w:gutter="0"/>
          <w:cols w:num="2" w:space="720" w:equalWidth="0">
            <w:col w:w="5029" w:space="40"/>
            <w:col w:w="5601"/>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tabs>
          <w:tab w:val="left" w:pos="1500"/>
          <w:tab w:val="left" w:pos="3677"/>
          <w:tab w:val="left" w:pos="4004"/>
        </w:tabs>
        <w:spacing w:before="231" w:line="199" w:lineRule="auto"/>
        <w:ind w:right="4107"/>
      </w:pPr>
      <w:bookmarkStart w:id="58" w:name="Religion,_livssyn__og_etikk_(RLE)"/>
      <w:bookmarkStart w:id="59" w:name="_bookmark29"/>
      <w:bookmarkEnd w:id="58"/>
      <w:bookmarkEnd w:id="59"/>
      <w:r>
        <w:t>Religion,</w:t>
      </w:r>
      <w:r w:rsidR="009E67B6">
        <w:t xml:space="preserve"> </w:t>
      </w:r>
      <w:r>
        <w:rPr>
          <w:spacing w:val="-3"/>
        </w:rPr>
        <w:t xml:space="preserve">livssyn </w:t>
      </w:r>
      <w:r>
        <w:t>og</w:t>
      </w:r>
      <w:r>
        <w:tab/>
        <w:t>etikk</w:t>
      </w:r>
      <w:r w:rsidR="009E67B6">
        <w:t xml:space="preserve"> </w:t>
      </w:r>
      <w:r>
        <w:t>(RLE)</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860" w:right="440" w:bottom="760" w:left="800" w:header="670" w:footer="568" w:gutter="0"/>
          <w:cols w:space="720"/>
        </w:sectPr>
      </w:pPr>
    </w:p>
    <w:p w:rsidR="00317BC0" w:rsidRDefault="008A0DDC">
      <w:pPr>
        <w:pStyle w:val="Heading3"/>
        <w:spacing w:before="323" w:line="192" w:lineRule="auto"/>
        <w:ind w:left="333" w:right="-19"/>
      </w:pPr>
      <w:r>
        <w:pict>
          <v:shape id="_x0000_s1177" type="#_x0000_t202" alt="" style="position:absolute;left:0;text-align:left;margin-left:574.5pt;margin-top:279.65pt;width:16.5pt;height:282.65pt;z-index:25180774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tabs>
                      <w:tab w:val="left" w:pos="385"/>
                      <w:tab w:val="left" w:pos="5632"/>
                    </w:tabs>
                    <w:spacing w:before="8"/>
                    <w:ind w:left="20"/>
                    <w:rPr>
                      <w:rFonts w:ascii="FuturaPT-Medium" w:hAnsi="FuturaPT-Medium"/>
                      <w:sz w:val="24"/>
                    </w:rPr>
                  </w:pPr>
                  <w:r>
                    <w:rPr>
                      <w:rFonts w:ascii="FuturaPT-Medium" w:hAnsi="FuturaPT-Medium"/>
                      <w:color w:val="FFFFFF"/>
                      <w:sz w:val="24"/>
                      <w:shd w:val="clear" w:color="auto" w:fill="EF7B10"/>
                    </w:rPr>
                    <w:t xml:space="preserve"> </w:t>
                  </w:r>
                  <w:r>
                    <w:rPr>
                      <w:rFonts w:ascii="FuturaPT-Medium" w:hAnsi="FuturaPT-Medium"/>
                      <w:color w:val="FFFFFF"/>
                      <w:sz w:val="24"/>
                      <w:shd w:val="clear" w:color="auto" w:fill="EF7B10"/>
                    </w:rPr>
                    <w:tab/>
                  </w:r>
                  <w:r>
                    <w:rPr>
                      <w:rFonts w:ascii="FuturaPT-Medium" w:hAnsi="FuturaPT-Medium"/>
                      <w:color w:val="FFFFFF"/>
                      <w:spacing w:val="12"/>
                      <w:sz w:val="24"/>
                      <w:shd w:val="clear" w:color="auto" w:fill="EF7B10"/>
                    </w:rPr>
                    <w:t xml:space="preserve">RELIGION, </w:t>
                  </w:r>
                  <w:r>
                    <w:rPr>
                      <w:rFonts w:ascii="FuturaPT-Medium" w:hAnsi="FuturaPT-Medium"/>
                      <w:color w:val="FFFFFF"/>
                      <w:spacing w:val="9"/>
                      <w:sz w:val="24"/>
                      <w:shd w:val="clear" w:color="auto" w:fill="EF7B10"/>
                    </w:rPr>
                    <w:t xml:space="preserve">LIVSSYN </w:t>
                  </w:r>
                  <w:r>
                    <w:rPr>
                      <w:rFonts w:ascii="FuturaPT-Medium" w:hAnsi="FuturaPT-Medium"/>
                      <w:color w:val="FFFFFF"/>
                      <w:spacing w:val="7"/>
                      <w:sz w:val="24"/>
                      <w:shd w:val="clear" w:color="auto" w:fill="EF7B10"/>
                    </w:rPr>
                    <w:t xml:space="preserve">OG </w:t>
                  </w:r>
                  <w:r>
                    <w:rPr>
                      <w:rFonts w:ascii="FuturaPT-Medium" w:hAnsi="FuturaPT-Medium"/>
                      <w:color w:val="FFFFFF"/>
                      <w:spacing w:val="11"/>
                      <w:sz w:val="24"/>
                      <w:shd w:val="clear" w:color="auto" w:fill="EF7B10"/>
                    </w:rPr>
                    <w:t xml:space="preserve">ETIKK </w:t>
                  </w:r>
                  <w:r>
                    <w:rPr>
                      <w:rFonts w:ascii="FuturaPT-Medium" w:hAnsi="FuturaPT-Medium"/>
                      <w:color w:val="FFFFFF"/>
                      <w:sz w:val="24"/>
                      <w:shd w:val="clear" w:color="auto" w:fill="EF7B10"/>
                    </w:rPr>
                    <w:t xml:space="preserve">1. – </w:t>
                  </w:r>
                  <w:r>
                    <w:rPr>
                      <w:rFonts w:ascii="FuturaPT-Medium" w:hAnsi="FuturaPT-Medium"/>
                      <w:color w:val="FFFFFF"/>
                      <w:spacing w:val="-7"/>
                      <w:sz w:val="24"/>
                      <w:shd w:val="clear" w:color="auto" w:fill="EF7B10"/>
                    </w:rPr>
                    <w:t xml:space="preserve">7. </w:t>
                  </w:r>
                  <w:r>
                    <w:rPr>
                      <w:rFonts w:ascii="FuturaPT-Medium" w:hAnsi="FuturaPT-Medium"/>
                      <w:color w:val="FFFFFF"/>
                      <w:spacing w:val="28"/>
                      <w:sz w:val="24"/>
                      <w:shd w:val="clear" w:color="auto" w:fill="EF7B10"/>
                    </w:rPr>
                    <w:t xml:space="preserve"> </w:t>
                  </w:r>
                  <w:r>
                    <w:rPr>
                      <w:rFonts w:ascii="FuturaPT-Medium" w:hAnsi="FuturaPT-Medium"/>
                      <w:color w:val="FFFFFF"/>
                      <w:spacing w:val="16"/>
                      <w:sz w:val="24"/>
                      <w:shd w:val="clear" w:color="auto" w:fill="EF7B10"/>
                    </w:rPr>
                    <w:t>TRINN</w:t>
                  </w:r>
                  <w:r>
                    <w:rPr>
                      <w:rFonts w:ascii="FuturaPT-Medium" w:hAnsi="FuturaPT-Medium"/>
                      <w:color w:val="FFFFFF"/>
                      <w:spacing w:val="16"/>
                      <w:sz w:val="24"/>
                      <w:shd w:val="clear" w:color="auto" w:fill="EF7B10"/>
                    </w:rPr>
                    <w:tab/>
                  </w:r>
                </w:p>
              </w:txbxContent>
            </v:textbox>
            <w10:wrap anchorx="page" anchory="page"/>
          </v:shape>
        </w:pict>
      </w:r>
      <w:r w:rsidR="001818D0">
        <w:rPr>
          <w:color w:val="EF7B10"/>
        </w:rPr>
        <w:t>Fagets betydning for individet og samfunnet</w:t>
      </w:r>
    </w:p>
    <w:p w:rsidR="00317BC0" w:rsidRDefault="001818D0">
      <w:pPr>
        <w:pStyle w:val="BodyText"/>
        <w:spacing w:before="249" w:line="280" w:lineRule="auto"/>
        <w:ind w:left="333" w:right="-19"/>
      </w:pPr>
      <w:r>
        <w:t>Vi studerer mennesker og menneskers kultur på bakgrunn av fundamentale behov. Mennesker har både fysiske og åndelige behov. I RLE, som vi anser som en del av historie- og samfunnsfag, legger vi stor vekt på historiske prosesser for å vise elevene hvordan mennesker alltid har tilfredsstilt sine åndelige behov. Vi viser til hvordan mennesker har tilfredsstilt disse på ulike måter gjennom tidene når vi studerer land, kulturer og verdensdeler.</w:t>
      </w:r>
    </w:p>
    <w:p w:rsidR="00317BC0" w:rsidRDefault="00317BC0">
      <w:pPr>
        <w:pStyle w:val="BodyText"/>
        <w:spacing w:before="9"/>
        <w:rPr>
          <w:sz w:val="22"/>
        </w:rPr>
      </w:pPr>
    </w:p>
    <w:p w:rsidR="00317BC0" w:rsidRDefault="001818D0">
      <w:pPr>
        <w:pStyle w:val="BodyText"/>
        <w:spacing w:line="280" w:lineRule="auto"/>
        <w:ind w:left="333" w:right="27"/>
      </w:pPr>
      <w:r>
        <w:t xml:space="preserve">Etikk og moral skal gjennomsyre hverdagen i montessoriklasserommet. Vi legger vekt på at mennesker alltid har et valg og kan handle etisk. Derfor holder vi fast ved og minner barna om at hvert valg et individ gjør får konsekvenser, ikke bare for individet </w:t>
      </w:r>
      <w:r>
        <w:rPr>
          <w:spacing w:val="-3"/>
        </w:rPr>
        <w:t xml:space="preserve">selv, </w:t>
      </w:r>
      <w:r>
        <w:t xml:space="preserve">men for alle i gruppen. Vi understreker at hver enkelt ikke bare har et ansvar for seg </w:t>
      </w:r>
      <w:r>
        <w:rPr>
          <w:spacing w:val="-3"/>
        </w:rPr>
        <w:t xml:space="preserve">selv, </w:t>
      </w:r>
      <w:r>
        <w:t>men også for hele gruppen. Vi må reflektere over det ansvaret vi har for samfunnet og den verden vi lever i. Barna øver etisk refleksjon og dømmekraft i hverdagen og i møte med samfunnsutfordringer. Faget skal, som en del av historie og samfunnsfag, legge til rette for gjensidig respekt, toleranse og demokratisk medvirkning.</w:t>
      </w:r>
    </w:p>
    <w:p w:rsidR="00317BC0" w:rsidRDefault="00317BC0">
      <w:pPr>
        <w:pStyle w:val="BodyText"/>
        <w:spacing w:before="5"/>
        <w:rPr>
          <w:sz w:val="22"/>
        </w:rPr>
      </w:pPr>
    </w:p>
    <w:p w:rsidR="00317BC0" w:rsidRDefault="001818D0">
      <w:pPr>
        <w:pStyle w:val="BodyText"/>
        <w:spacing w:line="280" w:lineRule="auto"/>
        <w:ind w:left="333" w:right="190"/>
      </w:pPr>
      <w:r>
        <w:t xml:space="preserve">Muntlig ferdighet gjennom samtaler og argumentasjon for valgene barnet gjør er fremtredende i faget. Det gjelder samtaler barna imellom, men også med voksne involvert. Det skal </w:t>
      </w:r>
      <w:r>
        <w:t>være en god balanse mellom muntlig uttrykk</w:t>
      </w:r>
    </w:p>
    <w:p w:rsidR="00317BC0" w:rsidRDefault="001818D0">
      <w:pPr>
        <w:pStyle w:val="BodyText"/>
        <w:spacing w:before="5"/>
        <w:rPr>
          <w:sz w:val="32"/>
        </w:rPr>
      </w:pPr>
      <w:r>
        <w:br w:type="column"/>
      </w:r>
    </w:p>
    <w:p w:rsidR="00317BC0" w:rsidRDefault="001818D0">
      <w:pPr>
        <w:pStyle w:val="BodyText"/>
        <w:spacing w:line="280" w:lineRule="auto"/>
        <w:ind w:left="302" w:right="970"/>
      </w:pPr>
      <w:r>
        <w:t xml:space="preserve">og evnen til å lytte, og barna øver på å ta andres perspektiv og respektere ulike holdninger, </w:t>
      </w:r>
      <w:r>
        <w:rPr>
          <w:spacing w:val="-6"/>
        </w:rPr>
        <w:t xml:space="preserve">tanker, </w:t>
      </w:r>
      <w:r>
        <w:t>tro og tradisjoner. Dette kobles også til den menneskelige tendensen å kunne styre seg selv og sine impulser. Muntlig uttrykk brukes også</w:t>
      </w:r>
      <w:r>
        <w:rPr>
          <w:spacing w:val="-15"/>
        </w:rPr>
        <w:t xml:space="preserve"> </w:t>
      </w:r>
      <w:r>
        <w:t>når</w:t>
      </w:r>
    </w:p>
    <w:p w:rsidR="00317BC0" w:rsidRDefault="001818D0">
      <w:pPr>
        <w:pStyle w:val="BodyText"/>
        <w:spacing w:line="280" w:lineRule="auto"/>
        <w:ind w:left="302" w:right="700"/>
      </w:pPr>
      <w:r>
        <w:t xml:space="preserve">barnet undrer seg over de store spørsmålene. Barna skriver egne tekster og prosjekter, lager egne bøker om emner i faget, utforsker ulike kilder og historiske </w:t>
      </w:r>
      <w:r>
        <w:rPr>
          <w:spacing w:val="-3"/>
        </w:rPr>
        <w:t xml:space="preserve">bøker, </w:t>
      </w:r>
      <w:r>
        <w:t xml:space="preserve">og utvikler skriveferdigheter i eget arbeid med faget. Vi legger vekt på fagbegreper og ord og uttrykks betydning. Lesing benyttes til å innhente informasjon gjennom </w:t>
      </w:r>
      <w:r>
        <w:rPr>
          <w:spacing w:val="-3"/>
        </w:rPr>
        <w:t xml:space="preserve">bøker, </w:t>
      </w:r>
      <w:r>
        <w:t>materiell, plansjer, tidslinjer, digitalt eller lignende, og det legges vekt på kildekritikk og refleksjon rundt tekstene de</w:t>
      </w:r>
      <w:r>
        <w:rPr>
          <w:spacing w:val="2"/>
        </w:rPr>
        <w:t xml:space="preserve"> </w:t>
      </w:r>
      <w:r>
        <w:rPr>
          <w:spacing w:val="-3"/>
        </w:rPr>
        <w:t>leser.</w:t>
      </w:r>
    </w:p>
    <w:p w:rsidR="00317BC0" w:rsidRDefault="00317BC0">
      <w:pPr>
        <w:pStyle w:val="BodyText"/>
        <w:spacing w:before="3"/>
        <w:rPr>
          <w:sz w:val="18"/>
        </w:rPr>
      </w:pPr>
    </w:p>
    <w:p w:rsidR="00317BC0" w:rsidRDefault="001818D0">
      <w:pPr>
        <w:pStyle w:val="Heading4"/>
        <w:ind w:left="303"/>
      </w:pPr>
      <w:r>
        <w:t>RLE og menneskelige tendenser</w:t>
      </w:r>
    </w:p>
    <w:p w:rsidR="00317BC0" w:rsidRDefault="001818D0">
      <w:pPr>
        <w:pStyle w:val="BodyText"/>
        <w:spacing w:before="22" w:line="280" w:lineRule="auto"/>
        <w:ind w:left="303" w:right="922"/>
      </w:pPr>
      <w:r>
        <w:t xml:space="preserve">Mennesker har et universelt behov for å undre </w:t>
      </w:r>
      <w:r>
        <w:rPr>
          <w:spacing w:val="-6"/>
        </w:rPr>
        <w:t xml:space="preserve">seg </w:t>
      </w:r>
      <w:r>
        <w:t>over sitt eget opphav, kreftene i naturen, kreftene i oss mennesker og hva som er rett og galt. Det har mennesker før oss undret seg over og det vil fremtidige generasjoner også gjøre.</w:t>
      </w:r>
    </w:p>
    <w:p w:rsidR="00317BC0" w:rsidRDefault="00317BC0">
      <w:pPr>
        <w:pStyle w:val="BodyText"/>
        <w:rPr>
          <w:sz w:val="23"/>
        </w:rPr>
      </w:pPr>
    </w:p>
    <w:p w:rsidR="00317BC0" w:rsidRDefault="001818D0">
      <w:pPr>
        <w:pStyle w:val="BodyText"/>
        <w:spacing w:line="280" w:lineRule="auto"/>
        <w:ind w:left="303" w:right="653"/>
      </w:pPr>
      <w:r>
        <w:t>Vi forteller barna om urkreftene som mennesker er utstyrt med og som hjelper oss i vår søken etter svar. Vi forteller dem hvilke svar mennesker har kommet fram til i denne søken gjennom tidene. I arbeidet med tro og livssyn skal det legges til rette for at kristendom, jødedom, islam, hinduisme, buddhisme, sikhisme, nyreligiøsitet og livssynshumanisme skal behandles både enkeltvis og i sammenheng. Tro, religion, livssyn og etikk som en del av et samfunn, og uttrykk for menneskers åndelige behov, vil derfor høre naturlig inn når vi oppdager og undrer oss</w:t>
      </w:r>
    </w:p>
    <w:p w:rsidR="00317BC0" w:rsidRDefault="00317BC0">
      <w:pPr>
        <w:spacing w:line="280" w:lineRule="auto"/>
        <w:sectPr w:rsidR="00317BC0">
          <w:type w:val="continuous"/>
          <w:pgSz w:w="11910" w:h="16840"/>
          <w:pgMar w:top="780" w:right="440" w:bottom="0" w:left="800" w:header="720" w:footer="720" w:gutter="0"/>
          <w:cols w:num="2" w:space="720" w:equalWidth="0">
            <w:col w:w="4935" w:space="40"/>
            <w:col w:w="5695"/>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1818D0">
      <w:pPr>
        <w:pStyle w:val="BodyText"/>
        <w:spacing w:before="98" w:line="280" w:lineRule="auto"/>
        <w:ind w:left="333" w:right="284"/>
      </w:pPr>
      <w:r>
        <w:t>sammen med elevene om ulike sentrale spørsmål knyttet til RLE.</w:t>
      </w:r>
    </w:p>
    <w:p w:rsidR="00317BC0" w:rsidRDefault="00317BC0">
      <w:pPr>
        <w:pStyle w:val="BodyText"/>
        <w:spacing w:before="2"/>
        <w:rPr>
          <w:sz w:val="23"/>
        </w:rPr>
      </w:pPr>
    </w:p>
    <w:p w:rsidR="00317BC0" w:rsidRDefault="001818D0">
      <w:pPr>
        <w:pStyle w:val="BodyText"/>
        <w:spacing w:before="1" w:line="280" w:lineRule="auto"/>
        <w:ind w:left="333"/>
      </w:pPr>
      <w:r>
        <w:t xml:space="preserve">Å kunne styre seg selv og sine impulser er en grunnleggende tendens som er sterkt fremme i </w:t>
      </w:r>
      <w:r>
        <w:rPr>
          <w:spacing w:val="-4"/>
        </w:rPr>
        <w:t xml:space="preserve">faget. </w:t>
      </w:r>
      <w:r>
        <w:t>Å mestre dette vil gi barnet et godt grunnlag i sin moralske utvikling. Det styrker også barnets evne</w:t>
      </w:r>
    </w:p>
    <w:p w:rsidR="00317BC0" w:rsidRDefault="001818D0">
      <w:pPr>
        <w:pStyle w:val="BodyText"/>
        <w:spacing w:line="280" w:lineRule="auto"/>
        <w:ind w:left="333"/>
      </w:pPr>
      <w:r>
        <w:t xml:space="preserve">til å se ulike perspektiver og være en medelev </w:t>
      </w:r>
      <w:r>
        <w:rPr>
          <w:spacing w:val="-6"/>
        </w:rPr>
        <w:t xml:space="preserve">som </w:t>
      </w:r>
      <w:r>
        <w:t>bidrar til fellesskapets beste. Det gjør også barnet bedre i stand til å mestre nye utfordringer i livet.</w:t>
      </w:r>
    </w:p>
    <w:p w:rsidR="00317BC0" w:rsidRDefault="00317BC0">
      <w:pPr>
        <w:pStyle w:val="BodyText"/>
        <w:spacing w:before="8"/>
        <w:rPr>
          <w:sz w:val="18"/>
        </w:rPr>
      </w:pPr>
    </w:p>
    <w:p w:rsidR="00317BC0" w:rsidRDefault="001818D0">
      <w:pPr>
        <w:pStyle w:val="Heading4"/>
        <w:ind w:left="333"/>
      </w:pPr>
      <w:r>
        <w:t>RLE i det første utviklingstrinnet</w:t>
      </w:r>
    </w:p>
    <w:p w:rsidR="00317BC0" w:rsidRDefault="001818D0">
      <w:pPr>
        <w:pStyle w:val="BodyText"/>
        <w:spacing w:before="22" w:line="280" w:lineRule="auto"/>
        <w:ind w:left="333" w:right="73"/>
      </w:pPr>
      <w:r>
        <w:t>Barn mellom 0–6 år har behov for åndelighet. Dette behovet svarer vi på ved å tilpasse aktivitetene</w:t>
      </w:r>
    </w:p>
    <w:p w:rsidR="00317BC0" w:rsidRDefault="001818D0">
      <w:pPr>
        <w:pStyle w:val="BodyText"/>
        <w:spacing w:line="280" w:lineRule="auto"/>
        <w:ind w:left="333" w:right="225"/>
      </w:pPr>
      <w:r>
        <w:t xml:space="preserve">til barnets særtrekk for alderen. Barn i alderen 3–6 absorberer sine omgivelser, erfarer verden gjennom sensorisk utforskning av konkreter og </w:t>
      </w:r>
      <w:r>
        <w:rPr>
          <w:spacing w:val="-9"/>
        </w:rPr>
        <w:t xml:space="preserve">er </w:t>
      </w:r>
      <w:r>
        <w:t>bokstavelige. Barn begynner å utvikle symbolsk tenkning i denne alderen, og derfor er det viktig</w:t>
      </w:r>
    </w:p>
    <w:p w:rsidR="00317BC0" w:rsidRDefault="001818D0">
      <w:pPr>
        <w:pStyle w:val="BodyText"/>
        <w:spacing w:line="280" w:lineRule="auto"/>
        <w:ind w:left="333" w:right="3"/>
      </w:pPr>
      <w:r>
        <w:t xml:space="preserve">å fortelle historier og lese fortellinger som skaper optimisme, som gir eksempler på tilgivelse og </w:t>
      </w:r>
      <w:r>
        <w:rPr>
          <w:spacing w:val="-4"/>
        </w:rPr>
        <w:t xml:space="preserve">skaper </w:t>
      </w:r>
      <w:r>
        <w:t>positivitet. Det er viktig for barn i denne alderen å oppleve og være trygge på at egne følelser og behov blir tatt vare på. I presentasjoner om praktiske hverdagsøvelser og gjennom rutiner i gruppen, legger vi vekt på å uttrykke takknemlighet og vise omsorg for hverandre, seg selv og omgivelsene.</w:t>
      </w:r>
    </w:p>
    <w:p w:rsidR="00317BC0" w:rsidRDefault="00317BC0">
      <w:pPr>
        <w:pStyle w:val="BodyText"/>
        <w:spacing w:before="2"/>
        <w:rPr>
          <w:sz w:val="18"/>
        </w:rPr>
      </w:pPr>
    </w:p>
    <w:p w:rsidR="00317BC0" w:rsidRDefault="001818D0">
      <w:pPr>
        <w:pStyle w:val="Heading4"/>
        <w:spacing w:before="1"/>
        <w:ind w:left="333"/>
      </w:pPr>
      <w:r>
        <w:t>RLE i det andre utviklingstrinnet</w:t>
      </w:r>
    </w:p>
    <w:p w:rsidR="00317BC0" w:rsidRDefault="001818D0">
      <w:pPr>
        <w:pStyle w:val="BodyText"/>
        <w:spacing w:before="22"/>
        <w:ind w:left="333"/>
      </w:pPr>
      <w:r>
        <w:t>Barna i andre utviklingstrinn er resonnerende.</w:t>
      </w:r>
    </w:p>
    <w:p w:rsidR="00317BC0" w:rsidRDefault="001818D0">
      <w:pPr>
        <w:pStyle w:val="BodyText"/>
        <w:spacing w:before="40" w:line="280" w:lineRule="auto"/>
        <w:ind w:left="333"/>
      </w:pPr>
      <w:r>
        <w:t>De interesserer seg for moralske dilemma, stiller eksistensielle spørsmål om livet og tenker filosofisk. De begynner å fundere over hva som er rett og galt.</w:t>
      </w:r>
    </w:p>
    <w:p w:rsidR="00317BC0" w:rsidRDefault="00317BC0">
      <w:pPr>
        <w:pStyle w:val="BodyText"/>
        <w:spacing w:before="1"/>
        <w:rPr>
          <w:sz w:val="23"/>
        </w:rPr>
      </w:pPr>
    </w:p>
    <w:p w:rsidR="00317BC0" w:rsidRDefault="001818D0">
      <w:pPr>
        <w:pStyle w:val="BodyText"/>
        <w:spacing w:line="280" w:lineRule="auto"/>
        <w:ind w:left="333" w:right="85"/>
      </w:pPr>
      <w:r>
        <w:t>Barnets oppgave i denne alderen er å konstruere seg selv i en ny sosial sammenheng. De oppdager seg selv i relasjon med andre, og definerer seg etter hvert i større grad som medlemmer av en gruppe. De har et stort behov for å samarbeide med andre barn og oppdager at egne behov ikke alltid er sammenfallende med gruppens behov. De oppdager og resonnerer over at handlinger og valg gir konsekvenser og trenger å erfare gjennom prøving og feiling hvordan de kan være et godt og positivt medlem av gruppen.</w:t>
      </w:r>
    </w:p>
    <w:p w:rsidR="00317BC0" w:rsidRDefault="00317BC0">
      <w:pPr>
        <w:pStyle w:val="BodyText"/>
        <w:spacing w:before="7"/>
        <w:rPr>
          <w:sz w:val="22"/>
        </w:rPr>
      </w:pPr>
    </w:p>
    <w:p w:rsidR="00317BC0" w:rsidRDefault="001818D0">
      <w:pPr>
        <w:pStyle w:val="BodyText"/>
        <w:spacing w:line="280" w:lineRule="auto"/>
        <w:ind w:left="333"/>
      </w:pPr>
      <w:r>
        <w:t>6–12 åringer dyrker helter og leter etter gode forbilder. Forestillingsevnen til barna gir dem muligheten til å reise i tid og rom, både i for- og fremtid, og til å tenke mer abstrakt og i metaforer. De interesserer seg for det åndelige og stiller</w:t>
      </w:r>
    </w:p>
    <w:p w:rsidR="00317BC0" w:rsidRDefault="001818D0">
      <w:pPr>
        <w:pStyle w:val="BodyText"/>
        <w:spacing w:before="98" w:line="280" w:lineRule="auto"/>
        <w:ind w:left="221" w:right="716"/>
      </w:pPr>
      <w:r>
        <w:br w:type="column"/>
      </w:r>
      <w:r>
        <w:t>seg nysgjerrige og spørrende til hvilke tanker mennesker før oss hadde og hvordan de tilfredsstilte sine åndelige behov. Ritualer, seremonier og spørsmål om det finnes noe eller noen som har en plan med hele skapelsen fascinerer barn mellom 6–12.</w:t>
      </w:r>
    </w:p>
    <w:p w:rsidR="00317BC0" w:rsidRDefault="00317BC0">
      <w:pPr>
        <w:pStyle w:val="BodyText"/>
        <w:rPr>
          <w:sz w:val="22"/>
        </w:rPr>
      </w:pPr>
    </w:p>
    <w:p w:rsidR="00317BC0" w:rsidRDefault="001818D0">
      <w:pPr>
        <w:pStyle w:val="Heading3"/>
        <w:spacing w:before="163"/>
        <w:ind w:left="221"/>
      </w:pPr>
      <w:r>
        <w:rPr>
          <w:color w:val="EF7B10"/>
        </w:rPr>
        <w:t>Kunnskaps- og utforskningsområder</w:t>
      </w:r>
    </w:p>
    <w:p w:rsidR="00317BC0" w:rsidRDefault="001818D0">
      <w:pPr>
        <w:pStyle w:val="BodyText"/>
        <w:spacing w:before="278" w:line="280" w:lineRule="auto"/>
        <w:ind w:left="221" w:right="1253"/>
      </w:pPr>
      <w:r>
        <w:t>RLE i montessoriskolen starter med utgangspunkt i helheten: menneskets åndelige behov. Detaljer om ulike trosretninger som presenteres relateres stadig tilbake til de lovene og prinsippene som er grunnlaget</w:t>
      </w:r>
    </w:p>
    <w:p w:rsidR="00317BC0" w:rsidRDefault="001818D0">
      <w:pPr>
        <w:pStyle w:val="BodyText"/>
        <w:spacing w:line="280" w:lineRule="auto"/>
        <w:ind w:left="221" w:right="1296"/>
      </w:pPr>
      <w:r>
        <w:t>for vår eksistens. Kristendommen i Norge studeres som en del av den nasjonale arven og kulturgrunnlaget i vårt land. Fortellerkunst er sentralt i formidling av RLE-faget. Læreren må forberede fortellinger fra ulike religioner og livssyn, og om filosofer og filosofiske</w:t>
      </w:r>
      <w:r>
        <w:rPr>
          <w:spacing w:val="-10"/>
        </w:rPr>
        <w:t xml:space="preserve"> </w:t>
      </w:r>
      <w:r>
        <w:t>tema.</w:t>
      </w:r>
    </w:p>
    <w:p w:rsidR="00317BC0" w:rsidRDefault="001818D0">
      <w:pPr>
        <w:pStyle w:val="BodyText"/>
        <w:spacing w:line="280" w:lineRule="auto"/>
        <w:ind w:left="221" w:right="1161"/>
      </w:pPr>
      <w:r>
        <w:t>Det er viktig at det tilrettelegges for felles undring og diskusjon i større grupper, og derfor trenger man gulvplass for å kunne samle en større gruppe elever. Noe av materiellet, som for eksempler tidslinjer, vil også trenge stor gulvplass.</w:t>
      </w:r>
    </w:p>
    <w:p w:rsidR="00317BC0" w:rsidRDefault="00317BC0">
      <w:pPr>
        <w:pStyle w:val="BodyText"/>
        <w:spacing w:before="2"/>
        <w:rPr>
          <w:sz w:val="22"/>
        </w:rPr>
      </w:pPr>
    </w:p>
    <w:p w:rsidR="00317BC0" w:rsidRDefault="001818D0">
      <w:pPr>
        <w:pStyle w:val="BodyText"/>
        <w:spacing w:line="280" w:lineRule="auto"/>
        <w:ind w:left="221" w:right="811"/>
      </w:pPr>
      <w:r>
        <w:t>Noen presentasjoner i RLE handler om å lete og lese i kilder og skape ulike type</w:t>
      </w:r>
      <w:r>
        <w:rPr>
          <w:spacing w:val="-31"/>
        </w:rPr>
        <w:t xml:space="preserve"> </w:t>
      </w:r>
      <w:r>
        <w:t>sakprosaprosjekter, og kan derfor være en del av språkarbeidet med tanke på skriveprosess og kreativ sakprosa, samt en del av leseopplæringen. Miljøet bør tilby elevene et variert utvalg av ulike fortellinger, materiell og konkrete gjenstander som representerer de ulike religioner og livssyn i Norge og verden. Det kan med fordel tilrettelegges et sted i rommet for ro og</w:t>
      </w:r>
    </w:p>
    <w:p w:rsidR="00317BC0" w:rsidRDefault="001818D0">
      <w:pPr>
        <w:pStyle w:val="BodyText"/>
        <w:spacing w:line="280" w:lineRule="auto"/>
        <w:ind w:left="221" w:right="874"/>
      </w:pPr>
      <w:r>
        <w:t xml:space="preserve">«meditasjon». En plass der elevene har mulighet til å trekke seg tilbake, bare være, puste eller lese </w:t>
      </w:r>
      <w:r>
        <w:rPr>
          <w:spacing w:val="-18"/>
        </w:rPr>
        <w:t>i</w:t>
      </w:r>
    </w:p>
    <w:p w:rsidR="00317BC0" w:rsidRDefault="001818D0">
      <w:pPr>
        <w:pStyle w:val="BodyText"/>
        <w:spacing w:line="238" w:lineRule="exact"/>
        <w:ind w:left="221"/>
      </w:pPr>
      <w:r>
        <w:t>«hellige» bøker.</w:t>
      </w:r>
    </w:p>
    <w:p w:rsidR="00317BC0" w:rsidRDefault="00317BC0">
      <w:pPr>
        <w:pStyle w:val="BodyText"/>
        <w:spacing w:before="1"/>
        <w:rPr>
          <w:sz w:val="26"/>
        </w:rPr>
      </w:pPr>
    </w:p>
    <w:p w:rsidR="00317BC0" w:rsidRDefault="001818D0">
      <w:pPr>
        <w:pStyle w:val="Heading5"/>
        <w:spacing w:line="280" w:lineRule="auto"/>
        <w:ind w:left="221" w:right="694"/>
      </w:pPr>
      <w:r>
        <w:t xml:space="preserve">Nøkkelmateriell for hele faget og </w:t>
      </w:r>
      <w:r>
        <w:rPr>
          <w:spacing w:val="-5"/>
        </w:rPr>
        <w:t xml:space="preserve">alle </w:t>
      </w:r>
      <w:r>
        <w:t>utforskningsområder:</w:t>
      </w:r>
    </w:p>
    <w:p w:rsidR="00317BC0" w:rsidRDefault="009E67B6">
      <w:pPr>
        <w:pStyle w:val="BodyText"/>
        <w:spacing w:line="238" w:lineRule="exact"/>
        <w:ind w:left="221"/>
      </w:pPr>
      <w:r>
        <w:rPr>
          <w:rFonts w:ascii="Arial"/>
          <w:w w:val="110"/>
          <w:sz w:val="16"/>
        </w:rPr>
        <w:t>•</w:t>
      </w:r>
      <w:r w:rsidR="001818D0">
        <w:rPr>
          <w:rFonts w:ascii="Arial"/>
          <w:w w:val="110"/>
          <w:sz w:val="16"/>
        </w:rPr>
        <w:t xml:space="preserve"> </w:t>
      </w:r>
      <w:r w:rsidR="001818D0">
        <w:rPr>
          <w:w w:val="110"/>
        </w:rPr>
        <w:t>sentrale</w:t>
      </w:r>
      <w:r w:rsidR="001818D0">
        <w:rPr>
          <w:spacing w:val="-30"/>
          <w:w w:val="110"/>
        </w:rPr>
        <w:t xml:space="preserve"> </w:t>
      </w:r>
      <w:r w:rsidR="001818D0">
        <w:rPr>
          <w:w w:val="110"/>
        </w:rPr>
        <w:t>plansjer:</w:t>
      </w:r>
    </w:p>
    <w:p w:rsidR="00317BC0" w:rsidRDefault="001818D0">
      <w:pPr>
        <w:pStyle w:val="ListParagraph"/>
        <w:numPr>
          <w:ilvl w:val="0"/>
          <w:numId w:val="10"/>
        </w:numPr>
        <w:tabs>
          <w:tab w:val="left" w:pos="722"/>
        </w:tabs>
        <w:spacing w:before="40"/>
        <w:ind w:hanging="161"/>
        <w:rPr>
          <w:sz w:val="20"/>
        </w:rPr>
      </w:pPr>
      <w:r>
        <w:rPr>
          <w:sz w:val="20"/>
        </w:rPr>
        <w:t>menneskets grunnleggende åndelige behov</w:t>
      </w:r>
    </w:p>
    <w:p w:rsidR="00317BC0" w:rsidRDefault="001818D0">
      <w:pPr>
        <w:pStyle w:val="ListParagraph"/>
        <w:numPr>
          <w:ilvl w:val="0"/>
          <w:numId w:val="10"/>
        </w:numPr>
        <w:tabs>
          <w:tab w:val="left" w:pos="722"/>
        </w:tabs>
        <w:spacing w:before="40"/>
        <w:ind w:hanging="161"/>
        <w:rPr>
          <w:sz w:val="20"/>
        </w:rPr>
      </w:pPr>
      <w:r>
        <w:rPr>
          <w:sz w:val="20"/>
        </w:rPr>
        <w:t>historiespørsmål-plansjer</w:t>
      </w:r>
    </w:p>
    <w:p w:rsidR="00317BC0" w:rsidRDefault="009E67B6">
      <w:pPr>
        <w:pStyle w:val="BodyText"/>
        <w:spacing w:before="40"/>
        <w:ind w:left="221"/>
      </w:pPr>
      <w:r>
        <w:rPr>
          <w:rFonts w:ascii="Arial"/>
          <w:w w:val="105"/>
          <w:sz w:val="16"/>
        </w:rPr>
        <w:t>•</w:t>
      </w:r>
      <w:r w:rsidR="001818D0">
        <w:rPr>
          <w:rFonts w:ascii="Arial"/>
          <w:w w:val="105"/>
          <w:sz w:val="16"/>
        </w:rPr>
        <w:t xml:space="preserve"> </w:t>
      </w:r>
      <w:r w:rsidR="001818D0">
        <w:rPr>
          <w:w w:val="105"/>
        </w:rPr>
        <w:t>vertikale og horis-ontale studier</w:t>
      </w:r>
    </w:p>
    <w:p w:rsidR="00317BC0" w:rsidRDefault="001818D0">
      <w:pPr>
        <w:pStyle w:val="BodyText"/>
        <w:spacing w:before="40" w:line="280" w:lineRule="auto"/>
        <w:ind w:left="721" w:right="818" w:hanging="160"/>
      </w:pPr>
      <w:r>
        <w:rPr>
          <w:sz w:val="16"/>
        </w:rPr>
        <w:t xml:space="preserve">– </w:t>
      </w:r>
      <w:r>
        <w:t xml:space="preserve">Vi studerer religioner og trosretning akkurat som vi studerer </w:t>
      </w:r>
      <w:r>
        <w:rPr>
          <w:spacing w:val="-3"/>
        </w:rPr>
        <w:t xml:space="preserve">epoker, </w:t>
      </w:r>
      <w:r>
        <w:t>kulturer og samfunn  i historie. I vertikale studier undersøker vi en spesifikk religion eller en trosretning over</w:t>
      </w:r>
      <w:r>
        <w:rPr>
          <w:spacing w:val="-1"/>
        </w:rPr>
        <w:t xml:space="preserve"> </w:t>
      </w:r>
      <w:r>
        <w:rPr>
          <w:spacing w:val="-5"/>
        </w:rPr>
        <w:t>tid.</w:t>
      </w:r>
    </w:p>
    <w:p w:rsidR="00317BC0" w:rsidRDefault="00317BC0">
      <w:pPr>
        <w:spacing w:line="280" w:lineRule="auto"/>
        <w:sectPr w:rsidR="00317BC0">
          <w:type w:val="continuous"/>
          <w:pgSz w:w="11910" w:h="16840"/>
          <w:pgMar w:top="780" w:right="440" w:bottom="0" w:left="800" w:header="720" w:footer="720" w:gutter="0"/>
          <w:cols w:num="2" w:space="720" w:equalWidth="0">
            <w:col w:w="5016" w:space="40"/>
            <w:col w:w="5614"/>
          </w:cols>
        </w:sectPr>
      </w:pPr>
    </w:p>
    <w:p w:rsidR="00317BC0" w:rsidRDefault="00317BC0">
      <w:pPr>
        <w:pStyle w:val="BodyText"/>
      </w:pPr>
    </w:p>
    <w:p w:rsidR="00317BC0" w:rsidRDefault="00317BC0">
      <w:pPr>
        <w:pStyle w:val="BodyText"/>
        <w:spacing w:before="9"/>
        <w:rPr>
          <w:sz w:val="22"/>
        </w:rPr>
      </w:pPr>
    </w:p>
    <w:p w:rsidR="00317BC0" w:rsidRDefault="00317BC0">
      <w:pPr>
        <w:sectPr w:rsidR="00317BC0">
          <w:pgSz w:w="11910" w:h="16840"/>
          <w:pgMar w:top="860" w:right="440" w:bottom="760" w:left="800" w:header="670" w:footer="568" w:gutter="0"/>
          <w:cols w:space="720"/>
        </w:sectPr>
      </w:pPr>
    </w:p>
    <w:p w:rsidR="00317BC0" w:rsidRDefault="008A0DDC">
      <w:pPr>
        <w:pStyle w:val="BodyText"/>
        <w:spacing w:before="99" w:line="280" w:lineRule="auto"/>
        <w:ind w:left="833" w:right="252"/>
      </w:pPr>
      <w:r>
        <w:pict>
          <v:shape id="_x0000_s1176" type="#_x0000_t202" alt="" style="position:absolute;left:0;text-align:left;margin-left:574.5pt;margin-top:279.65pt;width:16.5pt;height:282.65pt;z-index:25180876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tabs>
                      <w:tab w:val="left" w:pos="385"/>
                      <w:tab w:val="left" w:pos="5632"/>
                    </w:tabs>
                    <w:spacing w:before="8"/>
                    <w:ind w:left="20"/>
                    <w:rPr>
                      <w:rFonts w:ascii="FuturaPT-Medium" w:hAnsi="FuturaPT-Medium"/>
                      <w:sz w:val="24"/>
                    </w:rPr>
                  </w:pPr>
                  <w:r>
                    <w:rPr>
                      <w:rFonts w:ascii="FuturaPT-Medium" w:hAnsi="FuturaPT-Medium"/>
                      <w:color w:val="FFFFFF"/>
                      <w:sz w:val="24"/>
                      <w:shd w:val="clear" w:color="auto" w:fill="EF7B10"/>
                    </w:rPr>
                    <w:t xml:space="preserve"> </w:t>
                  </w:r>
                  <w:r>
                    <w:rPr>
                      <w:rFonts w:ascii="FuturaPT-Medium" w:hAnsi="FuturaPT-Medium"/>
                      <w:color w:val="FFFFFF"/>
                      <w:sz w:val="24"/>
                      <w:shd w:val="clear" w:color="auto" w:fill="EF7B10"/>
                    </w:rPr>
                    <w:tab/>
                  </w:r>
                  <w:r>
                    <w:rPr>
                      <w:rFonts w:ascii="FuturaPT-Medium" w:hAnsi="FuturaPT-Medium"/>
                      <w:color w:val="FFFFFF"/>
                      <w:spacing w:val="12"/>
                      <w:sz w:val="24"/>
                      <w:shd w:val="clear" w:color="auto" w:fill="EF7B10"/>
                    </w:rPr>
                    <w:t xml:space="preserve">RELIGION, </w:t>
                  </w:r>
                  <w:r>
                    <w:rPr>
                      <w:rFonts w:ascii="FuturaPT-Medium" w:hAnsi="FuturaPT-Medium"/>
                      <w:color w:val="FFFFFF"/>
                      <w:spacing w:val="9"/>
                      <w:sz w:val="24"/>
                      <w:shd w:val="clear" w:color="auto" w:fill="EF7B10"/>
                    </w:rPr>
                    <w:t xml:space="preserve">LIVSSYN </w:t>
                  </w:r>
                  <w:r>
                    <w:rPr>
                      <w:rFonts w:ascii="FuturaPT-Medium" w:hAnsi="FuturaPT-Medium"/>
                      <w:color w:val="FFFFFF"/>
                      <w:spacing w:val="7"/>
                      <w:sz w:val="24"/>
                      <w:shd w:val="clear" w:color="auto" w:fill="EF7B10"/>
                    </w:rPr>
                    <w:t xml:space="preserve">OG </w:t>
                  </w:r>
                  <w:r>
                    <w:rPr>
                      <w:rFonts w:ascii="FuturaPT-Medium" w:hAnsi="FuturaPT-Medium"/>
                      <w:color w:val="FFFFFF"/>
                      <w:spacing w:val="11"/>
                      <w:sz w:val="24"/>
                      <w:shd w:val="clear" w:color="auto" w:fill="EF7B10"/>
                    </w:rPr>
                    <w:t xml:space="preserve">ETIKK </w:t>
                  </w:r>
                  <w:r>
                    <w:rPr>
                      <w:rFonts w:ascii="FuturaPT-Medium" w:hAnsi="FuturaPT-Medium"/>
                      <w:color w:val="FFFFFF"/>
                      <w:sz w:val="24"/>
                      <w:shd w:val="clear" w:color="auto" w:fill="EF7B10"/>
                    </w:rPr>
                    <w:t xml:space="preserve">1. – </w:t>
                  </w:r>
                  <w:r>
                    <w:rPr>
                      <w:rFonts w:ascii="FuturaPT-Medium" w:hAnsi="FuturaPT-Medium"/>
                      <w:color w:val="FFFFFF"/>
                      <w:spacing w:val="-7"/>
                      <w:sz w:val="24"/>
                      <w:shd w:val="clear" w:color="auto" w:fill="EF7B10"/>
                    </w:rPr>
                    <w:t xml:space="preserve">7. </w:t>
                  </w:r>
                  <w:r>
                    <w:rPr>
                      <w:rFonts w:ascii="FuturaPT-Medium" w:hAnsi="FuturaPT-Medium"/>
                      <w:color w:val="FFFFFF"/>
                      <w:spacing w:val="28"/>
                      <w:sz w:val="24"/>
                      <w:shd w:val="clear" w:color="auto" w:fill="EF7B10"/>
                    </w:rPr>
                    <w:t xml:space="preserve"> </w:t>
                  </w:r>
                  <w:r>
                    <w:rPr>
                      <w:rFonts w:ascii="FuturaPT-Medium" w:hAnsi="FuturaPT-Medium"/>
                      <w:color w:val="FFFFFF"/>
                      <w:spacing w:val="16"/>
                      <w:sz w:val="24"/>
                      <w:shd w:val="clear" w:color="auto" w:fill="EF7B10"/>
                    </w:rPr>
                    <w:t>TRINN</w:t>
                  </w:r>
                  <w:r>
                    <w:rPr>
                      <w:rFonts w:ascii="FuturaPT-Medium" w:hAnsi="FuturaPT-Medium"/>
                      <w:color w:val="FFFFFF"/>
                      <w:spacing w:val="16"/>
                      <w:sz w:val="24"/>
                      <w:shd w:val="clear" w:color="auto" w:fill="EF7B10"/>
                    </w:rPr>
                    <w:tab/>
                  </w:r>
                </w:p>
              </w:txbxContent>
            </v:textbox>
            <w10:wrap anchorx="page" anchory="page"/>
          </v:shape>
        </w:pict>
      </w:r>
      <w:r w:rsidR="001818D0">
        <w:t>I horisontale studier sammenligner vi ulike religioner og trosretning i samme tidsrom.</w:t>
      </w:r>
    </w:p>
    <w:p w:rsidR="00317BC0" w:rsidRDefault="009E67B6">
      <w:pPr>
        <w:pStyle w:val="BodyText"/>
        <w:spacing w:line="238" w:lineRule="exact"/>
        <w:ind w:left="333"/>
      </w:pPr>
      <w:r>
        <w:rPr>
          <w:rFonts w:ascii="Arial"/>
          <w:w w:val="105"/>
          <w:sz w:val="16"/>
        </w:rPr>
        <w:t>•</w:t>
      </w:r>
      <w:r w:rsidR="001818D0">
        <w:rPr>
          <w:rFonts w:ascii="Arial"/>
          <w:w w:val="105"/>
          <w:sz w:val="16"/>
        </w:rPr>
        <w:t xml:space="preserve"> </w:t>
      </w:r>
      <w:r w:rsidR="001818D0">
        <w:rPr>
          <w:w w:val="105"/>
        </w:rPr>
        <w:t>muntlige fortellinger og rollespill</w:t>
      </w:r>
    </w:p>
    <w:p w:rsidR="00317BC0" w:rsidRDefault="009E67B6">
      <w:pPr>
        <w:pStyle w:val="BodyText"/>
        <w:spacing w:before="40" w:line="280" w:lineRule="auto"/>
        <w:ind w:left="674" w:right="2" w:hanging="341"/>
      </w:pPr>
      <w:r>
        <w:rPr>
          <w:rFonts w:ascii="Arial" w:hAnsi="Arial"/>
          <w:w w:val="105"/>
          <w:sz w:val="16"/>
        </w:rPr>
        <w:t>•</w:t>
      </w:r>
      <w:r w:rsidR="001818D0">
        <w:rPr>
          <w:rFonts w:ascii="Arial" w:hAnsi="Arial"/>
          <w:w w:val="105"/>
          <w:sz w:val="16"/>
        </w:rPr>
        <w:t xml:space="preserve"> </w:t>
      </w:r>
      <w:r w:rsidR="001818D0">
        <w:rPr>
          <w:w w:val="105"/>
        </w:rPr>
        <w:t xml:space="preserve">kortmateriell og håndlagde bøker om </w:t>
      </w:r>
      <w:r w:rsidR="001818D0">
        <w:rPr>
          <w:spacing w:val="-4"/>
          <w:w w:val="105"/>
        </w:rPr>
        <w:t xml:space="preserve">religioner, </w:t>
      </w:r>
      <w:r w:rsidR="001818D0">
        <w:rPr>
          <w:w w:val="105"/>
        </w:rPr>
        <w:t>filosofi, livssyn og etikk</w:t>
      </w:r>
    </w:p>
    <w:p w:rsidR="00317BC0" w:rsidRDefault="001818D0">
      <w:pPr>
        <w:pStyle w:val="BodyText"/>
        <w:spacing w:line="280" w:lineRule="auto"/>
        <w:ind w:left="833" w:right="252" w:hanging="160"/>
      </w:pPr>
      <w:r>
        <w:rPr>
          <w:sz w:val="16"/>
        </w:rPr>
        <w:t xml:space="preserve">– </w:t>
      </w:r>
      <w:r>
        <w:t>Man bør ha kortmateriell for kristendom, jødedom, islam, hinduisme, buddhisme, sikhisme, nyreligiøsitet, samisk tro og livssynshumanisme.</w:t>
      </w:r>
    </w:p>
    <w:p w:rsidR="00317BC0" w:rsidRDefault="009E67B6">
      <w:pPr>
        <w:pStyle w:val="BodyText"/>
        <w:spacing w:line="237" w:lineRule="exact"/>
        <w:ind w:left="333"/>
      </w:pPr>
      <w:r>
        <w:rPr>
          <w:rFonts w:ascii="Arial"/>
          <w:w w:val="105"/>
          <w:sz w:val="16"/>
        </w:rPr>
        <w:t>•</w:t>
      </w:r>
      <w:r w:rsidR="001818D0">
        <w:rPr>
          <w:rFonts w:ascii="Arial"/>
          <w:w w:val="105"/>
          <w:sz w:val="16"/>
        </w:rPr>
        <w:t xml:space="preserve"> </w:t>
      </w:r>
      <w:r w:rsidR="001818D0">
        <w:rPr>
          <w:w w:val="105"/>
        </w:rPr>
        <w:t>tidslinjer og kalendermateriell</w:t>
      </w:r>
    </w:p>
    <w:p w:rsidR="00317BC0" w:rsidRDefault="009E67B6">
      <w:pPr>
        <w:pStyle w:val="BodyText"/>
        <w:spacing w:before="39" w:line="280" w:lineRule="auto"/>
        <w:ind w:left="674" w:right="918" w:hanging="341"/>
      </w:pPr>
      <w:r>
        <w:rPr>
          <w:rFonts w:ascii="Arial" w:hAnsi="Arial"/>
          <w:w w:val="105"/>
          <w:sz w:val="16"/>
        </w:rPr>
        <w:t>•</w:t>
      </w:r>
      <w:r w:rsidR="001818D0">
        <w:rPr>
          <w:rFonts w:ascii="Arial" w:hAnsi="Arial"/>
          <w:w w:val="105"/>
          <w:sz w:val="16"/>
        </w:rPr>
        <w:t xml:space="preserve"> </w:t>
      </w:r>
      <w:r w:rsidR="001818D0">
        <w:rPr>
          <w:w w:val="105"/>
        </w:rPr>
        <w:t>diskusjoner om klassens fellesskap og samfunnsspørsmål</w:t>
      </w:r>
    </w:p>
    <w:p w:rsidR="00317BC0" w:rsidRDefault="009E67B6">
      <w:pPr>
        <w:pStyle w:val="BodyText"/>
        <w:spacing w:line="280" w:lineRule="auto"/>
        <w:ind w:left="674" w:right="252" w:hanging="341"/>
      </w:pPr>
      <w:r>
        <w:rPr>
          <w:rFonts w:ascii="Arial" w:hAnsi="Arial"/>
          <w:w w:val="105"/>
          <w:sz w:val="16"/>
        </w:rPr>
        <w:t>•</w:t>
      </w:r>
      <w:r w:rsidR="001818D0">
        <w:rPr>
          <w:rFonts w:ascii="Arial" w:hAnsi="Arial"/>
          <w:w w:val="105"/>
          <w:sz w:val="16"/>
        </w:rPr>
        <w:t xml:space="preserve"> </w:t>
      </w:r>
      <w:r w:rsidR="001818D0">
        <w:rPr>
          <w:w w:val="105"/>
        </w:rPr>
        <w:t>harmoni- og høflighetsøvelser og arbeid med dydene</w:t>
      </w:r>
    </w:p>
    <w:p w:rsidR="00317BC0" w:rsidRDefault="009E67B6">
      <w:pPr>
        <w:pStyle w:val="BodyText"/>
        <w:spacing w:line="238" w:lineRule="exact"/>
        <w:ind w:left="333"/>
      </w:pPr>
      <w:r>
        <w:rPr>
          <w:rFonts w:ascii="Arial"/>
          <w:w w:val="105"/>
          <w:sz w:val="16"/>
        </w:rPr>
        <w:t>•</w:t>
      </w:r>
      <w:r w:rsidR="001818D0">
        <w:rPr>
          <w:rFonts w:ascii="Arial"/>
          <w:w w:val="105"/>
          <w:sz w:val="16"/>
        </w:rPr>
        <w:t xml:space="preserve"> </w:t>
      </w:r>
      <w:r w:rsidR="001818D0">
        <w:rPr>
          <w:w w:val="105"/>
        </w:rPr>
        <w:t>studieturer/going out</w:t>
      </w:r>
    </w:p>
    <w:p w:rsidR="00317BC0" w:rsidRDefault="00317BC0">
      <w:pPr>
        <w:pStyle w:val="BodyText"/>
        <w:spacing w:before="1"/>
        <w:rPr>
          <w:sz w:val="24"/>
        </w:rPr>
      </w:pPr>
    </w:p>
    <w:p w:rsidR="00317BC0" w:rsidRDefault="001818D0">
      <w:pPr>
        <w:spacing w:line="218" w:lineRule="auto"/>
        <w:ind w:left="333" w:right="252"/>
        <w:rPr>
          <w:rFonts w:ascii="FuturaPT-Medium" w:hAnsi="FuturaPT-Medium"/>
          <w:sz w:val="24"/>
        </w:rPr>
      </w:pPr>
      <w:r>
        <w:rPr>
          <w:rFonts w:ascii="FuturaPT-Medium" w:hAnsi="FuturaPT-Medium"/>
          <w:sz w:val="24"/>
        </w:rPr>
        <w:t>Kjennskap til religioner og livssyn, basert på menneskets åndelige behov</w:t>
      </w:r>
    </w:p>
    <w:p w:rsidR="00317BC0" w:rsidRDefault="001818D0">
      <w:pPr>
        <w:pStyle w:val="BodyText"/>
        <w:spacing w:before="29" w:line="280" w:lineRule="auto"/>
        <w:ind w:left="333" w:right="259"/>
      </w:pPr>
      <w:r>
        <w:t>Med utgangspunkt i plansjen om menneskes fundamentale behov utforsker vi åndelige behov ved å stille grunnleggende spørsmål og reflektere over opphavet til ulike religioner og livssyn.</w:t>
      </w:r>
    </w:p>
    <w:p w:rsidR="00317BC0" w:rsidRDefault="001818D0">
      <w:pPr>
        <w:pStyle w:val="BodyText"/>
        <w:spacing w:line="280" w:lineRule="auto"/>
        <w:ind w:left="333" w:right="138"/>
      </w:pPr>
      <w:r>
        <w:t xml:space="preserve">Dette danner et utgangspunkt for mye av denne videre utforskningen i faget, og er med på å </w:t>
      </w:r>
      <w:r>
        <w:rPr>
          <w:spacing w:val="-4"/>
        </w:rPr>
        <w:t xml:space="preserve">skape </w:t>
      </w:r>
      <w:r>
        <w:t>helhet, sammenheng og en dyp forståelse. Slike refleksjoner vil også være sentrale for at den enkelte kan utforske egne holdninger og egen identitet. Samtaler, fortellinger og arbeid</w:t>
      </w:r>
      <w:r>
        <w:rPr>
          <w:spacing w:val="-6"/>
        </w:rPr>
        <w:t xml:space="preserve"> </w:t>
      </w:r>
      <w:r>
        <w:t>vil</w:t>
      </w:r>
    </w:p>
    <w:p w:rsidR="00317BC0" w:rsidRDefault="001818D0">
      <w:pPr>
        <w:pStyle w:val="BodyText"/>
        <w:spacing w:line="280" w:lineRule="auto"/>
        <w:ind w:left="333" w:right="138"/>
      </w:pPr>
      <w:r>
        <w:t>blant annet dreie seg om hva religion er, hvorfor mennesker tror på ulike ting, hvilken betydning filosofi og etikk har for menneskers sameksistens og samfunnet generelt, hva som gjør at noe er hellig og hvorfor dette er viktig for mennesker.</w:t>
      </w:r>
    </w:p>
    <w:p w:rsidR="00317BC0" w:rsidRDefault="00317BC0">
      <w:pPr>
        <w:pStyle w:val="BodyText"/>
        <w:spacing w:before="4"/>
        <w:rPr>
          <w:sz w:val="22"/>
        </w:rPr>
      </w:pPr>
    </w:p>
    <w:p w:rsidR="00317BC0" w:rsidRDefault="001818D0">
      <w:pPr>
        <w:pStyle w:val="BodyText"/>
        <w:spacing w:line="280" w:lineRule="auto"/>
        <w:ind w:left="333" w:right="138"/>
      </w:pPr>
      <w:r>
        <w:t xml:space="preserve">Faget skal gi elevene kunnskap og forståelse for de ulike religioner og livssyn vi har i Norge og verden </w:t>
      </w:r>
      <w:r>
        <w:rPr>
          <w:spacing w:val="-3"/>
        </w:rPr>
        <w:t xml:space="preserve">over. </w:t>
      </w:r>
      <w:r>
        <w:t>Gjennom fortellinger, studieturer og arbeid med materiell oppdager elevene likheter</w:t>
      </w:r>
      <w:r>
        <w:rPr>
          <w:spacing w:val="1"/>
        </w:rPr>
        <w:t xml:space="preserve"> </w:t>
      </w:r>
      <w:r>
        <w:rPr>
          <w:spacing w:val="-9"/>
        </w:rPr>
        <w:t>og</w:t>
      </w:r>
    </w:p>
    <w:p w:rsidR="00317BC0" w:rsidRDefault="001818D0">
      <w:pPr>
        <w:pStyle w:val="BodyText"/>
        <w:spacing w:line="280" w:lineRule="auto"/>
        <w:ind w:left="333"/>
      </w:pPr>
      <w:r>
        <w:t>ulikheter i ulike religioner og livssyn når det gjelder tradisjoner og levesett. Elevene vil reflektere over majoritets-, minoritets- og urfolksperspektiver i Norge og i andre land når vi studerer historiske prosesser og samfunnsendringer. Elevene vil møte ulike syn på og definisjoner av religion og livssyn, og på denne måten få en bredere forståelse for mangfold. Forståelsen for religioner og livssyn utfordres gjennom analyse av og kritisk refleksjon over kilder, normer og definisjonsmakt.</w:t>
      </w:r>
    </w:p>
    <w:p w:rsidR="00317BC0" w:rsidRDefault="001818D0">
      <w:pPr>
        <w:pStyle w:val="Heading5"/>
        <w:spacing w:before="99"/>
        <w:ind w:left="299"/>
      </w:pPr>
      <w:r>
        <w:rPr>
          <w:b w:val="0"/>
        </w:rPr>
        <w:br w:type="column"/>
      </w:r>
      <w:r>
        <w:t>Nøkkeloppdagelser:</w:t>
      </w:r>
    </w:p>
    <w:p w:rsidR="00317BC0" w:rsidRDefault="009E67B6">
      <w:pPr>
        <w:pStyle w:val="BodyText"/>
        <w:spacing w:before="40" w:line="280" w:lineRule="auto"/>
        <w:ind w:left="639" w:right="770" w:hanging="341"/>
      </w:pPr>
      <w:r>
        <w:rPr>
          <w:rFonts w:ascii="Arial" w:hAnsi="Arial"/>
          <w:sz w:val="16"/>
        </w:rPr>
        <w:t>•</w:t>
      </w:r>
      <w:r w:rsidR="001818D0">
        <w:rPr>
          <w:rFonts w:ascii="Arial" w:hAnsi="Arial"/>
          <w:sz w:val="16"/>
        </w:rPr>
        <w:t xml:space="preserve"> </w:t>
      </w:r>
      <w:r w:rsidR="001818D0">
        <w:t>Mennesker har og vil alltid ha åndelige behov, men de uttrykker og tilfredsstiller disse på ulike måter.</w:t>
      </w:r>
    </w:p>
    <w:p w:rsidR="00317BC0" w:rsidRDefault="009E67B6">
      <w:pPr>
        <w:pStyle w:val="BodyText"/>
        <w:spacing w:line="280" w:lineRule="auto"/>
        <w:ind w:left="639" w:right="813" w:hanging="341"/>
      </w:pPr>
      <w:r>
        <w:rPr>
          <w:rFonts w:ascii="Arial" w:hAnsi="Arial"/>
          <w:sz w:val="16"/>
        </w:rPr>
        <w:t>•</w:t>
      </w:r>
      <w:r w:rsidR="001818D0">
        <w:rPr>
          <w:rFonts w:ascii="Arial" w:hAnsi="Arial"/>
          <w:sz w:val="16"/>
        </w:rPr>
        <w:t xml:space="preserve"> </w:t>
      </w:r>
      <w:r w:rsidR="001818D0">
        <w:t>De fleste religioner tilber enten én eller flere guder eller personer/skikkelser, har sine høyt- ider og ritualer, sine symboler og bøker og sine hellige rom og steder.</w:t>
      </w:r>
    </w:p>
    <w:p w:rsidR="00317BC0" w:rsidRDefault="009E67B6">
      <w:pPr>
        <w:pStyle w:val="BodyText"/>
        <w:spacing w:line="280" w:lineRule="auto"/>
        <w:ind w:left="639" w:right="770" w:hanging="341"/>
      </w:pPr>
      <w:r>
        <w:rPr>
          <w:rFonts w:ascii="Arial"/>
          <w:w w:val="105"/>
          <w:sz w:val="16"/>
        </w:rPr>
        <w:t>•</w:t>
      </w:r>
      <w:r w:rsidR="001818D0">
        <w:rPr>
          <w:rFonts w:ascii="Arial"/>
          <w:w w:val="105"/>
          <w:sz w:val="16"/>
        </w:rPr>
        <w:t xml:space="preserve"> </w:t>
      </w:r>
      <w:r w:rsidR="001818D0">
        <w:rPr>
          <w:w w:val="105"/>
        </w:rPr>
        <w:t>Mange religioner har likhetstrekk og ting til felles.</w:t>
      </w:r>
    </w:p>
    <w:p w:rsidR="00317BC0" w:rsidRDefault="009E67B6">
      <w:pPr>
        <w:pStyle w:val="BodyText"/>
        <w:spacing w:line="280" w:lineRule="auto"/>
        <w:ind w:left="639" w:hanging="341"/>
      </w:pPr>
      <w:r>
        <w:rPr>
          <w:rFonts w:ascii="Arial"/>
          <w:w w:val="105"/>
          <w:sz w:val="16"/>
        </w:rPr>
        <w:t>•</w:t>
      </w:r>
      <w:r w:rsidR="001818D0">
        <w:rPr>
          <w:rFonts w:ascii="Arial"/>
          <w:w w:val="105"/>
          <w:sz w:val="16"/>
        </w:rPr>
        <w:t xml:space="preserve"> </w:t>
      </w:r>
      <w:r w:rsidR="001818D0">
        <w:rPr>
          <w:w w:val="105"/>
        </w:rPr>
        <w:t>Musikk og kunst er viktige elementer i de ulike religionene.</w:t>
      </w:r>
    </w:p>
    <w:p w:rsidR="00317BC0" w:rsidRDefault="009E67B6">
      <w:pPr>
        <w:pStyle w:val="BodyText"/>
        <w:spacing w:line="280" w:lineRule="auto"/>
        <w:ind w:left="639" w:right="770" w:hanging="341"/>
      </w:pPr>
      <w:r>
        <w:rPr>
          <w:rFonts w:ascii="Arial"/>
          <w:sz w:val="16"/>
        </w:rPr>
        <w:t>•</w:t>
      </w:r>
      <w:r w:rsidR="001818D0">
        <w:rPr>
          <w:rFonts w:ascii="Arial"/>
          <w:sz w:val="16"/>
        </w:rPr>
        <w:t xml:space="preserve"> </w:t>
      </w:r>
      <w:r w:rsidR="001818D0">
        <w:t>De tre monoteistiske religionene har samme opprinnelse i stamfar Abraham.</w:t>
      </w:r>
    </w:p>
    <w:p w:rsidR="00317BC0" w:rsidRDefault="00317BC0">
      <w:pPr>
        <w:pStyle w:val="BodyText"/>
        <w:spacing w:before="4"/>
        <w:rPr>
          <w:sz w:val="18"/>
        </w:rPr>
      </w:pPr>
    </w:p>
    <w:p w:rsidR="00317BC0" w:rsidRDefault="001818D0">
      <w:pPr>
        <w:pStyle w:val="Heading4"/>
        <w:ind w:left="299"/>
      </w:pPr>
      <w:r>
        <w:t>Etikk og moral</w:t>
      </w:r>
    </w:p>
    <w:p w:rsidR="00317BC0" w:rsidRDefault="001818D0">
      <w:pPr>
        <w:pStyle w:val="BodyText"/>
        <w:spacing w:before="22" w:line="280" w:lineRule="auto"/>
        <w:ind w:left="299" w:right="727"/>
      </w:pPr>
      <w:r>
        <w:t>Mennesker søker etter mening, identitet og virkelighetsbilde gjennom religioner, livssyn, etikk og filosofi. Gjennom refleksjon, filosofiske samtaler og undring utforsker elevene eksistensielle spørsmål og lærer å forholde seg til uenigheter. Når vi drøfter og reflekterer over etiske og moralske dilemma</w:t>
      </w:r>
    </w:p>
    <w:p w:rsidR="00317BC0" w:rsidRDefault="001818D0">
      <w:pPr>
        <w:pStyle w:val="BodyText"/>
        <w:spacing w:line="280" w:lineRule="auto"/>
        <w:ind w:left="299" w:right="963"/>
      </w:pPr>
      <w:r>
        <w:t>med bakgrunn i gruppens erfaringer vil vi hjelpe elevene til å håndtere utfordringer og konflikter på en fredelig måte, og gi dem mulighet til å øve seg i å ta andres perspektiv og øve seg i toleranse. Etiske modeller, begreper og filosofisk tenkemåte er verktøy som hjelper elevene til å analysere argumentasjon og påstander.</w:t>
      </w:r>
    </w:p>
    <w:p w:rsidR="00317BC0" w:rsidRDefault="00317BC0">
      <w:pPr>
        <w:pStyle w:val="BodyText"/>
        <w:spacing w:before="5"/>
        <w:rPr>
          <w:sz w:val="22"/>
        </w:rPr>
      </w:pPr>
    </w:p>
    <w:p w:rsidR="00317BC0" w:rsidRDefault="001818D0">
      <w:pPr>
        <w:pStyle w:val="Heading5"/>
        <w:spacing w:before="1"/>
        <w:ind w:left="299"/>
      </w:pPr>
      <w:r>
        <w:t>Nøkkeloppdagelser:</w:t>
      </w:r>
    </w:p>
    <w:p w:rsidR="00317BC0" w:rsidRDefault="009E67B6">
      <w:pPr>
        <w:pStyle w:val="BodyText"/>
        <w:spacing w:before="40" w:line="280" w:lineRule="auto"/>
        <w:ind w:left="639" w:right="770" w:hanging="341"/>
      </w:pPr>
      <w:r>
        <w:rPr>
          <w:rFonts w:ascii="Arial" w:hAnsi="Arial"/>
          <w:w w:val="105"/>
          <w:sz w:val="16"/>
        </w:rPr>
        <w:t>•</w:t>
      </w:r>
      <w:r w:rsidR="001818D0">
        <w:rPr>
          <w:rFonts w:ascii="Arial" w:hAnsi="Arial"/>
          <w:spacing w:val="10"/>
          <w:w w:val="105"/>
          <w:sz w:val="16"/>
        </w:rPr>
        <w:t xml:space="preserve"> </w:t>
      </w:r>
      <w:r w:rsidR="001818D0">
        <w:rPr>
          <w:w w:val="105"/>
        </w:rPr>
        <w:t>Mennesker</w:t>
      </w:r>
      <w:r w:rsidR="001818D0">
        <w:rPr>
          <w:spacing w:val="-16"/>
          <w:w w:val="105"/>
        </w:rPr>
        <w:t xml:space="preserve"> </w:t>
      </w:r>
      <w:r w:rsidR="001818D0">
        <w:rPr>
          <w:w w:val="105"/>
        </w:rPr>
        <w:t>har</w:t>
      </w:r>
      <w:r w:rsidR="001818D0">
        <w:rPr>
          <w:spacing w:val="-16"/>
          <w:w w:val="105"/>
        </w:rPr>
        <w:t xml:space="preserve"> </w:t>
      </w:r>
      <w:r w:rsidR="001818D0">
        <w:rPr>
          <w:w w:val="105"/>
        </w:rPr>
        <w:t>urkrefter</w:t>
      </w:r>
      <w:r w:rsidR="001818D0">
        <w:rPr>
          <w:spacing w:val="-17"/>
          <w:w w:val="105"/>
        </w:rPr>
        <w:t xml:space="preserve"> </w:t>
      </w:r>
      <w:r w:rsidR="001818D0">
        <w:rPr>
          <w:w w:val="105"/>
        </w:rPr>
        <w:t>som</w:t>
      </w:r>
      <w:r w:rsidR="001818D0">
        <w:rPr>
          <w:spacing w:val="-16"/>
          <w:w w:val="105"/>
        </w:rPr>
        <w:t xml:space="preserve"> </w:t>
      </w:r>
      <w:r w:rsidR="001818D0">
        <w:rPr>
          <w:w w:val="105"/>
        </w:rPr>
        <w:t>bidrar</w:t>
      </w:r>
      <w:r w:rsidR="001818D0">
        <w:rPr>
          <w:spacing w:val="-16"/>
          <w:w w:val="105"/>
        </w:rPr>
        <w:t xml:space="preserve"> </w:t>
      </w:r>
      <w:r w:rsidR="001818D0">
        <w:rPr>
          <w:w w:val="105"/>
        </w:rPr>
        <w:t>til</w:t>
      </w:r>
      <w:r w:rsidR="001818D0">
        <w:rPr>
          <w:spacing w:val="-16"/>
          <w:w w:val="105"/>
        </w:rPr>
        <w:t xml:space="preserve"> </w:t>
      </w:r>
      <w:r w:rsidR="001818D0">
        <w:rPr>
          <w:w w:val="105"/>
        </w:rPr>
        <w:t>at</w:t>
      </w:r>
      <w:r w:rsidR="001818D0">
        <w:rPr>
          <w:spacing w:val="-16"/>
          <w:w w:val="105"/>
        </w:rPr>
        <w:t xml:space="preserve"> </w:t>
      </w:r>
      <w:r w:rsidR="001818D0">
        <w:rPr>
          <w:spacing w:val="-8"/>
          <w:w w:val="105"/>
        </w:rPr>
        <w:t xml:space="preserve">de </w:t>
      </w:r>
      <w:r w:rsidR="001818D0">
        <w:rPr>
          <w:w w:val="105"/>
        </w:rPr>
        <w:t>finner svar på sin</w:t>
      </w:r>
      <w:r w:rsidR="001818D0">
        <w:rPr>
          <w:spacing w:val="-23"/>
          <w:w w:val="105"/>
        </w:rPr>
        <w:t xml:space="preserve"> </w:t>
      </w:r>
      <w:r w:rsidR="001818D0">
        <w:rPr>
          <w:w w:val="105"/>
        </w:rPr>
        <w:t>søken.</w:t>
      </w:r>
    </w:p>
    <w:p w:rsidR="00317BC0" w:rsidRDefault="009E67B6">
      <w:pPr>
        <w:pStyle w:val="BodyText"/>
        <w:spacing w:line="280" w:lineRule="auto"/>
        <w:ind w:left="639" w:right="963" w:hanging="341"/>
      </w:pPr>
      <w:r>
        <w:rPr>
          <w:rFonts w:ascii="Arial" w:hAnsi="Arial"/>
          <w:w w:val="105"/>
          <w:sz w:val="16"/>
        </w:rPr>
        <w:t>•</w:t>
      </w:r>
      <w:r w:rsidR="001818D0">
        <w:rPr>
          <w:rFonts w:ascii="Arial" w:hAnsi="Arial"/>
          <w:spacing w:val="12"/>
          <w:w w:val="105"/>
          <w:sz w:val="16"/>
        </w:rPr>
        <w:t xml:space="preserve"> </w:t>
      </w:r>
      <w:r w:rsidR="001818D0">
        <w:rPr>
          <w:w w:val="105"/>
        </w:rPr>
        <w:t>Mennesker</w:t>
      </w:r>
      <w:r w:rsidR="001818D0">
        <w:rPr>
          <w:spacing w:val="-16"/>
          <w:w w:val="105"/>
        </w:rPr>
        <w:t xml:space="preserve"> </w:t>
      </w:r>
      <w:r w:rsidR="001818D0">
        <w:rPr>
          <w:w w:val="105"/>
        </w:rPr>
        <w:t>har</w:t>
      </w:r>
      <w:r w:rsidR="001818D0">
        <w:rPr>
          <w:spacing w:val="-15"/>
          <w:w w:val="105"/>
        </w:rPr>
        <w:t xml:space="preserve"> </w:t>
      </w:r>
      <w:r w:rsidR="001818D0">
        <w:rPr>
          <w:w w:val="105"/>
        </w:rPr>
        <w:t>spurt</w:t>
      </w:r>
      <w:r w:rsidR="001818D0">
        <w:rPr>
          <w:spacing w:val="-16"/>
          <w:w w:val="105"/>
        </w:rPr>
        <w:t xml:space="preserve"> </w:t>
      </w:r>
      <w:r w:rsidR="001818D0">
        <w:rPr>
          <w:w w:val="105"/>
        </w:rPr>
        <w:t>og</w:t>
      </w:r>
      <w:r w:rsidR="001818D0">
        <w:rPr>
          <w:spacing w:val="-16"/>
          <w:w w:val="105"/>
        </w:rPr>
        <w:t xml:space="preserve"> </w:t>
      </w:r>
      <w:r w:rsidR="001818D0">
        <w:rPr>
          <w:w w:val="105"/>
        </w:rPr>
        <w:t>vil</w:t>
      </w:r>
      <w:r w:rsidR="001818D0">
        <w:rPr>
          <w:spacing w:val="-16"/>
          <w:w w:val="105"/>
        </w:rPr>
        <w:t xml:space="preserve"> </w:t>
      </w:r>
      <w:r w:rsidR="001818D0">
        <w:rPr>
          <w:w w:val="105"/>
        </w:rPr>
        <w:t>spørre</w:t>
      </w:r>
      <w:r w:rsidR="001818D0">
        <w:rPr>
          <w:spacing w:val="-15"/>
          <w:w w:val="105"/>
        </w:rPr>
        <w:t xml:space="preserve"> </w:t>
      </w:r>
      <w:r w:rsidR="001818D0">
        <w:rPr>
          <w:w w:val="105"/>
        </w:rPr>
        <w:t>seg</w:t>
      </w:r>
      <w:r w:rsidR="001818D0">
        <w:rPr>
          <w:spacing w:val="-16"/>
          <w:w w:val="105"/>
        </w:rPr>
        <w:t xml:space="preserve"> </w:t>
      </w:r>
      <w:r w:rsidR="001818D0">
        <w:rPr>
          <w:w w:val="105"/>
        </w:rPr>
        <w:t>hvem</w:t>
      </w:r>
      <w:r w:rsidR="001818D0">
        <w:rPr>
          <w:spacing w:val="-16"/>
          <w:w w:val="105"/>
        </w:rPr>
        <w:t xml:space="preserve"> </w:t>
      </w:r>
      <w:r w:rsidR="001818D0">
        <w:rPr>
          <w:spacing w:val="-8"/>
          <w:w w:val="105"/>
        </w:rPr>
        <w:t xml:space="preserve">de </w:t>
      </w:r>
      <w:r w:rsidR="001818D0">
        <w:rPr>
          <w:w w:val="105"/>
        </w:rPr>
        <w:t>er</w:t>
      </w:r>
      <w:r w:rsidR="001818D0">
        <w:rPr>
          <w:spacing w:val="-17"/>
          <w:w w:val="105"/>
        </w:rPr>
        <w:t xml:space="preserve"> </w:t>
      </w:r>
      <w:r w:rsidR="001818D0">
        <w:rPr>
          <w:w w:val="105"/>
        </w:rPr>
        <w:t>og</w:t>
      </w:r>
      <w:r w:rsidR="001818D0">
        <w:rPr>
          <w:spacing w:val="-17"/>
          <w:w w:val="105"/>
        </w:rPr>
        <w:t xml:space="preserve"> </w:t>
      </w:r>
      <w:r w:rsidR="001818D0">
        <w:rPr>
          <w:w w:val="105"/>
        </w:rPr>
        <w:t>hvorfor</w:t>
      </w:r>
      <w:r w:rsidR="001818D0">
        <w:rPr>
          <w:spacing w:val="-16"/>
          <w:w w:val="105"/>
        </w:rPr>
        <w:t xml:space="preserve"> </w:t>
      </w:r>
      <w:r w:rsidR="001818D0">
        <w:rPr>
          <w:w w:val="105"/>
        </w:rPr>
        <w:t>de</w:t>
      </w:r>
      <w:r w:rsidR="001818D0">
        <w:rPr>
          <w:spacing w:val="-17"/>
          <w:w w:val="105"/>
        </w:rPr>
        <w:t xml:space="preserve"> </w:t>
      </w:r>
      <w:r w:rsidR="001818D0">
        <w:rPr>
          <w:spacing w:val="-5"/>
          <w:w w:val="105"/>
        </w:rPr>
        <w:t>er.</w:t>
      </w:r>
      <w:r w:rsidR="001818D0">
        <w:rPr>
          <w:spacing w:val="-17"/>
          <w:w w:val="105"/>
        </w:rPr>
        <w:t xml:space="preserve"> </w:t>
      </w:r>
      <w:r w:rsidR="001818D0">
        <w:rPr>
          <w:w w:val="105"/>
        </w:rPr>
        <w:t>De</w:t>
      </w:r>
      <w:r w:rsidR="001818D0">
        <w:rPr>
          <w:spacing w:val="-16"/>
          <w:w w:val="105"/>
        </w:rPr>
        <w:t xml:space="preserve"> </w:t>
      </w:r>
      <w:r w:rsidR="001818D0">
        <w:rPr>
          <w:w w:val="105"/>
        </w:rPr>
        <w:t>fant</w:t>
      </w:r>
      <w:r w:rsidR="001818D0">
        <w:rPr>
          <w:spacing w:val="-17"/>
          <w:w w:val="105"/>
        </w:rPr>
        <w:t xml:space="preserve"> </w:t>
      </w:r>
      <w:r w:rsidR="001818D0">
        <w:rPr>
          <w:w w:val="105"/>
        </w:rPr>
        <w:t>og</w:t>
      </w:r>
      <w:r w:rsidR="001818D0">
        <w:rPr>
          <w:spacing w:val="-17"/>
          <w:w w:val="105"/>
        </w:rPr>
        <w:t xml:space="preserve"> </w:t>
      </w:r>
      <w:r w:rsidR="001818D0">
        <w:rPr>
          <w:w w:val="105"/>
        </w:rPr>
        <w:t>finner</w:t>
      </w:r>
      <w:r w:rsidR="001818D0">
        <w:rPr>
          <w:spacing w:val="-17"/>
          <w:w w:val="105"/>
        </w:rPr>
        <w:t xml:space="preserve"> </w:t>
      </w:r>
      <w:r w:rsidR="001818D0">
        <w:rPr>
          <w:w w:val="105"/>
        </w:rPr>
        <w:t>på</w:t>
      </w:r>
      <w:r w:rsidR="001818D0">
        <w:rPr>
          <w:spacing w:val="-16"/>
          <w:w w:val="105"/>
        </w:rPr>
        <w:t xml:space="preserve"> </w:t>
      </w:r>
      <w:r w:rsidR="001818D0">
        <w:rPr>
          <w:w w:val="105"/>
        </w:rPr>
        <w:t>ulike svar og løsninger på</w:t>
      </w:r>
      <w:r w:rsidR="001818D0">
        <w:rPr>
          <w:spacing w:val="-21"/>
          <w:w w:val="105"/>
        </w:rPr>
        <w:t xml:space="preserve"> </w:t>
      </w:r>
      <w:r w:rsidR="001818D0">
        <w:rPr>
          <w:w w:val="105"/>
        </w:rPr>
        <w:t>det.</w:t>
      </w:r>
    </w:p>
    <w:p w:rsidR="00317BC0" w:rsidRDefault="009E67B6">
      <w:pPr>
        <w:pStyle w:val="BodyText"/>
        <w:spacing w:line="280" w:lineRule="auto"/>
        <w:ind w:left="639" w:right="770" w:hanging="341"/>
      </w:pPr>
      <w:r>
        <w:rPr>
          <w:rFonts w:ascii="Arial" w:hAnsi="Arial"/>
          <w:w w:val="105"/>
          <w:sz w:val="16"/>
        </w:rPr>
        <w:t>•</w:t>
      </w:r>
      <w:r w:rsidR="001818D0">
        <w:rPr>
          <w:rFonts w:ascii="Arial" w:hAnsi="Arial"/>
          <w:w w:val="105"/>
          <w:sz w:val="16"/>
        </w:rPr>
        <w:t xml:space="preserve"> </w:t>
      </w:r>
      <w:r w:rsidR="001818D0">
        <w:rPr>
          <w:w w:val="105"/>
        </w:rPr>
        <w:t>Mennesker har funnet og vil finne ulike løsninger</w:t>
      </w:r>
      <w:r w:rsidR="001818D0">
        <w:rPr>
          <w:spacing w:val="-31"/>
          <w:w w:val="105"/>
        </w:rPr>
        <w:t xml:space="preserve"> </w:t>
      </w:r>
      <w:r w:rsidR="001818D0">
        <w:rPr>
          <w:w w:val="105"/>
        </w:rPr>
        <w:t>på</w:t>
      </w:r>
      <w:r w:rsidR="001818D0">
        <w:rPr>
          <w:spacing w:val="-30"/>
          <w:w w:val="105"/>
        </w:rPr>
        <w:t xml:space="preserve"> </w:t>
      </w:r>
      <w:r w:rsidR="001818D0">
        <w:rPr>
          <w:w w:val="105"/>
        </w:rPr>
        <w:t>hvordan</w:t>
      </w:r>
      <w:r w:rsidR="001818D0">
        <w:rPr>
          <w:spacing w:val="-30"/>
          <w:w w:val="105"/>
        </w:rPr>
        <w:t xml:space="preserve"> </w:t>
      </w:r>
      <w:r w:rsidR="001818D0">
        <w:rPr>
          <w:w w:val="105"/>
        </w:rPr>
        <w:t>de</w:t>
      </w:r>
      <w:r w:rsidR="001818D0">
        <w:rPr>
          <w:spacing w:val="-30"/>
          <w:w w:val="105"/>
        </w:rPr>
        <w:t xml:space="preserve"> </w:t>
      </w:r>
      <w:r w:rsidR="001818D0">
        <w:rPr>
          <w:w w:val="105"/>
        </w:rPr>
        <w:t>vil</w:t>
      </w:r>
      <w:r w:rsidR="001818D0">
        <w:rPr>
          <w:spacing w:val="-30"/>
          <w:w w:val="105"/>
        </w:rPr>
        <w:t xml:space="preserve"> </w:t>
      </w:r>
      <w:r w:rsidR="001818D0">
        <w:rPr>
          <w:w w:val="105"/>
        </w:rPr>
        <w:t>leve</w:t>
      </w:r>
      <w:r w:rsidR="001818D0">
        <w:rPr>
          <w:spacing w:val="-30"/>
          <w:w w:val="105"/>
        </w:rPr>
        <w:t xml:space="preserve"> </w:t>
      </w:r>
      <w:r w:rsidR="001818D0">
        <w:rPr>
          <w:spacing w:val="-3"/>
          <w:w w:val="105"/>
        </w:rPr>
        <w:t>sammen.</w:t>
      </w:r>
    </w:p>
    <w:p w:rsidR="00317BC0" w:rsidRDefault="009E67B6">
      <w:pPr>
        <w:pStyle w:val="BodyText"/>
        <w:spacing w:line="280" w:lineRule="auto"/>
        <w:ind w:left="639" w:right="916" w:hanging="341"/>
      </w:pPr>
      <w:r>
        <w:rPr>
          <w:rFonts w:ascii="Arial" w:hAnsi="Arial"/>
          <w:w w:val="105"/>
          <w:sz w:val="16"/>
        </w:rPr>
        <w:t>•</w:t>
      </w:r>
      <w:r w:rsidR="001818D0">
        <w:rPr>
          <w:rFonts w:ascii="Arial" w:hAnsi="Arial"/>
          <w:w w:val="105"/>
          <w:sz w:val="16"/>
        </w:rPr>
        <w:t xml:space="preserve"> </w:t>
      </w:r>
      <w:r w:rsidR="001818D0">
        <w:rPr>
          <w:w w:val="105"/>
        </w:rPr>
        <w:t xml:space="preserve">Mennesker har alltid et valg om hvordan de handler, og evnen til å ta etiske og moralske </w:t>
      </w:r>
      <w:r w:rsidR="001818D0">
        <w:t xml:space="preserve">vurderinger. Alle handlinger har </w:t>
      </w:r>
      <w:r w:rsidR="001818D0">
        <w:rPr>
          <w:spacing w:val="-2"/>
        </w:rPr>
        <w:t xml:space="preserve">konsekvenser </w:t>
      </w:r>
      <w:r w:rsidR="001818D0">
        <w:rPr>
          <w:w w:val="105"/>
        </w:rPr>
        <w:t>for</w:t>
      </w:r>
      <w:r w:rsidR="001818D0">
        <w:rPr>
          <w:spacing w:val="-18"/>
          <w:w w:val="105"/>
        </w:rPr>
        <w:t xml:space="preserve"> </w:t>
      </w:r>
      <w:r w:rsidR="001818D0">
        <w:rPr>
          <w:w w:val="105"/>
        </w:rPr>
        <w:t>individet,</w:t>
      </w:r>
      <w:r w:rsidR="001818D0">
        <w:rPr>
          <w:spacing w:val="-18"/>
          <w:w w:val="105"/>
        </w:rPr>
        <w:t xml:space="preserve"> </w:t>
      </w:r>
      <w:r w:rsidR="001818D0">
        <w:rPr>
          <w:w w:val="105"/>
        </w:rPr>
        <w:t>fellesskapet</w:t>
      </w:r>
      <w:r w:rsidR="001818D0">
        <w:rPr>
          <w:spacing w:val="-17"/>
          <w:w w:val="105"/>
        </w:rPr>
        <w:t xml:space="preserve"> </w:t>
      </w:r>
      <w:r w:rsidR="001818D0">
        <w:rPr>
          <w:w w:val="105"/>
        </w:rPr>
        <w:t>og</w:t>
      </w:r>
      <w:r w:rsidR="001818D0">
        <w:rPr>
          <w:spacing w:val="-18"/>
          <w:w w:val="105"/>
        </w:rPr>
        <w:t xml:space="preserve"> </w:t>
      </w:r>
      <w:r w:rsidR="001818D0">
        <w:rPr>
          <w:w w:val="105"/>
        </w:rPr>
        <w:t>omgivelsene.</w:t>
      </w:r>
    </w:p>
    <w:p w:rsidR="00317BC0" w:rsidRDefault="009E67B6">
      <w:pPr>
        <w:pStyle w:val="BodyText"/>
        <w:spacing w:line="280" w:lineRule="auto"/>
        <w:ind w:left="639" w:right="770" w:hanging="341"/>
      </w:pPr>
      <w:r>
        <w:rPr>
          <w:rFonts w:ascii="Arial" w:hAnsi="Arial"/>
          <w:w w:val="105"/>
          <w:sz w:val="16"/>
        </w:rPr>
        <w:t>•</w:t>
      </w:r>
      <w:r w:rsidR="001818D0">
        <w:rPr>
          <w:rFonts w:ascii="Arial" w:hAnsi="Arial"/>
          <w:spacing w:val="46"/>
          <w:w w:val="105"/>
          <w:sz w:val="16"/>
        </w:rPr>
        <w:t xml:space="preserve"> </w:t>
      </w:r>
      <w:r w:rsidR="001818D0">
        <w:rPr>
          <w:w w:val="105"/>
        </w:rPr>
        <w:t>Mennesker</w:t>
      </w:r>
      <w:r w:rsidR="001818D0">
        <w:rPr>
          <w:spacing w:val="-20"/>
          <w:w w:val="105"/>
        </w:rPr>
        <w:t xml:space="preserve"> </w:t>
      </w:r>
      <w:r w:rsidR="001818D0">
        <w:rPr>
          <w:w w:val="105"/>
        </w:rPr>
        <w:t>opplever</w:t>
      </w:r>
      <w:r w:rsidR="001818D0">
        <w:rPr>
          <w:spacing w:val="-19"/>
          <w:w w:val="105"/>
        </w:rPr>
        <w:t xml:space="preserve"> </w:t>
      </w:r>
      <w:r w:rsidR="001818D0">
        <w:rPr>
          <w:w w:val="105"/>
        </w:rPr>
        <w:t>konflikter</w:t>
      </w:r>
      <w:r w:rsidR="001818D0">
        <w:rPr>
          <w:spacing w:val="-19"/>
          <w:w w:val="105"/>
        </w:rPr>
        <w:t xml:space="preserve"> </w:t>
      </w:r>
      <w:r w:rsidR="001818D0">
        <w:rPr>
          <w:w w:val="105"/>
        </w:rPr>
        <w:t>og</w:t>
      </w:r>
      <w:r w:rsidR="001818D0">
        <w:rPr>
          <w:spacing w:val="-20"/>
          <w:w w:val="105"/>
        </w:rPr>
        <w:t xml:space="preserve"> </w:t>
      </w:r>
      <w:r w:rsidR="001818D0">
        <w:rPr>
          <w:w w:val="105"/>
        </w:rPr>
        <w:t>dilemma</w:t>
      </w:r>
      <w:r w:rsidR="001818D0">
        <w:rPr>
          <w:spacing w:val="-19"/>
          <w:w w:val="105"/>
        </w:rPr>
        <w:t xml:space="preserve"> </w:t>
      </w:r>
      <w:r w:rsidR="001818D0">
        <w:rPr>
          <w:w w:val="105"/>
        </w:rPr>
        <w:t>i</w:t>
      </w:r>
      <w:r w:rsidR="001818D0">
        <w:rPr>
          <w:spacing w:val="-19"/>
          <w:w w:val="105"/>
        </w:rPr>
        <w:t xml:space="preserve"> </w:t>
      </w:r>
      <w:r w:rsidR="001818D0">
        <w:rPr>
          <w:spacing w:val="-6"/>
          <w:w w:val="105"/>
        </w:rPr>
        <w:t xml:space="preserve">seg </w:t>
      </w:r>
      <w:r w:rsidR="001818D0">
        <w:rPr>
          <w:spacing w:val="-3"/>
          <w:w w:val="105"/>
        </w:rPr>
        <w:t>selv,</w:t>
      </w:r>
      <w:r w:rsidR="001818D0">
        <w:rPr>
          <w:spacing w:val="-24"/>
          <w:w w:val="105"/>
        </w:rPr>
        <w:t xml:space="preserve"> </w:t>
      </w:r>
      <w:r w:rsidR="001818D0">
        <w:rPr>
          <w:w w:val="105"/>
        </w:rPr>
        <w:t>i</w:t>
      </w:r>
      <w:r w:rsidR="001818D0">
        <w:rPr>
          <w:spacing w:val="-24"/>
          <w:w w:val="105"/>
        </w:rPr>
        <w:t xml:space="preserve"> </w:t>
      </w:r>
      <w:r w:rsidR="001818D0">
        <w:rPr>
          <w:w w:val="105"/>
        </w:rPr>
        <w:t>samspill</w:t>
      </w:r>
      <w:r w:rsidR="001818D0">
        <w:rPr>
          <w:spacing w:val="-24"/>
          <w:w w:val="105"/>
        </w:rPr>
        <w:t xml:space="preserve"> </w:t>
      </w:r>
      <w:r w:rsidR="001818D0">
        <w:rPr>
          <w:w w:val="105"/>
        </w:rPr>
        <w:t>med</w:t>
      </w:r>
      <w:r w:rsidR="001818D0">
        <w:rPr>
          <w:spacing w:val="-24"/>
          <w:w w:val="105"/>
        </w:rPr>
        <w:t xml:space="preserve"> </w:t>
      </w:r>
      <w:r w:rsidR="001818D0">
        <w:rPr>
          <w:w w:val="105"/>
        </w:rPr>
        <w:t>andre</w:t>
      </w:r>
      <w:r w:rsidR="001818D0">
        <w:rPr>
          <w:spacing w:val="-24"/>
          <w:w w:val="105"/>
        </w:rPr>
        <w:t xml:space="preserve"> </w:t>
      </w:r>
      <w:r w:rsidR="001818D0">
        <w:rPr>
          <w:w w:val="105"/>
        </w:rPr>
        <w:t>og</w:t>
      </w:r>
      <w:r w:rsidR="001818D0">
        <w:rPr>
          <w:spacing w:val="-24"/>
          <w:w w:val="105"/>
        </w:rPr>
        <w:t xml:space="preserve"> </w:t>
      </w:r>
      <w:r w:rsidR="001818D0">
        <w:rPr>
          <w:w w:val="105"/>
        </w:rPr>
        <w:t>omgivelsene</w:t>
      </w:r>
      <w:r w:rsidR="001818D0">
        <w:rPr>
          <w:spacing w:val="-24"/>
          <w:w w:val="105"/>
        </w:rPr>
        <w:t xml:space="preserve"> </w:t>
      </w:r>
      <w:r w:rsidR="001818D0">
        <w:rPr>
          <w:w w:val="105"/>
        </w:rPr>
        <w:t>sine. Alle kan lære seg strategier for å møte og løse disse,</w:t>
      </w:r>
      <w:r w:rsidR="001818D0">
        <w:rPr>
          <w:spacing w:val="-12"/>
          <w:w w:val="105"/>
        </w:rPr>
        <w:t xml:space="preserve"> </w:t>
      </w:r>
      <w:r w:rsidR="001818D0">
        <w:rPr>
          <w:w w:val="105"/>
        </w:rPr>
        <w:t>for</w:t>
      </w:r>
      <w:r w:rsidR="001818D0">
        <w:rPr>
          <w:spacing w:val="-12"/>
          <w:w w:val="105"/>
        </w:rPr>
        <w:t xml:space="preserve"> </w:t>
      </w:r>
      <w:r w:rsidR="001818D0">
        <w:rPr>
          <w:w w:val="105"/>
        </w:rPr>
        <w:t>å</w:t>
      </w:r>
      <w:r w:rsidR="001818D0">
        <w:rPr>
          <w:spacing w:val="-12"/>
          <w:w w:val="105"/>
        </w:rPr>
        <w:t xml:space="preserve"> </w:t>
      </w:r>
      <w:r w:rsidR="001818D0">
        <w:rPr>
          <w:w w:val="105"/>
        </w:rPr>
        <w:t>skape</w:t>
      </w:r>
      <w:r w:rsidR="001818D0">
        <w:rPr>
          <w:spacing w:val="-12"/>
          <w:w w:val="105"/>
        </w:rPr>
        <w:t xml:space="preserve"> </w:t>
      </w:r>
      <w:r w:rsidR="001818D0">
        <w:rPr>
          <w:w w:val="105"/>
        </w:rPr>
        <w:t>harmoni</w:t>
      </w:r>
      <w:r w:rsidR="001818D0">
        <w:rPr>
          <w:spacing w:val="-11"/>
          <w:w w:val="105"/>
        </w:rPr>
        <w:t xml:space="preserve"> </w:t>
      </w:r>
      <w:r w:rsidR="001818D0">
        <w:rPr>
          <w:w w:val="105"/>
        </w:rPr>
        <w:t>i</w:t>
      </w:r>
      <w:r w:rsidR="001818D0">
        <w:rPr>
          <w:spacing w:val="-12"/>
          <w:w w:val="105"/>
        </w:rPr>
        <w:t xml:space="preserve"> </w:t>
      </w:r>
      <w:r w:rsidR="001818D0">
        <w:rPr>
          <w:w w:val="105"/>
        </w:rPr>
        <w:t>fellesskapet.</w:t>
      </w:r>
    </w:p>
    <w:p w:rsidR="00317BC0" w:rsidRDefault="009E67B6">
      <w:pPr>
        <w:pStyle w:val="BodyText"/>
        <w:spacing w:line="280" w:lineRule="auto"/>
        <w:ind w:left="639" w:right="770" w:hanging="341"/>
      </w:pPr>
      <w:r>
        <w:rPr>
          <w:rFonts w:ascii="Arial"/>
          <w:w w:val="105"/>
          <w:sz w:val="16"/>
        </w:rPr>
        <w:t>•</w:t>
      </w:r>
      <w:r w:rsidR="001818D0">
        <w:rPr>
          <w:rFonts w:ascii="Arial"/>
          <w:w w:val="105"/>
          <w:sz w:val="16"/>
        </w:rPr>
        <w:t xml:space="preserve"> </w:t>
      </w:r>
      <w:r w:rsidR="001818D0">
        <w:rPr>
          <w:w w:val="105"/>
        </w:rPr>
        <w:t>Hvert menneske har sin egen verdi og bidrar med sitt til fellesskapet.</w:t>
      </w:r>
    </w:p>
    <w:p w:rsidR="00317BC0" w:rsidRDefault="009E67B6">
      <w:pPr>
        <w:pStyle w:val="BodyText"/>
        <w:spacing w:line="280" w:lineRule="auto"/>
        <w:ind w:left="639" w:right="770" w:hanging="341"/>
      </w:pPr>
      <w:r>
        <w:rPr>
          <w:rFonts w:ascii="Arial" w:hAnsi="Arial"/>
          <w:w w:val="105"/>
          <w:sz w:val="16"/>
        </w:rPr>
        <w:t>•</w:t>
      </w:r>
      <w:r w:rsidR="001818D0">
        <w:rPr>
          <w:rFonts w:ascii="Arial" w:hAnsi="Arial"/>
          <w:spacing w:val="7"/>
          <w:w w:val="105"/>
          <w:sz w:val="16"/>
        </w:rPr>
        <w:t xml:space="preserve"> </w:t>
      </w:r>
      <w:r w:rsidR="001818D0">
        <w:rPr>
          <w:w w:val="105"/>
        </w:rPr>
        <w:t>Mennesker</w:t>
      </w:r>
      <w:r w:rsidR="001818D0">
        <w:rPr>
          <w:spacing w:val="-18"/>
          <w:w w:val="105"/>
        </w:rPr>
        <w:t xml:space="preserve"> </w:t>
      </w:r>
      <w:r w:rsidR="001818D0">
        <w:rPr>
          <w:w w:val="105"/>
        </w:rPr>
        <w:t>har</w:t>
      </w:r>
      <w:r w:rsidR="001818D0">
        <w:rPr>
          <w:spacing w:val="-17"/>
          <w:w w:val="105"/>
        </w:rPr>
        <w:t xml:space="preserve"> </w:t>
      </w:r>
      <w:r w:rsidR="001818D0">
        <w:rPr>
          <w:w w:val="105"/>
        </w:rPr>
        <w:t>et</w:t>
      </w:r>
      <w:r w:rsidR="001818D0">
        <w:rPr>
          <w:spacing w:val="-17"/>
          <w:w w:val="105"/>
        </w:rPr>
        <w:t xml:space="preserve"> </w:t>
      </w:r>
      <w:r w:rsidR="001818D0">
        <w:rPr>
          <w:w w:val="105"/>
        </w:rPr>
        <w:t>stort</w:t>
      </w:r>
      <w:r w:rsidR="001818D0">
        <w:rPr>
          <w:spacing w:val="-17"/>
          <w:w w:val="105"/>
        </w:rPr>
        <w:t xml:space="preserve"> </w:t>
      </w:r>
      <w:r w:rsidR="001818D0">
        <w:rPr>
          <w:w w:val="105"/>
        </w:rPr>
        <w:t>ansvar</w:t>
      </w:r>
      <w:r w:rsidR="001818D0">
        <w:rPr>
          <w:spacing w:val="-18"/>
          <w:w w:val="105"/>
        </w:rPr>
        <w:t xml:space="preserve"> </w:t>
      </w:r>
      <w:r w:rsidR="001818D0">
        <w:rPr>
          <w:w w:val="105"/>
        </w:rPr>
        <w:t>i</w:t>
      </w:r>
      <w:r w:rsidR="001818D0">
        <w:rPr>
          <w:spacing w:val="-17"/>
          <w:w w:val="105"/>
        </w:rPr>
        <w:t xml:space="preserve"> </w:t>
      </w:r>
      <w:r w:rsidR="001818D0">
        <w:rPr>
          <w:w w:val="105"/>
        </w:rPr>
        <w:t>«skapelsen»</w:t>
      </w:r>
      <w:r w:rsidR="001818D0">
        <w:rPr>
          <w:spacing w:val="-17"/>
          <w:w w:val="105"/>
        </w:rPr>
        <w:t xml:space="preserve"> </w:t>
      </w:r>
      <w:r w:rsidR="001818D0">
        <w:rPr>
          <w:spacing w:val="-8"/>
          <w:w w:val="105"/>
        </w:rPr>
        <w:t xml:space="preserve">og </w:t>
      </w:r>
      <w:r w:rsidR="001818D0">
        <w:rPr>
          <w:w w:val="105"/>
        </w:rPr>
        <w:t>for</w:t>
      </w:r>
      <w:r w:rsidR="001818D0">
        <w:rPr>
          <w:spacing w:val="-23"/>
          <w:w w:val="105"/>
        </w:rPr>
        <w:t xml:space="preserve"> </w:t>
      </w:r>
      <w:r w:rsidR="001818D0">
        <w:rPr>
          <w:w w:val="105"/>
        </w:rPr>
        <w:t>hvordan</w:t>
      </w:r>
      <w:r w:rsidR="001818D0">
        <w:rPr>
          <w:spacing w:val="-23"/>
          <w:w w:val="105"/>
        </w:rPr>
        <w:t xml:space="preserve"> </w:t>
      </w:r>
      <w:r w:rsidR="001818D0">
        <w:rPr>
          <w:w w:val="105"/>
        </w:rPr>
        <w:t>vi</w:t>
      </w:r>
      <w:r w:rsidR="001818D0">
        <w:rPr>
          <w:spacing w:val="-23"/>
          <w:w w:val="105"/>
        </w:rPr>
        <w:t xml:space="preserve"> </w:t>
      </w:r>
      <w:r w:rsidR="001818D0">
        <w:rPr>
          <w:w w:val="105"/>
        </w:rPr>
        <w:t>forvalte</w:t>
      </w:r>
      <w:r w:rsidR="001818D0">
        <w:rPr>
          <w:spacing w:val="-23"/>
          <w:w w:val="105"/>
        </w:rPr>
        <w:t xml:space="preserve"> </w:t>
      </w:r>
      <w:r w:rsidR="001818D0">
        <w:rPr>
          <w:w w:val="105"/>
        </w:rPr>
        <w:t>våre</w:t>
      </w:r>
      <w:r w:rsidR="001818D0">
        <w:rPr>
          <w:spacing w:val="-22"/>
          <w:w w:val="105"/>
        </w:rPr>
        <w:t xml:space="preserve"> </w:t>
      </w:r>
      <w:r w:rsidR="001818D0">
        <w:rPr>
          <w:w w:val="105"/>
        </w:rPr>
        <w:t>ressurser</w:t>
      </w:r>
      <w:r w:rsidR="001818D0">
        <w:rPr>
          <w:spacing w:val="-23"/>
          <w:w w:val="105"/>
        </w:rPr>
        <w:t xml:space="preserve"> </w:t>
      </w:r>
      <w:r w:rsidR="001818D0">
        <w:rPr>
          <w:w w:val="105"/>
        </w:rPr>
        <w:t>og</w:t>
      </w:r>
      <w:r w:rsidR="001818D0">
        <w:rPr>
          <w:spacing w:val="-23"/>
          <w:w w:val="105"/>
        </w:rPr>
        <w:t xml:space="preserve"> </w:t>
      </w:r>
      <w:r w:rsidR="001818D0">
        <w:rPr>
          <w:w w:val="105"/>
        </w:rPr>
        <w:t>lever med</w:t>
      </w:r>
      <w:r w:rsidR="001818D0">
        <w:rPr>
          <w:spacing w:val="-4"/>
          <w:w w:val="105"/>
        </w:rPr>
        <w:t xml:space="preserve"> </w:t>
      </w:r>
      <w:r w:rsidR="001818D0">
        <w:rPr>
          <w:w w:val="105"/>
        </w:rPr>
        <w:t>naturen.</w:t>
      </w:r>
    </w:p>
    <w:p w:rsidR="00317BC0" w:rsidRDefault="00317BC0">
      <w:pPr>
        <w:spacing w:line="280" w:lineRule="auto"/>
        <w:sectPr w:rsidR="00317BC0">
          <w:type w:val="continuous"/>
          <w:pgSz w:w="11910" w:h="16840"/>
          <w:pgMar w:top="780" w:right="440" w:bottom="0" w:left="800" w:header="720" w:footer="720" w:gutter="0"/>
          <w:cols w:num="2" w:space="720" w:equalWidth="0">
            <w:col w:w="4939" w:space="40"/>
            <w:col w:w="5691"/>
          </w:cols>
        </w:sectPr>
      </w:pPr>
    </w:p>
    <w:p w:rsidR="00317BC0" w:rsidRDefault="00317BC0">
      <w:pPr>
        <w:pStyle w:val="BodyText"/>
      </w:pPr>
    </w:p>
    <w:p w:rsidR="00317BC0" w:rsidRDefault="00317BC0">
      <w:pPr>
        <w:pStyle w:val="BodyText"/>
        <w:spacing w:before="10"/>
        <w:rPr>
          <w:sz w:val="22"/>
        </w:rPr>
      </w:pPr>
    </w:p>
    <w:p w:rsidR="00317BC0" w:rsidRDefault="00317BC0">
      <w:pPr>
        <w:sectPr w:rsidR="00317BC0">
          <w:pgSz w:w="11910" w:h="16840"/>
          <w:pgMar w:top="860" w:right="440" w:bottom="760" w:left="800" w:header="670" w:footer="568" w:gutter="0"/>
          <w:cols w:space="720"/>
        </w:sectPr>
      </w:pPr>
    </w:p>
    <w:p w:rsidR="00317BC0" w:rsidRDefault="009E67B6">
      <w:pPr>
        <w:pStyle w:val="BodyText"/>
        <w:spacing w:before="98" w:line="280" w:lineRule="auto"/>
        <w:ind w:left="674" w:right="24" w:hanging="341"/>
      </w:pPr>
      <w:r>
        <w:rPr>
          <w:rFonts w:ascii="Arial" w:hAnsi="Arial"/>
          <w:w w:val="105"/>
          <w:sz w:val="16"/>
        </w:rPr>
        <w:t>•</w:t>
      </w:r>
      <w:r w:rsidR="001818D0">
        <w:rPr>
          <w:rFonts w:ascii="Arial" w:hAnsi="Arial"/>
          <w:w w:val="105"/>
          <w:sz w:val="16"/>
        </w:rPr>
        <w:t xml:space="preserve"> </w:t>
      </w:r>
      <w:r w:rsidR="001818D0">
        <w:rPr>
          <w:w w:val="105"/>
        </w:rPr>
        <w:t>Mennesker har de samme behovene uavhengig av</w:t>
      </w:r>
      <w:r w:rsidR="001818D0">
        <w:rPr>
          <w:spacing w:val="-23"/>
          <w:w w:val="105"/>
        </w:rPr>
        <w:t xml:space="preserve"> </w:t>
      </w:r>
      <w:r w:rsidR="001818D0">
        <w:rPr>
          <w:w w:val="105"/>
        </w:rPr>
        <w:t>sted,</w:t>
      </w:r>
      <w:r w:rsidR="001818D0">
        <w:rPr>
          <w:spacing w:val="-23"/>
          <w:w w:val="105"/>
        </w:rPr>
        <w:t xml:space="preserve"> </w:t>
      </w:r>
      <w:r w:rsidR="001818D0">
        <w:rPr>
          <w:w w:val="105"/>
        </w:rPr>
        <w:t>tid</w:t>
      </w:r>
      <w:r w:rsidR="001818D0">
        <w:rPr>
          <w:spacing w:val="-22"/>
          <w:w w:val="105"/>
        </w:rPr>
        <w:t xml:space="preserve"> </w:t>
      </w:r>
      <w:r w:rsidR="001818D0">
        <w:rPr>
          <w:w w:val="105"/>
        </w:rPr>
        <w:t>og</w:t>
      </w:r>
      <w:r w:rsidR="001818D0">
        <w:rPr>
          <w:spacing w:val="-23"/>
          <w:w w:val="105"/>
        </w:rPr>
        <w:t xml:space="preserve"> </w:t>
      </w:r>
      <w:r w:rsidR="001818D0">
        <w:rPr>
          <w:w w:val="105"/>
        </w:rPr>
        <w:t>kjønn,</w:t>
      </w:r>
      <w:r w:rsidR="001818D0">
        <w:rPr>
          <w:spacing w:val="-22"/>
          <w:w w:val="105"/>
        </w:rPr>
        <w:t xml:space="preserve"> </w:t>
      </w:r>
      <w:r w:rsidR="001818D0">
        <w:rPr>
          <w:w w:val="105"/>
        </w:rPr>
        <w:t>og</w:t>
      </w:r>
      <w:r w:rsidR="001818D0">
        <w:rPr>
          <w:spacing w:val="-23"/>
          <w:w w:val="105"/>
        </w:rPr>
        <w:t xml:space="preserve"> </w:t>
      </w:r>
      <w:r w:rsidR="001818D0">
        <w:rPr>
          <w:w w:val="105"/>
        </w:rPr>
        <w:t>vi</w:t>
      </w:r>
      <w:r w:rsidR="001818D0">
        <w:rPr>
          <w:spacing w:val="-22"/>
          <w:w w:val="105"/>
        </w:rPr>
        <w:t xml:space="preserve"> </w:t>
      </w:r>
      <w:r w:rsidR="001818D0">
        <w:rPr>
          <w:w w:val="105"/>
        </w:rPr>
        <w:t>kan</w:t>
      </w:r>
      <w:r w:rsidR="001818D0">
        <w:rPr>
          <w:spacing w:val="-23"/>
          <w:w w:val="105"/>
        </w:rPr>
        <w:t xml:space="preserve"> </w:t>
      </w:r>
      <w:r w:rsidR="001818D0">
        <w:rPr>
          <w:w w:val="105"/>
        </w:rPr>
        <w:t>lære</w:t>
      </w:r>
      <w:r w:rsidR="001818D0">
        <w:rPr>
          <w:spacing w:val="-22"/>
          <w:w w:val="105"/>
        </w:rPr>
        <w:t xml:space="preserve"> </w:t>
      </w:r>
      <w:r w:rsidR="001818D0">
        <w:rPr>
          <w:w w:val="105"/>
        </w:rPr>
        <w:t>å</w:t>
      </w:r>
      <w:r w:rsidR="001818D0">
        <w:rPr>
          <w:spacing w:val="-23"/>
          <w:w w:val="105"/>
        </w:rPr>
        <w:t xml:space="preserve"> </w:t>
      </w:r>
      <w:r w:rsidR="001818D0">
        <w:rPr>
          <w:w w:val="105"/>
        </w:rPr>
        <w:t>respektere og tolerere hverandres</w:t>
      </w:r>
      <w:r w:rsidR="001818D0">
        <w:rPr>
          <w:spacing w:val="-21"/>
          <w:w w:val="105"/>
        </w:rPr>
        <w:t xml:space="preserve"> </w:t>
      </w:r>
      <w:r w:rsidR="001818D0">
        <w:rPr>
          <w:w w:val="105"/>
        </w:rPr>
        <w:t>ulikhet.</w:t>
      </w:r>
    </w:p>
    <w:p w:rsidR="00317BC0" w:rsidRDefault="009E67B6">
      <w:pPr>
        <w:pStyle w:val="BodyText"/>
        <w:spacing w:line="280" w:lineRule="auto"/>
        <w:ind w:left="674" w:hanging="341"/>
      </w:pPr>
      <w:r>
        <w:rPr>
          <w:rFonts w:ascii="Arial"/>
          <w:w w:val="105"/>
          <w:sz w:val="16"/>
        </w:rPr>
        <w:t>•</w:t>
      </w:r>
      <w:r w:rsidR="001818D0">
        <w:rPr>
          <w:rFonts w:ascii="Arial"/>
          <w:w w:val="105"/>
          <w:sz w:val="16"/>
        </w:rPr>
        <w:t xml:space="preserve"> </w:t>
      </w:r>
      <w:r w:rsidR="001818D0">
        <w:rPr>
          <w:w w:val="105"/>
        </w:rPr>
        <w:t>Noen mennesker har blitt til moralske forbilder for mange andre i verden.</w:t>
      </w:r>
    </w:p>
    <w:p w:rsidR="00317BC0" w:rsidRDefault="00317BC0">
      <w:pPr>
        <w:pStyle w:val="BodyText"/>
        <w:rPr>
          <w:sz w:val="22"/>
        </w:rPr>
      </w:pPr>
    </w:p>
    <w:p w:rsidR="00317BC0" w:rsidRDefault="001818D0">
      <w:pPr>
        <w:pStyle w:val="Heading3"/>
        <w:spacing w:before="164"/>
        <w:ind w:left="333"/>
      </w:pPr>
      <w:r>
        <w:rPr>
          <w:color w:val="EF7B10"/>
        </w:rPr>
        <w:t>Kompetansemål</w:t>
      </w:r>
    </w:p>
    <w:p w:rsidR="00317BC0" w:rsidRDefault="001818D0">
      <w:pPr>
        <w:pStyle w:val="Heading5"/>
        <w:spacing w:before="278" w:line="280" w:lineRule="auto"/>
        <w:ind w:left="333" w:right="149"/>
        <w:jc w:val="both"/>
      </w:pPr>
      <w:r>
        <w:t>Etter første halvdel av det andre utviklingstrinnet skal elevene kunne bruke sine nøkkeloppdagelser til å:</w:t>
      </w:r>
    </w:p>
    <w:p w:rsidR="00317BC0" w:rsidRDefault="009E67B6">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gi eksempler på hvordan mennesker tilfreds- stiller sine åndelige behov</w:t>
      </w:r>
    </w:p>
    <w:p w:rsidR="00317BC0" w:rsidRDefault="009E67B6">
      <w:pPr>
        <w:pStyle w:val="BodyText"/>
        <w:spacing w:line="280" w:lineRule="auto"/>
        <w:ind w:left="674" w:right="217" w:hanging="341"/>
      </w:pPr>
      <w:r>
        <w:rPr>
          <w:rFonts w:ascii="Arial"/>
          <w:w w:val="105"/>
          <w:sz w:val="16"/>
        </w:rPr>
        <w:t>•</w:t>
      </w:r>
      <w:r w:rsidR="001818D0">
        <w:rPr>
          <w:rFonts w:ascii="Arial"/>
          <w:w w:val="105"/>
          <w:sz w:val="16"/>
        </w:rPr>
        <w:t xml:space="preserve"> </w:t>
      </w:r>
      <w:r w:rsidR="001818D0">
        <w:rPr>
          <w:w w:val="105"/>
        </w:rPr>
        <w:t>utforske og beskrive hvordan kristendom og andre</w:t>
      </w:r>
      <w:r w:rsidR="001818D0">
        <w:rPr>
          <w:spacing w:val="-32"/>
          <w:w w:val="105"/>
        </w:rPr>
        <w:t xml:space="preserve"> </w:t>
      </w:r>
      <w:r w:rsidR="001818D0">
        <w:rPr>
          <w:w w:val="105"/>
        </w:rPr>
        <w:t>religioner</w:t>
      </w:r>
      <w:r w:rsidR="001818D0">
        <w:rPr>
          <w:spacing w:val="-32"/>
          <w:w w:val="105"/>
        </w:rPr>
        <w:t xml:space="preserve"> </w:t>
      </w:r>
      <w:r w:rsidR="001818D0">
        <w:rPr>
          <w:w w:val="105"/>
        </w:rPr>
        <w:t>og</w:t>
      </w:r>
      <w:r w:rsidR="001818D0">
        <w:rPr>
          <w:spacing w:val="-32"/>
          <w:w w:val="105"/>
        </w:rPr>
        <w:t xml:space="preserve"> </w:t>
      </w:r>
      <w:r w:rsidR="001818D0">
        <w:rPr>
          <w:w w:val="105"/>
        </w:rPr>
        <w:t>livssyn</w:t>
      </w:r>
      <w:r w:rsidR="001818D0">
        <w:rPr>
          <w:spacing w:val="-32"/>
          <w:w w:val="105"/>
        </w:rPr>
        <w:t xml:space="preserve"> </w:t>
      </w:r>
      <w:r w:rsidR="001818D0">
        <w:rPr>
          <w:w w:val="105"/>
        </w:rPr>
        <w:t>kommer</w:t>
      </w:r>
      <w:r w:rsidR="001818D0">
        <w:rPr>
          <w:spacing w:val="-32"/>
          <w:w w:val="105"/>
        </w:rPr>
        <w:t xml:space="preserve"> </w:t>
      </w:r>
      <w:r w:rsidR="001818D0">
        <w:rPr>
          <w:w w:val="105"/>
        </w:rPr>
        <w:t>til</w:t>
      </w:r>
      <w:r w:rsidR="001818D0">
        <w:rPr>
          <w:spacing w:val="-31"/>
          <w:w w:val="105"/>
        </w:rPr>
        <w:t xml:space="preserve"> </w:t>
      </w:r>
      <w:r w:rsidR="001818D0">
        <w:rPr>
          <w:spacing w:val="-3"/>
          <w:w w:val="105"/>
        </w:rPr>
        <w:t xml:space="preserve">uttrykk </w:t>
      </w:r>
      <w:r w:rsidR="001818D0">
        <w:rPr>
          <w:w w:val="105"/>
        </w:rPr>
        <w:t>lokalt og</w:t>
      </w:r>
      <w:r w:rsidR="001818D0">
        <w:rPr>
          <w:spacing w:val="-9"/>
          <w:w w:val="105"/>
        </w:rPr>
        <w:t xml:space="preserve"> </w:t>
      </w:r>
      <w:r w:rsidR="001818D0">
        <w:rPr>
          <w:w w:val="105"/>
        </w:rPr>
        <w:t>globalt</w:t>
      </w:r>
    </w:p>
    <w:p w:rsidR="00317BC0" w:rsidRDefault="009E67B6">
      <w:pPr>
        <w:pStyle w:val="BodyText"/>
        <w:spacing w:line="280" w:lineRule="auto"/>
        <w:ind w:left="674" w:hanging="341"/>
      </w:pPr>
      <w:r>
        <w:rPr>
          <w:rFonts w:ascii="Arial"/>
          <w:sz w:val="16"/>
        </w:rPr>
        <w:t>•</w:t>
      </w:r>
      <w:r w:rsidR="001818D0">
        <w:rPr>
          <w:rFonts w:ascii="Arial"/>
          <w:sz w:val="16"/>
        </w:rPr>
        <w:t xml:space="preserve"> </w:t>
      </w:r>
      <w:r w:rsidR="001818D0">
        <w:t>samtale om og presentere sentrale fortellinger og trosforestillinger i kristen tradisjon</w:t>
      </w:r>
    </w:p>
    <w:p w:rsidR="00317BC0" w:rsidRDefault="009E67B6">
      <w:pPr>
        <w:pStyle w:val="BodyText"/>
        <w:spacing w:line="280" w:lineRule="auto"/>
        <w:ind w:left="674" w:right="102" w:hanging="341"/>
      </w:pPr>
      <w:r>
        <w:rPr>
          <w:rFonts w:ascii="Arial" w:hAnsi="Arial"/>
          <w:sz w:val="16"/>
        </w:rPr>
        <w:t>•</w:t>
      </w:r>
      <w:r w:rsidR="001818D0">
        <w:rPr>
          <w:rFonts w:ascii="Arial" w:hAnsi="Arial"/>
          <w:sz w:val="16"/>
        </w:rPr>
        <w:t xml:space="preserve"> </w:t>
      </w:r>
      <w:r w:rsidR="001818D0">
        <w:t>samtale om og presentere sentrale fortellinger og trosforestillinger i østlige og vestlige religiøse tradisjoner</w:t>
      </w:r>
    </w:p>
    <w:p w:rsidR="00317BC0" w:rsidRDefault="009E67B6">
      <w:pPr>
        <w:pStyle w:val="BodyText"/>
        <w:spacing w:line="280" w:lineRule="auto"/>
        <w:ind w:left="674" w:right="405" w:hanging="341"/>
        <w:jc w:val="both"/>
      </w:pPr>
      <w:r>
        <w:rPr>
          <w:rFonts w:ascii="Arial" w:hAnsi="Arial"/>
          <w:sz w:val="16"/>
        </w:rPr>
        <w:t>•</w:t>
      </w:r>
      <w:r w:rsidR="001818D0">
        <w:rPr>
          <w:rFonts w:ascii="Arial" w:hAnsi="Arial"/>
          <w:sz w:val="16"/>
        </w:rPr>
        <w:t xml:space="preserve"> </w:t>
      </w:r>
      <w:r w:rsidR="001818D0">
        <w:t>sammenligne og presentere ulike årstider og høytider i kristendom og andre religions- og livssynstradisjoner, som kulturarv</w:t>
      </w:r>
    </w:p>
    <w:p w:rsidR="00317BC0" w:rsidRDefault="009E67B6">
      <w:pPr>
        <w:pStyle w:val="BodyText"/>
        <w:spacing w:line="280" w:lineRule="auto"/>
        <w:ind w:left="674" w:hanging="341"/>
      </w:pPr>
      <w:r>
        <w:rPr>
          <w:rFonts w:ascii="Arial"/>
          <w:w w:val="105"/>
          <w:sz w:val="16"/>
        </w:rPr>
        <w:t>•</w:t>
      </w:r>
      <w:r w:rsidR="001818D0">
        <w:rPr>
          <w:rFonts w:ascii="Arial"/>
          <w:w w:val="105"/>
          <w:sz w:val="16"/>
        </w:rPr>
        <w:t xml:space="preserve"> </w:t>
      </w:r>
      <w:r w:rsidR="001818D0">
        <w:rPr>
          <w:w w:val="105"/>
        </w:rPr>
        <w:t>samtale om og presentere estetiske uttrykk fra ulike religioner og livssyn</w:t>
      </w:r>
    </w:p>
    <w:p w:rsidR="00317BC0" w:rsidRDefault="009E67B6">
      <w:pPr>
        <w:pStyle w:val="BodyText"/>
        <w:spacing w:line="280" w:lineRule="auto"/>
        <w:ind w:left="674" w:hanging="341"/>
      </w:pPr>
      <w:r>
        <w:rPr>
          <w:rFonts w:ascii="Arial"/>
          <w:w w:val="105"/>
          <w:sz w:val="16"/>
        </w:rPr>
        <w:t>•</w:t>
      </w:r>
      <w:r w:rsidR="001818D0">
        <w:rPr>
          <w:rFonts w:ascii="Arial"/>
          <w:spacing w:val="21"/>
          <w:w w:val="105"/>
          <w:sz w:val="16"/>
        </w:rPr>
        <w:t xml:space="preserve"> </w:t>
      </w:r>
      <w:r w:rsidR="001818D0">
        <w:rPr>
          <w:w w:val="105"/>
        </w:rPr>
        <w:t>bruke</w:t>
      </w:r>
      <w:r w:rsidR="001818D0">
        <w:rPr>
          <w:spacing w:val="-29"/>
          <w:w w:val="105"/>
        </w:rPr>
        <w:t xml:space="preserve"> </w:t>
      </w:r>
      <w:r w:rsidR="001818D0">
        <w:rPr>
          <w:w w:val="105"/>
        </w:rPr>
        <w:t>enkle</w:t>
      </w:r>
      <w:r w:rsidR="001818D0">
        <w:rPr>
          <w:spacing w:val="-29"/>
          <w:w w:val="105"/>
        </w:rPr>
        <w:t xml:space="preserve"> </w:t>
      </w:r>
      <w:r w:rsidR="001818D0">
        <w:rPr>
          <w:w w:val="105"/>
        </w:rPr>
        <w:t>fagbegreper</w:t>
      </w:r>
      <w:r w:rsidR="001818D0">
        <w:rPr>
          <w:spacing w:val="-28"/>
          <w:w w:val="105"/>
        </w:rPr>
        <w:t xml:space="preserve"> </w:t>
      </w:r>
      <w:r w:rsidR="001818D0">
        <w:rPr>
          <w:w w:val="105"/>
        </w:rPr>
        <w:t>i</w:t>
      </w:r>
      <w:r w:rsidR="001818D0">
        <w:rPr>
          <w:spacing w:val="-29"/>
          <w:w w:val="105"/>
        </w:rPr>
        <w:t xml:space="preserve"> </w:t>
      </w:r>
      <w:r w:rsidR="001818D0">
        <w:rPr>
          <w:w w:val="105"/>
        </w:rPr>
        <w:t>arbeidet</w:t>
      </w:r>
      <w:r w:rsidR="001818D0">
        <w:rPr>
          <w:spacing w:val="-29"/>
          <w:w w:val="105"/>
        </w:rPr>
        <w:t xml:space="preserve"> </w:t>
      </w:r>
      <w:r w:rsidR="001818D0">
        <w:rPr>
          <w:w w:val="105"/>
        </w:rPr>
        <w:t>med</w:t>
      </w:r>
      <w:r w:rsidR="001818D0">
        <w:rPr>
          <w:spacing w:val="-28"/>
          <w:w w:val="105"/>
        </w:rPr>
        <w:t xml:space="preserve"> </w:t>
      </w:r>
      <w:r w:rsidR="001818D0">
        <w:rPr>
          <w:spacing w:val="-4"/>
          <w:w w:val="105"/>
        </w:rPr>
        <w:t xml:space="preserve">religioner </w:t>
      </w:r>
      <w:r w:rsidR="001818D0">
        <w:rPr>
          <w:w w:val="105"/>
        </w:rPr>
        <w:t>og</w:t>
      </w:r>
      <w:r w:rsidR="001818D0">
        <w:rPr>
          <w:spacing w:val="-4"/>
          <w:w w:val="105"/>
        </w:rPr>
        <w:t xml:space="preserve"> </w:t>
      </w:r>
      <w:r w:rsidR="001818D0">
        <w:rPr>
          <w:w w:val="105"/>
        </w:rPr>
        <w:t>livssyn</w:t>
      </w:r>
    </w:p>
    <w:p w:rsidR="00317BC0" w:rsidRDefault="009E67B6">
      <w:pPr>
        <w:pStyle w:val="BodyText"/>
        <w:spacing w:line="280" w:lineRule="auto"/>
        <w:ind w:left="674" w:hanging="341"/>
      </w:pPr>
      <w:r>
        <w:rPr>
          <w:rFonts w:ascii="Arial"/>
          <w:w w:val="105"/>
          <w:sz w:val="16"/>
        </w:rPr>
        <w:t>•</w:t>
      </w:r>
      <w:r w:rsidR="001818D0">
        <w:rPr>
          <w:rFonts w:ascii="Arial"/>
          <w:w w:val="105"/>
          <w:sz w:val="16"/>
        </w:rPr>
        <w:t xml:space="preserve"> </w:t>
      </w:r>
      <w:r w:rsidR="001818D0">
        <w:rPr>
          <w:w w:val="105"/>
        </w:rPr>
        <w:t>skille mellom ulike kilder til kunnskap om religioner og livssyn</w:t>
      </w:r>
    </w:p>
    <w:p w:rsidR="00317BC0" w:rsidRDefault="009E67B6">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beskrive og samtale om ulike måter å leve sammen på i familie og samfunn</w:t>
      </w:r>
    </w:p>
    <w:p w:rsidR="00317BC0" w:rsidRDefault="009E67B6">
      <w:pPr>
        <w:pStyle w:val="BodyText"/>
        <w:spacing w:line="280" w:lineRule="auto"/>
        <w:ind w:left="674" w:hanging="341"/>
      </w:pPr>
      <w:r>
        <w:rPr>
          <w:rFonts w:ascii="Arial"/>
          <w:w w:val="105"/>
          <w:sz w:val="16"/>
        </w:rPr>
        <w:t>•</w:t>
      </w:r>
      <w:r w:rsidR="001818D0">
        <w:rPr>
          <w:rFonts w:ascii="Arial"/>
          <w:w w:val="105"/>
          <w:sz w:val="16"/>
        </w:rPr>
        <w:t xml:space="preserve"> </w:t>
      </w:r>
      <w:r w:rsidR="001818D0">
        <w:rPr>
          <w:w w:val="105"/>
        </w:rPr>
        <w:t>diskutere og samarbeide med andre i filosofisk samtale</w:t>
      </w:r>
    </w:p>
    <w:p w:rsidR="00317BC0" w:rsidRDefault="009E67B6">
      <w:pPr>
        <w:pStyle w:val="BodyText"/>
        <w:spacing w:line="238" w:lineRule="exact"/>
        <w:ind w:left="333"/>
      </w:pPr>
      <w:r>
        <w:rPr>
          <w:rFonts w:ascii="Arial" w:hAnsi="Arial"/>
          <w:w w:val="105"/>
          <w:sz w:val="16"/>
        </w:rPr>
        <w:t>•</w:t>
      </w:r>
      <w:r w:rsidR="001818D0">
        <w:rPr>
          <w:rFonts w:ascii="Arial" w:hAnsi="Arial"/>
          <w:w w:val="105"/>
          <w:sz w:val="16"/>
        </w:rPr>
        <w:t xml:space="preserve"> </w:t>
      </w:r>
      <w:r w:rsidR="001818D0">
        <w:rPr>
          <w:w w:val="105"/>
        </w:rPr>
        <w:t>identifisere og reflektere over etiske spørsmål</w:t>
      </w:r>
    </w:p>
    <w:p w:rsidR="00317BC0" w:rsidRDefault="009E67B6">
      <w:pPr>
        <w:pStyle w:val="BodyText"/>
        <w:spacing w:before="21" w:line="280" w:lineRule="auto"/>
        <w:ind w:left="674" w:right="825" w:hanging="341"/>
      </w:pPr>
      <w:r>
        <w:rPr>
          <w:rFonts w:ascii="Arial"/>
          <w:w w:val="105"/>
          <w:sz w:val="16"/>
        </w:rPr>
        <w:t>•</w:t>
      </w:r>
      <w:r w:rsidR="001818D0">
        <w:rPr>
          <w:rFonts w:ascii="Arial"/>
          <w:w w:val="105"/>
          <w:sz w:val="16"/>
        </w:rPr>
        <w:t xml:space="preserve"> </w:t>
      </w:r>
      <w:r w:rsidR="001818D0">
        <w:rPr>
          <w:w w:val="105"/>
        </w:rPr>
        <w:t>utforske og samtale om etiske sider ved menneskers levesett og ressursbruk</w:t>
      </w:r>
    </w:p>
    <w:p w:rsidR="00317BC0" w:rsidRDefault="009E67B6">
      <w:pPr>
        <w:pStyle w:val="BodyText"/>
        <w:spacing w:line="280" w:lineRule="auto"/>
        <w:ind w:left="674" w:hanging="341"/>
      </w:pPr>
      <w:r>
        <w:rPr>
          <w:rFonts w:ascii="Arial" w:hAnsi="Arial"/>
          <w:w w:val="105"/>
          <w:sz w:val="16"/>
        </w:rPr>
        <w:t>•</w:t>
      </w:r>
      <w:r w:rsidR="001818D0">
        <w:rPr>
          <w:rFonts w:ascii="Arial" w:hAnsi="Arial"/>
          <w:w w:val="105"/>
          <w:sz w:val="16"/>
        </w:rPr>
        <w:t xml:space="preserve"> </w:t>
      </w:r>
      <w:r w:rsidR="001818D0">
        <w:rPr>
          <w:w w:val="105"/>
        </w:rPr>
        <w:t>sette seg inn i og formidle egnes og andres tanker, følelser og erfaringer</w:t>
      </w:r>
    </w:p>
    <w:p w:rsidR="00317BC0" w:rsidRDefault="009E67B6">
      <w:pPr>
        <w:pStyle w:val="BodyText"/>
        <w:spacing w:line="280" w:lineRule="auto"/>
        <w:ind w:left="674" w:right="277" w:hanging="341"/>
      </w:pPr>
      <w:r>
        <w:rPr>
          <w:rFonts w:ascii="Arial" w:hAnsi="Arial"/>
          <w:sz w:val="16"/>
        </w:rPr>
        <w:t>•</w:t>
      </w:r>
      <w:r w:rsidR="001818D0">
        <w:rPr>
          <w:rFonts w:ascii="Arial" w:hAnsi="Arial"/>
          <w:sz w:val="16"/>
        </w:rPr>
        <w:t xml:space="preserve"> </w:t>
      </w:r>
      <w:r w:rsidR="001818D0">
        <w:t>samtale om hva menneskeverd, respekt og toleranse betyr og hva det innebærer for hvordan vi lever sammen</w:t>
      </w:r>
    </w:p>
    <w:p w:rsidR="00317BC0" w:rsidRDefault="00317BC0">
      <w:pPr>
        <w:pStyle w:val="BodyText"/>
        <w:spacing w:before="10"/>
        <w:rPr>
          <w:sz w:val="22"/>
        </w:rPr>
      </w:pPr>
    </w:p>
    <w:p w:rsidR="00317BC0" w:rsidRDefault="001818D0" w:rsidP="009E67B6">
      <w:pPr>
        <w:pStyle w:val="Heading5"/>
        <w:spacing w:line="280" w:lineRule="auto"/>
        <w:ind w:left="333" w:right="149"/>
      </w:pPr>
      <w:r>
        <w:t>Etter andre halvdel av det andre utviklingstrinnet skal elevene kunne bruke sine nøkkeloppdagelser til å:</w:t>
      </w:r>
    </w:p>
    <w:p w:rsidR="00317BC0" w:rsidRDefault="009E67B6">
      <w:pPr>
        <w:pStyle w:val="BodyText"/>
        <w:spacing w:line="280" w:lineRule="auto"/>
        <w:ind w:left="674" w:right="576" w:hanging="341"/>
        <w:jc w:val="both"/>
      </w:pPr>
      <w:r>
        <w:rPr>
          <w:rFonts w:ascii="Arial" w:hAnsi="Arial"/>
          <w:sz w:val="16"/>
        </w:rPr>
        <w:t xml:space="preserve">• </w:t>
      </w:r>
      <w:r w:rsidR="001818D0">
        <w:t xml:space="preserve">gjøre rede for religions- og livssynshistorie i Norge, inkludert samers og nasjonale </w:t>
      </w:r>
      <w:r w:rsidR="001818D0">
        <w:rPr>
          <w:spacing w:val="-5"/>
        </w:rPr>
        <w:t xml:space="preserve">mi- </w:t>
      </w:r>
      <w:r w:rsidR="001818D0">
        <w:t>noriteters religions- og livssynshistorie</w:t>
      </w:r>
    </w:p>
    <w:p w:rsidR="00317BC0" w:rsidRDefault="009E67B6">
      <w:pPr>
        <w:pStyle w:val="BodyText"/>
        <w:spacing w:line="238" w:lineRule="exact"/>
        <w:ind w:left="333"/>
        <w:jc w:val="both"/>
      </w:pPr>
      <w:r>
        <w:rPr>
          <w:rFonts w:ascii="Arial"/>
          <w:w w:val="105"/>
          <w:sz w:val="16"/>
        </w:rPr>
        <w:t>•</w:t>
      </w:r>
      <w:r w:rsidR="001818D0">
        <w:rPr>
          <w:rFonts w:ascii="Arial"/>
          <w:w w:val="105"/>
          <w:sz w:val="16"/>
        </w:rPr>
        <w:t xml:space="preserve"> </w:t>
      </w:r>
      <w:r w:rsidR="001818D0">
        <w:rPr>
          <w:w w:val="105"/>
        </w:rPr>
        <w:t>beskrive og presentere noen sentrale rituelle</w:t>
      </w:r>
    </w:p>
    <w:p w:rsidR="00317BC0" w:rsidRDefault="001818D0">
      <w:pPr>
        <w:pStyle w:val="BodyText"/>
        <w:spacing w:before="98"/>
        <w:ind w:left="562"/>
      </w:pPr>
      <w:r>
        <w:br w:type="column"/>
      </w:r>
      <w:r>
        <w:t>praksiser og etiske normer i kristendom</w:t>
      </w:r>
    </w:p>
    <w:p w:rsidR="00317BC0" w:rsidRDefault="009E67B6">
      <w:pPr>
        <w:pStyle w:val="BodyText"/>
        <w:spacing w:before="40" w:line="280" w:lineRule="auto"/>
        <w:ind w:left="562" w:right="946" w:hanging="341"/>
      </w:pPr>
      <w:r>
        <w:rPr>
          <w:rFonts w:ascii="Arial" w:hAnsi="Arial"/>
          <w:sz w:val="16"/>
        </w:rPr>
        <w:t>•</w:t>
      </w:r>
      <w:r w:rsidR="001818D0">
        <w:rPr>
          <w:rFonts w:ascii="Arial" w:hAnsi="Arial"/>
          <w:sz w:val="16"/>
        </w:rPr>
        <w:t xml:space="preserve"> </w:t>
      </w:r>
      <w:r w:rsidR="001818D0">
        <w:t>beskrive og presentere noen sentrale rituelle praksiser og etiske normer i østlige og vestlige religioner og livssynstradisjoner</w:t>
      </w:r>
    </w:p>
    <w:p w:rsidR="00317BC0" w:rsidRDefault="009E67B6">
      <w:pPr>
        <w:pStyle w:val="BodyText"/>
        <w:spacing w:line="280" w:lineRule="auto"/>
        <w:ind w:left="562" w:right="694" w:hanging="341"/>
      </w:pPr>
      <w:r>
        <w:rPr>
          <w:rFonts w:ascii="Arial"/>
          <w:sz w:val="16"/>
        </w:rPr>
        <w:t>•</w:t>
      </w:r>
      <w:r w:rsidR="001818D0">
        <w:rPr>
          <w:rFonts w:ascii="Arial"/>
          <w:sz w:val="16"/>
        </w:rPr>
        <w:t xml:space="preserve"> </w:t>
      </w:r>
      <w:r w:rsidR="001818D0">
        <w:t>utforske og sammenligne tekster og materielle uttrykk som kilder til kunnskap om kulturarv knyttet til kristendom og ulike religions- og livssynstradisjoner</w:t>
      </w:r>
    </w:p>
    <w:p w:rsidR="00317BC0" w:rsidRDefault="009E67B6">
      <w:pPr>
        <w:pStyle w:val="BodyText"/>
        <w:spacing w:line="280" w:lineRule="auto"/>
        <w:ind w:left="562" w:right="1270" w:hanging="341"/>
      </w:pPr>
      <w:r>
        <w:rPr>
          <w:rFonts w:ascii="Arial"/>
          <w:w w:val="105"/>
          <w:sz w:val="16"/>
        </w:rPr>
        <w:t>•</w:t>
      </w:r>
      <w:r w:rsidR="001818D0">
        <w:rPr>
          <w:rFonts w:ascii="Arial"/>
          <w:w w:val="105"/>
          <w:sz w:val="16"/>
        </w:rPr>
        <w:t xml:space="preserve"> </w:t>
      </w:r>
      <w:r w:rsidR="001818D0">
        <w:rPr>
          <w:w w:val="105"/>
        </w:rPr>
        <w:t>utforske og samtale om mangfold innenfor religionssamfunn</w:t>
      </w:r>
    </w:p>
    <w:p w:rsidR="00317BC0" w:rsidRDefault="009E67B6">
      <w:pPr>
        <w:pStyle w:val="BodyText"/>
        <w:spacing w:line="280" w:lineRule="auto"/>
        <w:ind w:left="562" w:right="694" w:hanging="341"/>
      </w:pPr>
      <w:r>
        <w:rPr>
          <w:rFonts w:ascii="Arial"/>
          <w:w w:val="105"/>
          <w:sz w:val="16"/>
        </w:rPr>
        <w:t>•</w:t>
      </w:r>
      <w:r w:rsidR="001818D0">
        <w:rPr>
          <w:rFonts w:ascii="Arial"/>
          <w:w w:val="105"/>
          <w:sz w:val="16"/>
        </w:rPr>
        <w:t xml:space="preserve"> </w:t>
      </w:r>
      <w:r w:rsidR="001818D0">
        <w:rPr>
          <w:w w:val="105"/>
        </w:rPr>
        <w:t>bruke fagbegreper i arbeidet med religioner og livssyn</w:t>
      </w:r>
    </w:p>
    <w:p w:rsidR="00317BC0" w:rsidRDefault="009E67B6">
      <w:pPr>
        <w:pStyle w:val="BodyText"/>
        <w:spacing w:line="280" w:lineRule="auto"/>
        <w:ind w:left="562" w:right="694" w:hanging="341"/>
      </w:pPr>
      <w:r>
        <w:rPr>
          <w:rFonts w:ascii="Arial" w:hAnsi="Arial"/>
          <w:w w:val="105"/>
          <w:sz w:val="16"/>
        </w:rPr>
        <w:t>•</w:t>
      </w:r>
      <w:r w:rsidR="001818D0">
        <w:rPr>
          <w:rFonts w:ascii="Arial" w:hAnsi="Arial"/>
          <w:w w:val="105"/>
          <w:sz w:val="16"/>
        </w:rPr>
        <w:t xml:space="preserve"> </w:t>
      </w:r>
      <w:r w:rsidR="001818D0">
        <w:rPr>
          <w:w w:val="105"/>
        </w:rPr>
        <w:t>bruke filosofiske tenkemåter i samtale og undring</w:t>
      </w:r>
    </w:p>
    <w:p w:rsidR="00317BC0" w:rsidRDefault="009E67B6">
      <w:pPr>
        <w:pStyle w:val="BodyText"/>
        <w:spacing w:line="280" w:lineRule="auto"/>
        <w:ind w:left="562" w:right="694" w:hanging="341"/>
      </w:pPr>
      <w:r>
        <w:rPr>
          <w:rFonts w:ascii="Arial" w:hAnsi="Arial"/>
          <w:w w:val="105"/>
          <w:sz w:val="16"/>
        </w:rPr>
        <w:t>•</w:t>
      </w:r>
      <w:r w:rsidR="001818D0">
        <w:rPr>
          <w:rFonts w:ascii="Arial" w:hAnsi="Arial"/>
          <w:w w:val="105"/>
          <w:sz w:val="16"/>
        </w:rPr>
        <w:t xml:space="preserve"> </w:t>
      </w:r>
      <w:r w:rsidR="001818D0">
        <w:rPr>
          <w:w w:val="105"/>
        </w:rPr>
        <w:t>gjøre rede for ulike syn på barndom, familie og samliv i religioner og livssyn</w:t>
      </w:r>
    </w:p>
    <w:p w:rsidR="00317BC0" w:rsidRDefault="009E67B6">
      <w:pPr>
        <w:pStyle w:val="BodyText"/>
        <w:spacing w:line="238" w:lineRule="exact"/>
        <w:ind w:left="222"/>
      </w:pPr>
      <w:r>
        <w:rPr>
          <w:rFonts w:ascii="Arial"/>
          <w:w w:val="105"/>
          <w:sz w:val="16"/>
        </w:rPr>
        <w:t>•</w:t>
      </w:r>
      <w:r w:rsidR="001818D0">
        <w:rPr>
          <w:rFonts w:ascii="Arial"/>
          <w:w w:val="105"/>
          <w:sz w:val="16"/>
        </w:rPr>
        <w:t xml:space="preserve"> </w:t>
      </w:r>
      <w:r w:rsidR="001818D0">
        <w:rPr>
          <w:w w:val="105"/>
        </w:rPr>
        <w:t>samtale om og formidle etiske ideer fra</w:t>
      </w:r>
    </w:p>
    <w:p w:rsidR="00317BC0" w:rsidRDefault="001818D0">
      <w:pPr>
        <w:pStyle w:val="BodyText"/>
        <w:spacing w:before="30" w:line="280" w:lineRule="auto"/>
        <w:ind w:left="562" w:right="798"/>
      </w:pPr>
      <w:r>
        <w:t>sentrale skikkelser i religiøse og livssynsbaserte tradisjoner</w:t>
      </w:r>
    </w:p>
    <w:p w:rsidR="00317BC0" w:rsidRDefault="009E67B6">
      <w:pPr>
        <w:pStyle w:val="BodyText"/>
        <w:spacing w:line="280" w:lineRule="auto"/>
        <w:ind w:left="562" w:right="694" w:hanging="341"/>
      </w:pPr>
      <w:r>
        <w:rPr>
          <w:rFonts w:ascii="Arial"/>
          <w:sz w:val="16"/>
        </w:rPr>
        <w:t>•</w:t>
      </w:r>
      <w:r w:rsidR="001818D0">
        <w:rPr>
          <w:rFonts w:ascii="Arial"/>
          <w:sz w:val="16"/>
        </w:rPr>
        <w:t xml:space="preserve"> </w:t>
      </w:r>
      <w:r w:rsidR="001818D0">
        <w:t>samtale om og formidle etiske ideer fra sentrale skikkelser i filosofihistorien</w:t>
      </w:r>
    </w:p>
    <w:p w:rsidR="00317BC0" w:rsidRDefault="009E67B6">
      <w:pPr>
        <w:pStyle w:val="BodyText"/>
        <w:spacing w:line="280" w:lineRule="auto"/>
        <w:ind w:left="562" w:right="760" w:hanging="341"/>
      </w:pPr>
      <w:r>
        <w:rPr>
          <w:rFonts w:ascii="Arial"/>
          <w:sz w:val="16"/>
        </w:rPr>
        <w:t>•</w:t>
      </w:r>
      <w:r w:rsidR="001818D0">
        <w:rPr>
          <w:rFonts w:ascii="Arial"/>
          <w:sz w:val="16"/>
        </w:rPr>
        <w:t xml:space="preserve"> </w:t>
      </w:r>
      <w:r w:rsidR="001818D0">
        <w:t xml:space="preserve">utforske og beskrive egne og andres </w:t>
      </w:r>
      <w:r w:rsidR="001818D0">
        <w:rPr>
          <w:spacing w:val="-2"/>
        </w:rPr>
        <w:t xml:space="preserve">perspektiver </w:t>
      </w:r>
      <w:r w:rsidR="001818D0">
        <w:t>i etiske dilemmaer knyttet til hverdags- og samfunnsutfordringer</w:t>
      </w:r>
    </w:p>
    <w:p w:rsidR="00317BC0" w:rsidRDefault="009E67B6">
      <w:pPr>
        <w:pStyle w:val="BodyText"/>
        <w:spacing w:line="280" w:lineRule="auto"/>
        <w:ind w:left="562" w:right="973" w:hanging="341"/>
      </w:pPr>
      <w:r>
        <w:rPr>
          <w:rFonts w:ascii="Arial" w:hAnsi="Arial"/>
          <w:sz w:val="16"/>
        </w:rPr>
        <w:t>•</w:t>
      </w:r>
      <w:r w:rsidR="001818D0">
        <w:rPr>
          <w:rFonts w:ascii="Arial" w:hAnsi="Arial"/>
          <w:sz w:val="16"/>
        </w:rPr>
        <w:t xml:space="preserve"> </w:t>
      </w:r>
      <w:r w:rsidR="001818D0">
        <w:t xml:space="preserve">reflektere over eksistensielle spørsmål </w:t>
      </w:r>
      <w:r w:rsidR="001818D0">
        <w:rPr>
          <w:spacing w:val="-3"/>
        </w:rPr>
        <w:t xml:space="preserve">knyttet </w:t>
      </w:r>
      <w:r w:rsidR="001818D0">
        <w:t>til menneskers levesett og levekår og klodens fremtid</w:t>
      </w:r>
    </w:p>
    <w:p w:rsidR="00317BC0" w:rsidRDefault="009E67B6">
      <w:pPr>
        <w:pStyle w:val="BodyText"/>
        <w:spacing w:line="280" w:lineRule="auto"/>
        <w:ind w:left="562" w:right="632" w:hanging="341"/>
      </w:pPr>
      <w:r>
        <w:rPr>
          <w:rFonts w:ascii="Arial" w:hAnsi="Arial"/>
          <w:sz w:val="16"/>
        </w:rPr>
        <w:t>•</w:t>
      </w:r>
      <w:r w:rsidR="001818D0">
        <w:rPr>
          <w:rFonts w:ascii="Arial" w:hAnsi="Arial"/>
          <w:sz w:val="16"/>
        </w:rPr>
        <w:t xml:space="preserve"> </w:t>
      </w:r>
      <w:r w:rsidR="001818D0">
        <w:t>gjøre rede for hva menneskerettighetene inne- bærer for ytringsfrihet, religionsfrihet og religiøse minoriteters situasjon i Norge og i verden</w:t>
      </w:r>
    </w:p>
    <w:p w:rsidR="00317BC0" w:rsidRDefault="00317BC0">
      <w:pPr>
        <w:pStyle w:val="BodyText"/>
        <w:rPr>
          <w:sz w:val="22"/>
        </w:rPr>
      </w:pPr>
    </w:p>
    <w:p w:rsidR="00317BC0" w:rsidRDefault="001818D0">
      <w:pPr>
        <w:pStyle w:val="Heading3"/>
        <w:spacing w:before="157"/>
        <w:ind w:left="222"/>
      </w:pPr>
      <w:r>
        <w:rPr>
          <w:color w:val="EF7B10"/>
        </w:rPr>
        <w:t>Vurdering</w:t>
      </w:r>
    </w:p>
    <w:p w:rsidR="00317BC0" w:rsidRDefault="001818D0">
      <w:pPr>
        <w:pStyle w:val="BodyText"/>
        <w:spacing w:before="278" w:line="280" w:lineRule="auto"/>
        <w:ind w:left="222" w:right="779"/>
      </w:pPr>
      <w:r>
        <w:t xml:space="preserve">Prinsippene om vurderingskultur i overordnet del ligger til grunn for vurdering og veiledning i alle </w:t>
      </w:r>
      <w:r>
        <w:rPr>
          <w:spacing w:val="-5"/>
        </w:rPr>
        <w:t xml:space="preserve">fag. </w:t>
      </w:r>
      <w:r>
        <w:t>Underveisvurderingen skal bidra til å fremme læring, selvstendighet og mestringsfølelse, og til</w:t>
      </w:r>
    </w:p>
    <w:p w:rsidR="00317BC0" w:rsidRDefault="001818D0">
      <w:pPr>
        <w:pStyle w:val="BodyText"/>
        <w:spacing w:line="280" w:lineRule="auto"/>
        <w:ind w:left="222" w:right="1026"/>
      </w:pPr>
      <w:r>
        <w:t xml:space="preserve">å utvikle kompetanse i RLE-faget. Elevene </w:t>
      </w:r>
      <w:r>
        <w:rPr>
          <w:spacing w:val="-4"/>
        </w:rPr>
        <w:t xml:space="preserve">viser </w:t>
      </w:r>
      <w:r>
        <w:t>og utvikler kompetanse i faget når de gjør egne</w:t>
      </w:r>
    </w:p>
    <w:p w:rsidR="00317BC0" w:rsidRDefault="001818D0">
      <w:pPr>
        <w:pStyle w:val="BodyText"/>
        <w:spacing w:line="280" w:lineRule="auto"/>
        <w:ind w:left="222" w:right="708"/>
      </w:pPr>
      <w:r>
        <w:t>oppdagelser gjennom sitt arbeid med kunnskaps- og utforskingsområdene, og bruker disse på en måte som utvider deres forståelse, evne til refleksjon og etiske bevissthet. Kompetansen vises når elevene stiller spørsmål, uttrykker sine meninger og deltar i samtaler om temaer i faget. De viser sin kompetanse når de utforsker interesser innenfor ulike områder av faget, når de tar ansvar og er aktive deltagere i gruppen og i presentasjoner. Elevenes kompetanse vises også i deres evne til å undre seg og filosofere over eksistensielle og etiske spørsmål i faget, og</w:t>
      </w:r>
    </w:p>
    <w:p w:rsidR="00317BC0" w:rsidRDefault="00317BC0">
      <w:pPr>
        <w:spacing w:line="280" w:lineRule="auto"/>
        <w:sectPr w:rsidR="00317BC0">
          <w:type w:val="continuous"/>
          <w:pgSz w:w="11910" w:h="16840"/>
          <w:pgMar w:top="780" w:right="440" w:bottom="0" w:left="800" w:header="720" w:footer="720" w:gutter="0"/>
          <w:cols w:num="2" w:space="720" w:equalWidth="0">
            <w:col w:w="5016" w:space="40"/>
            <w:col w:w="5614"/>
          </w:cols>
        </w:sectPr>
      </w:pPr>
    </w:p>
    <w:p w:rsidR="00317BC0" w:rsidRDefault="008A0DDC">
      <w:pPr>
        <w:pStyle w:val="BodyText"/>
      </w:pPr>
      <w:r>
        <w:lastRenderedPageBreak/>
        <w:pict>
          <v:shape id="_x0000_s1175" type="#_x0000_t202" alt="" style="position:absolute;margin-left:574.5pt;margin-top:279.65pt;width:16.5pt;height:282.65pt;z-index:25180979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tabs>
                      <w:tab w:val="left" w:pos="385"/>
                      <w:tab w:val="left" w:pos="5632"/>
                    </w:tabs>
                    <w:spacing w:before="8"/>
                    <w:ind w:left="20"/>
                    <w:rPr>
                      <w:rFonts w:ascii="FuturaPT-Medium" w:hAnsi="FuturaPT-Medium"/>
                      <w:sz w:val="24"/>
                    </w:rPr>
                  </w:pPr>
                  <w:r>
                    <w:rPr>
                      <w:rFonts w:ascii="FuturaPT-Medium" w:hAnsi="FuturaPT-Medium"/>
                      <w:color w:val="FFFFFF"/>
                      <w:sz w:val="24"/>
                      <w:shd w:val="clear" w:color="auto" w:fill="EF7B10"/>
                    </w:rPr>
                    <w:t xml:space="preserve"> </w:t>
                  </w:r>
                  <w:r>
                    <w:rPr>
                      <w:rFonts w:ascii="FuturaPT-Medium" w:hAnsi="FuturaPT-Medium"/>
                      <w:color w:val="FFFFFF"/>
                      <w:sz w:val="24"/>
                      <w:shd w:val="clear" w:color="auto" w:fill="EF7B10"/>
                    </w:rPr>
                    <w:tab/>
                  </w:r>
                  <w:r>
                    <w:rPr>
                      <w:rFonts w:ascii="FuturaPT-Medium" w:hAnsi="FuturaPT-Medium"/>
                      <w:color w:val="FFFFFF"/>
                      <w:spacing w:val="12"/>
                      <w:sz w:val="24"/>
                      <w:shd w:val="clear" w:color="auto" w:fill="EF7B10"/>
                    </w:rPr>
                    <w:t xml:space="preserve">RELIGION, </w:t>
                  </w:r>
                  <w:r>
                    <w:rPr>
                      <w:rFonts w:ascii="FuturaPT-Medium" w:hAnsi="FuturaPT-Medium"/>
                      <w:color w:val="FFFFFF"/>
                      <w:spacing w:val="9"/>
                      <w:sz w:val="24"/>
                      <w:shd w:val="clear" w:color="auto" w:fill="EF7B10"/>
                    </w:rPr>
                    <w:t xml:space="preserve">LIVSSYN </w:t>
                  </w:r>
                  <w:r>
                    <w:rPr>
                      <w:rFonts w:ascii="FuturaPT-Medium" w:hAnsi="FuturaPT-Medium"/>
                      <w:color w:val="FFFFFF"/>
                      <w:spacing w:val="7"/>
                      <w:sz w:val="24"/>
                      <w:shd w:val="clear" w:color="auto" w:fill="EF7B10"/>
                    </w:rPr>
                    <w:t xml:space="preserve">OG </w:t>
                  </w:r>
                  <w:r>
                    <w:rPr>
                      <w:rFonts w:ascii="FuturaPT-Medium" w:hAnsi="FuturaPT-Medium"/>
                      <w:color w:val="FFFFFF"/>
                      <w:spacing w:val="11"/>
                      <w:sz w:val="24"/>
                      <w:shd w:val="clear" w:color="auto" w:fill="EF7B10"/>
                    </w:rPr>
                    <w:t xml:space="preserve">ETIKK </w:t>
                  </w:r>
                  <w:r>
                    <w:rPr>
                      <w:rFonts w:ascii="FuturaPT-Medium" w:hAnsi="FuturaPT-Medium"/>
                      <w:color w:val="FFFFFF"/>
                      <w:sz w:val="24"/>
                      <w:shd w:val="clear" w:color="auto" w:fill="EF7B10"/>
                    </w:rPr>
                    <w:t xml:space="preserve">1. – </w:t>
                  </w:r>
                  <w:r>
                    <w:rPr>
                      <w:rFonts w:ascii="FuturaPT-Medium" w:hAnsi="FuturaPT-Medium"/>
                      <w:color w:val="FFFFFF"/>
                      <w:spacing w:val="-7"/>
                      <w:sz w:val="24"/>
                      <w:shd w:val="clear" w:color="auto" w:fill="EF7B10"/>
                    </w:rPr>
                    <w:t xml:space="preserve">7. </w:t>
                  </w:r>
                  <w:r>
                    <w:rPr>
                      <w:rFonts w:ascii="FuturaPT-Medium" w:hAnsi="FuturaPT-Medium"/>
                      <w:color w:val="FFFFFF"/>
                      <w:spacing w:val="28"/>
                      <w:sz w:val="24"/>
                      <w:shd w:val="clear" w:color="auto" w:fill="EF7B10"/>
                    </w:rPr>
                    <w:t xml:space="preserve"> </w:t>
                  </w:r>
                  <w:r>
                    <w:rPr>
                      <w:rFonts w:ascii="FuturaPT-Medium" w:hAnsi="FuturaPT-Medium"/>
                      <w:color w:val="FFFFFF"/>
                      <w:spacing w:val="16"/>
                      <w:sz w:val="24"/>
                      <w:shd w:val="clear" w:color="auto" w:fill="EF7B10"/>
                    </w:rPr>
                    <w:t>TRINN</w:t>
                  </w:r>
                  <w:r>
                    <w:rPr>
                      <w:rFonts w:ascii="FuturaPT-Medium" w:hAnsi="FuturaPT-Medium"/>
                      <w:color w:val="FFFFFF"/>
                      <w:spacing w:val="16"/>
                      <w:sz w:val="24"/>
                      <w:shd w:val="clear" w:color="auto" w:fill="EF7B10"/>
                    </w:rPr>
                    <w:tab/>
                  </w:r>
                </w:p>
              </w:txbxContent>
            </v:textbox>
            <w10:wrap anchorx="page" anchory="page"/>
          </v:shape>
        </w:pict>
      </w:r>
    </w:p>
    <w:p w:rsidR="00317BC0" w:rsidRDefault="00317BC0">
      <w:pPr>
        <w:pStyle w:val="BodyText"/>
        <w:spacing w:before="10"/>
        <w:rPr>
          <w:sz w:val="22"/>
        </w:rPr>
      </w:pPr>
    </w:p>
    <w:p w:rsidR="00317BC0" w:rsidRDefault="001818D0">
      <w:pPr>
        <w:pStyle w:val="BodyText"/>
        <w:spacing w:before="98" w:line="280" w:lineRule="auto"/>
        <w:ind w:left="333" w:right="5616"/>
      </w:pPr>
      <w:r>
        <w:t>når de bruker begreper knyttet til åndelige behov i samtaler om sine oppdagelser innenfor RLE. Elevene skal i økende grad vurdere egen kompetanse og progresjon i arbeid med faget, gjennom samtaler, bruk av loggbok og i arbeid med materiellet.</w:t>
      </w:r>
    </w:p>
    <w:p w:rsidR="00317BC0" w:rsidRDefault="00317BC0">
      <w:pPr>
        <w:pStyle w:val="BodyText"/>
        <w:rPr>
          <w:sz w:val="23"/>
        </w:rPr>
      </w:pPr>
    </w:p>
    <w:p w:rsidR="00317BC0" w:rsidRDefault="001818D0">
      <w:pPr>
        <w:pStyle w:val="BodyText"/>
        <w:spacing w:line="280" w:lineRule="auto"/>
        <w:ind w:left="333" w:right="5760"/>
      </w:pPr>
      <w:r>
        <w:t>De voksne skal aktivt bruke observasjon som grunnlag for vurdering av elevene i RLE. Basert på observasjon av og samtaler med elevene skal de legge til rette for at de kan gjøre flere oppdagelser i faget, og gi veiledning rundt elevenes valg av arbeid og bruk av materiell. Elevene skal få mulighet til</w:t>
      </w:r>
    </w:p>
    <w:p w:rsidR="00317BC0" w:rsidRDefault="001818D0">
      <w:pPr>
        <w:pStyle w:val="BodyText"/>
        <w:spacing w:line="280" w:lineRule="auto"/>
        <w:ind w:left="333" w:right="5857"/>
      </w:pPr>
      <w:r>
        <w:t>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RLE.</w:t>
      </w:r>
    </w:p>
    <w:p w:rsidR="00317BC0" w:rsidRDefault="00317BC0">
      <w:pPr>
        <w:pStyle w:val="BodyText"/>
        <w:spacing w:before="6"/>
        <w:rPr>
          <w:sz w:val="22"/>
        </w:rPr>
      </w:pPr>
    </w:p>
    <w:p w:rsidR="00317BC0" w:rsidRDefault="001818D0">
      <w:pPr>
        <w:pStyle w:val="BodyText"/>
        <w:spacing w:line="280" w:lineRule="auto"/>
        <w:ind w:left="333" w:right="5686"/>
      </w:pPr>
      <w:r>
        <w:t>Vurderingen skal ha et tverrfaglig og helhetlig perspektiv, og fokusere på elevenes forståelse av sammenhenger.</w:t>
      </w:r>
    </w:p>
    <w:p w:rsidR="00317BC0" w:rsidRDefault="00317BC0">
      <w:pPr>
        <w:spacing w:line="280" w:lineRule="auto"/>
        <w:sectPr w:rsidR="00317BC0">
          <w:pgSz w:w="11910" w:h="16840"/>
          <w:pgMar w:top="860" w:right="440" w:bottom="760" w:left="80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19"/>
        </w:rPr>
      </w:pPr>
    </w:p>
    <w:p w:rsidR="00317BC0" w:rsidRDefault="001818D0">
      <w:pPr>
        <w:pStyle w:val="Heading2"/>
      </w:pPr>
      <w:bookmarkStart w:id="60" w:name="Norsk"/>
      <w:bookmarkStart w:id="61" w:name="_bookmark30"/>
      <w:bookmarkEnd w:id="60"/>
      <w:bookmarkEnd w:id="61"/>
      <w:r>
        <w:t>Norsk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860" w:right="440" w:bottom="760" w:left="800" w:header="670" w:footer="568" w:gutter="0"/>
          <w:cols w:space="720"/>
        </w:sectPr>
      </w:pPr>
    </w:p>
    <w:p w:rsidR="00317BC0" w:rsidRDefault="001818D0">
      <w:pPr>
        <w:pStyle w:val="Heading3"/>
        <w:spacing w:line="192" w:lineRule="auto"/>
        <w:ind w:left="333" w:right="16"/>
      </w:pPr>
      <w:r>
        <w:rPr>
          <w:color w:val="EF7B10"/>
        </w:rPr>
        <w:t>Fagets betydning for individ og samfunn</w:t>
      </w:r>
    </w:p>
    <w:p w:rsidR="00317BC0" w:rsidRDefault="001818D0">
      <w:pPr>
        <w:spacing w:before="249" w:line="280" w:lineRule="auto"/>
        <w:ind w:left="333" w:right="269"/>
        <w:rPr>
          <w:sz w:val="20"/>
        </w:rPr>
      </w:pPr>
      <w:r>
        <w:rPr>
          <w:sz w:val="20"/>
        </w:rPr>
        <w:t xml:space="preserve">Gjennom </w:t>
      </w:r>
      <w:r>
        <w:rPr>
          <w:rFonts w:ascii="Caslon224Std-BookItalic"/>
          <w:i/>
          <w:sz w:val="20"/>
        </w:rPr>
        <w:t xml:space="preserve">fortellingen om skrivekunstens historie </w:t>
      </w:r>
      <w:r>
        <w:rPr>
          <w:sz w:val="20"/>
        </w:rPr>
        <w:t xml:space="preserve">/ </w:t>
      </w:r>
      <w:r>
        <w:rPr>
          <w:rFonts w:ascii="Caslon224Std-BookItalic"/>
          <w:i/>
          <w:sz w:val="20"/>
        </w:rPr>
        <w:t xml:space="preserve">alfabetet </w:t>
      </w:r>
      <w:r>
        <w:rPr>
          <w:sz w:val="20"/>
        </w:rPr>
        <w:t>skal barna oppleve at</w:t>
      </w:r>
    </w:p>
    <w:p w:rsidR="00317BC0" w:rsidRDefault="001818D0">
      <w:pPr>
        <w:pStyle w:val="BodyText"/>
        <w:spacing w:before="9"/>
        <w:rPr>
          <w:sz w:val="17"/>
        </w:rPr>
      </w:pPr>
      <w:r>
        <w:br w:type="column"/>
      </w:r>
    </w:p>
    <w:p w:rsidR="00317BC0" w:rsidRDefault="001818D0">
      <w:pPr>
        <w:pStyle w:val="BodyText"/>
        <w:spacing w:line="280" w:lineRule="auto"/>
        <w:ind w:left="333" w:right="1077"/>
      </w:pPr>
      <w:r>
        <w:t>bokstavene de bruker i det daglige er et produkt av en lang rekke menneskelige historier der mange kulturers felles arbeid har skapt alfabetet og skriftspråket slik vi kjenner det i dag.</w:t>
      </w:r>
    </w:p>
    <w:p w:rsidR="00317BC0" w:rsidRDefault="00317BC0">
      <w:pPr>
        <w:spacing w:line="280" w:lineRule="auto"/>
        <w:sectPr w:rsidR="00317BC0">
          <w:type w:val="continuous"/>
          <w:pgSz w:w="11910" w:h="16840"/>
          <w:pgMar w:top="780" w:right="440" w:bottom="0" w:left="800" w:header="720" w:footer="720" w:gutter="0"/>
          <w:cols w:num="2" w:space="720" w:equalWidth="0">
            <w:col w:w="4326" w:space="617"/>
            <w:col w:w="5727"/>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4"/>
        <w:rPr>
          <w:sz w:val="25"/>
        </w:rPr>
      </w:pPr>
    </w:p>
    <w:p w:rsidR="00317BC0" w:rsidRDefault="001818D0">
      <w:pPr>
        <w:pStyle w:val="BodyText"/>
        <w:ind w:left="220"/>
      </w:pPr>
      <w:r>
        <w:rPr>
          <w:noProof/>
        </w:rPr>
        <w:drawing>
          <wp:inline distT="0" distB="0" distL="0" distR="0">
            <wp:extent cx="6142558" cy="4117657"/>
            <wp:effectExtent l="0" t="0" r="0" b="0"/>
            <wp:docPr id="23"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7.jpeg"/>
                    <pic:cNvPicPr/>
                  </pic:nvPicPr>
                  <pic:blipFill>
                    <a:blip r:embed="rId359" cstate="print"/>
                    <a:stretch>
                      <a:fillRect/>
                    </a:stretch>
                  </pic:blipFill>
                  <pic:spPr>
                    <a:xfrm>
                      <a:off x="0" y="0"/>
                      <a:ext cx="6142558" cy="4117657"/>
                    </a:xfrm>
                    <a:prstGeom prst="rect">
                      <a:avLst/>
                    </a:prstGeom>
                  </pic:spPr>
                </pic:pic>
              </a:graphicData>
            </a:graphic>
          </wp:inline>
        </w:drawing>
      </w:r>
    </w:p>
    <w:p w:rsidR="00317BC0" w:rsidRDefault="00317BC0">
      <w:pPr>
        <w:sectPr w:rsidR="00317BC0">
          <w:type w:val="continuous"/>
          <w:pgSz w:w="11910" w:h="16840"/>
          <w:pgMar w:top="780" w:right="440" w:bottom="0" w:left="800" w:header="720" w:footer="720" w:gutter="0"/>
          <w:cols w:space="720"/>
        </w:sectPr>
      </w:pPr>
    </w:p>
    <w:p w:rsidR="00317BC0" w:rsidRDefault="008A0DDC">
      <w:pPr>
        <w:pStyle w:val="Heading4"/>
        <w:tabs>
          <w:tab w:val="left" w:pos="1624"/>
          <w:tab w:val="left" w:pos="5612"/>
        </w:tabs>
        <w:spacing w:before="89"/>
        <w:ind w:left="0" w:right="279"/>
        <w:jc w:val="center"/>
      </w:pPr>
      <w:r>
        <w:lastRenderedPageBreak/>
        <w:pict>
          <v:shape id="_x0000_s1174" type="#_x0000_t202" alt="" style="position:absolute;left:0;text-align:left;margin-left:32.5pt;margin-top:55.2pt;width:12.4pt;height:24.1pt;z-index:25181184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r>
        <w:pict>
          <v:shape id="_x0000_s1173" type="#_x0000_t202" alt="" style="position:absolute;left:0;text-align:left;margin-left:802.5pt;margin-top:55.7pt;width:12.4pt;height:12.9pt;z-index:25181286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rsidR="00C75946" w:rsidRDefault="00C75946">
                  <w:pPr>
                    <w:spacing w:before="14"/>
                    <w:ind w:left="20"/>
                    <w:rPr>
                      <w:rFonts w:ascii="Futura"/>
                      <w:b/>
                      <w:sz w:val="16"/>
                    </w:rPr>
                  </w:pPr>
                  <w:r>
                    <w:rPr>
                      <w:rFonts w:ascii="Futura"/>
                      <w:b/>
                      <w:sz w:val="16"/>
                    </w:rPr>
                    <w:t>75</w:t>
                  </w:r>
                </w:p>
              </w:txbxContent>
            </v:textbox>
            <w10:wrap anchorx="page" anchory="page"/>
          </v:shape>
        </w:pict>
      </w:r>
      <w:r w:rsidR="001818D0">
        <w:rPr>
          <w:color w:val="FFFFFF"/>
          <w:shd w:val="clear" w:color="auto" w:fill="EF7B10"/>
        </w:rPr>
        <w:t xml:space="preserve"> </w:t>
      </w:r>
      <w:r w:rsidR="001818D0">
        <w:rPr>
          <w:color w:val="FFFFFF"/>
          <w:shd w:val="clear" w:color="auto" w:fill="EF7B10"/>
        </w:rPr>
        <w:tab/>
      </w:r>
      <w:r w:rsidR="001818D0">
        <w:rPr>
          <w:color w:val="FFFFFF"/>
          <w:spacing w:val="16"/>
          <w:shd w:val="clear" w:color="auto" w:fill="EF7B10"/>
        </w:rPr>
        <w:t xml:space="preserve">NORSK </w:t>
      </w:r>
      <w:r w:rsidR="001818D0">
        <w:rPr>
          <w:color w:val="FFFFFF"/>
          <w:shd w:val="clear" w:color="auto" w:fill="EF7B10"/>
        </w:rPr>
        <w:t xml:space="preserve">1. – </w:t>
      </w:r>
      <w:r w:rsidR="001818D0">
        <w:rPr>
          <w:color w:val="FFFFFF"/>
          <w:spacing w:val="-7"/>
          <w:shd w:val="clear" w:color="auto" w:fill="EF7B10"/>
        </w:rPr>
        <w:t>7.</w:t>
      </w:r>
      <w:r w:rsidR="001818D0">
        <w:rPr>
          <w:color w:val="FFFFFF"/>
          <w:spacing w:val="24"/>
          <w:shd w:val="clear" w:color="auto" w:fill="EF7B10"/>
        </w:rPr>
        <w:t xml:space="preserve"> </w:t>
      </w:r>
      <w:r w:rsidR="001818D0">
        <w:rPr>
          <w:color w:val="FFFFFF"/>
          <w:spacing w:val="16"/>
          <w:shd w:val="clear" w:color="auto" w:fill="EF7B10"/>
        </w:rPr>
        <w:t>TRINN</w:t>
      </w:r>
      <w:r w:rsidR="001818D0">
        <w:rPr>
          <w:color w:val="FFFFFF"/>
          <w:spacing w:val="16"/>
          <w:shd w:val="clear" w:color="auto" w:fill="EF7B10"/>
        </w:rPr>
        <w:tab/>
      </w: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pStyle w:val="BodyText"/>
        <w:spacing w:before="8"/>
        <w:rPr>
          <w:rFonts w:ascii="FuturaPT-Medium"/>
          <w:sz w:val="17"/>
        </w:rPr>
      </w:pPr>
      <w:r>
        <w:rPr>
          <w:noProof/>
        </w:rPr>
        <w:drawing>
          <wp:anchor distT="0" distB="0" distL="0" distR="0" simplePos="0" relativeHeight="149" behindDoc="0" locked="0" layoutInCell="1" allowOverlap="1">
            <wp:simplePos x="0" y="0"/>
            <wp:positionH relativeFrom="page">
              <wp:posOffset>943568</wp:posOffset>
            </wp:positionH>
            <wp:positionV relativeFrom="paragraph">
              <wp:posOffset>168279</wp:posOffset>
            </wp:positionV>
            <wp:extent cx="9033165" cy="4977765"/>
            <wp:effectExtent l="0" t="0" r="0" b="0"/>
            <wp:wrapTopAndBottom/>
            <wp:docPr id="25" name="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8.jpeg"/>
                    <pic:cNvPicPr/>
                  </pic:nvPicPr>
                  <pic:blipFill>
                    <a:blip r:embed="rId360" cstate="print"/>
                    <a:stretch>
                      <a:fillRect/>
                    </a:stretch>
                  </pic:blipFill>
                  <pic:spPr>
                    <a:xfrm>
                      <a:off x="0" y="0"/>
                      <a:ext cx="9033165" cy="4977765"/>
                    </a:xfrm>
                    <a:prstGeom prst="rect">
                      <a:avLst/>
                    </a:prstGeom>
                  </pic:spPr>
                </pic:pic>
              </a:graphicData>
            </a:graphic>
          </wp:anchor>
        </w:drawing>
      </w:r>
    </w:p>
    <w:p w:rsidR="00317BC0" w:rsidRDefault="00317BC0">
      <w:pPr>
        <w:rPr>
          <w:rFonts w:ascii="FuturaPT-Medium"/>
          <w:sz w:val="17"/>
        </w:rPr>
        <w:sectPr w:rsidR="00317BC0">
          <w:headerReference w:type="default" r:id="rId361"/>
          <w:footerReference w:type="default" r:id="rId362"/>
          <w:pgSz w:w="16840" w:h="11910" w:orient="landscape"/>
          <w:pgMar w:top="0" w:right="1100" w:bottom="280" w:left="1380" w:header="0" w:footer="0" w:gutter="0"/>
          <w:cols w:space="720"/>
        </w:sectPr>
      </w:pPr>
    </w:p>
    <w:p w:rsidR="00317BC0" w:rsidRDefault="00317BC0">
      <w:pPr>
        <w:pStyle w:val="BodyText"/>
        <w:spacing w:before="7"/>
        <w:rPr>
          <w:rFonts w:ascii="FuturaPT-Medium"/>
          <w:sz w:val="24"/>
        </w:rPr>
      </w:pPr>
    </w:p>
    <w:p w:rsidR="00317BC0" w:rsidRDefault="00317BC0">
      <w:pPr>
        <w:rPr>
          <w:rFonts w:ascii="FuturaPT-Medium"/>
          <w:sz w:val="24"/>
        </w:rPr>
        <w:sectPr w:rsidR="00317BC0">
          <w:headerReference w:type="even" r:id="rId363"/>
          <w:headerReference w:type="default" r:id="rId364"/>
          <w:footerReference w:type="even" r:id="rId365"/>
          <w:footerReference w:type="default" r:id="rId366"/>
          <w:pgSz w:w="11910" w:h="16840"/>
          <w:pgMar w:top="1060" w:right="0" w:bottom="760" w:left="960" w:header="670" w:footer="568" w:gutter="0"/>
          <w:pgNumType w:start="76"/>
          <w:cols w:space="720"/>
        </w:sectPr>
      </w:pPr>
    </w:p>
    <w:p w:rsidR="00317BC0" w:rsidRDefault="001818D0">
      <w:pPr>
        <w:pStyle w:val="BodyText"/>
        <w:spacing w:before="97" w:line="280" w:lineRule="auto"/>
        <w:ind w:left="173" w:right="259"/>
      </w:pPr>
      <w:r>
        <w:t>Den store fortellingen om skriftspråket er essensiell for å skape en forståelse hos barna for menneskers undring og utforskning av symboler, og at trangen til å kommunisere har ført til et rikt utvalg skriftlige og muntlige språk i verden.</w:t>
      </w:r>
    </w:p>
    <w:p w:rsidR="00317BC0" w:rsidRDefault="001818D0">
      <w:pPr>
        <w:pStyle w:val="BodyText"/>
        <w:spacing w:line="280" w:lineRule="auto"/>
        <w:ind w:left="173" w:right="-19"/>
      </w:pPr>
      <w:r>
        <w:t>Språk er en felles menneskelig egenskap, uavhengig av de konvensjoner som ligger til grunn for et spesifikt språk. Språket er et bindeledd mellom fysiske og mentale områder, og gir oss mulighet til å knytte sammen ulike kunnskapsfelt. På den måten blir språket et viktig verktøy for å forklare universet. Med dagens teknologi er mulighetene for å utveksle ideer og kunnskap nærmest ubegrensede. Språket er tankens redskap og bygger også opp under individets kreative evner, samt evne til å tilpasse seg skiftende omgivelser og miljøer.</w:t>
      </w:r>
    </w:p>
    <w:p w:rsidR="00317BC0" w:rsidRDefault="00317BC0">
      <w:pPr>
        <w:pStyle w:val="BodyText"/>
        <w:spacing w:before="3"/>
        <w:rPr>
          <w:sz w:val="22"/>
        </w:rPr>
      </w:pPr>
    </w:p>
    <w:p w:rsidR="00317BC0" w:rsidRDefault="001818D0">
      <w:pPr>
        <w:pStyle w:val="BodyText"/>
        <w:spacing w:before="1" w:line="280" w:lineRule="auto"/>
        <w:ind w:left="173" w:right="59"/>
      </w:pPr>
      <w:r>
        <w:t>Skriftspråket er en viktig del av vår menneskelige kulturarv og det er nødvendig for barnet å studere sitt eget språk. Gjennom å utvide ordforrådet, lære grammatikk og øve opp skriveferdigheten får barnet mulighet til å uttrykke seg personlig og presist.</w:t>
      </w:r>
    </w:p>
    <w:p w:rsidR="00317BC0" w:rsidRDefault="001818D0">
      <w:pPr>
        <w:pStyle w:val="BodyText"/>
        <w:spacing w:line="280" w:lineRule="auto"/>
        <w:ind w:left="173" w:right="29"/>
      </w:pPr>
      <w:r>
        <w:t>Faget skal oppmuntre barnet til språklig kreativ utfoldelse, samtidig som vi anerkjenner barnets behov for å perfeksjonere seg og legge vekt på pen håndskrift og korrekt staving. Muntlig arbeid med språket er også sentralt, og det legges vekt på dialog, språkleker og aktivt samarbeid med materiellet og</w:t>
      </w:r>
    </w:p>
    <w:p w:rsidR="00317BC0" w:rsidRDefault="001818D0">
      <w:pPr>
        <w:pStyle w:val="BodyText"/>
        <w:spacing w:line="280" w:lineRule="auto"/>
        <w:ind w:left="173" w:right="19"/>
      </w:pPr>
      <w:r>
        <w:t>i gruppen. Dette gir barnet en mulighet å trene på sine muntlige ferdigheter og å uttrykke seg muntlig i ulike sammenhenger.</w:t>
      </w:r>
    </w:p>
    <w:p w:rsidR="00317BC0" w:rsidRDefault="00317BC0">
      <w:pPr>
        <w:pStyle w:val="BodyText"/>
        <w:spacing w:before="4"/>
        <w:rPr>
          <w:sz w:val="22"/>
        </w:rPr>
      </w:pPr>
    </w:p>
    <w:p w:rsidR="00317BC0" w:rsidRDefault="001818D0">
      <w:pPr>
        <w:pStyle w:val="BodyText"/>
        <w:spacing w:line="280" w:lineRule="auto"/>
        <w:ind w:left="173" w:right="7"/>
      </w:pPr>
      <w:r>
        <w:t>Gjennom lesing har barnet et verktøy for å innhente informasjon og «lese andres tanker». Denne ferdigheten åpner mange dører og gir mulighet for selvstendig utforskning både i norskfaget og i alle andre fagområder. Historiske prosesser som viser</w:t>
      </w:r>
    </w:p>
    <w:p w:rsidR="00317BC0" w:rsidRDefault="001818D0">
      <w:pPr>
        <w:pStyle w:val="BodyText"/>
        <w:spacing w:line="280" w:lineRule="auto"/>
        <w:ind w:left="173" w:right="103"/>
      </w:pPr>
      <w:r>
        <w:t>at menneskets behov for kommunikasjon har skapt utallige skriftformer vises for barnet og setter faget inn i den historiske tidslinjen.</w:t>
      </w:r>
    </w:p>
    <w:p w:rsidR="00317BC0" w:rsidRDefault="00317BC0">
      <w:pPr>
        <w:pStyle w:val="BodyText"/>
        <w:spacing w:before="8"/>
        <w:rPr>
          <w:sz w:val="18"/>
        </w:rPr>
      </w:pPr>
    </w:p>
    <w:p w:rsidR="00317BC0" w:rsidRDefault="001818D0">
      <w:pPr>
        <w:spacing w:line="268" w:lineRule="auto"/>
        <w:ind w:left="173" w:right="570"/>
        <w:rPr>
          <w:sz w:val="20"/>
        </w:rPr>
      </w:pPr>
      <w:r>
        <w:rPr>
          <w:rFonts w:ascii="FuturaPT-Medium" w:hAnsi="FuturaPT-Medium"/>
          <w:sz w:val="24"/>
        </w:rPr>
        <w:t xml:space="preserve">Språk og menneskelige tendenser </w:t>
      </w:r>
      <w:r>
        <w:rPr>
          <w:sz w:val="20"/>
        </w:rPr>
        <w:t>Mennesker har et grunnleggende behov for å kommunisere med andre, og gjennom</w:t>
      </w:r>
      <w:r>
        <w:rPr>
          <w:spacing w:val="4"/>
          <w:sz w:val="20"/>
        </w:rPr>
        <w:t xml:space="preserve"> </w:t>
      </w:r>
      <w:r>
        <w:rPr>
          <w:spacing w:val="-3"/>
          <w:sz w:val="20"/>
        </w:rPr>
        <w:t>språket</w:t>
      </w:r>
    </w:p>
    <w:p w:rsidR="00317BC0" w:rsidRDefault="001818D0">
      <w:pPr>
        <w:pStyle w:val="BodyText"/>
        <w:spacing w:before="8" w:line="280" w:lineRule="auto"/>
        <w:ind w:left="173" w:right="259"/>
      </w:pPr>
      <w:r>
        <w:t xml:space="preserve">kan vi både lese andres tanker og gjøre våre </w:t>
      </w:r>
      <w:r>
        <w:rPr>
          <w:spacing w:val="-5"/>
        </w:rPr>
        <w:t xml:space="preserve">egne </w:t>
      </w:r>
      <w:r>
        <w:t xml:space="preserve">tanker synlige. </w:t>
      </w:r>
      <w:r>
        <w:rPr>
          <w:spacing w:val="-3"/>
        </w:rPr>
        <w:t xml:space="preserve">Tendensen </w:t>
      </w:r>
      <w:r>
        <w:t>til å</w:t>
      </w:r>
      <w:r>
        <w:rPr>
          <w:spacing w:val="6"/>
        </w:rPr>
        <w:t xml:space="preserve"> </w:t>
      </w:r>
      <w:r>
        <w:t>kommunisere</w:t>
      </w:r>
    </w:p>
    <w:p w:rsidR="00317BC0" w:rsidRDefault="001818D0">
      <w:pPr>
        <w:pStyle w:val="BodyText"/>
        <w:spacing w:line="280" w:lineRule="auto"/>
        <w:ind w:left="173" w:right="59"/>
      </w:pPr>
      <w:r>
        <w:t>har ført til en enorm variasjon av både muntlig språk og skriftspråk i verden, og det er viktig at vi studerer språket i et historisk og globalt perspektiv. Kommunikasjon forsterker den gjensidige avhengigheten mellom mennesker.</w:t>
      </w:r>
    </w:p>
    <w:p w:rsidR="00317BC0" w:rsidRDefault="001818D0">
      <w:pPr>
        <w:pStyle w:val="BodyText"/>
        <w:spacing w:before="97" w:line="280" w:lineRule="auto"/>
        <w:ind w:left="173" w:right="1428"/>
      </w:pPr>
      <w:r>
        <w:br w:type="column"/>
      </w:r>
      <w:r>
        <w:t>Kommunikasjon skjer på flere nivåer og barnets personlige uttrykk kommer tydelig til syne. Gode språklige ferdigheter utvikler barnets evne til å kommunisere respektfullt og konstruktivt innad i og på tvers av samfunn og kulturer.</w:t>
      </w:r>
    </w:p>
    <w:p w:rsidR="00317BC0" w:rsidRDefault="00317BC0">
      <w:pPr>
        <w:pStyle w:val="BodyText"/>
        <w:rPr>
          <w:sz w:val="23"/>
        </w:rPr>
      </w:pPr>
    </w:p>
    <w:p w:rsidR="00317BC0" w:rsidRDefault="001818D0">
      <w:pPr>
        <w:pStyle w:val="BodyText"/>
        <w:spacing w:line="280" w:lineRule="auto"/>
        <w:ind w:left="173" w:right="1955"/>
      </w:pPr>
      <w:r>
        <w:t>Gjennom kommunikasjon og samarbeid er det naturlig at barna er sosiale og får øvd på å være i interaksjon med andre</w:t>
      </w:r>
      <w:r>
        <w:rPr>
          <w:spacing w:val="3"/>
        </w:rPr>
        <w:t xml:space="preserve"> </w:t>
      </w:r>
      <w:r>
        <w:rPr>
          <w:spacing w:val="-3"/>
        </w:rPr>
        <w:t>gjennom</w:t>
      </w:r>
    </w:p>
    <w:p w:rsidR="00317BC0" w:rsidRDefault="001818D0">
      <w:pPr>
        <w:pStyle w:val="BodyText"/>
        <w:spacing w:line="280" w:lineRule="auto"/>
        <w:ind w:left="173" w:right="1165"/>
      </w:pPr>
      <w:r>
        <w:t>drama- og musikkøvelser, meningsutvekslinger, elevmedvirkning med mer. Å mestre et godt muntlig og skriftlig språk forutsetter konsentrasjon, arbeid, utforsking, repetisjon og presisjon. Menneskers kreativitet og skaperevne kommer til uttrykk gjennom vårt språk, og elevene skal få muligheter til å uttrykke og utvikle sin personlighet i arbeid med faget.</w:t>
      </w:r>
    </w:p>
    <w:p w:rsidR="00317BC0" w:rsidRDefault="00317BC0">
      <w:pPr>
        <w:pStyle w:val="BodyText"/>
        <w:spacing w:before="6"/>
        <w:rPr>
          <w:sz w:val="18"/>
        </w:rPr>
      </w:pPr>
    </w:p>
    <w:p w:rsidR="00317BC0" w:rsidRDefault="001818D0">
      <w:pPr>
        <w:pStyle w:val="Heading4"/>
      </w:pPr>
      <w:r>
        <w:t>Språk i det første utviklingstrinnet</w:t>
      </w:r>
    </w:p>
    <w:p w:rsidR="00317BC0" w:rsidRDefault="001818D0">
      <w:pPr>
        <w:pStyle w:val="BodyText"/>
        <w:spacing w:before="22" w:line="280" w:lineRule="auto"/>
        <w:ind w:left="173" w:right="1339"/>
      </w:pPr>
      <w:r>
        <w:t xml:space="preserve">I det første utviklingstrinnet har barnet en intuitiv evne til å absorbere og tilegne seg språket i sin </w:t>
      </w:r>
      <w:r>
        <w:rPr>
          <w:spacing w:val="-3"/>
        </w:rPr>
        <w:t xml:space="preserve">kultur. </w:t>
      </w:r>
      <w:r>
        <w:t xml:space="preserve">Når barna kommer til Barnas hus har det allerede tilegnet seg minst ett språk, kanskje til og med flere. Arbeidet som </w:t>
      </w:r>
      <w:r>
        <w:rPr>
          <w:spacing w:val="-3"/>
        </w:rPr>
        <w:t xml:space="preserve">skjer, </w:t>
      </w:r>
      <w:r>
        <w:t xml:space="preserve">handler derfor om  å bygge videre på kunnskapene barna bringer </w:t>
      </w:r>
      <w:r>
        <w:rPr>
          <w:spacing w:val="-6"/>
        </w:rPr>
        <w:t xml:space="preserve">med </w:t>
      </w:r>
      <w:r>
        <w:t>seg fra tidligere og å utvide ordforrådet deres. Mye</w:t>
      </w:r>
    </w:p>
    <w:p w:rsidR="00317BC0" w:rsidRDefault="001818D0">
      <w:pPr>
        <w:pStyle w:val="BodyText"/>
        <w:spacing w:line="280" w:lineRule="auto"/>
        <w:ind w:left="173" w:right="1136"/>
      </w:pPr>
      <w:r>
        <w:t xml:space="preserve">av arbeidet i Barnas hus dreier seg om det muntlige språket. Det skal danne grunnlaget for barnets arbeid med skriftspråket. Lydleker legger grunnlaget for innlæring av bokstavene, og arbeid med sandpapirbokstavene hjelper barna til både å vite hvordan symbolet ser ut, hva slags lyd det </w:t>
      </w:r>
      <w:r>
        <w:rPr>
          <w:spacing w:val="-3"/>
        </w:rPr>
        <w:t xml:space="preserve">lager, </w:t>
      </w:r>
      <w:r>
        <w:t xml:space="preserve">og hvordan man skriver det, det vil si innpasser </w:t>
      </w:r>
      <w:r>
        <w:rPr>
          <w:spacing w:val="-4"/>
        </w:rPr>
        <w:t xml:space="preserve">auditiv, </w:t>
      </w:r>
      <w:r>
        <w:t>visuelt og motorisk informasjon. Skriveprosessen deles i to: det intellektuelle og det mekaniske, og disse jobbes med separat. Når barnet klarer å gjøre sitt eget språk synlig via det bevegelige alfabetet</w:t>
      </w:r>
    </w:p>
    <w:p w:rsidR="00317BC0" w:rsidRDefault="001818D0">
      <w:pPr>
        <w:pStyle w:val="BodyText"/>
        <w:spacing w:line="280" w:lineRule="auto"/>
        <w:ind w:left="173" w:right="1172"/>
      </w:pPr>
      <w:r>
        <w:t>(det intellektuelle aspektet) er de presentert for lesemateriell, både ordlesing og tekstlesing. Parallelt arbeid med dette er arbeid med metallsjablongene og andre aktiviteter som forbereder hånden for skriving. Når barna begynner å lese, begynner</w:t>
      </w:r>
    </w:p>
    <w:p w:rsidR="00317BC0" w:rsidRDefault="001818D0">
      <w:pPr>
        <w:pStyle w:val="BodyText"/>
        <w:spacing w:line="280" w:lineRule="auto"/>
        <w:ind w:left="173" w:right="1165"/>
      </w:pPr>
      <w:r>
        <w:t>man med både funksjonsleker som handler om ordklasser, ordstudier som handler om hvordan ord bygges opp, og setningsanalyse arbeid som handler om setningsdeler. Mange barn i Barnas hus tilegner seg derfor både et sterkt muntlig språk og evnen</w:t>
      </w:r>
    </w:p>
    <w:p w:rsidR="00317BC0" w:rsidRDefault="001818D0">
      <w:pPr>
        <w:pStyle w:val="BodyText"/>
        <w:spacing w:line="280" w:lineRule="auto"/>
        <w:ind w:left="173" w:right="1290"/>
      </w:pPr>
      <w:r>
        <w:t>til å lese og skrive enkle tekster før de begynner på skolen.</w:t>
      </w:r>
    </w:p>
    <w:p w:rsidR="00317BC0" w:rsidRDefault="00317BC0">
      <w:pPr>
        <w:spacing w:line="280" w:lineRule="auto"/>
        <w:sectPr w:rsidR="00317BC0">
          <w:type w:val="continuous"/>
          <w:pgSz w:w="11910" w:h="16840"/>
          <w:pgMar w:top="780" w:right="0" w:bottom="0" w:left="960" w:header="720" w:footer="720" w:gutter="0"/>
          <w:cols w:num="2" w:space="720" w:equalWidth="0">
            <w:col w:w="4868" w:space="75"/>
            <w:col w:w="6007"/>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1818D0">
      <w:pPr>
        <w:pStyle w:val="Heading4"/>
        <w:spacing w:before="88"/>
      </w:pPr>
      <w:r>
        <w:t>Språk i det andre utviklingstrinnet</w:t>
      </w:r>
    </w:p>
    <w:p w:rsidR="00317BC0" w:rsidRDefault="001818D0">
      <w:pPr>
        <w:pStyle w:val="BodyText"/>
        <w:spacing w:before="22" w:line="280" w:lineRule="auto"/>
        <w:ind w:left="173" w:right="6"/>
      </w:pPr>
      <w:r>
        <w:t>Erfaringene og oppdagelsene barna har gjort i første utviklingstrinnet danner grunnlaget for det arbeidet som skal videreføres i andre utviklingstrinn. Det er derfor viktig for læreren å kjenne til og bygge videre på det grunnlaget barna har, og det arbeidet som har blitt gjort tidligere.</w:t>
      </w:r>
    </w:p>
    <w:p w:rsidR="00317BC0" w:rsidRDefault="00317BC0">
      <w:pPr>
        <w:pStyle w:val="BodyText"/>
        <w:spacing w:before="11"/>
        <w:rPr>
          <w:sz w:val="22"/>
        </w:rPr>
      </w:pPr>
    </w:p>
    <w:p w:rsidR="00317BC0" w:rsidRDefault="001818D0">
      <w:pPr>
        <w:pStyle w:val="BodyText"/>
        <w:spacing w:before="1" w:line="280" w:lineRule="auto"/>
        <w:ind w:left="173" w:right="152"/>
      </w:pPr>
      <w:r>
        <w:t>Språkarbeidet skal imøtekomme barnas intellektuelle behov og appellere til trangen til å forstå hvordan og hvorfor språket fungerer som det gjør. Dette betyr at språk i sin historiske utvikling er viktig å utforske. Det betyr at alle aspektene</w:t>
      </w:r>
    </w:p>
    <w:p w:rsidR="00317BC0" w:rsidRDefault="001818D0">
      <w:pPr>
        <w:pStyle w:val="BodyText"/>
        <w:spacing w:line="280" w:lineRule="auto"/>
        <w:ind w:left="173" w:right="58"/>
      </w:pPr>
      <w:r>
        <w:t>av språket: fonemisk bevissthet, morfologi, grammatikk, syntaks og semantikk er like viktige å presentere fra 1. klasse. Barna skal ha alle nøklene som er nødvendig for å kunne både utforske språket og uttrykke seg med presisjon og personlig uttrykk.</w:t>
      </w:r>
    </w:p>
    <w:p w:rsidR="00317BC0" w:rsidRDefault="00317BC0">
      <w:pPr>
        <w:pStyle w:val="BodyText"/>
        <w:spacing w:before="7"/>
        <w:rPr>
          <w:sz w:val="22"/>
        </w:rPr>
      </w:pPr>
    </w:p>
    <w:p w:rsidR="00317BC0" w:rsidRDefault="001818D0">
      <w:pPr>
        <w:pStyle w:val="BodyText"/>
        <w:spacing w:before="1" w:line="280" w:lineRule="auto"/>
        <w:ind w:left="173" w:right="60"/>
      </w:pPr>
      <w:r>
        <w:t>Språkarbeidet skal imøtekomme barnas sosiale behov, og læreren må tilrettelegge for både individuelt arbeid og gruppearbeid. Elevene skal ha mulighet til å jobbe både teoretisk og praktisk, og med indre motivert, ekte og konsentrert arbeid. I denne aldersgruppen er det viktig at undervisningen appellerer til elevenes resonnerende sinn og forestillingsevne. Læreren skal også legge til rette for aktiv læring slik at elevene opplever motivasjon og mestring gjennom å være i bevegelse, leke, undre seg og bruke sansene.</w:t>
      </w:r>
    </w:p>
    <w:p w:rsidR="00317BC0" w:rsidRDefault="00317BC0">
      <w:pPr>
        <w:pStyle w:val="BodyText"/>
        <w:spacing w:before="7"/>
        <w:rPr>
          <w:sz w:val="22"/>
        </w:rPr>
      </w:pPr>
    </w:p>
    <w:p w:rsidR="00317BC0" w:rsidRDefault="001818D0">
      <w:pPr>
        <w:pStyle w:val="BodyText"/>
        <w:spacing w:line="280" w:lineRule="auto"/>
        <w:ind w:left="173" w:right="33"/>
      </w:pPr>
      <w:r>
        <w:t>Det skal legges til rette for at elevene utvikler muntlig og skriftlig språk gjennom å være kreative, prøve seg frem og arbeide prosessorientert. Vi betrakter ferdighetene i muntlig språk og skriftspråk som kollektive mål for samfunnet, og det betyr at alle har et felles ansvar for å bidra til at alle oppnår et nivå som er tilfredsstillende for borgerskap i et demokratisk samfunn.</w:t>
      </w:r>
    </w:p>
    <w:p w:rsidR="00317BC0" w:rsidRDefault="00317BC0">
      <w:pPr>
        <w:pStyle w:val="BodyText"/>
        <w:rPr>
          <w:sz w:val="22"/>
        </w:rPr>
      </w:pPr>
    </w:p>
    <w:p w:rsidR="00317BC0" w:rsidRDefault="001818D0">
      <w:pPr>
        <w:pStyle w:val="Heading3"/>
        <w:spacing w:before="161"/>
      </w:pPr>
      <w:r>
        <w:rPr>
          <w:color w:val="EF7B10"/>
        </w:rPr>
        <w:t>Kunnskaps- og utforskningsområder</w:t>
      </w:r>
    </w:p>
    <w:p w:rsidR="00317BC0" w:rsidRDefault="001818D0">
      <w:pPr>
        <w:pStyle w:val="BodyText"/>
        <w:spacing w:before="278" w:line="280" w:lineRule="auto"/>
        <w:ind w:left="173" w:right="1081"/>
      </w:pPr>
      <w:r>
        <w:t>Norskmateriellet som er knyttet til ferdighetstrening samles på ett område i grupperommet. Hele klasserommet skal også betraktes som et forberedt miljø for</w:t>
      </w:r>
    </w:p>
    <w:p w:rsidR="00317BC0" w:rsidRDefault="001818D0">
      <w:pPr>
        <w:pStyle w:val="BodyText"/>
        <w:spacing w:line="280" w:lineRule="auto"/>
        <w:ind w:left="173" w:right="403"/>
      </w:pPr>
      <w:r>
        <w:t>språkundervisning. Vi sier at hele klasserommet er et «leselaboratorium» og elevene skal oppmuntres til å jobbe med lesing i alle fagområder. Definisjonsmateriell og tekst-</w:t>
      </w:r>
    </w:p>
    <w:p w:rsidR="00317BC0" w:rsidRDefault="001818D0">
      <w:pPr>
        <w:pStyle w:val="BodyText"/>
        <w:spacing w:before="138" w:line="280" w:lineRule="auto"/>
        <w:ind w:left="173" w:right="1512"/>
      </w:pPr>
      <w:r>
        <w:br w:type="column"/>
      </w:r>
      <w:r>
        <w:t>bildemateriell finnes i alle fagområder. Materiell til analyse av språkets oppbygging skal tilbys</w:t>
      </w:r>
    </w:p>
    <w:p w:rsidR="00317BC0" w:rsidRDefault="001818D0">
      <w:pPr>
        <w:pStyle w:val="BodyText"/>
        <w:spacing w:line="280" w:lineRule="auto"/>
        <w:ind w:left="173" w:right="1657"/>
      </w:pPr>
      <w:r>
        <w:t>på en måte som gir inspirasjon til utforskning, ikke bare oppgaver å gjøre. Alt materiell i faget er tilgjengelig hele tiden. Litterære bøker og faktabøker begrenses og byttes ut med jevne mellomrom for å skape variasjon.</w:t>
      </w:r>
    </w:p>
    <w:p w:rsidR="00317BC0" w:rsidRDefault="00317BC0">
      <w:pPr>
        <w:pStyle w:val="BodyText"/>
        <w:spacing w:before="10"/>
        <w:rPr>
          <w:sz w:val="22"/>
        </w:rPr>
      </w:pPr>
    </w:p>
    <w:p w:rsidR="00317BC0" w:rsidRDefault="001818D0">
      <w:pPr>
        <w:pStyle w:val="BodyText"/>
        <w:spacing w:before="1" w:line="280" w:lineRule="auto"/>
        <w:ind w:left="173" w:right="1512"/>
      </w:pPr>
      <w:r>
        <w:t>Ulike typer ark til skriving av tekster kan velges, og barna læres opp til å lage ulike typer små bøker og måter å publisere tekst på. Varierte skriveredskaper finnes i klasserommet, fra ulike typer blyanter til fyllepenner og splittpenner.</w:t>
      </w:r>
    </w:p>
    <w:p w:rsidR="00317BC0" w:rsidRDefault="008A0DDC">
      <w:pPr>
        <w:pStyle w:val="BodyText"/>
        <w:spacing w:line="280" w:lineRule="auto"/>
        <w:ind w:left="173" w:right="2153"/>
      </w:pPr>
      <w:r>
        <w:pict>
          <v:rect id="_x0000_s1172" alt="" style="position:absolute;left:0;text-align:left;margin-left:569.75pt;margin-top:24.1pt;width:25.5pt;height:280.65pt;z-index:251813888;mso-wrap-edited:f;mso-width-percent:0;mso-height-percent:0;mso-position-horizontal-relative:page;mso-width-percent:0;mso-height-percent:0" fillcolor="#ef7b10" stroked="f">
            <w10:wrap anchorx="page"/>
          </v:rect>
        </w:pict>
      </w:r>
      <w:r w:rsidR="001818D0">
        <w:t>Elevene skal også jobbe med kalligrafiske teknikker.</w:t>
      </w:r>
    </w:p>
    <w:p w:rsidR="00317BC0" w:rsidRDefault="00317BC0">
      <w:pPr>
        <w:pStyle w:val="BodyText"/>
        <w:spacing w:before="10"/>
        <w:rPr>
          <w:sz w:val="22"/>
        </w:rPr>
      </w:pPr>
    </w:p>
    <w:p w:rsidR="00317BC0" w:rsidRDefault="001818D0">
      <w:pPr>
        <w:pStyle w:val="BodyText"/>
        <w:spacing w:line="280" w:lineRule="auto"/>
        <w:ind w:left="173" w:right="1746"/>
      </w:pPr>
      <w:r>
        <w:t>De fleste språkpresentasjoner gjøres med små grupper slik at elevene er aktive deltagere, selv om noen, særlig presentasjoner om</w:t>
      </w:r>
    </w:p>
    <w:p w:rsidR="00317BC0" w:rsidRDefault="008A0DDC">
      <w:pPr>
        <w:pStyle w:val="BodyText"/>
        <w:spacing w:line="280" w:lineRule="auto"/>
        <w:ind w:left="173" w:right="1441"/>
      </w:pPr>
      <w:r>
        <w:pict>
          <v:shape id="_x0000_s1171" type="#_x0000_t202" alt="" style="position:absolute;left:0;text-align:left;margin-left:574.5pt;margin-top:20.35pt;width:16.5pt;height:121.3pt;z-index:25181491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NORSK 1. – 7. TRINN</w:t>
                  </w:r>
                </w:p>
              </w:txbxContent>
            </v:textbox>
            <w10:wrap anchorx="page"/>
          </v:shape>
        </w:pict>
      </w:r>
      <w:r w:rsidR="001818D0">
        <w:t xml:space="preserve">språkhistorie, muntlig språk og skriveprosessen kan gjøres med større grupper og av og til hele gruppen. Språkpresentasjoner skal gjøres med grupper med blandet alder og nivå, slik at elevene lærer fra å ha ulike roller i gruppen og </w:t>
      </w:r>
      <w:r w:rsidR="001818D0">
        <w:rPr>
          <w:spacing w:val="-6"/>
        </w:rPr>
        <w:t xml:space="preserve">vil </w:t>
      </w:r>
      <w:r w:rsidR="001818D0">
        <w:t>tilegne seg ulike kunnskaper og ferdigheter fra opplevelsen.</w:t>
      </w:r>
    </w:p>
    <w:p w:rsidR="00317BC0" w:rsidRDefault="00317BC0">
      <w:pPr>
        <w:pStyle w:val="BodyText"/>
        <w:spacing w:before="6"/>
        <w:rPr>
          <w:sz w:val="18"/>
        </w:rPr>
      </w:pPr>
    </w:p>
    <w:p w:rsidR="00317BC0" w:rsidRDefault="001818D0">
      <w:pPr>
        <w:pStyle w:val="Heading4"/>
      </w:pPr>
      <w:r>
        <w:t>Muntlig kommunikasjon</w:t>
      </w:r>
    </w:p>
    <w:p w:rsidR="00317BC0" w:rsidRDefault="001818D0">
      <w:pPr>
        <w:pStyle w:val="BodyText"/>
        <w:spacing w:before="22" w:line="280" w:lineRule="auto"/>
        <w:ind w:left="173" w:right="1157"/>
      </w:pPr>
      <w:r>
        <w:t>Elevene skal få positive opplevelser ved å uttrykke og utfolde seg muntlig. De skal lytte til og bygge på andres innspill i faglige samtaler. De skal</w:t>
      </w:r>
      <w:r>
        <w:rPr>
          <w:spacing w:val="-30"/>
        </w:rPr>
        <w:t xml:space="preserve"> </w:t>
      </w:r>
      <w:r>
        <w:t>presentere, diskutere og fortelle på hensiktsmessige måter både spontant og planlagt, foran et publikum og med  bruk av digitale ressurser. Elevene bør</w:t>
      </w:r>
      <w:r>
        <w:rPr>
          <w:spacing w:val="-6"/>
        </w:rPr>
        <w:t xml:space="preserve"> </w:t>
      </w:r>
      <w:r>
        <w:t>snakkes</w:t>
      </w:r>
    </w:p>
    <w:p w:rsidR="00317BC0" w:rsidRDefault="001818D0">
      <w:pPr>
        <w:pStyle w:val="BodyText"/>
        <w:spacing w:line="280" w:lineRule="auto"/>
        <w:ind w:left="173" w:right="1314"/>
      </w:pPr>
      <w:r>
        <w:t xml:space="preserve">mye med og leses mye </w:t>
      </w:r>
      <w:r>
        <w:rPr>
          <w:spacing w:val="-4"/>
        </w:rPr>
        <w:t xml:space="preserve">for. </w:t>
      </w:r>
      <w:r>
        <w:t xml:space="preserve">De bør oppmuntres til  å være aktive i presentasjoner, slik at de får </w:t>
      </w:r>
      <w:r>
        <w:rPr>
          <w:spacing w:val="-4"/>
        </w:rPr>
        <w:t xml:space="preserve">mange </w:t>
      </w:r>
      <w:r>
        <w:t>anledninger til å uttrykke seg muntlig.</w:t>
      </w:r>
    </w:p>
    <w:p w:rsidR="00317BC0" w:rsidRDefault="00317BC0">
      <w:pPr>
        <w:pStyle w:val="BodyText"/>
        <w:spacing w:before="9"/>
        <w:rPr>
          <w:sz w:val="22"/>
        </w:rPr>
      </w:pPr>
    </w:p>
    <w:p w:rsidR="00317BC0" w:rsidRDefault="001818D0">
      <w:pPr>
        <w:pStyle w:val="BodyText"/>
        <w:spacing w:line="280" w:lineRule="auto"/>
        <w:ind w:left="173" w:right="1223"/>
      </w:pPr>
      <w:r>
        <w:t>I løpet av skoleåret skal elevene få rikelig anledning til å trene på muntlige ferdigheter gjennom</w:t>
      </w:r>
    </w:p>
    <w:p w:rsidR="00317BC0" w:rsidRDefault="001818D0">
      <w:pPr>
        <w:pStyle w:val="BodyText"/>
        <w:spacing w:line="280" w:lineRule="auto"/>
        <w:ind w:left="173" w:right="1119"/>
      </w:pPr>
      <w:r>
        <w:t>varierte aktiviteter som skuespill, elevfremføringer, samlinger, materiellpresentasjoner og deltakelse i ulike råd og utvalg. Konfliktløsning, problemløsning og medvirkning er avhengig av at eleven har et språk som er presist med godt opparbeidet ordforråd,</w:t>
      </w:r>
    </w:p>
    <w:p w:rsidR="00317BC0" w:rsidRDefault="001818D0">
      <w:pPr>
        <w:pStyle w:val="BodyText"/>
        <w:spacing w:line="280" w:lineRule="auto"/>
        <w:ind w:left="173" w:right="1223"/>
      </w:pPr>
      <w:r>
        <w:t>ikke er voldelig og som viser respekt for andres synspunkter. Elevene får trening i hvordan de skal kommunisere høflig med omgivelsene gjennom skolehverdagen og i forbindelse med studieturer.</w:t>
      </w:r>
    </w:p>
    <w:p w:rsidR="00317BC0" w:rsidRDefault="00317BC0">
      <w:pPr>
        <w:spacing w:line="280" w:lineRule="auto"/>
        <w:sectPr w:rsidR="00317BC0">
          <w:type w:val="continuous"/>
          <w:pgSz w:w="11910" w:h="16840"/>
          <w:pgMar w:top="780" w:right="0" w:bottom="0" w:left="960" w:header="720" w:footer="720" w:gutter="0"/>
          <w:cols w:num="2" w:space="720" w:equalWidth="0">
            <w:col w:w="4886" w:space="58"/>
            <w:col w:w="6006"/>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1818D0">
      <w:pPr>
        <w:pStyle w:val="BodyText"/>
        <w:spacing w:before="138" w:line="280" w:lineRule="auto"/>
        <w:ind w:left="173" w:right="510"/>
      </w:pPr>
      <w:r>
        <w:t xml:space="preserve">Drama og musikk er brobyggere mellom de ulike fagene. Dette er aktiviteter som er med på å styrke samholdet i elevgruppen og gir varierte muligheter til å trene på de muntlige ferdighetene. Før skriftspråket ble oppfunnet, måtte all kulturell kunnskap formidles </w:t>
      </w:r>
      <w:r>
        <w:rPr>
          <w:spacing w:val="-3"/>
        </w:rPr>
        <w:t xml:space="preserve">muntlig. </w:t>
      </w:r>
      <w:r>
        <w:t>Gjennom ulike drama- og musikkøvelser får elevene anledning til å ta del i vår kulturarv, uttrykke seg kreativt og personlig, samt lære seg tekster utenat. Dette er ferdigheter de kan ta med seg inn i annet arbeid.</w:t>
      </w:r>
    </w:p>
    <w:p w:rsidR="00317BC0" w:rsidRDefault="00317BC0">
      <w:pPr>
        <w:pStyle w:val="BodyText"/>
        <w:spacing w:before="7"/>
        <w:rPr>
          <w:sz w:val="22"/>
        </w:rPr>
      </w:pPr>
    </w:p>
    <w:p w:rsidR="00317BC0" w:rsidRDefault="001818D0">
      <w:pPr>
        <w:pStyle w:val="Heading5"/>
      </w:pPr>
      <w:r>
        <w:t>Nøkkelmateriell:</w:t>
      </w:r>
    </w:p>
    <w:p w:rsidR="00317BC0" w:rsidRDefault="009E67B6">
      <w:pPr>
        <w:pStyle w:val="BodyText"/>
        <w:spacing w:before="40" w:line="280" w:lineRule="auto"/>
        <w:ind w:left="514" w:right="687" w:hanging="341"/>
      </w:pPr>
      <w:r>
        <w:rPr>
          <w:rFonts w:ascii="Arial" w:hAnsi="Arial"/>
          <w:sz w:val="16"/>
        </w:rPr>
        <w:t>•</w:t>
      </w:r>
      <w:r w:rsidR="001818D0">
        <w:rPr>
          <w:rFonts w:ascii="Arial" w:hAnsi="Arial"/>
          <w:sz w:val="16"/>
        </w:rPr>
        <w:t xml:space="preserve"> </w:t>
      </w:r>
      <w:r w:rsidR="001818D0">
        <w:t>tilrettelagt miljø for samarbeid, menings- utveksling og problem- og konfliktløsning</w:t>
      </w:r>
    </w:p>
    <w:p w:rsidR="00317BC0" w:rsidRDefault="009E67B6">
      <w:pPr>
        <w:pStyle w:val="BodyText"/>
        <w:spacing w:line="238" w:lineRule="exact"/>
        <w:ind w:left="173"/>
      </w:pPr>
      <w:r>
        <w:rPr>
          <w:rFonts w:ascii="Arial" w:hAnsi="Arial"/>
          <w:w w:val="115"/>
          <w:sz w:val="16"/>
        </w:rPr>
        <w:t>•</w:t>
      </w:r>
      <w:r w:rsidR="001818D0">
        <w:rPr>
          <w:rFonts w:ascii="Arial" w:hAnsi="Arial"/>
          <w:w w:val="115"/>
          <w:sz w:val="16"/>
        </w:rPr>
        <w:t xml:space="preserve"> </w:t>
      </w:r>
      <w:r w:rsidR="001818D0">
        <w:rPr>
          <w:w w:val="115"/>
        </w:rPr>
        <w:t>høytlesing</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lyttestasjon</w:t>
      </w:r>
    </w:p>
    <w:p w:rsidR="00317BC0" w:rsidRDefault="009E67B6">
      <w:pPr>
        <w:pStyle w:val="BodyText"/>
        <w:spacing w:before="40"/>
        <w:ind w:left="173"/>
      </w:pPr>
      <w:r>
        <w:rPr>
          <w:rFonts w:ascii="Arial" w:hAnsi="Arial"/>
          <w:w w:val="110"/>
          <w:sz w:val="16"/>
        </w:rPr>
        <w:t>•</w:t>
      </w:r>
      <w:r w:rsidR="001818D0">
        <w:rPr>
          <w:rFonts w:ascii="Arial" w:hAnsi="Arial"/>
          <w:w w:val="110"/>
          <w:sz w:val="16"/>
        </w:rPr>
        <w:t xml:space="preserve"> </w:t>
      </w:r>
      <w:r w:rsidR="001818D0">
        <w:rPr>
          <w:w w:val="110"/>
        </w:rPr>
        <w:t>muntlige fremføringer</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drama og lyrikk</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rådsarbeid og elevmedvirkning</w:t>
      </w:r>
    </w:p>
    <w:p w:rsidR="00317BC0" w:rsidRDefault="00317BC0">
      <w:pPr>
        <w:pStyle w:val="BodyText"/>
        <w:spacing w:before="8"/>
        <w:rPr>
          <w:sz w:val="26"/>
        </w:rPr>
      </w:pPr>
    </w:p>
    <w:p w:rsidR="00317BC0" w:rsidRDefault="001818D0">
      <w:pPr>
        <w:pStyle w:val="Heading5"/>
      </w:pPr>
      <w:r>
        <w:t>Nøkkeloppdagelser:</w:t>
      </w:r>
    </w:p>
    <w:p w:rsidR="00317BC0" w:rsidRDefault="009E67B6">
      <w:pPr>
        <w:pStyle w:val="BodyText"/>
        <w:spacing w:before="40" w:line="280" w:lineRule="auto"/>
        <w:ind w:left="514" w:right="50" w:hanging="341"/>
      </w:pPr>
      <w:r>
        <w:rPr>
          <w:rFonts w:ascii="Arial" w:hAnsi="Arial"/>
          <w:sz w:val="16"/>
        </w:rPr>
        <w:t>•</w:t>
      </w:r>
      <w:r w:rsidR="001818D0">
        <w:rPr>
          <w:rFonts w:ascii="Arial" w:hAnsi="Arial"/>
          <w:sz w:val="16"/>
        </w:rPr>
        <w:t xml:space="preserve"> </w:t>
      </w:r>
      <w:r w:rsidR="001818D0">
        <w:t>Muntlig historiefortelling og kommunikasjon har vært viktig for mennesker til alle tider. Den har blant annet kommet i form av drama, musikk og dikt.</w:t>
      </w:r>
    </w:p>
    <w:p w:rsidR="00317BC0" w:rsidRDefault="009E67B6">
      <w:pPr>
        <w:pStyle w:val="BodyText"/>
        <w:spacing w:line="237" w:lineRule="exact"/>
        <w:ind w:left="173"/>
      </w:pPr>
      <w:r>
        <w:rPr>
          <w:rFonts w:ascii="Arial" w:hAnsi="Arial"/>
          <w:w w:val="105"/>
          <w:sz w:val="16"/>
        </w:rPr>
        <w:t>•</w:t>
      </w:r>
      <w:r w:rsidR="001818D0">
        <w:rPr>
          <w:rFonts w:ascii="Arial" w:hAnsi="Arial"/>
          <w:w w:val="105"/>
          <w:sz w:val="16"/>
        </w:rPr>
        <w:t xml:space="preserve"> </w:t>
      </w:r>
      <w:r w:rsidR="001818D0">
        <w:rPr>
          <w:w w:val="105"/>
        </w:rPr>
        <w:t>Språket er en del av vår identitet og tilhørighet.</w:t>
      </w:r>
    </w:p>
    <w:p w:rsidR="00317BC0" w:rsidRDefault="009E67B6">
      <w:pPr>
        <w:pStyle w:val="BodyText"/>
        <w:spacing w:before="40" w:line="280" w:lineRule="auto"/>
        <w:ind w:left="514" w:right="271" w:hanging="341"/>
      </w:pPr>
      <w:r>
        <w:rPr>
          <w:rFonts w:ascii="Arial" w:hAnsi="Arial"/>
          <w:w w:val="105"/>
          <w:sz w:val="16"/>
        </w:rPr>
        <w:t>•</w:t>
      </w:r>
      <w:r w:rsidR="001818D0">
        <w:rPr>
          <w:rFonts w:ascii="Arial" w:hAnsi="Arial"/>
          <w:w w:val="105"/>
          <w:sz w:val="16"/>
        </w:rPr>
        <w:t xml:space="preserve"> </w:t>
      </w:r>
      <w:r w:rsidR="001818D0">
        <w:rPr>
          <w:w w:val="105"/>
        </w:rPr>
        <w:t>Menneskets evne til å kommunisere med avansert</w:t>
      </w:r>
      <w:r w:rsidR="001818D0">
        <w:rPr>
          <w:spacing w:val="-27"/>
          <w:w w:val="105"/>
        </w:rPr>
        <w:t xml:space="preserve"> </w:t>
      </w:r>
      <w:r w:rsidR="001818D0">
        <w:rPr>
          <w:w w:val="105"/>
        </w:rPr>
        <w:t>språk</w:t>
      </w:r>
      <w:r w:rsidR="001818D0">
        <w:rPr>
          <w:spacing w:val="-27"/>
          <w:w w:val="105"/>
        </w:rPr>
        <w:t xml:space="preserve"> </w:t>
      </w:r>
      <w:r w:rsidR="001818D0">
        <w:rPr>
          <w:w w:val="105"/>
        </w:rPr>
        <w:t>er</w:t>
      </w:r>
      <w:r w:rsidR="001818D0">
        <w:rPr>
          <w:spacing w:val="-27"/>
          <w:w w:val="105"/>
        </w:rPr>
        <w:t xml:space="preserve"> </w:t>
      </w:r>
      <w:r w:rsidR="001818D0">
        <w:rPr>
          <w:w w:val="105"/>
        </w:rPr>
        <w:t>unik</w:t>
      </w:r>
      <w:r w:rsidR="001818D0">
        <w:rPr>
          <w:spacing w:val="-26"/>
          <w:w w:val="105"/>
        </w:rPr>
        <w:t xml:space="preserve"> </w:t>
      </w:r>
      <w:r w:rsidR="001818D0">
        <w:rPr>
          <w:w w:val="105"/>
        </w:rPr>
        <w:t>for</w:t>
      </w:r>
      <w:r w:rsidR="001818D0">
        <w:rPr>
          <w:spacing w:val="-27"/>
          <w:w w:val="105"/>
        </w:rPr>
        <w:t xml:space="preserve"> </w:t>
      </w:r>
      <w:r w:rsidR="001818D0">
        <w:rPr>
          <w:w w:val="105"/>
        </w:rPr>
        <w:t>vår</w:t>
      </w:r>
      <w:r w:rsidR="001818D0">
        <w:rPr>
          <w:spacing w:val="-27"/>
          <w:w w:val="105"/>
        </w:rPr>
        <w:t xml:space="preserve"> </w:t>
      </w:r>
      <w:r w:rsidR="001818D0">
        <w:rPr>
          <w:w w:val="105"/>
        </w:rPr>
        <w:t>art</w:t>
      </w:r>
      <w:r w:rsidR="001818D0">
        <w:rPr>
          <w:spacing w:val="-26"/>
          <w:w w:val="105"/>
        </w:rPr>
        <w:t xml:space="preserve"> </w:t>
      </w:r>
      <w:r w:rsidR="001818D0">
        <w:rPr>
          <w:w w:val="105"/>
        </w:rPr>
        <w:t>og</w:t>
      </w:r>
      <w:r w:rsidR="001818D0">
        <w:rPr>
          <w:spacing w:val="-27"/>
          <w:w w:val="105"/>
        </w:rPr>
        <w:t xml:space="preserve"> </w:t>
      </w:r>
      <w:r w:rsidR="001818D0">
        <w:rPr>
          <w:w w:val="105"/>
        </w:rPr>
        <w:t>utvikling.</w:t>
      </w:r>
    </w:p>
    <w:p w:rsidR="00317BC0" w:rsidRDefault="009E67B6">
      <w:pPr>
        <w:pStyle w:val="BodyText"/>
        <w:spacing w:line="280" w:lineRule="auto"/>
        <w:ind w:left="514" w:right="127" w:hanging="341"/>
      </w:pPr>
      <w:r>
        <w:rPr>
          <w:rFonts w:ascii="Arial" w:hAnsi="Arial"/>
          <w:sz w:val="16"/>
        </w:rPr>
        <w:t>•</w:t>
      </w:r>
      <w:r w:rsidR="001818D0">
        <w:rPr>
          <w:rFonts w:ascii="Arial" w:hAnsi="Arial"/>
          <w:sz w:val="16"/>
        </w:rPr>
        <w:t xml:space="preserve"> </w:t>
      </w:r>
      <w:r w:rsidR="001818D0">
        <w:t xml:space="preserve">Språket er en superkraft som gir oss mulighet til å løse kompliserte problemstillinger og </w:t>
      </w:r>
      <w:r w:rsidR="001818D0">
        <w:rPr>
          <w:spacing w:val="-4"/>
        </w:rPr>
        <w:t xml:space="preserve">bygge </w:t>
      </w:r>
      <w:r w:rsidR="001818D0">
        <w:t>videre på store ideer og tanker i samhandling med andre.</w:t>
      </w:r>
    </w:p>
    <w:p w:rsidR="00317BC0" w:rsidRDefault="009E67B6">
      <w:pPr>
        <w:pStyle w:val="BodyText"/>
        <w:spacing w:line="280" w:lineRule="auto"/>
        <w:ind w:left="514" w:right="415" w:hanging="341"/>
      </w:pPr>
      <w:r>
        <w:rPr>
          <w:rFonts w:ascii="Arial" w:hAnsi="Arial"/>
          <w:sz w:val="16"/>
        </w:rPr>
        <w:t>•</w:t>
      </w:r>
      <w:r w:rsidR="001818D0">
        <w:rPr>
          <w:rFonts w:ascii="Arial" w:hAnsi="Arial"/>
          <w:sz w:val="16"/>
        </w:rPr>
        <w:t xml:space="preserve"> </w:t>
      </w:r>
      <w:r w:rsidR="001818D0">
        <w:t xml:space="preserve">Muntlig kommunikasjon kan ta mange </w:t>
      </w:r>
      <w:r w:rsidR="001818D0">
        <w:rPr>
          <w:spacing w:val="-6"/>
        </w:rPr>
        <w:t xml:space="preserve">former, </w:t>
      </w:r>
      <w:r w:rsidR="001818D0">
        <w:t>og vi tilpasser språket til ulike</w:t>
      </w:r>
      <w:r w:rsidR="001818D0">
        <w:rPr>
          <w:spacing w:val="-8"/>
        </w:rPr>
        <w:t xml:space="preserve"> </w:t>
      </w:r>
      <w:r w:rsidR="001818D0">
        <w:t>situasjoner.</w:t>
      </w:r>
    </w:p>
    <w:p w:rsidR="00317BC0" w:rsidRDefault="009E67B6">
      <w:pPr>
        <w:pStyle w:val="BodyText"/>
        <w:spacing w:line="280" w:lineRule="auto"/>
        <w:ind w:left="514" w:right="102" w:hanging="341"/>
      </w:pPr>
      <w:r>
        <w:rPr>
          <w:rFonts w:ascii="Arial" w:hAnsi="Arial"/>
          <w:sz w:val="16"/>
        </w:rPr>
        <w:t>•</w:t>
      </w:r>
      <w:r w:rsidR="001818D0">
        <w:rPr>
          <w:rFonts w:ascii="Arial" w:hAnsi="Arial"/>
          <w:sz w:val="16"/>
        </w:rPr>
        <w:t xml:space="preserve"> </w:t>
      </w:r>
      <w:r w:rsidR="001818D0">
        <w:t>Gjennom muntlig kommunikasjon kan jeg gi uttrykk for egne tanker og opplevelser og oppnå forståelse for andres tanker og synspunkter.</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Jeg kan påvirke og påvirkes av andre gjennom språket; både positivt og negativt.</w:t>
      </w:r>
    </w:p>
    <w:p w:rsidR="00317BC0" w:rsidRDefault="009E67B6">
      <w:pPr>
        <w:pStyle w:val="BodyText"/>
        <w:spacing w:line="280" w:lineRule="auto"/>
        <w:ind w:left="514" w:right="530" w:hanging="341"/>
      </w:pPr>
      <w:r>
        <w:rPr>
          <w:rFonts w:ascii="Arial" w:hAnsi="Arial"/>
          <w:sz w:val="16"/>
        </w:rPr>
        <w:t>•</w:t>
      </w:r>
      <w:r w:rsidR="001818D0">
        <w:rPr>
          <w:rFonts w:ascii="Arial" w:hAnsi="Arial"/>
          <w:sz w:val="16"/>
        </w:rPr>
        <w:t xml:space="preserve">  </w:t>
      </w:r>
      <w:r w:rsidR="001818D0">
        <w:t xml:space="preserve">Vi kan presentere, fortelle og diskutere på en hensiktsmessig måte, både spontant og planlagt, foran et publikum og med bruk </w:t>
      </w:r>
      <w:r w:rsidR="001818D0">
        <w:rPr>
          <w:spacing w:val="-9"/>
        </w:rPr>
        <w:t xml:space="preserve">av </w:t>
      </w:r>
      <w:r w:rsidR="001818D0">
        <w:t>digitale</w:t>
      </w:r>
      <w:r w:rsidR="001818D0">
        <w:rPr>
          <w:spacing w:val="-1"/>
        </w:rPr>
        <w:t xml:space="preserve"> </w:t>
      </w:r>
      <w:r w:rsidR="001818D0">
        <w:t>ressurser.</w:t>
      </w:r>
    </w:p>
    <w:p w:rsidR="00317BC0" w:rsidRDefault="009E67B6">
      <w:pPr>
        <w:pStyle w:val="BodyText"/>
        <w:spacing w:line="280" w:lineRule="auto"/>
        <w:ind w:left="514" w:right="-18" w:hanging="341"/>
      </w:pPr>
      <w:r>
        <w:rPr>
          <w:rFonts w:ascii="Arial"/>
          <w:w w:val="105"/>
          <w:sz w:val="16"/>
        </w:rPr>
        <w:t>•</w:t>
      </w:r>
      <w:r w:rsidR="001818D0">
        <w:rPr>
          <w:rFonts w:ascii="Arial"/>
          <w:w w:val="105"/>
          <w:sz w:val="16"/>
        </w:rPr>
        <w:t xml:space="preserve"> </w:t>
      </w:r>
      <w:r w:rsidR="001818D0">
        <w:rPr>
          <w:w w:val="105"/>
        </w:rPr>
        <w:t>Vi kan kommunisere og samhandle gjennom lek, rollespill og drama.</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Vi kan lære tekst utenat.</w:t>
      </w:r>
    </w:p>
    <w:p w:rsidR="00317BC0" w:rsidRDefault="001818D0">
      <w:pPr>
        <w:pStyle w:val="Heading4"/>
        <w:spacing w:before="89"/>
      </w:pPr>
      <w:r>
        <w:br w:type="column"/>
      </w:r>
      <w:r>
        <w:t>«Jeg kan gjøre språket mitt synlig»</w:t>
      </w:r>
    </w:p>
    <w:p w:rsidR="00317BC0" w:rsidRDefault="001818D0">
      <w:pPr>
        <w:pStyle w:val="BodyText"/>
        <w:spacing w:before="21" w:line="280" w:lineRule="auto"/>
        <w:ind w:left="173" w:right="1119"/>
      </w:pPr>
      <w:r>
        <w:t xml:space="preserve">Elevene skal få oppleve skriveopplæringen som meningsfull. De skal kunne skrive på hovedmål og sidemål i ulike sjangre og for ulike formål, og de </w:t>
      </w:r>
      <w:r>
        <w:rPr>
          <w:spacing w:val="-5"/>
        </w:rPr>
        <w:t xml:space="preserve">skal </w:t>
      </w:r>
      <w:r>
        <w:t>kunne kombinere skrift med andre uttrykksformer. Videre skal de kunne vurdere andres tekster og bearbeide egne tekster ut fra</w:t>
      </w:r>
      <w:r>
        <w:rPr>
          <w:spacing w:val="-6"/>
        </w:rPr>
        <w:t xml:space="preserve"> </w:t>
      </w:r>
      <w:r>
        <w:t>tilbakemeldinger.</w:t>
      </w:r>
    </w:p>
    <w:p w:rsidR="00317BC0" w:rsidRDefault="00317BC0">
      <w:pPr>
        <w:pStyle w:val="BodyText"/>
        <w:spacing w:before="11"/>
        <w:rPr>
          <w:sz w:val="22"/>
        </w:rPr>
      </w:pPr>
    </w:p>
    <w:p w:rsidR="00317BC0" w:rsidRDefault="001818D0">
      <w:pPr>
        <w:pStyle w:val="BodyText"/>
        <w:spacing w:before="1" w:line="280" w:lineRule="auto"/>
        <w:ind w:left="173" w:right="1588"/>
      </w:pPr>
      <w:r>
        <w:t>Skriftspråk er en av de viktigste oppfinnelser mennesker har gjort. Det forandret menneskets tilværelse for evig og alltid, og har gitt oss muligheten til å kommunisere med hverandre uavhengig av tid og rom. Skriftspråk er unikt for mennesker og innebærer den perfekte koordinering mellom hånd og hjerne. Å skrive er en sammensatt ferdighet. Det finnes både</w:t>
      </w:r>
      <w:r>
        <w:rPr>
          <w:spacing w:val="-3"/>
        </w:rPr>
        <w:t xml:space="preserve"> </w:t>
      </w:r>
      <w:r>
        <w:t>et</w:t>
      </w:r>
    </w:p>
    <w:p w:rsidR="00317BC0" w:rsidRDefault="001818D0">
      <w:pPr>
        <w:pStyle w:val="BodyText"/>
        <w:spacing w:line="280" w:lineRule="auto"/>
        <w:ind w:left="173" w:right="1377"/>
      </w:pPr>
      <w:r>
        <w:t xml:space="preserve">mekanisk (beherskelsen av skriveredskaper) og </w:t>
      </w:r>
      <w:r>
        <w:rPr>
          <w:spacing w:val="-9"/>
        </w:rPr>
        <w:t xml:space="preserve">et </w:t>
      </w:r>
      <w:r>
        <w:t>intellektuelt aspekt (å analysere ord i sine lyder og koble dem til symboler). Den intellektuelle prosessen kan begynne før den mekaniske er perfeksjonert.</w:t>
      </w:r>
    </w:p>
    <w:p w:rsidR="00317BC0" w:rsidRDefault="00317BC0">
      <w:pPr>
        <w:pStyle w:val="BodyText"/>
        <w:spacing w:before="5"/>
        <w:rPr>
          <w:sz w:val="22"/>
        </w:rPr>
      </w:pPr>
    </w:p>
    <w:p w:rsidR="00317BC0" w:rsidRDefault="001818D0">
      <w:pPr>
        <w:pStyle w:val="BodyText"/>
        <w:spacing w:line="280" w:lineRule="auto"/>
        <w:ind w:left="173" w:right="1761"/>
      </w:pPr>
      <w:r>
        <w:t>Familier av bokstaver læres bort sammen slik at elevene raskt mestrer de grunnleggende</w:t>
      </w:r>
    </w:p>
    <w:p w:rsidR="00317BC0" w:rsidRDefault="001818D0">
      <w:pPr>
        <w:pStyle w:val="BodyText"/>
        <w:spacing w:line="280" w:lineRule="auto"/>
        <w:ind w:left="173" w:right="1445"/>
      </w:pPr>
      <w:r>
        <w:t>bevegelsene. De små bokstavene vises først, både med hensyn til lesing og skriving, og løkkeskrift læres bort først i barnehagen og samtidig som trykkskrift i skolen. Store bokstaver læres bort i forhold til sin funksjon: egennavn, første bokstav i setninger, og andre funksjoner som skilt eller overskrifter.</w:t>
      </w:r>
    </w:p>
    <w:p w:rsidR="00317BC0" w:rsidRDefault="00317BC0">
      <w:pPr>
        <w:pStyle w:val="BodyText"/>
        <w:spacing w:before="9"/>
        <w:rPr>
          <w:sz w:val="22"/>
        </w:rPr>
      </w:pPr>
    </w:p>
    <w:p w:rsidR="00317BC0" w:rsidRDefault="001818D0">
      <w:pPr>
        <w:pStyle w:val="BodyText"/>
        <w:spacing w:line="280" w:lineRule="auto"/>
        <w:ind w:left="173" w:right="1749"/>
      </w:pPr>
      <w:r>
        <w:t>Skriveprosessen er ikke bare de mekaniske ferdighetene knyttet til selvuttrykk, men også den lange prosessen fra idé til publisering.</w:t>
      </w:r>
    </w:p>
    <w:p w:rsidR="00317BC0" w:rsidRDefault="001818D0">
      <w:pPr>
        <w:pStyle w:val="BodyText"/>
        <w:spacing w:line="280" w:lineRule="auto"/>
        <w:ind w:left="173" w:right="1314"/>
      </w:pPr>
      <w:r>
        <w:t>Prosessorientert skrivekunst innebærer presentasjoner om alle delene av skriveprosessen: sjangre, idéer, utkast, revisjon, redigering og publisering, og andre elementer som utgjør god skrivekunst: organisering, setningsflyt og struktur, ordvalg, og personlig stemme.</w:t>
      </w:r>
    </w:p>
    <w:p w:rsidR="00317BC0" w:rsidRDefault="00317BC0">
      <w:pPr>
        <w:pStyle w:val="BodyText"/>
        <w:spacing w:before="9"/>
        <w:rPr>
          <w:sz w:val="22"/>
        </w:rPr>
      </w:pPr>
    </w:p>
    <w:p w:rsidR="00317BC0" w:rsidRDefault="001818D0">
      <w:pPr>
        <w:pStyle w:val="Heading5"/>
      </w:pPr>
      <w:r>
        <w:t>Nøkkelmateriell:</w:t>
      </w:r>
    </w:p>
    <w:p w:rsidR="00317BC0" w:rsidRDefault="009E67B6">
      <w:pPr>
        <w:pStyle w:val="BodyText"/>
        <w:spacing w:before="40"/>
        <w:ind w:left="173"/>
      </w:pPr>
      <w:r>
        <w:rPr>
          <w:rFonts w:ascii="Arial"/>
          <w:w w:val="110"/>
          <w:sz w:val="16"/>
        </w:rPr>
        <w:t>•</w:t>
      </w:r>
      <w:r w:rsidR="001818D0">
        <w:rPr>
          <w:rFonts w:ascii="Arial"/>
          <w:w w:val="110"/>
          <w:sz w:val="16"/>
        </w:rPr>
        <w:t xml:space="preserve"> </w:t>
      </w:r>
      <w:r w:rsidR="001818D0">
        <w:rPr>
          <w:w w:val="110"/>
        </w:rPr>
        <w:t>bevegelig alfabet</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sandpapirbokstaver</w:t>
      </w:r>
    </w:p>
    <w:p w:rsidR="00317BC0" w:rsidRDefault="009E67B6">
      <w:pPr>
        <w:spacing w:before="40"/>
        <w:ind w:left="173"/>
        <w:rPr>
          <w:sz w:val="20"/>
        </w:rPr>
      </w:pPr>
      <w:r>
        <w:rPr>
          <w:rFonts w:ascii="Arial"/>
          <w:w w:val="115"/>
          <w:sz w:val="16"/>
        </w:rPr>
        <w:t>•</w:t>
      </w:r>
      <w:r w:rsidR="001818D0">
        <w:rPr>
          <w:rFonts w:ascii="Arial"/>
          <w:w w:val="115"/>
          <w:sz w:val="16"/>
        </w:rPr>
        <w:t xml:space="preserve"> </w:t>
      </w:r>
      <w:r w:rsidR="001818D0">
        <w:rPr>
          <w:w w:val="115"/>
          <w:sz w:val="20"/>
        </w:rPr>
        <w:t>tavler</w:t>
      </w:r>
    </w:p>
    <w:p w:rsidR="00317BC0" w:rsidRDefault="009E67B6">
      <w:pPr>
        <w:pStyle w:val="BodyText"/>
        <w:spacing w:before="40"/>
        <w:ind w:left="173"/>
      </w:pPr>
      <w:r>
        <w:rPr>
          <w:rFonts w:ascii="Arial"/>
          <w:w w:val="110"/>
          <w:sz w:val="16"/>
        </w:rPr>
        <w:t>•</w:t>
      </w:r>
      <w:r w:rsidR="001818D0">
        <w:rPr>
          <w:rFonts w:ascii="Arial"/>
          <w:w w:val="110"/>
          <w:sz w:val="16"/>
        </w:rPr>
        <w:t xml:space="preserve"> </w:t>
      </w:r>
      <w:r w:rsidR="001818D0">
        <w:rPr>
          <w:w w:val="110"/>
        </w:rPr>
        <w:t>spesielle skriveark</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alfabetplansjer</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kunst og håndverk i illustrasjoner/presentasjoner</w:t>
      </w:r>
    </w:p>
    <w:p w:rsidR="00317BC0" w:rsidRDefault="009E67B6">
      <w:pPr>
        <w:pStyle w:val="BodyText"/>
        <w:spacing w:before="40"/>
        <w:ind w:left="173"/>
      </w:pPr>
      <w:r>
        <w:rPr>
          <w:rFonts w:ascii="Arial" w:hAnsi="Arial"/>
          <w:w w:val="110"/>
          <w:sz w:val="16"/>
        </w:rPr>
        <w:t>•</w:t>
      </w:r>
      <w:r w:rsidR="001818D0">
        <w:rPr>
          <w:rFonts w:ascii="Arial" w:hAnsi="Arial"/>
          <w:w w:val="110"/>
          <w:sz w:val="16"/>
        </w:rPr>
        <w:t xml:space="preserve"> </w:t>
      </w:r>
      <w:r w:rsidR="001818D0">
        <w:rPr>
          <w:w w:val="110"/>
        </w:rPr>
        <w:t>digitale verktøy</w:t>
      </w:r>
    </w:p>
    <w:p w:rsidR="00317BC0" w:rsidRDefault="00317BC0">
      <w:pPr>
        <w:sectPr w:rsidR="00317BC0">
          <w:type w:val="continuous"/>
          <w:pgSz w:w="11910" w:h="16840"/>
          <w:pgMar w:top="780" w:right="0" w:bottom="0" w:left="960" w:header="720" w:footer="720" w:gutter="0"/>
          <w:cols w:num="2" w:space="720" w:equalWidth="0">
            <w:col w:w="4889" w:space="55"/>
            <w:col w:w="6006"/>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1818D0">
      <w:pPr>
        <w:pStyle w:val="Heading5"/>
        <w:spacing w:before="138"/>
      </w:pPr>
      <w:r>
        <w:t>Nøkkeloppdagelser:</w:t>
      </w:r>
    </w:p>
    <w:p w:rsidR="00317BC0" w:rsidRDefault="009E67B6">
      <w:pPr>
        <w:pStyle w:val="BodyText"/>
        <w:spacing w:before="40" w:line="280" w:lineRule="auto"/>
        <w:ind w:left="514" w:hanging="341"/>
      </w:pPr>
      <w:r>
        <w:rPr>
          <w:rFonts w:ascii="Arial" w:hAnsi="Arial"/>
          <w:sz w:val="16"/>
        </w:rPr>
        <w:t>•</w:t>
      </w:r>
      <w:r w:rsidR="001818D0">
        <w:rPr>
          <w:rFonts w:ascii="Arial" w:hAnsi="Arial"/>
          <w:sz w:val="16"/>
        </w:rPr>
        <w:t xml:space="preserve"> </w:t>
      </w:r>
      <w:r w:rsidR="001818D0">
        <w:t>Skriftspråket er en av de viktigste oppfinnelsene menneskene har gjort og har en lang historie.</w:t>
      </w:r>
    </w:p>
    <w:p w:rsidR="00317BC0" w:rsidRDefault="009E67B6">
      <w:pPr>
        <w:pStyle w:val="BodyText"/>
        <w:spacing w:line="280" w:lineRule="auto"/>
        <w:ind w:left="514" w:right="196" w:hanging="341"/>
      </w:pPr>
      <w:r>
        <w:rPr>
          <w:rFonts w:ascii="Arial" w:hAnsi="Arial"/>
          <w:w w:val="105"/>
          <w:sz w:val="16"/>
        </w:rPr>
        <w:t>•</w:t>
      </w:r>
      <w:r w:rsidR="001818D0">
        <w:rPr>
          <w:rFonts w:ascii="Arial" w:hAnsi="Arial"/>
          <w:w w:val="105"/>
          <w:sz w:val="16"/>
        </w:rPr>
        <w:t xml:space="preserve"> </w:t>
      </w:r>
      <w:r w:rsidR="001818D0">
        <w:rPr>
          <w:w w:val="105"/>
        </w:rPr>
        <w:t xml:space="preserve">Bokstavene symboliserer lyder i språket. </w:t>
      </w:r>
      <w:r w:rsidR="001818D0">
        <w:rPr>
          <w:spacing w:val="-5"/>
          <w:w w:val="105"/>
        </w:rPr>
        <w:t xml:space="preserve">Ved </w:t>
      </w:r>
      <w:r w:rsidR="001818D0">
        <w:rPr>
          <w:w w:val="105"/>
        </w:rPr>
        <w:t>å</w:t>
      </w:r>
      <w:r w:rsidR="001818D0">
        <w:rPr>
          <w:spacing w:val="-23"/>
          <w:w w:val="105"/>
        </w:rPr>
        <w:t xml:space="preserve"> </w:t>
      </w:r>
      <w:r w:rsidR="001818D0">
        <w:rPr>
          <w:w w:val="105"/>
        </w:rPr>
        <w:t>kombinere</w:t>
      </w:r>
      <w:r w:rsidR="001818D0">
        <w:rPr>
          <w:spacing w:val="-22"/>
          <w:w w:val="105"/>
        </w:rPr>
        <w:t xml:space="preserve"> </w:t>
      </w:r>
      <w:r w:rsidR="001818D0">
        <w:rPr>
          <w:w w:val="105"/>
        </w:rPr>
        <w:t>dem</w:t>
      </w:r>
      <w:r w:rsidR="001818D0">
        <w:rPr>
          <w:spacing w:val="-22"/>
          <w:w w:val="105"/>
        </w:rPr>
        <w:t xml:space="preserve"> </w:t>
      </w:r>
      <w:r w:rsidR="001818D0">
        <w:rPr>
          <w:w w:val="105"/>
        </w:rPr>
        <w:t>på</w:t>
      </w:r>
      <w:r w:rsidR="001818D0">
        <w:rPr>
          <w:spacing w:val="-22"/>
          <w:w w:val="105"/>
        </w:rPr>
        <w:t xml:space="preserve"> </w:t>
      </w:r>
      <w:r w:rsidR="001818D0">
        <w:rPr>
          <w:w w:val="105"/>
        </w:rPr>
        <w:t>ulike</w:t>
      </w:r>
      <w:r w:rsidR="001818D0">
        <w:rPr>
          <w:spacing w:val="-23"/>
          <w:w w:val="105"/>
        </w:rPr>
        <w:t xml:space="preserve"> </w:t>
      </w:r>
      <w:r w:rsidR="001818D0">
        <w:rPr>
          <w:w w:val="105"/>
        </w:rPr>
        <w:t>måter</w:t>
      </w:r>
      <w:r w:rsidR="001818D0">
        <w:rPr>
          <w:spacing w:val="-22"/>
          <w:w w:val="105"/>
        </w:rPr>
        <w:t xml:space="preserve"> </w:t>
      </w:r>
      <w:r w:rsidR="001818D0">
        <w:rPr>
          <w:w w:val="105"/>
        </w:rPr>
        <w:t>blir</w:t>
      </w:r>
      <w:r w:rsidR="001818D0">
        <w:rPr>
          <w:spacing w:val="-22"/>
          <w:w w:val="105"/>
        </w:rPr>
        <w:t xml:space="preserve"> </w:t>
      </w:r>
      <w:r w:rsidR="001818D0">
        <w:rPr>
          <w:w w:val="105"/>
        </w:rPr>
        <w:t>de</w:t>
      </w:r>
      <w:r w:rsidR="001818D0">
        <w:rPr>
          <w:spacing w:val="-22"/>
          <w:w w:val="105"/>
        </w:rPr>
        <w:t xml:space="preserve"> </w:t>
      </w:r>
      <w:r w:rsidR="001818D0">
        <w:rPr>
          <w:w w:val="105"/>
        </w:rPr>
        <w:t>til</w:t>
      </w:r>
      <w:r w:rsidR="001818D0">
        <w:rPr>
          <w:spacing w:val="-23"/>
          <w:w w:val="105"/>
        </w:rPr>
        <w:t xml:space="preserve"> </w:t>
      </w:r>
      <w:r w:rsidR="001818D0">
        <w:rPr>
          <w:spacing w:val="-6"/>
          <w:w w:val="105"/>
        </w:rPr>
        <w:t xml:space="preserve">nye </w:t>
      </w:r>
      <w:r w:rsidR="001818D0">
        <w:rPr>
          <w:w w:val="105"/>
        </w:rPr>
        <w:t>lyder og</w:t>
      </w:r>
      <w:r w:rsidR="001818D0">
        <w:rPr>
          <w:spacing w:val="-8"/>
          <w:w w:val="105"/>
        </w:rPr>
        <w:t xml:space="preserve"> </w:t>
      </w:r>
      <w:r w:rsidR="001818D0">
        <w:rPr>
          <w:w w:val="105"/>
        </w:rPr>
        <w:t>ord.</w:t>
      </w:r>
    </w:p>
    <w:p w:rsidR="00317BC0" w:rsidRDefault="009E67B6">
      <w:pPr>
        <w:pStyle w:val="BodyText"/>
        <w:spacing w:line="280" w:lineRule="auto"/>
        <w:ind w:left="514" w:right="33" w:hanging="341"/>
        <w:jc w:val="both"/>
      </w:pPr>
      <w:r>
        <w:rPr>
          <w:rFonts w:ascii="Arial" w:hAnsi="Arial"/>
          <w:sz w:val="16"/>
        </w:rPr>
        <w:t>•</w:t>
      </w:r>
      <w:r w:rsidR="001818D0">
        <w:rPr>
          <w:rFonts w:ascii="Arial" w:hAnsi="Arial"/>
          <w:sz w:val="16"/>
        </w:rPr>
        <w:t xml:space="preserve"> </w:t>
      </w:r>
      <w:r w:rsidR="001818D0">
        <w:t>Mennesker har oppfunnet mange måter å skrive ned sine tanker på, mange ulike skriveredskaper og mange medier å skrive på.</w:t>
      </w:r>
    </w:p>
    <w:p w:rsidR="00317BC0" w:rsidRDefault="009E67B6">
      <w:pPr>
        <w:pStyle w:val="BodyText"/>
        <w:spacing w:line="280" w:lineRule="auto"/>
        <w:ind w:left="514" w:right="-8" w:hanging="341"/>
      </w:pPr>
      <w:r>
        <w:rPr>
          <w:rFonts w:ascii="Arial" w:hAnsi="Arial"/>
          <w:w w:val="105"/>
          <w:sz w:val="16"/>
        </w:rPr>
        <w:t>•</w:t>
      </w:r>
      <w:r w:rsidR="001818D0">
        <w:rPr>
          <w:rFonts w:ascii="Arial" w:hAnsi="Arial"/>
          <w:w w:val="105"/>
          <w:sz w:val="16"/>
        </w:rPr>
        <w:t xml:space="preserve"> </w:t>
      </w:r>
      <w:r w:rsidR="001818D0">
        <w:rPr>
          <w:w w:val="105"/>
        </w:rPr>
        <w:t>Språket vårt har flere skriftformer. Bokstavene deles inn i grupper ut ifra ulike kriterier, blant annet</w:t>
      </w:r>
      <w:r w:rsidR="001818D0">
        <w:rPr>
          <w:spacing w:val="-27"/>
          <w:w w:val="105"/>
        </w:rPr>
        <w:t xml:space="preserve"> </w:t>
      </w:r>
      <w:r w:rsidR="001818D0">
        <w:rPr>
          <w:w w:val="105"/>
        </w:rPr>
        <w:t>at</w:t>
      </w:r>
      <w:r w:rsidR="001818D0">
        <w:rPr>
          <w:spacing w:val="-27"/>
          <w:w w:val="105"/>
        </w:rPr>
        <w:t xml:space="preserve"> </w:t>
      </w:r>
      <w:r w:rsidR="001818D0">
        <w:rPr>
          <w:w w:val="105"/>
        </w:rPr>
        <w:t>bokstaver</w:t>
      </w:r>
      <w:r w:rsidR="001818D0">
        <w:rPr>
          <w:spacing w:val="-27"/>
          <w:w w:val="105"/>
        </w:rPr>
        <w:t xml:space="preserve"> </w:t>
      </w:r>
      <w:r w:rsidR="001818D0">
        <w:rPr>
          <w:w w:val="105"/>
        </w:rPr>
        <w:t>som</w:t>
      </w:r>
      <w:r w:rsidR="001818D0">
        <w:rPr>
          <w:spacing w:val="-27"/>
          <w:w w:val="105"/>
        </w:rPr>
        <w:t xml:space="preserve"> </w:t>
      </w:r>
      <w:r w:rsidR="001818D0">
        <w:rPr>
          <w:w w:val="105"/>
        </w:rPr>
        <w:t>begynner</w:t>
      </w:r>
      <w:r w:rsidR="001818D0">
        <w:rPr>
          <w:spacing w:val="-27"/>
          <w:w w:val="105"/>
        </w:rPr>
        <w:t xml:space="preserve"> </w:t>
      </w:r>
      <w:r w:rsidR="001818D0">
        <w:rPr>
          <w:w w:val="105"/>
        </w:rPr>
        <w:t>likt</w:t>
      </w:r>
      <w:r w:rsidR="001818D0">
        <w:rPr>
          <w:spacing w:val="-27"/>
          <w:w w:val="105"/>
        </w:rPr>
        <w:t xml:space="preserve"> </w:t>
      </w:r>
      <w:r w:rsidR="001818D0">
        <w:rPr>
          <w:w w:val="105"/>
        </w:rPr>
        <w:t>er</w:t>
      </w:r>
      <w:r w:rsidR="001818D0">
        <w:rPr>
          <w:spacing w:val="-27"/>
          <w:w w:val="105"/>
        </w:rPr>
        <w:t xml:space="preserve"> </w:t>
      </w:r>
      <w:r w:rsidR="001818D0">
        <w:rPr>
          <w:w w:val="105"/>
        </w:rPr>
        <w:t>i</w:t>
      </w:r>
      <w:r w:rsidR="001818D0">
        <w:rPr>
          <w:spacing w:val="-27"/>
          <w:w w:val="105"/>
        </w:rPr>
        <w:t xml:space="preserve"> </w:t>
      </w:r>
      <w:r w:rsidR="001818D0">
        <w:rPr>
          <w:spacing w:val="-3"/>
          <w:w w:val="105"/>
        </w:rPr>
        <w:t xml:space="preserve">samme </w:t>
      </w:r>
      <w:r w:rsidR="001818D0">
        <w:rPr>
          <w:w w:val="105"/>
        </w:rPr>
        <w:t>familie.</w:t>
      </w:r>
    </w:p>
    <w:p w:rsidR="00317BC0" w:rsidRDefault="009E67B6">
      <w:pPr>
        <w:pStyle w:val="BodyText"/>
        <w:spacing w:line="280" w:lineRule="auto"/>
        <w:ind w:left="514" w:hanging="341"/>
      </w:pPr>
      <w:r>
        <w:rPr>
          <w:rFonts w:ascii="Arial" w:hAnsi="Arial"/>
          <w:w w:val="105"/>
          <w:sz w:val="16"/>
        </w:rPr>
        <w:t>•</w:t>
      </w:r>
      <w:r w:rsidR="001818D0">
        <w:rPr>
          <w:rFonts w:ascii="Arial" w:hAnsi="Arial"/>
          <w:spacing w:val="45"/>
          <w:w w:val="105"/>
          <w:sz w:val="16"/>
        </w:rPr>
        <w:t xml:space="preserve"> </w:t>
      </w:r>
      <w:r w:rsidR="001818D0">
        <w:rPr>
          <w:w w:val="105"/>
        </w:rPr>
        <w:t>Språket</w:t>
      </w:r>
      <w:r w:rsidR="001818D0">
        <w:rPr>
          <w:spacing w:val="-20"/>
          <w:w w:val="105"/>
        </w:rPr>
        <w:t xml:space="preserve"> </w:t>
      </w:r>
      <w:r w:rsidR="001818D0">
        <w:rPr>
          <w:w w:val="105"/>
        </w:rPr>
        <w:t>vårt</w:t>
      </w:r>
      <w:r w:rsidR="001818D0">
        <w:rPr>
          <w:spacing w:val="-19"/>
          <w:w w:val="105"/>
        </w:rPr>
        <w:t xml:space="preserve"> </w:t>
      </w:r>
      <w:r w:rsidR="001818D0">
        <w:rPr>
          <w:w w:val="105"/>
        </w:rPr>
        <w:t>bruker</w:t>
      </w:r>
      <w:r w:rsidR="001818D0">
        <w:rPr>
          <w:spacing w:val="-20"/>
          <w:w w:val="105"/>
        </w:rPr>
        <w:t xml:space="preserve"> </w:t>
      </w:r>
      <w:r w:rsidR="001818D0">
        <w:rPr>
          <w:w w:val="105"/>
        </w:rPr>
        <w:t>både</w:t>
      </w:r>
      <w:r w:rsidR="001818D0">
        <w:rPr>
          <w:spacing w:val="-19"/>
          <w:w w:val="105"/>
        </w:rPr>
        <w:t xml:space="preserve"> </w:t>
      </w:r>
      <w:r w:rsidR="001818D0">
        <w:rPr>
          <w:w w:val="105"/>
        </w:rPr>
        <w:t>store</w:t>
      </w:r>
      <w:r w:rsidR="001818D0">
        <w:rPr>
          <w:spacing w:val="-20"/>
          <w:w w:val="105"/>
        </w:rPr>
        <w:t xml:space="preserve"> </w:t>
      </w:r>
      <w:r w:rsidR="001818D0">
        <w:rPr>
          <w:w w:val="105"/>
        </w:rPr>
        <w:t>og</w:t>
      </w:r>
      <w:r w:rsidR="001818D0">
        <w:rPr>
          <w:spacing w:val="-19"/>
          <w:w w:val="105"/>
        </w:rPr>
        <w:t xml:space="preserve"> </w:t>
      </w:r>
      <w:r w:rsidR="001818D0">
        <w:rPr>
          <w:w w:val="105"/>
        </w:rPr>
        <w:t>små</w:t>
      </w:r>
      <w:r w:rsidR="001818D0">
        <w:rPr>
          <w:spacing w:val="-20"/>
          <w:w w:val="105"/>
        </w:rPr>
        <w:t xml:space="preserve"> </w:t>
      </w:r>
      <w:r w:rsidR="001818D0">
        <w:rPr>
          <w:w w:val="105"/>
        </w:rPr>
        <w:t>bokstaver og</w:t>
      </w:r>
      <w:r w:rsidR="001818D0">
        <w:rPr>
          <w:spacing w:val="-12"/>
          <w:w w:val="105"/>
        </w:rPr>
        <w:t xml:space="preserve"> </w:t>
      </w:r>
      <w:r w:rsidR="001818D0">
        <w:rPr>
          <w:w w:val="105"/>
        </w:rPr>
        <w:t>begge</w:t>
      </w:r>
      <w:r w:rsidR="001818D0">
        <w:rPr>
          <w:spacing w:val="-11"/>
          <w:w w:val="105"/>
        </w:rPr>
        <w:t xml:space="preserve"> </w:t>
      </w:r>
      <w:r w:rsidR="001818D0">
        <w:rPr>
          <w:w w:val="105"/>
        </w:rPr>
        <w:t>formene</w:t>
      </w:r>
      <w:r w:rsidR="001818D0">
        <w:rPr>
          <w:spacing w:val="-12"/>
          <w:w w:val="105"/>
        </w:rPr>
        <w:t xml:space="preserve"> </w:t>
      </w:r>
      <w:r w:rsidR="001818D0">
        <w:rPr>
          <w:w w:val="105"/>
        </w:rPr>
        <w:t>har</w:t>
      </w:r>
      <w:r w:rsidR="001818D0">
        <w:rPr>
          <w:spacing w:val="-11"/>
          <w:w w:val="105"/>
        </w:rPr>
        <w:t xml:space="preserve"> </w:t>
      </w:r>
      <w:r w:rsidR="001818D0">
        <w:rPr>
          <w:w w:val="105"/>
        </w:rPr>
        <w:t>en</w:t>
      </w:r>
      <w:r w:rsidR="001818D0">
        <w:rPr>
          <w:spacing w:val="-12"/>
          <w:w w:val="105"/>
        </w:rPr>
        <w:t xml:space="preserve"> </w:t>
      </w:r>
      <w:r w:rsidR="001818D0">
        <w:rPr>
          <w:w w:val="105"/>
        </w:rPr>
        <w:t>viktig</w:t>
      </w:r>
      <w:r w:rsidR="001818D0">
        <w:rPr>
          <w:spacing w:val="-11"/>
          <w:w w:val="105"/>
        </w:rPr>
        <w:t xml:space="preserve"> </w:t>
      </w:r>
      <w:r w:rsidR="001818D0">
        <w:rPr>
          <w:w w:val="105"/>
        </w:rPr>
        <w:t>funksjon.</w:t>
      </w:r>
    </w:p>
    <w:p w:rsidR="00317BC0" w:rsidRDefault="009E67B6">
      <w:pPr>
        <w:pStyle w:val="BodyText"/>
        <w:spacing w:line="280" w:lineRule="auto"/>
        <w:ind w:left="514" w:right="273" w:hanging="341"/>
      </w:pPr>
      <w:r>
        <w:rPr>
          <w:rFonts w:ascii="Arial" w:hAnsi="Arial"/>
          <w:w w:val="105"/>
          <w:sz w:val="16"/>
        </w:rPr>
        <w:t>•</w:t>
      </w:r>
      <w:r w:rsidR="001818D0">
        <w:rPr>
          <w:rFonts w:ascii="Arial" w:hAnsi="Arial"/>
          <w:w w:val="105"/>
          <w:sz w:val="16"/>
        </w:rPr>
        <w:t xml:space="preserve"> </w:t>
      </w:r>
      <w:r w:rsidR="001818D0">
        <w:rPr>
          <w:w w:val="105"/>
        </w:rPr>
        <w:t>Noen ord ser nøyaktig ut slik vi hører dem, andre</w:t>
      </w:r>
      <w:r w:rsidR="001818D0">
        <w:rPr>
          <w:spacing w:val="-25"/>
          <w:w w:val="105"/>
        </w:rPr>
        <w:t xml:space="preserve"> </w:t>
      </w:r>
      <w:r w:rsidR="001818D0">
        <w:rPr>
          <w:w w:val="105"/>
        </w:rPr>
        <w:t>gjør</w:t>
      </w:r>
      <w:r w:rsidR="001818D0">
        <w:rPr>
          <w:spacing w:val="-25"/>
          <w:w w:val="105"/>
        </w:rPr>
        <w:t xml:space="preserve"> </w:t>
      </w:r>
      <w:r w:rsidR="001818D0">
        <w:rPr>
          <w:w w:val="105"/>
        </w:rPr>
        <w:t>ikke</w:t>
      </w:r>
      <w:r w:rsidR="001818D0">
        <w:rPr>
          <w:spacing w:val="-25"/>
          <w:w w:val="105"/>
        </w:rPr>
        <w:t xml:space="preserve"> </w:t>
      </w:r>
      <w:r w:rsidR="001818D0">
        <w:rPr>
          <w:w w:val="105"/>
        </w:rPr>
        <w:t>det.</w:t>
      </w:r>
      <w:r w:rsidR="001818D0">
        <w:rPr>
          <w:spacing w:val="-25"/>
          <w:w w:val="105"/>
        </w:rPr>
        <w:t xml:space="preserve"> </w:t>
      </w:r>
      <w:r w:rsidR="001818D0">
        <w:rPr>
          <w:w w:val="105"/>
        </w:rPr>
        <w:t>Det</w:t>
      </w:r>
      <w:r w:rsidR="001818D0">
        <w:rPr>
          <w:spacing w:val="-25"/>
          <w:w w:val="105"/>
        </w:rPr>
        <w:t xml:space="preserve"> </w:t>
      </w:r>
      <w:r w:rsidR="001818D0">
        <w:rPr>
          <w:w w:val="105"/>
        </w:rPr>
        <w:t>finnes</w:t>
      </w:r>
      <w:r w:rsidR="001818D0">
        <w:rPr>
          <w:spacing w:val="-25"/>
          <w:w w:val="105"/>
        </w:rPr>
        <w:t xml:space="preserve"> </w:t>
      </w:r>
      <w:r w:rsidR="001818D0">
        <w:rPr>
          <w:w w:val="105"/>
        </w:rPr>
        <w:t>regler</w:t>
      </w:r>
      <w:r w:rsidR="001818D0">
        <w:rPr>
          <w:spacing w:val="-24"/>
          <w:w w:val="105"/>
        </w:rPr>
        <w:t xml:space="preserve"> </w:t>
      </w:r>
      <w:r w:rsidR="001818D0">
        <w:rPr>
          <w:w w:val="105"/>
        </w:rPr>
        <w:t>som</w:t>
      </w:r>
      <w:r w:rsidR="001818D0">
        <w:rPr>
          <w:spacing w:val="-25"/>
          <w:w w:val="105"/>
        </w:rPr>
        <w:t xml:space="preserve"> </w:t>
      </w:r>
      <w:r w:rsidR="001818D0">
        <w:rPr>
          <w:spacing w:val="-6"/>
          <w:w w:val="105"/>
        </w:rPr>
        <w:t xml:space="preserve">kan </w:t>
      </w:r>
      <w:r w:rsidR="001818D0">
        <w:rPr>
          <w:w w:val="105"/>
        </w:rPr>
        <w:t>hjelpe oss å stave ord</w:t>
      </w:r>
      <w:r w:rsidR="001818D0">
        <w:rPr>
          <w:spacing w:val="-31"/>
          <w:w w:val="105"/>
        </w:rPr>
        <w:t xml:space="preserve"> </w:t>
      </w:r>
      <w:r w:rsidR="001818D0">
        <w:rPr>
          <w:w w:val="105"/>
        </w:rPr>
        <w:t>riktig.</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spacing w:val="-5"/>
          <w:w w:val="105"/>
        </w:rPr>
        <w:t>Ved</w:t>
      </w:r>
      <w:r w:rsidR="001818D0">
        <w:rPr>
          <w:spacing w:val="-19"/>
          <w:w w:val="105"/>
        </w:rPr>
        <w:t xml:space="preserve"> </w:t>
      </w:r>
      <w:r w:rsidR="001818D0">
        <w:rPr>
          <w:w w:val="105"/>
        </w:rPr>
        <w:t>å</w:t>
      </w:r>
      <w:r w:rsidR="001818D0">
        <w:rPr>
          <w:spacing w:val="-20"/>
          <w:w w:val="105"/>
        </w:rPr>
        <w:t xml:space="preserve"> </w:t>
      </w:r>
      <w:r w:rsidR="001818D0">
        <w:rPr>
          <w:w w:val="105"/>
        </w:rPr>
        <w:t>kjenne</w:t>
      </w:r>
      <w:r w:rsidR="001818D0">
        <w:rPr>
          <w:spacing w:val="-19"/>
          <w:w w:val="105"/>
        </w:rPr>
        <w:t xml:space="preserve"> </w:t>
      </w:r>
      <w:r w:rsidR="001818D0">
        <w:rPr>
          <w:w w:val="105"/>
        </w:rPr>
        <w:t>alfabetets</w:t>
      </w:r>
      <w:r w:rsidR="001818D0">
        <w:rPr>
          <w:spacing w:val="-19"/>
          <w:w w:val="105"/>
        </w:rPr>
        <w:t xml:space="preserve"> </w:t>
      </w:r>
      <w:r w:rsidR="001818D0">
        <w:rPr>
          <w:w w:val="105"/>
        </w:rPr>
        <w:t>symboler,</w:t>
      </w:r>
      <w:r w:rsidR="001818D0">
        <w:rPr>
          <w:spacing w:val="-19"/>
          <w:w w:val="105"/>
        </w:rPr>
        <w:t xml:space="preserve"> </w:t>
      </w:r>
      <w:r w:rsidR="001818D0">
        <w:rPr>
          <w:w w:val="105"/>
        </w:rPr>
        <w:t>kan</w:t>
      </w:r>
      <w:r w:rsidR="001818D0">
        <w:rPr>
          <w:spacing w:val="-19"/>
          <w:w w:val="105"/>
        </w:rPr>
        <w:t xml:space="preserve"> </w:t>
      </w:r>
      <w:r w:rsidR="001818D0">
        <w:rPr>
          <w:w w:val="105"/>
        </w:rPr>
        <w:t>jeg</w:t>
      </w:r>
      <w:r w:rsidR="001818D0">
        <w:rPr>
          <w:spacing w:val="-19"/>
          <w:w w:val="105"/>
        </w:rPr>
        <w:t xml:space="preserve"> </w:t>
      </w:r>
      <w:r w:rsidR="001818D0">
        <w:rPr>
          <w:spacing w:val="-3"/>
          <w:w w:val="105"/>
        </w:rPr>
        <w:t xml:space="preserve">skrive </w:t>
      </w:r>
      <w:r w:rsidR="001818D0">
        <w:rPr>
          <w:w w:val="105"/>
        </w:rPr>
        <w:t>ned det jeg tenker og kan gjøre mine tanker synlige for andre og forevige dem. Da er jeg forfatter.</w:t>
      </w:r>
      <w:r w:rsidR="001818D0">
        <w:rPr>
          <w:spacing w:val="-29"/>
          <w:w w:val="105"/>
        </w:rPr>
        <w:t xml:space="preserve"> </w:t>
      </w:r>
      <w:r w:rsidR="001818D0">
        <w:rPr>
          <w:w w:val="105"/>
        </w:rPr>
        <w:t>Jeg</w:t>
      </w:r>
      <w:r w:rsidR="001818D0">
        <w:rPr>
          <w:spacing w:val="-29"/>
          <w:w w:val="105"/>
        </w:rPr>
        <w:t xml:space="preserve"> </w:t>
      </w:r>
      <w:r w:rsidR="001818D0">
        <w:rPr>
          <w:w w:val="105"/>
        </w:rPr>
        <w:t>kan</w:t>
      </w:r>
      <w:r w:rsidR="001818D0">
        <w:rPr>
          <w:spacing w:val="-29"/>
          <w:w w:val="105"/>
        </w:rPr>
        <w:t xml:space="preserve"> </w:t>
      </w:r>
      <w:r w:rsidR="001818D0">
        <w:rPr>
          <w:w w:val="105"/>
        </w:rPr>
        <w:t>kommunisere</w:t>
      </w:r>
      <w:r w:rsidR="001818D0">
        <w:rPr>
          <w:spacing w:val="-29"/>
          <w:w w:val="105"/>
        </w:rPr>
        <w:t xml:space="preserve"> </w:t>
      </w:r>
      <w:r w:rsidR="001818D0">
        <w:rPr>
          <w:w w:val="105"/>
        </w:rPr>
        <w:t>ting</w:t>
      </w:r>
      <w:r w:rsidR="001818D0">
        <w:rPr>
          <w:spacing w:val="-29"/>
          <w:w w:val="105"/>
        </w:rPr>
        <w:t xml:space="preserve"> </w:t>
      </w:r>
      <w:r w:rsidR="001818D0">
        <w:rPr>
          <w:w w:val="105"/>
        </w:rPr>
        <w:t>på</w:t>
      </w:r>
      <w:r w:rsidR="001818D0">
        <w:rPr>
          <w:spacing w:val="-29"/>
          <w:w w:val="105"/>
        </w:rPr>
        <w:t xml:space="preserve"> </w:t>
      </w:r>
      <w:r w:rsidR="001818D0">
        <w:rPr>
          <w:w w:val="105"/>
        </w:rPr>
        <w:t>en</w:t>
      </w:r>
      <w:r w:rsidR="001818D0">
        <w:rPr>
          <w:spacing w:val="-29"/>
          <w:w w:val="105"/>
        </w:rPr>
        <w:t xml:space="preserve"> </w:t>
      </w:r>
      <w:r w:rsidR="001818D0">
        <w:rPr>
          <w:w w:val="105"/>
        </w:rPr>
        <w:t>måte som</w:t>
      </w:r>
      <w:r w:rsidR="001818D0">
        <w:rPr>
          <w:spacing w:val="-11"/>
          <w:w w:val="105"/>
        </w:rPr>
        <w:t xml:space="preserve"> </w:t>
      </w:r>
      <w:r w:rsidR="001818D0">
        <w:rPr>
          <w:w w:val="105"/>
        </w:rPr>
        <w:t>uttrykker</w:t>
      </w:r>
      <w:r w:rsidR="001818D0">
        <w:rPr>
          <w:spacing w:val="-11"/>
          <w:w w:val="105"/>
        </w:rPr>
        <w:t xml:space="preserve"> </w:t>
      </w:r>
      <w:r w:rsidR="001818D0">
        <w:rPr>
          <w:w w:val="105"/>
        </w:rPr>
        <w:t>hvem</w:t>
      </w:r>
      <w:r w:rsidR="001818D0">
        <w:rPr>
          <w:spacing w:val="-11"/>
          <w:w w:val="105"/>
        </w:rPr>
        <w:t xml:space="preserve"> </w:t>
      </w:r>
      <w:r w:rsidR="001818D0">
        <w:rPr>
          <w:w w:val="105"/>
        </w:rPr>
        <w:t>jeg</w:t>
      </w:r>
      <w:r w:rsidR="001818D0">
        <w:rPr>
          <w:spacing w:val="-11"/>
          <w:w w:val="105"/>
        </w:rPr>
        <w:t xml:space="preserve"> </w:t>
      </w:r>
      <w:r w:rsidR="001818D0">
        <w:rPr>
          <w:w w:val="105"/>
        </w:rPr>
        <w:t>er</w:t>
      </w:r>
      <w:r w:rsidR="001818D0">
        <w:rPr>
          <w:spacing w:val="-11"/>
          <w:w w:val="105"/>
        </w:rPr>
        <w:t xml:space="preserve"> </w:t>
      </w:r>
      <w:r w:rsidR="001818D0">
        <w:rPr>
          <w:w w:val="105"/>
        </w:rPr>
        <w:t>som</w:t>
      </w:r>
      <w:r w:rsidR="001818D0">
        <w:rPr>
          <w:spacing w:val="-11"/>
          <w:w w:val="105"/>
        </w:rPr>
        <w:t xml:space="preserve"> </w:t>
      </w:r>
      <w:r w:rsidR="001818D0">
        <w:rPr>
          <w:w w:val="105"/>
        </w:rPr>
        <w:t>individ.</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Forfattere må bestemme seg for hva de ønsker å formidle og hvem de skriver for.</w:t>
      </w:r>
    </w:p>
    <w:p w:rsidR="00317BC0" w:rsidRDefault="009E67B6">
      <w:pPr>
        <w:pStyle w:val="BodyText"/>
        <w:spacing w:line="280" w:lineRule="auto"/>
        <w:ind w:left="514" w:hanging="341"/>
      </w:pPr>
      <w:r>
        <w:rPr>
          <w:rFonts w:ascii="Arial"/>
          <w:sz w:val="16"/>
        </w:rPr>
        <w:t>•</w:t>
      </w:r>
      <w:r w:rsidR="001818D0">
        <w:rPr>
          <w:rFonts w:ascii="Arial"/>
          <w:sz w:val="16"/>
        </w:rPr>
        <w:t xml:space="preserve"> </w:t>
      </w:r>
      <w:r w:rsidR="001818D0">
        <w:t>Det finnes flere ulike skriftlige kommunikasjons- former og sjangre, og jeg kan ta disse i bruk i mine egne skriftlige arbeid.</w:t>
      </w:r>
    </w:p>
    <w:p w:rsidR="00317BC0" w:rsidRDefault="009E67B6">
      <w:pPr>
        <w:pStyle w:val="BodyText"/>
        <w:spacing w:line="280" w:lineRule="auto"/>
        <w:ind w:left="514" w:right="38" w:hanging="341"/>
      </w:pPr>
      <w:r>
        <w:rPr>
          <w:rFonts w:ascii="Arial" w:hAnsi="Arial"/>
          <w:sz w:val="16"/>
        </w:rPr>
        <w:t>•</w:t>
      </w:r>
      <w:r w:rsidR="001818D0">
        <w:rPr>
          <w:rFonts w:ascii="Arial" w:hAnsi="Arial"/>
          <w:sz w:val="16"/>
        </w:rPr>
        <w:t xml:space="preserve"> </w:t>
      </w:r>
      <w:r w:rsidR="001818D0">
        <w:t>Fortellinger har hovedpersoner som ofte møter utfordringer eller problemer. Det er hvordan hovedpersonene løser problemene sine som gjør historien interessant.</w:t>
      </w:r>
    </w:p>
    <w:p w:rsidR="00317BC0" w:rsidRDefault="009E67B6">
      <w:pPr>
        <w:pStyle w:val="BodyText"/>
        <w:spacing w:line="280" w:lineRule="auto"/>
        <w:ind w:left="514" w:right="59" w:hanging="341"/>
      </w:pPr>
      <w:r>
        <w:rPr>
          <w:rFonts w:ascii="Arial" w:hAnsi="Arial"/>
          <w:sz w:val="16"/>
        </w:rPr>
        <w:t>•</w:t>
      </w:r>
      <w:r w:rsidR="001818D0">
        <w:rPr>
          <w:rFonts w:ascii="Arial" w:hAnsi="Arial"/>
          <w:sz w:val="16"/>
        </w:rPr>
        <w:t xml:space="preserve"> </w:t>
      </w:r>
      <w:r w:rsidR="001818D0">
        <w:t xml:space="preserve">En forfatter bruker ulike revideringsteknikker for å oppnå ønsket uttrykk. Vi kan også opp- arbeide ferdigheten til å utvikle og evaluere </w:t>
      </w:r>
      <w:r w:rsidR="001818D0">
        <w:rPr>
          <w:spacing w:val="-5"/>
        </w:rPr>
        <w:t xml:space="preserve">våre </w:t>
      </w:r>
      <w:r w:rsidR="001818D0">
        <w:t>egne og andres skrivearbeid. Jeg kan se etter organisering, ordvalg, setningsflyt og personlig uttrykk.</w:t>
      </w:r>
    </w:p>
    <w:p w:rsidR="00317BC0" w:rsidRDefault="009E67B6">
      <w:pPr>
        <w:pStyle w:val="BodyText"/>
        <w:spacing w:line="280" w:lineRule="auto"/>
        <w:ind w:left="514" w:right="81" w:hanging="341"/>
      </w:pPr>
      <w:r>
        <w:rPr>
          <w:rFonts w:ascii="Arial" w:hAnsi="Arial"/>
          <w:sz w:val="16"/>
        </w:rPr>
        <w:t>•</w:t>
      </w:r>
      <w:r w:rsidR="001818D0">
        <w:rPr>
          <w:rFonts w:ascii="Arial" w:hAnsi="Arial"/>
          <w:sz w:val="16"/>
        </w:rPr>
        <w:t xml:space="preserve"> </w:t>
      </w:r>
      <w:r w:rsidR="001818D0">
        <w:t xml:space="preserve">Ulike forfattere bruker forskjellige teknikker for å starte skriveprosessen. Gjennom </w:t>
      </w:r>
      <w:r w:rsidR="001818D0">
        <w:rPr>
          <w:spacing w:val="-2"/>
        </w:rPr>
        <w:t xml:space="preserve">introduksjon </w:t>
      </w:r>
      <w:r w:rsidR="001818D0">
        <w:t>til og bruk av tankekart, brainstorming og research-arbeid kan jeg forbedre mine skrive- ferdigheter.</w:t>
      </w:r>
    </w:p>
    <w:p w:rsidR="00317BC0" w:rsidRDefault="009E67B6">
      <w:pPr>
        <w:pStyle w:val="BodyText"/>
        <w:spacing w:line="280" w:lineRule="auto"/>
        <w:ind w:left="514" w:right="163" w:hanging="341"/>
      </w:pPr>
      <w:r>
        <w:rPr>
          <w:rFonts w:ascii="Arial" w:hAnsi="Arial"/>
          <w:sz w:val="16"/>
        </w:rPr>
        <w:t>•</w:t>
      </w:r>
      <w:r w:rsidR="001818D0">
        <w:rPr>
          <w:rFonts w:ascii="Arial" w:hAnsi="Arial"/>
          <w:sz w:val="16"/>
        </w:rPr>
        <w:t xml:space="preserve"> </w:t>
      </w:r>
      <w:r w:rsidR="001818D0">
        <w:t>Når vi lærer å organisere og perfeksjonere skrivingen vår, øke ordforråd, stave og bruke tegnsetting, kan tankene våre bli bedre forstått av andre.</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Det finnes flere måter å publisere et skriftlig arbeid på.</w:t>
      </w:r>
    </w:p>
    <w:p w:rsidR="00317BC0" w:rsidRDefault="001818D0">
      <w:pPr>
        <w:pStyle w:val="Heading4"/>
        <w:spacing w:before="89"/>
      </w:pPr>
      <w:r>
        <w:br w:type="column"/>
      </w:r>
      <w:r>
        <w:t>«Jeg kan tolke andres tanker»</w:t>
      </w:r>
    </w:p>
    <w:p w:rsidR="00317BC0" w:rsidRDefault="008A0DDC">
      <w:pPr>
        <w:pStyle w:val="BodyText"/>
        <w:spacing w:before="21" w:line="280" w:lineRule="auto"/>
        <w:ind w:left="173" w:right="1234"/>
      </w:pPr>
      <w:r>
        <w:pict>
          <v:rect id="_x0000_s1170" alt="" style="position:absolute;left:0;text-align:left;margin-left:569.75pt;margin-top:193.15pt;width:25.5pt;height:280.65pt;z-index:251815936;mso-wrap-edited:f;mso-width-percent:0;mso-height-percent:0;mso-position-horizontal-relative:page;mso-width-percent:0;mso-height-percent:0" fillcolor="#ef7b10" stroked="f">
            <w10:wrap anchorx="page"/>
          </v:rect>
        </w:pict>
      </w:r>
      <w:r w:rsidR="001818D0">
        <w:t xml:space="preserve">Elevene skal lese tekster for å oppleve, bli engasjert, undre seg, samt lære og få innsikt i </w:t>
      </w:r>
      <w:r w:rsidR="001818D0">
        <w:rPr>
          <w:spacing w:val="-4"/>
        </w:rPr>
        <w:t xml:space="preserve">andre </w:t>
      </w:r>
      <w:r w:rsidR="001818D0">
        <w:t xml:space="preserve">menneskers og kulturers tanker og livsbetingelser. De skal introduseres </w:t>
      </w:r>
      <w:r w:rsidR="001818D0">
        <w:rPr>
          <w:spacing w:val="-4"/>
        </w:rPr>
        <w:t xml:space="preserve">for, </w:t>
      </w:r>
      <w:r w:rsidR="001818D0">
        <w:t xml:space="preserve">utforske og reflektere over skjønnlitteratur og sakprosa på bokmål og nynorsk, svensk og dansk, og i oversatte tekster fra samiske og andre språk. </w:t>
      </w:r>
      <w:r w:rsidR="001818D0">
        <w:rPr>
          <w:spacing w:val="-3"/>
        </w:rPr>
        <w:t xml:space="preserve">Tekstene </w:t>
      </w:r>
      <w:r w:rsidR="001818D0">
        <w:t>skal knyttes til både kulturhistorisk kontekst og til elevens egen samtid. Å lese flytende er en kompleks ferdighet som innebærer flere steg. Hjelp til å knekke lesekoden finnes i mange ulike former: Bilde-ord-arbeid med vokaler og konsonanter, ord med lik begynnelse, rimord og ordfamilier. Det legges vekt på å utvide ordforrådet og bygge opp et presist og nyansert språk. Muntlig arbeid med språket er viktig i begynneropplæringen. Barna må forstå at de har</w:t>
      </w:r>
    </w:p>
    <w:p w:rsidR="00317BC0" w:rsidRDefault="001818D0">
      <w:pPr>
        <w:pStyle w:val="BodyText"/>
        <w:spacing w:line="227" w:lineRule="exact"/>
        <w:ind w:left="173"/>
      </w:pPr>
      <w:r>
        <w:t>et indre leksikon, der alle ordene de har hørt eller</w:t>
      </w:r>
    </w:p>
    <w:p w:rsidR="00317BC0" w:rsidRDefault="008A0DDC">
      <w:pPr>
        <w:pStyle w:val="BodyText"/>
        <w:spacing w:before="40" w:line="280" w:lineRule="auto"/>
        <w:ind w:left="173" w:right="1182"/>
      </w:pPr>
      <w:r>
        <w:pict>
          <v:shape id="_x0000_s1169" type="#_x0000_t202" alt="" style="position:absolute;left:0;text-align:left;margin-left:574.5pt;margin-top:36.35pt;width:16.5pt;height:121.3pt;z-index:25181696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NORSK 1. – 7. TRINN</w:t>
                  </w:r>
                </w:p>
              </w:txbxContent>
            </v:textbox>
            <w10:wrap anchorx="page"/>
          </v:shape>
        </w:pict>
      </w:r>
      <w:r w:rsidR="001818D0">
        <w:t>sagt er lagret, et leksikon som alltid kan utvides. Barna trenger også hjelp til å se enkeltord som en del av en større helhet. Når eleven knekker den grunnleggende lesekoden, må det gis presentasjoner i hvordan man oppnår flyt, fart og setningsmelodi i lesing av tekst.</w:t>
      </w:r>
    </w:p>
    <w:p w:rsidR="00317BC0" w:rsidRDefault="00317BC0">
      <w:pPr>
        <w:pStyle w:val="BodyText"/>
        <w:spacing w:before="11"/>
        <w:rPr>
          <w:sz w:val="22"/>
        </w:rPr>
      </w:pPr>
    </w:p>
    <w:p w:rsidR="00317BC0" w:rsidRDefault="001818D0">
      <w:pPr>
        <w:pStyle w:val="BodyText"/>
        <w:spacing w:before="1" w:line="280" w:lineRule="auto"/>
        <w:ind w:left="173" w:right="1139"/>
      </w:pPr>
      <w:r>
        <w:t xml:space="preserve">Dyp lesing defineres som en delikat, treg prosess hvor vi fordyper oss i en tekst og engasjerer oss </w:t>
      </w:r>
      <w:r>
        <w:rPr>
          <w:spacing w:val="-5"/>
        </w:rPr>
        <w:t xml:space="preserve">både </w:t>
      </w:r>
      <w:r>
        <w:t>på et sensorisk og emosjonelt nivå. Når vi driver med dyp lesing, engasjeres deler av hjernen som ikke engasjeres med skumlesing eller overfladisk lesning, for eksempel deler som har med rytme,</w:t>
      </w:r>
    </w:p>
    <w:p w:rsidR="00317BC0" w:rsidRDefault="001818D0">
      <w:pPr>
        <w:pStyle w:val="BodyText"/>
        <w:spacing w:line="280" w:lineRule="auto"/>
        <w:ind w:left="173" w:right="1253"/>
      </w:pPr>
      <w:r>
        <w:t>syn, hørsel, følelser og minner. Dyp lesing er viktig for kritisk tenkning og stimulering av den moralske forestillingsevnen.</w:t>
      </w:r>
    </w:p>
    <w:p w:rsidR="00317BC0" w:rsidRDefault="00317BC0">
      <w:pPr>
        <w:pStyle w:val="BodyText"/>
        <w:spacing w:before="8"/>
        <w:rPr>
          <w:sz w:val="22"/>
        </w:rPr>
      </w:pPr>
    </w:p>
    <w:p w:rsidR="00317BC0" w:rsidRDefault="001818D0">
      <w:pPr>
        <w:pStyle w:val="BodyText"/>
        <w:spacing w:line="280" w:lineRule="auto"/>
        <w:ind w:left="173" w:right="1655"/>
      </w:pPr>
      <w:r>
        <w:t xml:space="preserve">Det er viktig å lese høyt for elevene. Vi legger til rette for at barnet gjør et minimum av stillelesing og høytlesing etter behov, og at de med jevne mellomrom leser høyt for læreren. Yngre elever kan gjerne lese høyt for eldre </w:t>
      </w:r>
      <w:r>
        <w:rPr>
          <w:spacing w:val="-3"/>
        </w:rPr>
        <w:t xml:space="preserve">elever, </w:t>
      </w:r>
      <w:r>
        <w:t xml:space="preserve">og motsatt. Gjennom diskusjoner og presentasjoner lærer elevene å respondere på tekst både muntlig og skriftlig. Elevene må få opplæring i litteraturelementer som kan </w:t>
      </w:r>
      <w:r>
        <w:rPr>
          <w:spacing w:val="-3"/>
        </w:rPr>
        <w:t xml:space="preserve">hjelpe </w:t>
      </w:r>
      <w:r>
        <w:t xml:space="preserve">dem til å forstå, og ha glede av lengre tekster og skjønnlitterære </w:t>
      </w:r>
      <w:r>
        <w:rPr>
          <w:spacing w:val="-3"/>
        </w:rPr>
        <w:t xml:space="preserve">bøker. </w:t>
      </w:r>
      <w:r>
        <w:t>Elevene må også</w:t>
      </w:r>
      <w:r>
        <w:rPr>
          <w:spacing w:val="4"/>
        </w:rPr>
        <w:t xml:space="preserve"> </w:t>
      </w:r>
      <w:r>
        <w:t>få</w:t>
      </w:r>
    </w:p>
    <w:p w:rsidR="00317BC0" w:rsidRDefault="001818D0">
      <w:pPr>
        <w:pStyle w:val="BodyText"/>
        <w:spacing w:line="231" w:lineRule="exact"/>
        <w:ind w:left="173"/>
      </w:pPr>
      <w:r>
        <w:t>opplæring i lesestrategier for ulike typer tekster.</w:t>
      </w:r>
    </w:p>
    <w:p w:rsidR="00317BC0" w:rsidRDefault="00317BC0">
      <w:pPr>
        <w:spacing w:line="231" w:lineRule="exact"/>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Heading5"/>
        <w:spacing w:before="99"/>
      </w:pPr>
      <w:r>
        <w:t>Nøkkelmateriell:</w:t>
      </w:r>
    </w:p>
    <w:p w:rsidR="00317BC0" w:rsidRDefault="009E67B6">
      <w:pPr>
        <w:pStyle w:val="BodyText"/>
        <w:spacing w:before="40"/>
        <w:ind w:left="173"/>
      </w:pPr>
      <w:r>
        <w:rPr>
          <w:rFonts w:ascii="Arial"/>
          <w:w w:val="110"/>
          <w:sz w:val="16"/>
        </w:rPr>
        <w:t>•</w:t>
      </w:r>
      <w:r w:rsidR="001818D0">
        <w:rPr>
          <w:rFonts w:ascii="Arial"/>
          <w:w w:val="110"/>
          <w:sz w:val="16"/>
        </w:rPr>
        <w:t xml:space="preserve"> </w:t>
      </w:r>
      <w:r w:rsidR="001818D0">
        <w:rPr>
          <w:w w:val="110"/>
        </w:rPr>
        <w:t>bevegelig alfabet</w:t>
      </w:r>
    </w:p>
    <w:p w:rsidR="00317BC0" w:rsidRDefault="009E67B6">
      <w:pPr>
        <w:pStyle w:val="BodyText"/>
        <w:spacing w:before="40" w:line="280" w:lineRule="auto"/>
        <w:ind w:left="514" w:right="441" w:hanging="341"/>
      </w:pPr>
      <w:r>
        <w:rPr>
          <w:rFonts w:ascii="Arial"/>
          <w:sz w:val="16"/>
        </w:rPr>
        <w:t>•</w:t>
      </w:r>
      <w:r w:rsidR="001818D0">
        <w:rPr>
          <w:rFonts w:ascii="Arial"/>
          <w:sz w:val="16"/>
        </w:rPr>
        <w:t xml:space="preserve"> </w:t>
      </w:r>
      <w:r w:rsidR="001818D0">
        <w:t>lesemateriell for lesing av enkle fonetiske og ikke-fonetiske ord</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tilpasset lesemateriell i alle fag tilordnet hvert fagområde</w:t>
      </w:r>
    </w:p>
    <w:p w:rsidR="00317BC0" w:rsidRDefault="009E67B6">
      <w:pPr>
        <w:pStyle w:val="BodyText"/>
        <w:spacing w:line="280" w:lineRule="auto"/>
        <w:ind w:left="514" w:right="741" w:hanging="341"/>
      </w:pPr>
      <w:r>
        <w:rPr>
          <w:rFonts w:ascii="Arial" w:hAnsi="Arial"/>
          <w:w w:val="105"/>
          <w:sz w:val="16"/>
        </w:rPr>
        <w:t>•</w:t>
      </w:r>
      <w:r w:rsidR="001818D0">
        <w:rPr>
          <w:rFonts w:ascii="Arial" w:hAnsi="Arial"/>
          <w:w w:val="105"/>
          <w:sz w:val="16"/>
        </w:rPr>
        <w:t xml:space="preserve"> </w:t>
      </w:r>
      <w:r w:rsidR="001818D0">
        <w:rPr>
          <w:w w:val="105"/>
        </w:rPr>
        <w:t>selvlaget materiell for utvikling av flyt og gjenkjenning av mønstre:</w:t>
      </w:r>
    </w:p>
    <w:p w:rsidR="00317BC0" w:rsidRDefault="001818D0">
      <w:pPr>
        <w:pStyle w:val="ListParagraph"/>
        <w:numPr>
          <w:ilvl w:val="0"/>
          <w:numId w:val="9"/>
        </w:numPr>
        <w:tabs>
          <w:tab w:val="left" w:pos="674"/>
        </w:tabs>
        <w:spacing w:line="238" w:lineRule="exact"/>
        <w:ind w:hanging="161"/>
        <w:rPr>
          <w:sz w:val="20"/>
        </w:rPr>
      </w:pPr>
      <w:r>
        <w:rPr>
          <w:sz w:val="20"/>
        </w:rPr>
        <w:t>rimord</w:t>
      </w:r>
    </w:p>
    <w:p w:rsidR="00317BC0" w:rsidRDefault="001818D0">
      <w:pPr>
        <w:pStyle w:val="ListParagraph"/>
        <w:numPr>
          <w:ilvl w:val="0"/>
          <w:numId w:val="9"/>
        </w:numPr>
        <w:tabs>
          <w:tab w:val="left" w:pos="674"/>
        </w:tabs>
        <w:spacing w:before="37"/>
        <w:ind w:hanging="161"/>
        <w:rPr>
          <w:sz w:val="20"/>
        </w:rPr>
      </w:pPr>
      <w:r>
        <w:rPr>
          <w:sz w:val="20"/>
        </w:rPr>
        <w:t>enkel/dobbel konsonant</w:t>
      </w:r>
    </w:p>
    <w:p w:rsidR="00317BC0" w:rsidRDefault="001818D0">
      <w:pPr>
        <w:pStyle w:val="ListParagraph"/>
        <w:numPr>
          <w:ilvl w:val="0"/>
          <w:numId w:val="9"/>
        </w:numPr>
        <w:tabs>
          <w:tab w:val="left" w:pos="674"/>
        </w:tabs>
        <w:spacing w:before="40"/>
        <w:ind w:hanging="161"/>
        <w:rPr>
          <w:sz w:val="20"/>
        </w:rPr>
      </w:pPr>
      <w:r>
        <w:rPr>
          <w:sz w:val="20"/>
        </w:rPr>
        <w:t>konsonantforbindelser</w:t>
      </w:r>
      <w:r>
        <w:rPr>
          <w:spacing w:val="-21"/>
          <w:sz w:val="20"/>
        </w:rPr>
        <w:t xml:space="preserve"> </w:t>
      </w:r>
      <w:r>
        <w:rPr>
          <w:sz w:val="20"/>
        </w:rPr>
        <w:t>og</w:t>
      </w:r>
      <w:r>
        <w:rPr>
          <w:spacing w:val="-21"/>
          <w:sz w:val="20"/>
        </w:rPr>
        <w:t xml:space="preserve"> </w:t>
      </w:r>
      <w:r>
        <w:rPr>
          <w:sz w:val="20"/>
        </w:rPr>
        <w:t>andre</w:t>
      </w:r>
      <w:r>
        <w:rPr>
          <w:spacing w:val="-20"/>
          <w:sz w:val="20"/>
        </w:rPr>
        <w:t xml:space="preserve"> </w:t>
      </w:r>
      <w:r>
        <w:rPr>
          <w:sz w:val="20"/>
        </w:rPr>
        <w:t>kombinasjoner</w:t>
      </w:r>
    </w:p>
    <w:p w:rsidR="00317BC0" w:rsidRDefault="001818D0">
      <w:pPr>
        <w:pStyle w:val="ListParagraph"/>
        <w:numPr>
          <w:ilvl w:val="0"/>
          <w:numId w:val="9"/>
        </w:numPr>
        <w:tabs>
          <w:tab w:val="left" w:pos="674"/>
        </w:tabs>
        <w:spacing w:before="40"/>
        <w:ind w:hanging="161"/>
        <w:rPr>
          <w:sz w:val="20"/>
        </w:rPr>
      </w:pPr>
      <w:r>
        <w:rPr>
          <w:sz w:val="20"/>
        </w:rPr>
        <w:t>høyfrekvente ord</w:t>
      </w:r>
    </w:p>
    <w:p w:rsidR="00317BC0" w:rsidRDefault="001818D0">
      <w:pPr>
        <w:pStyle w:val="ListParagraph"/>
        <w:numPr>
          <w:ilvl w:val="0"/>
          <w:numId w:val="9"/>
        </w:numPr>
        <w:tabs>
          <w:tab w:val="left" w:pos="674"/>
        </w:tabs>
        <w:spacing w:before="40"/>
        <w:ind w:hanging="161"/>
        <w:rPr>
          <w:sz w:val="20"/>
        </w:rPr>
      </w:pPr>
      <w:r>
        <w:rPr>
          <w:sz w:val="20"/>
        </w:rPr>
        <w:t>lydrette og ikke-lydrette kommandoer</w:t>
      </w:r>
    </w:p>
    <w:p w:rsidR="00317BC0" w:rsidRDefault="001818D0">
      <w:pPr>
        <w:pStyle w:val="ListParagraph"/>
        <w:numPr>
          <w:ilvl w:val="0"/>
          <w:numId w:val="9"/>
        </w:numPr>
        <w:tabs>
          <w:tab w:val="left" w:pos="674"/>
        </w:tabs>
        <w:spacing w:before="40"/>
        <w:ind w:hanging="161"/>
        <w:rPr>
          <w:sz w:val="20"/>
        </w:rPr>
      </w:pPr>
      <w:r>
        <w:rPr>
          <w:sz w:val="20"/>
        </w:rPr>
        <w:t>lydvariasjoner</w:t>
      </w:r>
    </w:p>
    <w:p w:rsidR="00317BC0" w:rsidRDefault="001818D0">
      <w:pPr>
        <w:pStyle w:val="ListParagraph"/>
        <w:numPr>
          <w:ilvl w:val="0"/>
          <w:numId w:val="9"/>
        </w:numPr>
        <w:tabs>
          <w:tab w:val="left" w:pos="674"/>
        </w:tabs>
        <w:spacing w:before="40"/>
        <w:ind w:hanging="161"/>
        <w:rPr>
          <w:sz w:val="20"/>
        </w:rPr>
      </w:pPr>
      <w:r>
        <w:rPr>
          <w:sz w:val="20"/>
        </w:rPr>
        <w:t>leselapper for miljøet</w:t>
      </w:r>
    </w:p>
    <w:p w:rsidR="00317BC0" w:rsidRDefault="001818D0">
      <w:pPr>
        <w:pStyle w:val="ListParagraph"/>
        <w:numPr>
          <w:ilvl w:val="0"/>
          <w:numId w:val="9"/>
        </w:numPr>
        <w:tabs>
          <w:tab w:val="left" w:pos="674"/>
        </w:tabs>
        <w:spacing w:before="40"/>
        <w:ind w:hanging="161"/>
        <w:rPr>
          <w:sz w:val="20"/>
        </w:rPr>
      </w:pPr>
      <w:r>
        <w:rPr>
          <w:sz w:val="20"/>
        </w:rPr>
        <w:t>dramaøvelser (interpretive reading)</w:t>
      </w:r>
    </w:p>
    <w:p w:rsidR="00317BC0" w:rsidRDefault="009E67B6">
      <w:pPr>
        <w:pStyle w:val="BodyText"/>
        <w:spacing w:before="40" w:line="280" w:lineRule="auto"/>
        <w:ind w:left="514" w:right="795" w:hanging="341"/>
      </w:pPr>
      <w:r>
        <w:rPr>
          <w:rFonts w:ascii="Arial" w:hAnsi="Arial"/>
          <w:w w:val="105"/>
          <w:sz w:val="16"/>
        </w:rPr>
        <w:t>•</w:t>
      </w:r>
      <w:r w:rsidR="001818D0">
        <w:rPr>
          <w:rFonts w:ascii="Arial" w:hAnsi="Arial"/>
          <w:w w:val="105"/>
          <w:sz w:val="16"/>
        </w:rPr>
        <w:t xml:space="preserve"> </w:t>
      </w:r>
      <w:r w:rsidR="001818D0">
        <w:rPr>
          <w:w w:val="105"/>
        </w:rPr>
        <w:t>tospråklige klassifiserte kort med ord og setninger</w:t>
      </w:r>
    </w:p>
    <w:p w:rsidR="00317BC0" w:rsidRDefault="009E67B6">
      <w:pPr>
        <w:pStyle w:val="BodyText"/>
        <w:spacing w:line="280" w:lineRule="auto"/>
        <w:ind w:left="514" w:hanging="341"/>
      </w:pPr>
      <w:r>
        <w:rPr>
          <w:rFonts w:ascii="Arial" w:hAnsi="Arial"/>
          <w:sz w:val="16"/>
        </w:rPr>
        <w:t>•</w:t>
      </w:r>
      <w:r w:rsidR="001818D0">
        <w:rPr>
          <w:rFonts w:ascii="Arial" w:hAnsi="Arial"/>
          <w:sz w:val="16"/>
        </w:rPr>
        <w:t xml:space="preserve"> </w:t>
      </w:r>
      <w:r w:rsidR="001818D0">
        <w:t>faktabøker, fagbøker, oppslagsverk, digitale ressurser og skjønnlitterære tekster</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høyt- og stillelesing</w:t>
      </w:r>
    </w:p>
    <w:p w:rsidR="00317BC0" w:rsidRDefault="009E67B6">
      <w:pPr>
        <w:pStyle w:val="BodyText"/>
        <w:spacing w:before="38"/>
        <w:ind w:left="173"/>
      </w:pPr>
      <w:r>
        <w:rPr>
          <w:rFonts w:ascii="Arial" w:hAnsi="Arial"/>
          <w:w w:val="105"/>
          <w:sz w:val="16"/>
        </w:rPr>
        <w:t>•</w:t>
      </w:r>
      <w:r w:rsidR="001818D0">
        <w:rPr>
          <w:rFonts w:ascii="Arial" w:hAnsi="Arial"/>
          <w:spacing w:val="2"/>
          <w:w w:val="105"/>
          <w:sz w:val="16"/>
        </w:rPr>
        <w:t xml:space="preserve"> </w:t>
      </w:r>
      <w:r w:rsidR="001818D0">
        <w:rPr>
          <w:w w:val="105"/>
        </w:rPr>
        <w:t>kunst</w:t>
      </w:r>
      <w:r w:rsidR="001818D0">
        <w:rPr>
          <w:spacing w:val="-33"/>
          <w:w w:val="105"/>
        </w:rPr>
        <w:t xml:space="preserve"> </w:t>
      </w:r>
      <w:r w:rsidR="001818D0">
        <w:rPr>
          <w:w w:val="105"/>
        </w:rPr>
        <w:t>og</w:t>
      </w:r>
      <w:r w:rsidR="001818D0">
        <w:rPr>
          <w:spacing w:val="-34"/>
          <w:w w:val="105"/>
        </w:rPr>
        <w:t xml:space="preserve"> </w:t>
      </w:r>
      <w:r w:rsidR="001818D0">
        <w:rPr>
          <w:w w:val="105"/>
        </w:rPr>
        <w:t>håndverk</w:t>
      </w:r>
      <w:r w:rsidR="001818D0">
        <w:rPr>
          <w:spacing w:val="-33"/>
          <w:w w:val="105"/>
        </w:rPr>
        <w:t xml:space="preserve"> </w:t>
      </w:r>
      <w:r w:rsidR="001818D0">
        <w:rPr>
          <w:w w:val="105"/>
        </w:rPr>
        <w:t>i</w:t>
      </w:r>
      <w:r w:rsidR="001818D0">
        <w:rPr>
          <w:spacing w:val="-34"/>
          <w:w w:val="105"/>
        </w:rPr>
        <w:t xml:space="preserve"> </w:t>
      </w:r>
      <w:r w:rsidR="001818D0">
        <w:rPr>
          <w:w w:val="105"/>
        </w:rPr>
        <w:t>illustrasjoner/presentasjoner</w:t>
      </w:r>
    </w:p>
    <w:p w:rsidR="00317BC0" w:rsidRDefault="00317BC0">
      <w:pPr>
        <w:pStyle w:val="BodyText"/>
        <w:spacing w:before="8"/>
        <w:rPr>
          <w:sz w:val="26"/>
        </w:rPr>
      </w:pPr>
    </w:p>
    <w:p w:rsidR="00317BC0" w:rsidRDefault="001818D0">
      <w:pPr>
        <w:pStyle w:val="Heading5"/>
      </w:pPr>
      <w:r>
        <w:t>Nøkkeloppdagelser:</w:t>
      </w:r>
    </w:p>
    <w:p w:rsidR="00317BC0" w:rsidRDefault="009E67B6">
      <w:pPr>
        <w:pStyle w:val="BodyText"/>
        <w:spacing w:before="40" w:line="280" w:lineRule="auto"/>
        <w:ind w:left="514" w:right="37" w:hanging="341"/>
      </w:pPr>
      <w:r>
        <w:rPr>
          <w:rFonts w:ascii="Arial" w:hAnsi="Arial"/>
          <w:w w:val="105"/>
          <w:sz w:val="16"/>
        </w:rPr>
        <w:t>•</w:t>
      </w:r>
      <w:r w:rsidR="001818D0">
        <w:rPr>
          <w:rFonts w:ascii="Arial" w:hAnsi="Arial"/>
          <w:spacing w:val="44"/>
          <w:w w:val="105"/>
          <w:sz w:val="16"/>
        </w:rPr>
        <w:t xml:space="preserve"> </w:t>
      </w:r>
      <w:r w:rsidR="001818D0">
        <w:rPr>
          <w:w w:val="105"/>
        </w:rPr>
        <w:t>Bokstavene</w:t>
      </w:r>
      <w:r w:rsidR="001818D0">
        <w:rPr>
          <w:spacing w:val="-19"/>
          <w:w w:val="105"/>
        </w:rPr>
        <w:t xml:space="preserve"> </w:t>
      </w:r>
      <w:r w:rsidR="001818D0">
        <w:rPr>
          <w:w w:val="105"/>
        </w:rPr>
        <w:t>symboliserer</w:t>
      </w:r>
      <w:r w:rsidR="001818D0">
        <w:rPr>
          <w:spacing w:val="-20"/>
          <w:w w:val="105"/>
        </w:rPr>
        <w:t xml:space="preserve"> </w:t>
      </w:r>
      <w:r w:rsidR="001818D0">
        <w:rPr>
          <w:w w:val="105"/>
        </w:rPr>
        <w:t>lyder</w:t>
      </w:r>
      <w:r w:rsidR="001818D0">
        <w:rPr>
          <w:spacing w:val="-20"/>
          <w:w w:val="105"/>
        </w:rPr>
        <w:t xml:space="preserve"> </w:t>
      </w:r>
      <w:r w:rsidR="001818D0">
        <w:rPr>
          <w:w w:val="105"/>
        </w:rPr>
        <w:t>i</w:t>
      </w:r>
      <w:r w:rsidR="001818D0">
        <w:rPr>
          <w:spacing w:val="-20"/>
          <w:w w:val="105"/>
        </w:rPr>
        <w:t xml:space="preserve"> </w:t>
      </w:r>
      <w:r w:rsidR="001818D0">
        <w:rPr>
          <w:w w:val="105"/>
        </w:rPr>
        <w:t>språket</w:t>
      </w:r>
      <w:r w:rsidR="001818D0">
        <w:rPr>
          <w:spacing w:val="-19"/>
          <w:w w:val="105"/>
        </w:rPr>
        <w:t xml:space="preserve"> </w:t>
      </w:r>
      <w:r w:rsidR="001818D0">
        <w:rPr>
          <w:w w:val="105"/>
        </w:rPr>
        <w:t>og</w:t>
      </w:r>
      <w:r w:rsidR="001818D0">
        <w:rPr>
          <w:spacing w:val="-20"/>
          <w:w w:val="105"/>
        </w:rPr>
        <w:t xml:space="preserve"> </w:t>
      </w:r>
      <w:r w:rsidR="001818D0">
        <w:rPr>
          <w:spacing w:val="-3"/>
          <w:w w:val="105"/>
        </w:rPr>
        <w:t xml:space="preserve">deles </w:t>
      </w:r>
      <w:r w:rsidR="001818D0">
        <w:rPr>
          <w:w w:val="105"/>
        </w:rPr>
        <w:t>i</w:t>
      </w:r>
      <w:r w:rsidR="001818D0">
        <w:rPr>
          <w:spacing w:val="-32"/>
          <w:w w:val="105"/>
        </w:rPr>
        <w:t xml:space="preserve"> </w:t>
      </w:r>
      <w:r w:rsidR="001818D0">
        <w:rPr>
          <w:w w:val="105"/>
        </w:rPr>
        <w:t>vokaler</w:t>
      </w:r>
      <w:r w:rsidR="001818D0">
        <w:rPr>
          <w:spacing w:val="-32"/>
          <w:w w:val="105"/>
        </w:rPr>
        <w:t xml:space="preserve"> </w:t>
      </w:r>
      <w:r w:rsidR="001818D0">
        <w:rPr>
          <w:w w:val="105"/>
        </w:rPr>
        <w:t>og</w:t>
      </w:r>
      <w:r w:rsidR="001818D0">
        <w:rPr>
          <w:spacing w:val="-31"/>
          <w:w w:val="105"/>
        </w:rPr>
        <w:t xml:space="preserve"> </w:t>
      </w:r>
      <w:r w:rsidR="001818D0">
        <w:rPr>
          <w:w w:val="105"/>
        </w:rPr>
        <w:t>konsonanter.</w:t>
      </w:r>
      <w:r w:rsidR="001818D0">
        <w:rPr>
          <w:spacing w:val="-32"/>
          <w:w w:val="105"/>
        </w:rPr>
        <w:t xml:space="preserve"> </w:t>
      </w:r>
      <w:r w:rsidR="001818D0">
        <w:rPr>
          <w:w w:val="105"/>
        </w:rPr>
        <w:t>De</w:t>
      </w:r>
      <w:r w:rsidR="001818D0">
        <w:rPr>
          <w:spacing w:val="-32"/>
          <w:w w:val="105"/>
        </w:rPr>
        <w:t xml:space="preserve"> </w:t>
      </w:r>
      <w:r w:rsidR="001818D0">
        <w:rPr>
          <w:w w:val="105"/>
        </w:rPr>
        <w:t>kan</w:t>
      </w:r>
      <w:r w:rsidR="001818D0">
        <w:rPr>
          <w:spacing w:val="-31"/>
          <w:w w:val="105"/>
        </w:rPr>
        <w:t xml:space="preserve"> </w:t>
      </w:r>
      <w:r w:rsidR="001818D0">
        <w:rPr>
          <w:w w:val="105"/>
        </w:rPr>
        <w:t>kombineres</w:t>
      </w:r>
      <w:r w:rsidR="001818D0">
        <w:rPr>
          <w:spacing w:val="-32"/>
          <w:w w:val="105"/>
        </w:rPr>
        <w:t xml:space="preserve"> </w:t>
      </w:r>
      <w:r w:rsidR="001818D0">
        <w:rPr>
          <w:spacing w:val="-6"/>
          <w:w w:val="105"/>
        </w:rPr>
        <w:t xml:space="preserve">for </w:t>
      </w:r>
      <w:r w:rsidR="001818D0">
        <w:rPr>
          <w:w w:val="105"/>
        </w:rPr>
        <w:t>å</w:t>
      </w:r>
      <w:r w:rsidR="001818D0">
        <w:rPr>
          <w:spacing w:val="-20"/>
          <w:w w:val="105"/>
        </w:rPr>
        <w:t xml:space="preserve"> </w:t>
      </w:r>
      <w:r w:rsidR="001818D0">
        <w:rPr>
          <w:w w:val="105"/>
        </w:rPr>
        <w:t>representere</w:t>
      </w:r>
      <w:r w:rsidR="001818D0">
        <w:rPr>
          <w:spacing w:val="-19"/>
          <w:w w:val="105"/>
        </w:rPr>
        <w:t xml:space="preserve"> </w:t>
      </w:r>
      <w:r w:rsidR="001818D0">
        <w:rPr>
          <w:w w:val="105"/>
        </w:rPr>
        <w:t>lyder</w:t>
      </w:r>
      <w:r w:rsidR="001818D0">
        <w:rPr>
          <w:spacing w:val="-19"/>
          <w:w w:val="105"/>
        </w:rPr>
        <w:t xml:space="preserve"> </w:t>
      </w:r>
      <w:r w:rsidR="001818D0">
        <w:rPr>
          <w:w w:val="105"/>
        </w:rPr>
        <w:t>som</w:t>
      </w:r>
      <w:r w:rsidR="001818D0">
        <w:rPr>
          <w:spacing w:val="-20"/>
          <w:w w:val="105"/>
        </w:rPr>
        <w:t xml:space="preserve"> </w:t>
      </w:r>
      <w:r w:rsidR="001818D0">
        <w:rPr>
          <w:w w:val="105"/>
        </w:rPr>
        <w:t>det</w:t>
      </w:r>
      <w:r w:rsidR="001818D0">
        <w:rPr>
          <w:spacing w:val="-19"/>
          <w:w w:val="105"/>
        </w:rPr>
        <w:t xml:space="preserve"> </w:t>
      </w:r>
      <w:r w:rsidR="001818D0">
        <w:rPr>
          <w:w w:val="105"/>
        </w:rPr>
        <w:t>ikke</w:t>
      </w:r>
      <w:r w:rsidR="001818D0">
        <w:rPr>
          <w:spacing w:val="-19"/>
          <w:w w:val="105"/>
        </w:rPr>
        <w:t xml:space="preserve"> </w:t>
      </w:r>
      <w:r w:rsidR="001818D0">
        <w:rPr>
          <w:w w:val="105"/>
        </w:rPr>
        <w:t>er</w:t>
      </w:r>
      <w:r w:rsidR="001818D0">
        <w:rPr>
          <w:spacing w:val="-19"/>
          <w:w w:val="105"/>
        </w:rPr>
        <w:t xml:space="preserve"> </w:t>
      </w:r>
      <w:r w:rsidR="001818D0">
        <w:rPr>
          <w:w w:val="105"/>
        </w:rPr>
        <w:t>et</w:t>
      </w:r>
      <w:r w:rsidR="001818D0">
        <w:rPr>
          <w:spacing w:val="-20"/>
          <w:w w:val="105"/>
        </w:rPr>
        <w:t xml:space="preserve"> </w:t>
      </w:r>
      <w:r w:rsidR="001818D0">
        <w:rPr>
          <w:w w:val="105"/>
        </w:rPr>
        <w:t xml:space="preserve">symbol </w:t>
      </w:r>
      <w:r w:rsidR="001818D0">
        <w:rPr>
          <w:spacing w:val="-4"/>
          <w:w w:val="105"/>
        </w:rPr>
        <w:t>for.</w:t>
      </w:r>
    </w:p>
    <w:p w:rsidR="00317BC0" w:rsidRDefault="009E67B6">
      <w:pPr>
        <w:pStyle w:val="BodyText"/>
        <w:spacing w:line="280" w:lineRule="auto"/>
        <w:ind w:left="514" w:right="32" w:hanging="341"/>
      </w:pPr>
      <w:r>
        <w:rPr>
          <w:rFonts w:ascii="Arial" w:hAnsi="Arial"/>
          <w:w w:val="105"/>
          <w:sz w:val="16"/>
        </w:rPr>
        <w:t>•</w:t>
      </w:r>
      <w:r w:rsidR="001818D0">
        <w:rPr>
          <w:rFonts w:ascii="Arial" w:hAnsi="Arial"/>
          <w:w w:val="105"/>
          <w:sz w:val="16"/>
        </w:rPr>
        <w:t xml:space="preserve"> </w:t>
      </w:r>
      <w:r w:rsidR="001818D0">
        <w:rPr>
          <w:w w:val="105"/>
        </w:rPr>
        <w:t>Ved å kombinere bokstavene på ulike måter blir de til ord.</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Ordene kan deles inn i stavelser. Stavelser kan klappes og er egentlig som små ord.</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Jeg kan høre mange ord inni meg.</w:t>
      </w:r>
    </w:p>
    <w:p w:rsidR="00317BC0" w:rsidRDefault="009E67B6">
      <w:pPr>
        <w:pStyle w:val="BodyText"/>
        <w:spacing w:before="36"/>
        <w:ind w:left="173"/>
      </w:pPr>
      <w:r>
        <w:rPr>
          <w:rFonts w:ascii="Arial"/>
          <w:w w:val="105"/>
          <w:sz w:val="16"/>
        </w:rPr>
        <w:t>•</w:t>
      </w:r>
      <w:r w:rsidR="001818D0">
        <w:rPr>
          <w:rFonts w:ascii="Arial"/>
          <w:w w:val="105"/>
          <w:sz w:val="16"/>
        </w:rPr>
        <w:t xml:space="preserve"> </w:t>
      </w:r>
      <w:r w:rsidR="001818D0">
        <w:rPr>
          <w:w w:val="105"/>
        </w:rPr>
        <w:t>Jeg kan se mange ord inni meg.</w:t>
      </w:r>
    </w:p>
    <w:p w:rsidR="00317BC0" w:rsidRDefault="009E67B6">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Jeg kan nyttiggjøre meg teknikker for å få bedre leseflyt, tempo og forståelse.</w:t>
      </w:r>
    </w:p>
    <w:p w:rsidR="00317BC0" w:rsidRDefault="009E67B6">
      <w:pPr>
        <w:pStyle w:val="BodyText"/>
        <w:spacing w:line="280" w:lineRule="auto"/>
        <w:ind w:left="514" w:hanging="341"/>
      </w:pPr>
      <w:r>
        <w:rPr>
          <w:rFonts w:ascii="Arial" w:hAnsi="Arial"/>
          <w:sz w:val="16"/>
        </w:rPr>
        <w:t>•</w:t>
      </w:r>
      <w:r w:rsidR="001818D0">
        <w:rPr>
          <w:rFonts w:ascii="Arial" w:hAnsi="Arial"/>
          <w:sz w:val="16"/>
        </w:rPr>
        <w:t xml:space="preserve"> </w:t>
      </w:r>
      <w:r w:rsidR="001818D0">
        <w:t>Jeg kan lære å kjenne igjen ord som brukes ofte, slik at de blir automatisert.</w:t>
      </w:r>
    </w:p>
    <w:p w:rsidR="00317BC0" w:rsidRDefault="009E67B6">
      <w:pPr>
        <w:pStyle w:val="BodyText"/>
        <w:spacing w:line="280" w:lineRule="auto"/>
        <w:ind w:left="514" w:right="44" w:hanging="341"/>
      </w:pPr>
      <w:r>
        <w:rPr>
          <w:rFonts w:ascii="Arial" w:hAnsi="Arial"/>
          <w:w w:val="105"/>
          <w:sz w:val="16"/>
        </w:rPr>
        <w:t>•</w:t>
      </w:r>
      <w:r w:rsidR="001818D0">
        <w:rPr>
          <w:rFonts w:ascii="Arial" w:hAnsi="Arial"/>
          <w:w w:val="105"/>
          <w:sz w:val="16"/>
        </w:rPr>
        <w:t xml:space="preserve"> </w:t>
      </w:r>
      <w:r w:rsidR="001818D0">
        <w:rPr>
          <w:w w:val="105"/>
        </w:rPr>
        <w:t>Tegn kan fortelle meg hvordan jeg skal lese noe, hvilke følelser som ligger i teksten og skape variasjon.</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Ved å lese kan jeg finne ut om ting jeg er nysgjerrig på.</w:t>
      </w:r>
    </w:p>
    <w:p w:rsidR="00317BC0" w:rsidRDefault="009E67B6">
      <w:pPr>
        <w:pStyle w:val="BodyText"/>
        <w:spacing w:line="280" w:lineRule="auto"/>
        <w:ind w:left="514" w:right="178" w:hanging="341"/>
      </w:pPr>
      <w:r>
        <w:rPr>
          <w:rFonts w:ascii="Arial" w:hAnsi="Arial"/>
          <w:sz w:val="16"/>
        </w:rPr>
        <w:t>•</w:t>
      </w:r>
      <w:r w:rsidR="001818D0">
        <w:rPr>
          <w:rFonts w:ascii="Arial" w:hAnsi="Arial"/>
          <w:sz w:val="16"/>
        </w:rPr>
        <w:t xml:space="preserve"> </w:t>
      </w:r>
      <w:r w:rsidR="001818D0">
        <w:t xml:space="preserve">Jeg bruker ulike lesestrategier i møte med ulike tekster, og kan tilpasse lesingen min </w:t>
      </w:r>
      <w:r w:rsidR="001818D0">
        <w:rPr>
          <w:spacing w:val="-4"/>
        </w:rPr>
        <w:t xml:space="preserve">etter </w:t>
      </w:r>
      <w:r w:rsidR="001818D0">
        <w:t>formål.</w:t>
      </w:r>
    </w:p>
    <w:p w:rsidR="00317BC0" w:rsidRDefault="009E67B6">
      <w:pPr>
        <w:pStyle w:val="BodyText"/>
        <w:spacing w:line="280" w:lineRule="auto"/>
        <w:ind w:left="514" w:right="67" w:hanging="341"/>
      </w:pPr>
      <w:r>
        <w:rPr>
          <w:rFonts w:ascii="Arial" w:hAnsi="Arial"/>
          <w:sz w:val="16"/>
        </w:rPr>
        <w:t>•</w:t>
      </w:r>
      <w:r w:rsidR="001818D0">
        <w:rPr>
          <w:rFonts w:ascii="Arial" w:hAnsi="Arial"/>
          <w:sz w:val="16"/>
        </w:rPr>
        <w:t xml:space="preserve"> </w:t>
      </w:r>
      <w:r w:rsidR="001818D0">
        <w:t>Det finnes ulike sjangre med egne særtrekk og det er en egen struktur i skjønnlitterære</w:t>
      </w:r>
      <w:r w:rsidR="001818D0">
        <w:rPr>
          <w:spacing w:val="7"/>
        </w:rPr>
        <w:t xml:space="preserve"> </w:t>
      </w:r>
      <w:r w:rsidR="001818D0">
        <w:rPr>
          <w:spacing w:val="-5"/>
        </w:rPr>
        <w:t>tekster.</w:t>
      </w:r>
    </w:p>
    <w:p w:rsidR="00317BC0" w:rsidRDefault="009E67B6">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Elementene i sammensatte tekster utfyller og forsterker hverandre.</w:t>
      </w:r>
    </w:p>
    <w:p w:rsidR="00317BC0" w:rsidRDefault="009E67B6">
      <w:pPr>
        <w:pStyle w:val="BodyText"/>
        <w:spacing w:line="238" w:lineRule="exact"/>
        <w:ind w:left="173"/>
      </w:pPr>
      <w:r>
        <w:rPr>
          <w:rFonts w:ascii="Arial"/>
          <w:w w:val="105"/>
          <w:sz w:val="16"/>
        </w:rPr>
        <w:t>•</w:t>
      </w:r>
      <w:r w:rsidR="001818D0">
        <w:rPr>
          <w:rFonts w:ascii="Arial"/>
          <w:w w:val="105"/>
          <w:sz w:val="16"/>
        </w:rPr>
        <w:t xml:space="preserve"> </w:t>
      </w:r>
      <w:r w:rsidR="001818D0">
        <w:rPr>
          <w:w w:val="105"/>
        </w:rPr>
        <w:t>Vi kan koble tekst til egne erfaringer og tanker.</w:t>
      </w:r>
    </w:p>
    <w:p w:rsidR="00317BC0" w:rsidRDefault="001818D0">
      <w:pPr>
        <w:pStyle w:val="BodyText"/>
        <w:spacing w:before="99"/>
        <w:ind w:left="173"/>
      </w:pPr>
      <w:r>
        <w:br w:type="column"/>
      </w:r>
      <w:r w:rsidR="009E67B6">
        <w:rPr>
          <w:rFonts w:ascii="Arial"/>
          <w:w w:val="105"/>
          <w:sz w:val="16"/>
        </w:rPr>
        <w:t>•</w:t>
      </w:r>
      <w:r>
        <w:rPr>
          <w:rFonts w:ascii="Arial"/>
          <w:w w:val="105"/>
          <w:sz w:val="16"/>
        </w:rPr>
        <w:t xml:space="preserve"> </w:t>
      </w:r>
      <w:r>
        <w:rPr>
          <w:w w:val="105"/>
        </w:rPr>
        <w:t>Vi kan lese og tolke andres tanker.</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Vi kan gjenfortelle det vi leser.</w:t>
      </w:r>
    </w:p>
    <w:p w:rsidR="00317BC0" w:rsidRDefault="00317BC0">
      <w:pPr>
        <w:pStyle w:val="BodyText"/>
        <w:spacing w:before="6"/>
        <w:rPr>
          <w:sz w:val="22"/>
        </w:rPr>
      </w:pPr>
    </w:p>
    <w:p w:rsidR="00317BC0" w:rsidRDefault="001818D0">
      <w:pPr>
        <w:pStyle w:val="Heading4"/>
      </w:pPr>
      <w:r>
        <w:t>Språkets struktur og oppbygging</w:t>
      </w:r>
    </w:p>
    <w:p w:rsidR="00317BC0" w:rsidRDefault="001818D0">
      <w:pPr>
        <w:pStyle w:val="BodyText"/>
        <w:spacing w:before="22" w:line="280" w:lineRule="auto"/>
        <w:ind w:left="173" w:right="1358"/>
      </w:pPr>
      <w:r>
        <w:t>Elevene skal utvikle kunnskaper om og et begrepsapparat for å beskrive grammatiske og estetiske sider ved språket. Ord har en funksjon og vi forstår hverandre fordi vi ikke bare oppfatter</w:t>
      </w:r>
    </w:p>
    <w:p w:rsidR="00317BC0" w:rsidRDefault="001818D0">
      <w:pPr>
        <w:pStyle w:val="BodyText"/>
        <w:spacing w:line="280" w:lineRule="auto"/>
        <w:ind w:left="173" w:right="1115"/>
      </w:pPr>
      <w:r>
        <w:t>ordets betydning, men også ordets funksjon i forhold til andre ord. Ord er organisert i logiske rekkefølger som er avgjørende for kommunikasjonen. På den måten blir arbeidet med språkets struktur viktig for alle områder innenfor språkopplæringen.</w:t>
      </w:r>
    </w:p>
    <w:p w:rsidR="00317BC0" w:rsidRDefault="00317BC0">
      <w:pPr>
        <w:pStyle w:val="BodyText"/>
        <w:spacing w:before="9"/>
        <w:rPr>
          <w:sz w:val="22"/>
        </w:rPr>
      </w:pPr>
    </w:p>
    <w:p w:rsidR="00317BC0" w:rsidRDefault="001818D0">
      <w:pPr>
        <w:pStyle w:val="BodyText"/>
        <w:spacing w:line="280" w:lineRule="auto"/>
        <w:ind w:left="173" w:right="1379"/>
      </w:pPr>
      <w:r>
        <w:t xml:space="preserve">Læreren jobber ut fra en metode som kalles for </w:t>
      </w:r>
      <w:r>
        <w:rPr>
          <w:rFonts w:ascii="Caslon224Std-BookItalic" w:hAnsi="Caslon224Std-BookItalic"/>
          <w:i/>
        </w:rPr>
        <w:t>levende grammatikk</w:t>
      </w:r>
      <w:r>
        <w:t>. Denne metoden gjør at barna fra tidlig alder kan forske på og oppdage grammatiske strukturer gjennom variasjon og en lekende tilnærming. Fokus ligger på at barna skal gjøre egne erfaringer med språket fremfor å pugge etablerte regler.</w:t>
      </w:r>
    </w:p>
    <w:p w:rsidR="00317BC0" w:rsidRDefault="00317BC0">
      <w:pPr>
        <w:pStyle w:val="BodyText"/>
        <w:spacing w:before="10"/>
        <w:rPr>
          <w:sz w:val="22"/>
        </w:rPr>
      </w:pPr>
    </w:p>
    <w:p w:rsidR="00317BC0" w:rsidRDefault="001818D0">
      <w:pPr>
        <w:pStyle w:val="Heading5"/>
        <w:spacing w:before="1" w:line="280" w:lineRule="auto"/>
        <w:ind w:right="1990"/>
      </w:pPr>
      <w:r>
        <w:t>Det finnes tre hovedaspekter ved språkets struktur og oppbygging:</w:t>
      </w:r>
    </w:p>
    <w:p w:rsidR="00317BC0" w:rsidRDefault="009E67B6">
      <w:pPr>
        <w:pStyle w:val="BodyText"/>
        <w:spacing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morfologi, formlære: hvordan ord er bygd opp av mindre deler som har sin egen betydning</w:t>
      </w:r>
    </w:p>
    <w:p w:rsidR="00317BC0" w:rsidRDefault="009E67B6">
      <w:pPr>
        <w:pStyle w:val="BodyText"/>
        <w:spacing w:line="280" w:lineRule="auto"/>
        <w:ind w:left="514" w:right="1176" w:hanging="341"/>
      </w:pPr>
      <w:r>
        <w:rPr>
          <w:rFonts w:ascii="Arial" w:hAnsi="Arial"/>
          <w:w w:val="105"/>
          <w:sz w:val="16"/>
        </w:rPr>
        <w:t>•</w:t>
      </w:r>
      <w:r w:rsidR="001818D0">
        <w:rPr>
          <w:rFonts w:ascii="Arial" w:hAnsi="Arial"/>
          <w:w w:val="105"/>
          <w:sz w:val="16"/>
        </w:rPr>
        <w:t xml:space="preserve"> </w:t>
      </w:r>
      <w:r w:rsidR="001818D0">
        <w:rPr>
          <w:w w:val="105"/>
        </w:rPr>
        <w:t>ordklasser: kategorier av ord som deler visse egenskaper.</w:t>
      </w:r>
      <w:r w:rsidR="001818D0">
        <w:rPr>
          <w:spacing w:val="-25"/>
          <w:w w:val="105"/>
        </w:rPr>
        <w:t xml:space="preserve"> </w:t>
      </w:r>
      <w:r w:rsidR="001818D0">
        <w:rPr>
          <w:w w:val="105"/>
        </w:rPr>
        <w:t>Vi</w:t>
      </w:r>
      <w:r w:rsidR="001818D0">
        <w:rPr>
          <w:spacing w:val="-25"/>
          <w:w w:val="105"/>
        </w:rPr>
        <w:t xml:space="preserve"> </w:t>
      </w:r>
      <w:r w:rsidR="001818D0">
        <w:rPr>
          <w:w w:val="105"/>
        </w:rPr>
        <w:t>sier</w:t>
      </w:r>
      <w:r w:rsidR="001818D0">
        <w:rPr>
          <w:spacing w:val="-25"/>
          <w:w w:val="105"/>
        </w:rPr>
        <w:t xml:space="preserve"> </w:t>
      </w:r>
      <w:r w:rsidR="001818D0">
        <w:rPr>
          <w:w w:val="105"/>
        </w:rPr>
        <w:t>her</w:t>
      </w:r>
      <w:r w:rsidR="001818D0">
        <w:rPr>
          <w:spacing w:val="-24"/>
          <w:w w:val="105"/>
        </w:rPr>
        <w:t xml:space="preserve"> </w:t>
      </w:r>
      <w:r w:rsidR="001818D0">
        <w:rPr>
          <w:w w:val="105"/>
        </w:rPr>
        <w:t>at</w:t>
      </w:r>
      <w:r w:rsidR="001818D0">
        <w:rPr>
          <w:spacing w:val="-25"/>
          <w:w w:val="105"/>
        </w:rPr>
        <w:t xml:space="preserve"> </w:t>
      </w:r>
      <w:r w:rsidR="001818D0">
        <w:rPr>
          <w:w w:val="105"/>
        </w:rPr>
        <w:t>«ord</w:t>
      </w:r>
      <w:r w:rsidR="001818D0">
        <w:rPr>
          <w:spacing w:val="-25"/>
          <w:w w:val="105"/>
        </w:rPr>
        <w:t xml:space="preserve"> </w:t>
      </w:r>
      <w:r w:rsidR="001818D0">
        <w:rPr>
          <w:w w:val="105"/>
        </w:rPr>
        <w:t>har</w:t>
      </w:r>
      <w:r w:rsidR="001818D0">
        <w:rPr>
          <w:spacing w:val="-24"/>
          <w:w w:val="105"/>
        </w:rPr>
        <w:t xml:space="preserve"> </w:t>
      </w:r>
      <w:r w:rsidR="001818D0">
        <w:rPr>
          <w:w w:val="105"/>
        </w:rPr>
        <w:t>steder</w:t>
      </w:r>
      <w:r w:rsidR="001818D0">
        <w:rPr>
          <w:spacing w:val="-25"/>
          <w:w w:val="105"/>
        </w:rPr>
        <w:t xml:space="preserve"> </w:t>
      </w:r>
      <w:r w:rsidR="001818D0">
        <w:rPr>
          <w:w w:val="105"/>
        </w:rPr>
        <w:t>å</w:t>
      </w:r>
      <w:r w:rsidR="001818D0">
        <w:rPr>
          <w:spacing w:val="-25"/>
          <w:w w:val="105"/>
        </w:rPr>
        <w:t xml:space="preserve"> </w:t>
      </w:r>
      <w:r w:rsidR="001818D0">
        <w:rPr>
          <w:spacing w:val="-5"/>
          <w:w w:val="105"/>
        </w:rPr>
        <w:t xml:space="preserve">være </w:t>
      </w:r>
      <w:r w:rsidR="001818D0">
        <w:rPr>
          <w:w w:val="105"/>
        </w:rPr>
        <w:t>og jobber å</w:t>
      </w:r>
      <w:r w:rsidR="001818D0">
        <w:rPr>
          <w:spacing w:val="-13"/>
          <w:w w:val="105"/>
        </w:rPr>
        <w:t xml:space="preserve"> </w:t>
      </w:r>
      <w:r w:rsidR="001818D0">
        <w:rPr>
          <w:w w:val="105"/>
        </w:rPr>
        <w:t>gjøre».</w:t>
      </w:r>
    </w:p>
    <w:p w:rsidR="00317BC0" w:rsidRDefault="009E67B6">
      <w:pPr>
        <w:pStyle w:val="BodyText"/>
        <w:spacing w:line="280" w:lineRule="auto"/>
        <w:ind w:left="514" w:right="1323" w:hanging="341"/>
      </w:pPr>
      <w:r>
        <w:rPr>
          <w:rFonts w:ascii="Arial" w:hAnsi="Arial"/>
          <w:w w:val="105"/>
          <w:sz w:val="16"/>
        </w:rPr>
        <w:t>•</w:t>
      </w:r>
      <w:r w:rsidR="001818D0">
        <w:rPr>
          <w:rFonts w:ascii="Arial" w:hAnsi="Arial"/>
          <w:w w:val="105"/>
          <w:sz w:val="16"/>
        </w:rPr>
        <w:t xml:space="preserve"> </w:t>
      </w:r>
      <w:r w:rsidR="001818D0">
        <w:rPr>
          <w:w w:val="105"/>
        </w:rPr>
        <w:t>syntaks: læren om hvordan setninger er bygd opp,</w:t>
      </w:r>
      <w:r w:rsidR="001818D0">
        <w:rPr>
          <w:spacing w:val="-21"/>
          <w:w w:val="105"/>
        </w:rPr>
        <w:t xml:space="preserve"> </w:t>
      </w:r>
      <w:r w:rsidR="001818D0">
        <w:rPr>
          <w:w w:val="105"/>
        </w:rPr>
        <w:t>om</w:t>
      </w:r>
      <w:r w:rsidR="001818D0">
        <w:rPr>
          <w:spacing w:val="-20"/>
          <w:w w:val="105"/>
        </w:rPr>
        <w:t xml:space="preserve"> </w:t>
      </w:r>
      <w:r w:rsidR="001818D0">
        <w:rPr>
          <w:w w:val="105"/>
        </w:rPr>
        <w:t>forhold</w:t>
      </w:r>
      <w:r w:rsidR="001818D0">
        <w:rPr>
          <w:spacing w:val="-20"/>
          <w:w w:val="105"/>
        </w:rPr>
        <w:t xml:space="preserve"> </w:t>
      </w:r>
      <w:r w:rsidR="001818D0">
        <w:rPr>
          <w:w w:val="105"/>
        </w:rPr>
        <w:t>mellom</w:t>
      </w:r>
      <w:r w:rsidR="001818D0">
        <w:rPr>
          <w:spacing w:val="-21"/>
          <w:w w:val="105"/>
        </w:rPr>
        <w:t xml:space="preserve"> </w:t>
      </w:r>
      <w:r w:rsidR="001818D0">
        <w:rPr>
          <w:w w:val="105"/>
        </w:rPr>
        <w:t>leddene</w:t>
      </w:r>
      <w:r w:rsidR="001818D0">
        <w:rPr>
          <w:spacing w:val="-20"/>
          <w:w w:val="105"/>
        </w:rPr>
        <w:t xml:space="preserve"> </w:t>
      </w:r>
      <w:r w:rsidR="001818D0">
        <w:rPr>
          <w:w w:val="105"/>
        </w:rPr>
        <w:t>i</w:t>
      </w:r>
      <w:r w:rsidR="001818D0">
        <w:rPr>
          <w:spacing w:val="-20"/>
          <w:w w:val="105"/>
        </w:rPr>
        <w:t xml:space="preserve"> </w:t>
      </w:r>
      <w:r w:rsidR="001818D0">
        <w:rPr>
          <w:w w:val="105"/>
        </w:rPr>
        <w:t>en</w:t>
      </w:r>
      <w:r w:rsidR="001818D0">
        <w:rPr>
          <w:spacing w:val="-21"/>
          <w:w w:val="105"/>
        </w:rPr>
        <w:t xml:space="preserve"> </w:t>
      </w:r>
      <w:r w:rsidR="001818D0">
        <w:rPr>
          <w:w w:val="105"/>
        </w:rPr>
        <w:t>setning og</w:t>
      </w:r>
      <w:r w:rsidR="001818D0">
        <w:rPr>
          <w:spacing w:val="-27"/>
          <w:w w:val="105"/>
        </w:rPr>
        <w:t xml:space="preserve"> </w:t>
      </w:r>
      <w:r w:rsidR="001818D0">
        <w:rPr>
          <w:w w:val="105"/>
        </w:rPr>
        <w:t>forhold</w:t>
      </w:r>
      <w:r w:rsidR="001818D0">
        <w:rPr>
          <w:spacing w:val="-27"/>
          <w:w w:val="105"/>
        </w:rPr>
        <w:t xml:space="preserve"> </w:t>
      </w:r>
      <w:r w:rsidR="001818D0">
        <w:rPr>
          <w:w w:val="105"/>
        </w:rPr>
        <w:t>mellom</w:t>
      </w:r>
      <w:r w:rsidR="001818D0">
        <w:rPr>
          <w:spacing w:val="-27"/>
          <w:w w:val="105"/>
        </w:rPr>
        <w:t xml:space="preserve"> </w:t>
      </w:r>
      <w:r w:rsidR="001818D0">
        <w:rPr>
          <w:w w:val="105"/>
        </w:rPr>
        <w:t>setninger.</w:t>
      </w:r>
      <w:r w:rsidR="001818D0">
        <w:rPr>
          <w:spacing w:val="-27"/>
          <w:w w:val="105"/>
        </w:rPr>
        <w:t xml:space="preserve"> </w:t>
      </w:r>
      <w:r w:rsidR="001818D0">
        <w:rPr>
          <w:w w:val="105"/>
        </w:rPr>
        <w:t>Vi</w:t>
      </w:r>
      <w:r w:rsidR="001818D0">
        <w:rPr>
          <w:spacing w:val="-26"/>
          <w:w w:val="105"/>
        </w:rPr>
        <w:t xml:space="preserve"> </w:t>
      </w:r>
      <w:r w:rsidR="001818D0">
        <w:rPr>
          <w:w w:val="105"/>
        </w:rPr>
        <w:t>sier</w:t>
      </w:r>
      <w:r w:rsidR="001818D0">
        <w:rPr>
          <w:spacing w:val="-27"/>
          <w:w w:val="105"/>
        </w:rPr>
        <w:t xml:space="preserve"> </w:t>
      </w:r>
      <w:r w:rsidR="001818D0">
        <w:rPr>
          <w:w w:val="105"/>
        </w:rPr>
        <w:t>at</w:t>
      </w:r>
      <w:r w:rsidR="001818D0">
        <w:rPr>
          <w:spacing w:val="-27"/>
          <w:w w:val="105"/>
        </w:rPr>
        <w:t xml:space="preserve"> </w:t>
      </w:r>
      <w:r w:rsidR="001818D0">
        <w:rPr>
          <w:w w:val="105"/>
        </w:rPr>
        <w:t>de</w:t>
      </w:r>
      <w:r w:rsidR="001818D0">
        <w:rPr>
          <w:spacing w:val="-27"/>
          <w:w w:val="105"/>
        </w:rPr>
        <w:t xml:space="preserve"> </w:t>
      </w:r>
      <w:r w:rsidR="001818D0">
        <w:rPr>
          <w:spacing w:val="-4"/>
          <w:w w:val="105"/>
        </w:rPr>
        <w:t>ulike</w:t>
      </w:r>
    </w:p>
    <w:p w:rsidR="00317BC0" w:rsidRDefault="001818D0">
      <w:pPr>
        <w:pStyle w:val="BodyText"/>
        <w:spacing w:line="280" w:lineRule="auto"/>
        <w:ind w:left="514" w:right="1179"/>
      </w:pPr>
      <w:r>
        <w:t>ordklassene «samarbeider» for å gjøre jobber for setningen og for å tjene verbalets vilje.</w:t>
      </w:r>
    </w:p>
    <w:p w:rsidR="00317BC0" w:rsidRDefault="00317BC0">
      <w:pPr>
        <w:pStyle w:val="BodyText"/>
        <w:spacing w:before="6"/>
        <w:rPr>
          <w:sz w:val="22"/>
        </w:rPr>
      </w:pPr>
    </w:p>
    <w:p w:rsidR="00317BC0" w:rsidRDefault="001818D0">
      <w:pPr>
        <w:pStyle w:val="BodyText"/>
        <w:spacing w:line="280" w:lineRule="auto"/>
        <w:ind w:left="173" w:right="1384"/>
      </w:pPr>
      <w:r>
        <w:t>Selv om man skriver ned og leser ord og setninger i dette arbeidet, er det muntlige arbeidet viktigst. Elevene analyserer eget språk som de allerede har tilegnet seg. Derfor avdekker de sannheter de egentlig allerede har en intuisjon om. Barn med</w:t>
      </w:r>
    </w:p>
    <w:p w:rsidR="00317BC0" w:rsidRDefault="001818D0">
      <w:pPr>
        <w:pStyle w:val="BodyText"/>
        <w:spacing w:line="280" w:lineRule="auto"/>
        <w:ind w:left="173" w:right="1168"/>
      </w:pPr>
      <w:r>
        <w:t>varierte lesenivåer kan derfor være sammen i denne utforskningen.</w:t>
      </w:r>
    </w:p>
    <w:p w:rsidR="00317BC0" w:rsidRDefault="00317BC0">
      <w:pPr>
        <w:pStyle w:val="BodyText"/>
        <w:spacing w:before="10"/>
        <w:rPr>
          <w:sz w:val="22"/>
        </w:rPr>
      </w:pPr>
    </w:p>
    <w:p w:rsidR="00317BC0" w:rsidRDefault="001818D0">
      <w:pPr>
        <w:pStyle w:val="Heading5"/>
      </w:pPr>
      <w:r>
        <w:t>Nøkkelmateriell:</w:t>
      </w:r>
    </w:p>
    <w:p w:rsidR="00317BC0" w:rsidRDefault="009E67B6">
      <w:pPr>
        <w:pStyle w:val="BodyText"/>
        <w:spacing w:before="40" w:line="280" w:lineRule="auto"/>
        <w:ind w:left="514" w:right="1241" w:hanging="341"/>
      </w:pPr>
      <w:r>
        <w:rPr>
          <w:rFonts w:ascii="Arial" w:hAnsi="Arial"/>
          <w:w w:val="105"/>
          <w:sz w:val="16"/>
        </w:rPr>
        <w:t>•</w:t>
      </w:r>
      <w:r w:rsidR="001818D0">
        <w:rPr>
          <w:rFonts w:ascii="Arial" w:hAnsi="Arial"/>
          <w:w w:val="105"/>
          <w:sz w:val="16"/>
        </w:rPr>
        <w:t xml:space="preserve"> </w:t>
      </w:r>
      <w:r w:rsidR="001818D0">
        <w:rPr>
          <w:w w:val="105"/>
        </w:rPr>
        <w:t>litteratur der barna kan lete etter det aspektet ved</w:t>
      </w:r>
      <w:r w:rsidR="001818D0">
        <w:rPr>
          <w:spacing w:val="-36"/>
          <w:w w:val="105"/>
        </w:rPr>
        <w:t xml:space="preserve"> </w:t>
      </w:r>
      <w:r w:rsidR="001818D0">
        <w:rPr>
          <w:w w:val="105"/>
        </w:rPr>
        <w:t>språket</w:t>
      </w:r>
      <w:r w:rsidR="001818D0">
        <w:rPr>
          <w:spacing w:val="-35"/>
          <w:w w:val="105"/>
        </w:rPr>
        <w:t xml:space="preserve"> </w:t>
      </w:r>
      <w:r w:rsidR="001818D0">
        <w:rPr>
          <w:w w:val="105"/>
        </w:rPr>
        <w:t>de</w:t>
      </w:r>
      <w:r w:rsidR="001818D0">
        <w:rPr>
          <w:spacing w:val="-35"/>
          <w:w w:val="105"/>
        </w:rPr>
        <w:t xml:space="preserve"> </w:t>
      </w:r>
      <w:r w:rsidR="001818D0">
        <w:rPr>
          <w:w w:val="105"/>
        </w:rPr>
        <w:t>undersøker,</w:t>
      </w:r>
      <w:r w:rsidR="001818D0">
        <w:rPr>
          <w:spacing w:val="-35"/>
          <w:w w:val="105"/>
        </w:rPr>
        <w:t xml:space="preserve"> </w:t>
      </w:r>
      <w:r w:rsidR="001818D0">
        <w:rPr>
          <w:w w:val="105"/>
        </w:rPr>
        <w:t>både</w:t>
      </w:r>
      <w:r w:rsidR="001818D0">
        <w:rPr>
          <w:spacing w:val="-35"/>
          <w:w w:val="105"/>
        </w:rPr>
        <w:t xml:space="preserve"> </w:t>
      </w:r>
      <w:r w:rsidR="001818D0">
        <w:rPr>
          <w:w w:val="105"/>
        </w:rPr>
        <w:t>sakprosa,</w:t>
      </w:r>
      <w:r w:rsidR="001818D0">
        <w:rPr>
          <w:spacing w:val="-35"/>
          <w:w w:val="105"/>
        </w:rPr>
        <w:t xml:space="preserve"> </w:t>
      </w:r>
      <w:r w:rsidR="001818D0">
        <w:rPr>
          <w:spacing w:val="-4"/>
          <w:w w:val="105"/>
        </w:rPr>
        <w:t xml:space="preserve">dikt, </w:t>
      </w:r>
      <w:r w:rsidR="001818D0">
        <w:rPr>
          <w:w w:val="105"/>
        </w:rPr>
        <w:t>og</w:t>
      </w:r>
      <w:r w:rsidR="001818D0">
        <w:rPr>
          <w:spacing w:val="-4"/>
          <w:w w:val="105"/>
        </w:rPr>
        <w:t xml:space="preserve"> </w:t>
      </w:r>
      <w:r w:rsidR="001818D0">
        <w:rPr>
          <w:w w:val="105"/>
        </w:rPr>
        <w:t>fiksjon</w:t>
      </w:r>
    </w:p>
    <w:p w:rsidR="00317BC0" w:rsidRDefault="009E67B6">
      <w:pPr>
        <w:pStyle w:val="BodyText"/>
        <w:spacing w:line="238" w:lineRule="exact"/>
        <w:ind w:left="173"/>
      </w:pPr>
      <w:r>
        <w:rPr>
          <w:rFonts w:ascii="Arial"/>
          <w:w w:val="115"/>
          <w:sz w:val="16"/>
        </w:rPr>
        <w:t>•</w:t>
      </w:r>
      <w:r w:rsidR="001818D0">
        <w:rPr>
          <w:rFonts w:ascii="Arial"/>
          <w:w w:val="115"/>
          <w:sz w:val="16"/>
        </w:rPr>
        <w:t xml:space="preserve"> </w:t>
      </w:r>
      <w:r w:rsidR="001818D0">
        <w:rPr>
          <w:w w:val="115"/>
        </w:rPr>
        <w:t>ferdighetsmateriell:</w:t>
      </w:r>
    </w:p>
    <w:p w:rsidR="00317BC0" w:rsidRDefault="001818D0">
      <w:pPr>
        <w:pStyle w:val="ListParagraph"/>
        <w:numPr>
          <w:ilvl w:val="0"/>
          <w:numId w:val="8"/>
        </w:numPr>
        <w:tabs>
          <w:tab w:val="left" w:pos="674"/>
        </w:tabs>
        <w:spacing w:before="40" w:line="280" w:lineRule="auto"/>
        <w:ind w:right="1781"/>
        <w:rPr>
          <w:sz w:val="20"/>
        </w:rPr>
      </w:pPr>
      <w:r>
        <w:rPr>
          <w:sz w:val="20"/>
        </w:rPr>
        <w:t xml:space="preserve">ordstudier plansjer, kortmateriell og </w:t>
      </w:r>
      <w:r>
        <w:rPr>
          <w:spacing w:val="-6"/>
          <w:sz w:val="20"/>
        </w:rPr>
        <w:t xml:space="preserve">det </w:t>
      </w:r>
      <w:r>
        <w:rPr>
          <w:sz w:val="20"/>
        </w:rPr>
        <w:t>bevegelige alfabetet</w:t>
      </w:r>
    </w:p>
    <w:p w:rsidR="00317BC0" w:rsidRDefault="001818D0">
      <w:pPr>
        <w:pStyle w:val="ListParagraph"/>
        <w:numPr>
          <w:ilvl w:val="0"/>
          <w:numId w:val="8"/>
        </w:numPr>
        <w:tabs>
          <w:tab w:val="left" w:pos="674"/>
        </w:tabs>
        <w:spacing w:line="238" w:lineRule="exact"/>
        <w:ind w:hanging="161"/>
        <w:rPr>
          <w:sz w:val="20"/>
        </w:rPr>
      </w:pPr>
      <w:r>
        <w:rPr>
          <w:sz w:val="20"/>
        </w:rPr>
        <w:t>aktiviteter med ordklasser og ordenes funksjon</w:t>
      </w:r>
    </w:p>
    <w:p w:rsidR="00317BC0" w:rsidRDefault="00317BC0">
      <w:pPr>
        <w:spacing w:line="238" w:lineRule="exact"/>
        <w:rPr>
          <w:sz w:val="20"/>
        </w:rPr>
        <w:sectPr w:rsidR="00317BC0">
          <w:type w:val="continuous"/>
          <w:pgSz w:w="11910" w:h="16840"/>
          <w:pgMar w:top="780" w:right="0" w:bottom="0" w:left="960" w:header="720" w:footer="720" w:gutter="0"/>
          <w:cols w:num="2" w:space="720" w:equalWidth="0">
            <w:col w:w="4885" w:space="59"/>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ListParagraph"/>
        <w:numPr>
          <w:ilvl w:val="0"/>
          <w:numId w:val="8"/>
        </w:numPr>
        <w:tabs>
          <w:tab w:val="left" w:pos="674"/>
        </w:tabs>
        <w:spacing w:before="98"/>
        <w:ind w:hanging="161"/>
        <w:rPr>
          <w:sz w:val="20"/>
        </w:rPr>
      </w:pPr>
      <w:r>
        <w:rPr>
          <w:sz w:val="20"/>
        </w:rPr>
        <w:t>grammatikkbokser</w:t>
      </w:r>
    </w:p>
    <w:p w:rsidR="00317BC0" w:rsidRDefault="001818D0">
      <w:pPr>
        <w:pStyle w:val="ListParagraph"/>
        <w:numPr>
          <w:ilvl w:val="0"/>
          <w:numId w:val="8"/>
        </w:numPr>
        <w:tabs>
          <w:tab w:val="left" w:pos="674"/>
        </w:tabs>
        <w:spacing w:before="40"/>
        <w:ind w:hanging="161"/>
        <w:rPr>
          <w:sz w:val="20"/>
        </w:rPr>
      </w:pPr>
      <w:r>
        <w:rPr>
          <w:sz w:val="20"/>
        </w:rPr>
        <w:t>materiell til setningsanalyse (setningsledd)</w:t>
      </w:r>
    </w:p>
    <w:p w:rsidR="00317BC0" w:rsidRDefault="001818D0">
      <w:pPr>
        <w:pStyle w:val="ListParagraph"/>
        <w:numPr>
          <w:ilvl w:val="0"/>
          <w:numId w:val="8"/>
        </w:numPr>
        <w:tabs>
          <w:tab w:val="left" w:pos="674"/>
        </w:tabs>
        <w:spacing w:before="40" w:line="280" w:lineRule="auto"/>
        <w:ind w:right="519"/>
        <w:rPr>
          <w:sz w:val="20"/>
        </w:rPr>
      </w:pPr>
      <w:r>
        <w:rPr>
          <w:sz w:val="20"/>
        </w:rPr>
        <w:t xml:space="preserve">materiell til setningsanalyse </w:t>
      </w:r>
      <w:r>
        <w:rPr>
          <w:spacing w:val="-2"/>
          <w:sz w:val="20"/>
        </w:rPr>
        <w:t xml:space="preserve">(sideordnede </w:t>
      </w:r>
      <w:r>
        <w:rPr>
          <w:sz w:val="20"/>
        </w:rPr>
        <w:t>helsetninger og leddsetninger)</w:t>
      </w:r>
    </w:p>
    <w:p w:rsidR="00317BC0" w:rsidRDefault="00317BC0">
      <w:pPr>
        <w:pStyle w:val="BodyText"/>
        <w:spacing w:before="2"/>
        <w:rPr>
          <w:sz w:val="23"/>
        </w:rPr>
      </w:pPr>
    </w:p>
    <w:p w:rsidR="00317BC0" w:rsidRDefault="001818D0">
      <w:pPr>
        <w:pStyle w:val="Heading5"/>
        <w:spacing w:before="1"/>
      </w:pPr>
      <w:r>
        <w:t>Nøkkeloppdagelser:</w:t>
      </w:r>
    </w:p>
    <w:p w:rsidR="00317BC0" w:rsidRDefault="009E67B6">
      <w:pPr>
        <w:pStyle w:val="BodyText"/>
        <w:spacing w:before="40" w:line="280" w:lineRule="auto"/>
        <w:ind w:left="514" w:hanging="341"/>
      </w:pPr>
      <w:r>
        <w:rPr>
          <w:rFonts w:ascii="Arial"/>
          <w:w w:val="105"/>
          <w:sz w:val="16"/>
        </w:rPr>
        <w:t>•</w:t>
      </w:r>
      <w:r w:rsidR="001818D0">
        <w:rPr>
          <w:rFonts w:ascii="Arial"/>
          <w:w w:val="105"/>
          <w:sz w:val="16"/>
        </w:rPr>
        <w:t xml:space="preserve"> </w:t>
      </w:r>
      <w:r w:rsidR="001818D0">
        <w:rPr>
          <w:w w:val="105"/>
        </w:rPr>
        <w:t>Ord har en funksjon i forhold til andre ord i en frase eller setning.</w:t>
      </w:r>
    </w:p>
    <w:p w:rsidR="00317BC0" w:rsidRDefault="009E67B6">
      <w:pPr>
        <w:pStyle w:val="BodyText"/>
        <w:spacing w:line="280" w:lineRule="auto"/>
        <w:ind w:left="514" w:right="231" w:hanging="341"/>
      </w:pPr>
      <w:r>
        <w:rPr>
          <w:rFonts w:ascii="Arial" w:hAnsi="Arial"/>
          <w:sz w:val="16"/>
        </w:rPr>
        <w:t>•</w:t>
      </w:r>
      <w:r w:rsidR="001818D0">
        <w:rPr>
          <w:rFonts w:ascii="Arial" w:hAnsi="Arial"/>
          <w:sz w:val="16"/>
        </w:rPr>
        <w:t xml:space="preserve"> </w:t>
      </w:r>
      <w:r w:rsidR="001818D0">
        <w:t>Rekkefølgen på ordene har betydning for meningsinnholdet i setningen og noen ord kan ha flere betydninger og funksjoner.</w:t>
      </w:r>
    </w:p>
    <w:p w:rsidR="00317BC0" w:rsidRDefault="009E67B6">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Ord forteller historier. De samme ordene kan fortelle mange ulike historier.</w:t>
      </w:r>
    </w:p>
    <w:p w:rsidR="00317BC0" w:rsidRDefault="009E67B6">
      <w:pPr>
        <w:pStyle w:val="BodyText"/>
        <w:spacing w:line="280" w:lineRule="auto"/>
        <w:ind w:left="514" w:right="67" w:hanging="341"/>
      </w:pPr>
      <w:r>
        <w:rPr>
          <w:rFonts w:ascii="Arial" w:hAnsi="Arial"/>
          <w:w w:val="105"/>
          <w:sz w:val="16"/>
        </w:rPr>
        <w:t>•</w:t>
      </w:r>
      <w:r w:rsidR="001818D0">
        <w:rPr>
          <w:rFonts w:ascii="Arial" w:hAnsi="Arial"/>
          <w:w w:val="105"/>
          <w:sz w:val="16"/>
        </w:rPr>
        <w:t xml:space="preserve"> </w:t>
      </w:r>
      <w:r w:rsidR="001818D0">
        <w:rPr>
          <w:w w:val="105"/>
        </w:rPr>
        <w:t>Ord skaper både spørsmål og svar. Vi er stadig på leting etter de riktige ordene som kan forklare universet.</w:t>
      </w:r>
    </w:p>
    <w:p w:rsidR="00317BC0" w:rsidRDefault="009E67B6">
      <w:pPr>
        <w:pStyle w:val="BodyText"/>
        <w:spacing w:line="280" w:lineRule="auto"/>
        <w:ind w:left="514" w:right="67" w:hanging="341"/>
      </w:pPr>
      <w:r>
        <w:rPr>
          <w:rFonts w:ascii="Arial" w:hAnsi="Arial"/>
          <w:w w:val="105"/>
          <w:sz w:val="16"/>
        </w:rPr>
        <w:t>•</w:t>
      </w:r>
      <w:r w:rsidR="001818D0">
        <w:rPr>
          <w:rFonts w:ascii="Arial" w:hAnsi="Arial"/>
          <w:w w:val="105"/>
          <w:sz w:val="16"/>
        </w:rPr>
        <w:t xml:space="preserve"> </w:t>
      </w:r>
      <w:r w:rsidR="001818D0">
        <w:rPr>
          <w:w w:val="105"/>
        </w:rPr>
        <w:t>Språk har en egen struktur og strukturen i et språk</w:t>
      </w:r>
      <w:r w:rsidR="001818D0">
        <w:rPr>
          <w:spacing w:val="-26"/>
          <w:w w:val="105"/>
        </w:rPr>
        <w:t xml:space="preserve"> </w:t>
      </w:r>
      <w:r w:rsidR="001818D0">
        <w:rPr>
          <w:w w:val="105"/>
        </w:rPr>
        <w:t>kan</w:t>
      </w:r>
      <w:r w:rsidR="001818D0">
        <w:rPr>
          <w:spacing w:val="-26"/>
          <w:w w:val="105"/>
        </w:rPr>
        <w:t xml:space="preserve"> </w:t>
      </w:r>
      <w:r w:rsidR="001818D0">
        <w:rPr>
          <w:w w:val="105"/>
        </w:rPr>
        <w:t>skille</w:t>
      </w:r>
      <w:r w:rsidR="001818D0">
        <w:rPr>
          <w:spacing w:val="-26"/>
          <w:w w:val="105"/>
        </w:rPr>
        <w:t xml:space="preserve"> </w:t>
      </w:r>
      <w:r w:rsidR="001818D0">
        <w:rPr>
          <w:w w:val="105"/>
        </w:rPr>
        <w:t>seg</w:t>
      </w:r>
      <w:r w:rsidR="001818D0">
        <w:rPr>
          <w:spacing w:val="-26"/>
          <w:w w:val="105"/>
        </w:rPr>
        <w:t xml:space="preserve"> </w:t>
      </w:r>
      <w:r w:rsidR="001818D0">
        <w:rPr>
          <w:w w:val="105"/>
        </w:rPr>
        <w:t>fra</w:t>
      </w:r>
      <w:r w:rsidR="001818D0">
        <w:rPr>
          <w:spacing w:val="-26"/>
          <w:w w:val="105"/>
        </w:rPr>
        <w:t xml:space="preserve"> </w:t>
      </w:r>
      <w:r w:rsidR="001818D0">
        <w:rPr>
          <w:w w:val="105"/>
        </w:rPr>
        <w:t>strukturen</w:t>
      </w:r>
      <w:r w:rsidR="001818D0">
        <w:rPr>
          <w:spacing w:val="-26"/>
          <w:w w:val="105"/>
        </w:rPr>
        <w:t xml:space="preserve"> </w:t>
      </w:r>
      <w:r w:rsidR="001818D0">
        <w:rPr>
          <w:w w:val="105"/>
        </w:rPr>
        <w:t>i</w:t>
      </w:r>
      <w:r w:rsidR="001818D0">
        <w:rPr>
          <w:spacing w:val="-25"/>
          <w:w w:val="105"/>
        </w:rPr>
        <w:t xml:space="preserve"> </w:t>
      </w:r>
      <w:r w:rsidR="001818D0">
        <w:rPr>
          <w:w w:val="105"/>
        </w:rPr>
        <w:t>andre</w:t>
      </w:r>
      <w:r w:rsidR="001818D0">
        <w:rPr>
          <w:spacing w:val="-26"/>
          <w:w w:val="105"/>
        </w:rPr>
        <w:t xml:space="preserve"> </w:t>
      </w:r>
      <w:r w:rsidR="001818D0">
        <w:rPr>
          <w:spacing w:val="-3"/>
          <w:w w:val="105"/>
        </w:rPr>
        <w:t>språk.</w:t>
      </w:r>
    </w:p>
    <w:p w:rsidR="00317BC0" w:rsidRDefault="009E67B6">
      <w:pPr>
        <w:pStyle w:val="BodyText"/>
        <w:spacing w:line="280" w:lineRule="auto"/>
        <w:ind w:left="514" w:right="170" w:hanging="341"/>
      </w:pPr>
      <w:r>
        <w:rPr>
          <w:rFonts w:ascii="Arial" w:hAnsi="Arial"/>
          <w:w w:val="105"/>
          <w:sz w:val="16"/>
        </w:rPr>
        <w:t>•</w:t>
      </w:r>
      <w:r w:rsidR="001818D0">
        <w:rPr>
          <w:rFonts w:ascii="Arial" w:hAnsi="Arial"/>
          <w:spacing w:val="11"/>
          <w:w w:val="105"/>
          <w:sz w:val="16"/>
        </w:rPr>
        <w:t xml:space="preserve"> </w:t>
      </w:r>
      <w:r w:rsidR="001818D0">
        <w:rPr>
          <w:w w:val="105"/>
        </w:rPr>
        <w:t>Ord</w:t>
      </w:r>
      <w:r w:rsidR="001818D0">
        <w:rPr>
          <w:spacing w:val="-16"/>
          <w:w w:val="105"/>
        </w:rPr>
        <w:t xml:space="preserve"> </w:t>
      </w:r>
      <w:r w:rsidR="001818D0">
        <w:rPr>
          <w:w w:val="105"/>
        </w:rPr>
        <w:t>kan</w:t>
      </w:r>
      <w:r w:rsidR="001818D0">
        <w:rPr>
          <w:spacing w:val="-17"/>
          <w:w w:val="105"/>
        </w:rPr>
        <w:t xml:space="preserve"> </w:t>
      </w:r>
      <w:r w:rsidR="001818D0">
        <w:rPr>
          <w:w w:val="105"/>
        </w:rPr>
        <w:t>ombygges</w:t>
      </w:r>
      <w:r w:rsidR="001818D0">
        <w:rPr>
          <w:spacing w:val="-16"/>
          <w:w w:val="105"/>
        </w:rPr>
        <w:t xml:space="preserve"> </w:t>
      </w:r>
      <w:r w:rsidR="001818D0">
        <w:rPr>
          <w:w w:val="105"/>
        </w:rPr>
        <w:t>og</w:t>
      </w:r>
      <w:r w:rsidR="001818D0">
        <w:rPr>
          <w:spacing w:val="-16"/>
          <w:w w:val="105"/>
        </w:rPr>
        <w:t xml:space="preserve"> </w:t>
      </w:r>
      <w:r w:rsidR="001818D0">
        <w:rPr>
          <w:w w:val="105"/>
        </w:rPr>
        <w:t>forvandles</w:t>
      </w:r>
      <w:r w:rsidR="001818D0">
        <w:rPr>
          <w:spacing w:val="-16"/>
          <w:w w:val="105"/>
        </w:rPr>
        <w:t xml:space="preserve"> </w:t>
      </w:r>
      <w:r w:rsidR="001818D0">
        <w:rPr>
          <w:w w:val="105"/>
        </w:rPr>
        <w:t>til</w:t>
      </w:r>
      <w:r w:rsidR="001818D0">
        <w:rPr>
          <w:spacing w:val="-16"/>
          <w:w w:val="105"/>
        </w:rPr>
        <w:t xml:space="preserve"> </w:t>
      </w:r>
      <w:r w:rsidR="001818D0">
        <w:rPr>
          <w:w w:val="105"/>
        </w:rPr>
        <w:t>nye</w:t>
      </w:r>
      <w:r w:rsidR="001818D0">
        <w:rPr>
          <w:spacing w:val="-16"/>
          <w:w w:val="105"/>
        </w:rPr>
        <w:t xml:space="preserve"> </w:t>
      </w:r>
      <w:r w:rsidR="001818D0">
        <w:rPr>
          <w:w w:val="105"/>
        </w:rPr>
        <w:t>ord</w:t>
      </w:r>
      <w:r w:rsidR="001818D0">
        <w:rPr>
          <w:spacing w:val="-16"/>
          <w:w w:val="105"/>
        </w:rPr>
        <w:t xml:space="preserve"> </w:t>
      </w:r>
      <w:r w:rsidR="001818D0">
        <w:rPr>
          <w:spacing w:val="-6"/>
          <w:w w:val="105"/>
        </w:rPr>
        <w:t xml:space="preserve">ved </w:t>
      </w:r>
      <w:r w:rsidR="001818D0">
        <w:rPr>
          <w:w w:val="105"/>
        </w:rPr>
        <w:t>å</w:t>
      </w:r>
      <w:r w:rsidR="001818D0">
        <w:rPr>
          <w:spacing w:val="-18"/>
          <w:w w:val="105"/>
        </w:rPr>
        <w:t xml:space="preserve"> </w:t>
      </w:r>
      <w:r w:rsidR="001818D0">
        <w:rPr>
          <w:w w:val="105"/>
        </w:rPr>
        <w:t>legge</w:t>
      </w:r>
      <w:r w:rsidR="001818D0">
        <w:rPr>
          <w:spacing w:val="-17"/>
          <w:w w:val="105"/>
        </w:rPr>
        <w:t xml:space="preserve"> </w:t>
      </w:r>
      <w:r w:rsidR="001818D0">
        <w:rPr>
          <w:w w:val="105"/>
        </w:rPr>
        <w:t>til</w:t>
      </w:r>
      <w:r w:rsidR="001818D0">
        <w:rPr>
          <w:spacing w:val="-17"/>
          <w:w w:val="105"/>
        </w:rPr>
        <w:t xml:space="preserve"> </w:t>
      </w:r>
      <w:r w:rsidR="001818D0">
        <w:rPr>
          <w:w w:val="105"/>
        </w:rPr>
        <w:t>små</w:t>
      </w:r>
      <w:r w:rsidR="001818D0">
        <w:rPr>
          <w:spacing w:val="-17"/>
          <w:w w:val="105"/>
        </w:rPr>
        <w:t xml:space="preserve"> </w:t>
      </w:r>
      <w:r w:rsidR="001818D0">
        <w:rPr>
          <w:w w:val="105"/>
        </w:rPr>
        <w:t>biter</w:t>
      </w:r>
      <w:r w:rsidR="001818D0">
        <w:rPr>
          <w:spacing w:val="-17"/>
          <w:w w:val="105"/>
        </w:rPr>
        <w:t xml:space="preserve"> </w:t>
      </w:r>
      <w:r w:rsidR="001818D0">
        <w:rPr>
          <w:w w:val="105"/>
        </w:rPr>
        <w:t>foran</w:t>
      </w:r>
      <w:r w:rsidR="001818D0">
        <w:rPr>
          <w:spacing w:val="-17"/>
          <w:w w:val="105"/>
        </w:rPr>
        <w:t xml:space="preserve"> </w:t>
      </w:r>
      <w:r w:rsidR="001818D0">
        <w:rPr>
          <w:w w:val="105"/>
        </w:rPr>
        <w:t>eller</w:t>
      </w:r>
      <w:r w:rsidR="001818D0">
        <w:rPr>
          <w:spacing w:val="-17"/>
          <w:w w:val="105"/>
        </w:rPr>
        <w:t xml:space="preserve"> </w:t>
      </w:r>
      <w:r w:rsidR="001818D0">
        <w:rPr>
          <w:w w:val="105"/>
        </w:rPr>
        <w:t>bak,</w:t>
      </w:r>
      <w:r w:rsidR="001818D0">
        <w:rPr>
          <w:spacing w:val="-17"/>
          <w:w w:val="105"/>
        </w:rPr>
        <w:t xml:space="preserve"> </w:t>
      </w:r>
      <w:r w:rsidR="001818D0">
        <w:rPr>
          <w:w w:val="105"/>
        </w:rPr>
        <w:t>eller</w:t>
      </w:r>
      <w:r w:rsidR="001818D0">
        <w:rPr>
          <w:spacing w:val="-17"/>
          <w:w w:val="105"/>
        </w:rPr>
        <w:t xml:space="preserve"> </w:t>
      </w:r>
      <w:r w:rsidR="001818D0">
        <w:rPr>
          <w:w w:val="105"/>
        </w:rPr>
        <w:t>ved</w:t>
      </w:r>
      <w:r w:rsidR="001818D0">
        <w:rPr>
          <w:spacing w:val="-18"/>
          <w:w w:val="105"/>
        </w:rPr>
        <w:t xml:space="preserve"> </w:t>
      </w:r>
      <w:r w:rsidR="001818D0">
        <w:rPr>
          <w:w w:val="105"/>
        </w:rPr>
        <w:t>å lage sammensatte</w:t>
      </w:r>
      <w:r w:rsidR="001818D0">
        <w:rPr>
          <w:spacing w:val="-10"/>
          <w:w w:val="105"/>
        </w:rPr>
        <w:t xml:space="preserve"> </w:t>
      </w:r>
      <w:r w:rsidR="001818D0">
        <w:rPr>
          <w:w w:val="105"/>
        </w:rPr>
        <w:t>ord.</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Ordene har ulike egenskaper som gjør at de kan klassifiseres i ulike ordklasser.</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Ulike ordklasser samarbeider om å gjøre jobber for hele setninger.</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Setninger kan samarbeide for å lage sammen- satte setninger.</w:t>
      </w:r>
    </w:p>
    <w:p w:rsidR="00317BC0" w:rsidRDefault="009E67B6">
      <w:pPr>
        <w:pStyle w:val="BodyText"/>
        <w:spacing w:line="280" w:lineRule="auto"/>
        <w:ind w:left="514" w:hanging="341"/>
      </w:pPr>
      <w:r>
        <w:rPr>
          <w:rFonts w:ascii="Arial" w:hAnsi="Arial"/>
          <w:w w:val="105"/>
          <w:sz w:val="16"/>
        </w:rPr>
        <w:t>•</w:t>
      </w:r>
      <w:r w:rsidR="001818D0">
        <w:rPr>
          <w:rFonts w:ascii="Arial" w:hAnsi="Arial"/>
          <w:spacing w:val="14"/>
          <w:w w:val="105"/>
          <w:sz w:val="16"/>
        </w:rPr>
        <w:t xml:space="preserve"> </w:t>
      </w:r>
      <w:r w:rsidR="001818D0">
        <w:rPr>
          <w:w w:val="105"/>
        </w:rPr>
        <w:t>Setninger</w:t>
      </w:r>
      <w:r w:rsidR="001818D0">
        <w:rPr>
          <w:spacing w:val="-15"/>
          <w:w w:val="105"/>
        </w:rPr>
        <w:t xml:space="preserve"> </w:t>
      </w:r>
      <w:r w:rsidR="001818D0">
        <w:rPr>
          <w:w w:val="105"/>
        </w:rPr>
        <w:t>er</w:t>
      </w:r>
      <w:r w:rsidR="001818D0">
        <w:rPr>
          <w:spacing w:val="-15"/>
          <w:w w:val="105"/>
        </w:rPr>
        <w:t xml:space="preserve"> </w:t>
      </w:r>
      <w:r w:rsidR="001818D0">
        <w:rPr>
          <w:w w:val="105"/>
        </w:rPr>
        <w:t>hele</w:t>
      </w:r>
      <w:r w:rsidR="001818D0">
        <w:rPr>
          <w:spacing w:val="-16"/>
          <w:w w:val="105"/>
        </w:rPr>
        <w:t xml:space="preserve"> </w:t>
      </w:r>
      <w:r w:rsidR="001818D0">
        <w:rPr>
          <w:w w:val="105"/>
        </w:rPr>
        <w:t>tanker</w:t>
      </w:r>
      <w:r w:rsidR="001818D0">
        <w:rPr>
          <w:spacing w:val="-15"/>
          <w:w w:val="105"/>
        </w:rPr>
        <w:t xml:space="preserve"> </w:t>
      </w:r>
      <w:r w:rsidR="001818D0">
        <w:rPr>
          <w:w w:val="105"/>
        </w:rPr>
        <w:t>og</w:t>
      </w:r>
      <w:r w:rsidR="001818D0">
        <w:rPr>
          <w:spacing w:val="-15"/>
          <w:w w:val="105"/>
        </w:rPr>
        <w:t xml:space="preserve"> </w:t>
      </w:r>
      <w:r w:rsidR="001818D0">
        <w:rPr>
          <w:w w:val="105"/>
        </w:rPr>
        <w:t>de</w:t>
      </w:r>
      <w:r w:rsidR="001818D0">
        <w:rPr>
          <w:spacing w:val="-15"/>
          <w:w w:val="105"/>
        </w:rPr>
        <w:t xml:space="preserve"> </w:t>
      </w:r>
      <w:r w:rsidR="001818D0">
        <w:rPr>
          <w:w w:val="105"/>
        </w:rPr>
        <w:t>har</w:t>
      </w:r>
      <w:r w:rsidR="001818D0">
        <w:rPr>
          <w:spacing w:val="-15"/>
          <w:w w:val="105"/>
        </w:rPr>
        <w:t xml:space="preserve"> </w:t>
      </w:r>
      <w:r w:rsidR="001818D0">
        <w:rPr>
          <w:w w:val="105"/>
        </w:rPr>
        <w:t>ulike</w:t>
      </w:r>
      <w:r w:rsidR="001818D0">
        <w:rPr>
          <w:spacing w:val="-16"/>
          <w:w w:val="105"/>
        </w:rPr>
        <w:t xml:space="preserve"> </w:t>
      </w:r>
      <w:r w:rsidR="001818D0">
        <w:rPr>
          <w:spacing w:val="-6"/>
          <w:w w:val="105"/>
        </w:rPr>
        <w:t xml:space="preserve">deler. </w:t>
      </w:r>
      <w:r w:rsidR="001818D0">
        <w:rPr>
          <w:w w:val="105"/>
        </w:rPr>
        <w:t>Noen</w:t>
      </w:r>
      <w:r w:rsidR="001818D0">
        <w:rPr>
          <w:spacing w:val="-29"/>
          <w:w w:val="105"/>
        </w:rPr>
        <w:t xml:space="preserve"> </w:t>
      </w:r>
      <w:r w:rsidR="001818D0">
        <w:rPr>
          <w:w w:val="105"/>
        </w:rPr>
        <w:t>setninger</w:t>
      </w:r>
      <w:r w:rsidR="001818D0">
        <w:rPr>
          <w:spacing w:val="-29"/>
          <w:w w:val="105"/>
        </w:rPr>
        <w:t xml:space="preserve"> </w:t>
      </w:r>
      <w:r w:rsidR="001818D0">
        <w:rPr>
          <w:w w:val="105"/>
        </w:rPr>
        <w:t>har</w:t>
      </w:r>
      <w:r w:rsidR="001818D0">
        <w:rPr>
          <w:spacing w:val="-28"/>
          <w:w w:val="105"/>
        </w:rPr>
        <w:t xml:space="preserve"> </w:t>
      </w:r>
      <w:r w:rsidR="001818D0">
        <w:rPr>
          <w:w w:val="105"/>
        </w:rPr>
        <w:t>få</w:t>
      </w:r>
      <w:r w:rsidR="001818D0">
        <w:rPr>
          <w:spacing w:val="-29"/>
          <w:w w:val="105"/>
        </w:rPr>
        <w:t xml:space="preserve"> </w:t>
      </w:r>
      <w:r w:rsidR="001818D0">
        <w:rPr>
          <w:spacing w:val="-3"/>
          <w:w w:val="105"/>
        </w:rPr>
        <w:t>deler,</w:t>
      </w:r>
      <w:r w:rsidR="001818D0">
        <w:rPr>
          <w:spacing w:val="-29"/>
          <w:w w:val="105"/>
        </w:rPr>
        <w:t xml:space="preserve"> </w:t>
      </w:r>
      <w:r w:rsidR="001818D0">
        <w:rPr>
          <w:w w:val="105"/>
        </w:rPr>
        <w:t>andre</w:t>
      </w:r>
      <w:r w:rsidR="001818D0">
        <w:rPr>
          <w:spacing w:val="-28"/>
          <w:w w:val="105"/>
        </w:rPr>
        <w:t xml:space="preserve"> </w:t>
      </w:r>
      <w:r w:rsidR="001818D0">
        <w:rPr>
          <w:w w:val="105"/>
        </w:rPr>
        <w:t>har</w:t>
      </w:r>
      <w:r w:rsidR="001818D0">
        <w:rPr>
          <w:spacing w:val="-29"/>
          <w:w w:val="105"/>
        </w:rPr>
        <w:t xml:space="preserve"> </w:t>
      </w:r>
      <w:r w:rsidR="001818D0">
        <w:rPr>
          <w:spacing w:val="-3"/>
          <w:w w:val="105"/>
        </w:rPr>
        <w:t>mange.</w:t>
      </w:r>
    </w:p>
    <w:p w:rsidR="00317BC0" w:rsidRDefault="009E67B6">
      <w:pPr>
        <w:pStyle w:val="BodyText"/>
        <w:spacing w:line="280" w:lineRule="auto"/>
        <w:ind w:left="514" w:right="231" w:hanging="341"/>
      </w:pPr>
      <w:r>
        <w:rPr>
          <w:rFonts w:ascii="Arial" w:hAnsi="Arial"/>
          <w:w w:val="105"/>
          <w:sz w:val="16"/>
        </w:rPr>
        <w:t>•</w:t>
      </w:r>
      <w:r w:rsidR="001818D0">
        <w:rPr>
          <w:rFonts w:ascii="Arial" w:hAnsi="Arial"/>
          <w:spacing w:val="7"/>
          <w:w w:val="105"/>
          <w:sz w:val="16"/>
        </w:rPr>
        <w:t xml:space="preserve"> </w:t>
      </w:r>
      <w:r w:rsidR="001818D0">
        <w:rPr>
          <w:w w:val="105"/>
        </w:rPr>
        <w:t>Jeg</w:t>
      </w:r>
      <w:r w:rsidR="001818D0">
        <w:rPr>
          <w:spacing w:val="-17"/>
          <w:w w:val="105"/>
        </w:rPr>
        <w:t xml:space="preserve"> </w:t>
      </w:r>
      <w:r w:rsidR="001818D0">
        <w:rPr>
          <w:w w:val="105"/>
        </w:rPr>
        <w:t>kan</w:t>
      </w:r>
      <w:r w:rsidR="001818D0">
        <w:rPr>
          <w:spacing w:val="-17"/>
          <w:w w:val="105"/>
        </w:rPr>
        <w:t xml:space="preserve"> </w:t>
      </w:r>
      <w:r w:rsidR="001818D0">
        <w:rPr>
          <w:w w:val="105"/>
        </w:rPr>
        <w:t>lage</w:t>
      </w:r>
      <w:r w:rsidR="001818D0">
        <w:rPr>
          <w:spacing w:val="-17"/>
          <w:w w:val="105"/>
        </w:rPr>
        <w:t xml:space="preserve"> </w:t>
      </w:r>
      <w:r w:rsidR="001818D0">
        <w:rPr>
          <w:w w:val="105"/>
        </w:rPr>
        <w:t>og</w:t>
      </w:r>
      <w:r w:rsidR="001818D0">
        <w:rPr>
          <w:spacing w:val="-17"/>
          <w:w w:val="105"/>
        </w:rPr>
        <w:t xml:space="preserve"> </w:t>
      </w:r>
      <w:r w:rsidR="001818D0">
        <w:rPr>
          <w:w w:val="105"/>
        </w:rPr>
        <w:t>lese</w:t>
      </w:r>
      <w:r w:rsidR="001818D0">
        <w:rPr>
          <w:spacing w:val="-17"/>
          <w:w w:val="105"/>
        </w:rPr>
        <w:t xml:space="preserve"> </w:t>
      </w:r>
      <w:r w:rsidR="001818D0">
        <w:rPr>
          <w:w w:val="105"/>
        </w:rPr>
        <w:t>mange</w:t>
      </w:r>
      <w:r w:rsidR="001818D0">
        <w:rPr>
          <w:spacing w:val="-17"/>
          <w:w w:val="105"/>
        </w:rPr>
        <w:t xml:space="preserve"> </w:t>
      </w:r>
      <w:r w:rsidR="001818D0">
        <w:rPr>
          <w:w w:val="105"/>
        </w:rPr>
        <w:t>typer</w:t>
      </w:r>
      <w:r w:rsidR="001818D0">
        <w:rPr>
          <w:spacing w:val="-17"/>
          <w:w w:val="105"/>
        </w:rPr>
        <w:t xml:space="preserve"> </w:t>
      </w:r>
      <w:r w:rsidR="001818D0">
        <w:rPr>
          <w:w w:val="105"/>
        </w:rPr>
        <w:t>setninger.</w:t>
      </w:r>
      <w:r w:rsidR="001818D0">
        <w:rPr>
          <w:spacing w:val="-17"/>
          <w:w w:val="105"/>
        </w:rPr>
        <w:t xml:space="preserve"> </w:t>
      </w:r>
      <w:r w:rsidR="001818D0">
        <w:rPr>
          <w:spacing w:val="-6"/>
          <w:w w:val="105"/>
        </w:rPr>
        <w:t xml:space="preserve">Jeg </w:t>
      </w:r>
      <w:r w:rsidR="001818D0">
        <w:rPr>
          <w:w w:val="105"/>
        </w:rPr>
        <w:t>kan</w:t>
      </w:r>
      <w:r w:rsidR="001818D0">
        <w:rPr>
          <w:spacing w:val="-23"/>
          <w:w w:val="105"/>
        </w:rPr>
        <w:t xml:space="preserve"> </w:t>
      </w:r>
      <w:r w:rsidR="001818D0">
        <w:rPr>
          <w:w w:val="105"/>
        </w:rPr>
        <w:t>fortelle,</w:t>
      </w:r>
      <w:r w:rsidR="001818D0">
        <w:rPr>
          <w:spacing w:val="-23"/>
          <w:w w:val="105"/>
        </w:rPr>
        <w:t xml:space="preserve"> </w:t>
      </w:r>
      <w:r w:rsidR="001818D0">
        <w:rPr>
          <w:w w:val="105"/>
        </w:rPr>
        <w:t>spørre</w:t>
      </w:r>
      <w:r w:rsidR="001818D0">
        <w:rPr>
          <w:spacing w:val="-23"/>
          <w:w w:val="105"/>
        </w:rPr>
        <w:t xml:space="preserve"> </w:t>
      </w:r>
      <w:r w:rsidR="001818D0">
        <w:rPr>
          <w:w w:val="105"/>
        </w:rPr>
        <w:t>og</w:t>
      </w:r>
      <w:r w:rsidR="001818D0">
        <w:rPr>
          <w:spacing w:val="-23"/>
          <w:w w:val="105"/>
        </w:rPr>
        <w:t xml:space="preserve"> </w:t>
      </w:r>
      <w:r w:rsidR="001818D0">
        <w:rPr>
          <w:w w:val="105"/>
        </w:rPr>
        <w:t>si</w:t>
      </w:r>
      <w:r w:rsidR="001818D0">
        <w:rPr>
          <w:spacing w:val="-23"/>
          <w:w w:val="105"/>
        </w:rPr>
        <w:t xml:space="preserve"> </w:t>
      </w:r>
      <w:r w:rsidR="001818D0">
        <w:rPr>
          <w:w w:val="105"/>
        </w:rPr>
        <w:t>ting</w:t>
      </w:r>
      <w:r w:rsidR="001818D0">
        <w:rPr>
          <w:spacing w:val="-23"/>
          <w:w w:val="105"/>
        </w:rPr>
        <w:t xml:space="preserve"> </w:t>
      </w:r>
      <w:r w:rsidR="001818D0">
        <w:rPr>
          <w:w w:val="105"/>
        </w:rPr>
        <w:t>på</w:t>
      </w:r>
      <w:r w:rsidR="001818D0">
        <w:rPr>
          <w:spacing w:val="-23"/>
          <w:w w:val="105"/>
        </w:rPr>
        <w:t xml:space="preserve"> </w:t>
      </w:r>
      <w:r w:rsidR="001818D0">
        <w:rPr>
          <w:w w:val="105"/>
        </w:rPr>
        <w:t>en</w:t>
      </w:r>
      <w:r w:rsidR="001818D0">
        <w:rPr>
          <w:spacing w:val="-23"/>
          <w:w w:val="105"/>
        </w:rPr>
        <w:t xml:space="preserve"> </w:t>
      </w:r>
      <w:r w:rsidR="001818D0">
        <w:rPr>
          <w:w w:val="105"/>
        </w:rPr>
        <w:t>sterk</w:t>
      </w:r>
      <w:r w:rsidR="001818D0">
        <w:rPr>
          <w:spacing w:val="-23"/>
          <w:w w:val="105"/>
        </w:rPr>
        <w:t xml:space="preserve"> </w:t>
      </w:r>
      <w:r w:rsidR="001818D0">
        <w:rPr>
          <w:spacing w:val="-3"/>
          <w:w w:val="105"/>
        </w:rPr>
        <w:t>måte.</w:t>
      </w:r>
    </w:p>
    <w:p w:rsidR="00317BC0" w:rsidRDefault="009E67B6">
      <w:pPr>
        <w:pStyle w:val="BodyText"/>
        <w:spacing w:line="280" w:lineRule="auto"/>
        <w:ind w:left="514" w:right="277" w:hanging="341"/>
      </w:pPr>
      <w:r>
        <w:rPr>
          <w:rFonts w:ascii="Arial" w:hAnsi="Arial"/>
          <w:w w:val="105"/>
          <w:sz w:val="16"/>
        </w:rPr>
        <w:t>•</w:t>
      </w:r>
      <w:r w:rsidR="001818D0">
        <w:rPr>
          <w:rFonts w:ascii="Arial" w:hAnsi="Arial"/>
          <w:w w:val="105"/>
          <w:sz w:val="16"/>
        </w:rPr>
        <w:t xml:space="preserve"> </w:t>
      </w:r>
      <w:r w:rsidR="001818D0">
        <w:rPr>
          <w:w w:val="105"/>
        </w:rPr>
        <w:t xml:space="preserve">Språket er bygd opp av et sett med </w:t>
      </w:r>
      <w:r w:rsidR="001818D0">
        <w:rPr>
          <w:spacing w:val="-3"/>
          <w:w w:val="105"/>
        </w:rPr>
        <w:t xml:space="preserve">regler, </w:t>
      </w:r>
      <w:r w:rsidR="001818D0">
        <w:rPr>
          <w:w w:val="105"/>
        </w:rPr>
        <w:t>og det</w:t>
      </w:r>
      <w:r w:rsidR="001818D0">
        <w:rPr>
          <w:spacing w:val="-29"/>
          <w:w w:val="105"/>
        </w:rPr>
        <w:t xml:space="preserve"> </w:t>
      </w:r>
      <w:r w:rsidR="001818D0">
        <w:rPr>
          <w:w w:val="105"/>
        </w:rPr>
        <w:t>finnes</w:t>
      </w:r>
      <w:r w:rsidR="001818D0">
        <w:rPr>
          <w:spacing w:val="-28"/>
          <w:w w:val="105"/>
        </w:rPr>
        <w:t xml:space="preserve"> </w:t>
      </w:r>
      <w:r w:rsidR="001818D0">
        <w:rPr>
          <w:w w:val="105"/>
        </w:rPr>
        <w:t>også</w:t>
      </w:r>
      <w:r w:rsidR="001818D0">
        <w:rPr>
          <w:spacing w:val="-28"/>
          <w:w w:val="105"/>
        </w:rPr>
        <w:t xml:space="preserve"> </w:t>
      </w:r>
      <w:r w:rsidR="001818D0">
        <w:rPr>
          <w:w w:val="105"/>
        </w:rPr>
        <w:t>unntak</w:t>
      </w:r>
      <w:r w:rsidR="001818D0">
        <w:rPr>
          <w:spacing w:val="-28"/>
          <w:w w:val="105"/>
        </w:rPr>
        <w:t xml:space="preserve"> </w:t>
      </w:r>
      <w:r w:rsidR="001818D0">
        <w:rPr>
          <w:w w:val="105"/>
        </w:rPr>
        <w:t>og</w:t>
      </w:r>
      <w:r w:rsidR="001818D0">
        <w:rPr>
          <w:spacing w:val="-28"/>
          <w:w w:val="105"/>
        </w:rPr>
        <w:t xml:space="preserve"> </w:t>
      </w:r>
      <w:r w:rsidR="001818D0">
        <w:rPr>
          <w:w w:val="105"/>
        </w:rPr>
        <w:t>variasjoner</w:t>
      </w:r>
      <w:r w:rsidR="001818D0">
        <w:rPr>
          <w:spacing w:val="-28"/>
          <w:w w:val="105"/>
        </w:rPr>
        <w:t xml:space="preserve"> </w:t>
      </w:r>
      <w:r w:rsidR="001818D0">
        <w:rPr>
          <w:w w:val="105"/>
        </w:rPr>
        <w:t>fra</w:t>
      </w:r>
      <w:r w:rsidR="001818D0">
        <w:rPr>
          <w:spacing w:val="-28"/>
          <w:w w:val="105"/>
        </w:rPr>
        <w:t xml:space="preserve"> </w:t>
      </w:r>
      <w:r w:rsidR="001818D0">
        <w:rPr>
          <w:spacing w:val="-4"/>
          <w:w w:val="105"/>
        </w:rPr>
        <w:t xml:space="preserve">disse </w:t>
      </w:r>
      <w:r w:rsidR="001818D0">
        <w:rPr>
          <w:w w:val="105"/>
        </w:rPr>
        <w:t>reglene.</w:t>
      </w:r>
    </w:p>
    <w:p w:rsidR="00317BC0" w:rsidRDefault="009E67B6">
      <w:pPr>
        <w:pStyle w:val="BodyText"/>
        <w:spacing w:line="280" w:lineRule="auto"/>
        <w:ind w:left="514" w:hanging="341"/>
      </w:pPr>
      <w:r>
        <w:rPr>
          <w:rFonts w:ascii="Arial" w:hAnsi="Arial"/>
          <w:sz w:val="16"/>
        </w:rPr>
        <w:t>•</w:t>
      </w:r>
      <w:r w:rsidR="001818D0">
        <w:rPr>
          <w:rFonts w:ascii="Arial" w:hAnsi="Arial"/>
          <w:sz w:val="16"/>
        </w:rPr>
        <w:t xml:space="preserve"> </w:t>
      </w:r>
      <w:r w:rsidR="001818D0">
        <w:t>Jeg kan leke med, eksperimentere og utforske språket.</w:t>
      </w:r>
    </w:p>
    <w:p w:rsidR="00317BC0" w:rsidRDefault="00317BC0">
      <w:pPr>
        <w:pStyle w:val="BodyText"/>
        <w:spacing w:before="2"/>
        <w:rPr>
          <w:sz w:val="17"/>
        </w:rPr>
      </w:pPr>
    </w:p>
    <w:p w:rsidR="00317BC0" w:rsidRDefault="001818D0">
      <w:pPr>
        <w:pStyle w:val="Heading4"/>
      </w:pPr>
      <w:r>
        <w:t>Kritisk tilnærming til tekst</w:t>
      </w:r>
    </w:p>
    <w:p w:rsidR="00317BC0" w:rsidRDefault="001818D0">
      <w:pPr>
        <w:pStyle w:val="BodyText"/>
        <w:spacing w:before="22" w:line="280" w:lineRule="auto"/>
        <w:ind w:left="173" w:right="6"/>
      </w:pPr>
      <w:r>
        <w:t>Elevene skal kunne reflektere kritisk over hva slags påvirkningskraft og troverdighet tekster har. Elevene skal kunne bruke og variere språklige og retoriske virkemidler hensiktsmessig i egne muntlige og skriftlige tekster. De skal utvise digital dømmekraft og opptre etisk og reflektert i kommunikasjon med andre.</w:t>
      </w:r>
    </w:p>
    <w:p w:rsidR="00317BC0" w:rsidRDefault="00317BC0">
      <w:pPr>
        <w:pStyle w:val="BodyText"/>
        <w:spacing w:before="10"/>
        <w:rPr>
          <w:sz w:val="22"/>
        </w:rPr>
      </w:pPr>
    </w:p>
    <w:p w:rsidR="00317BC0" w:rsidRDefault="001818D0">
      <w:pPr>
        <w:pStyle w:val="Heading5"/>
      </w:pPr>
      <w:r>
        <w:t>Nøkkelmateriell:</w:t>
      </w:r>
    </w:p>
    <w:p w:rsidR="00317BC0" w:rsidRDefault="009E67B6">
      <w:pPr>
        <w:pStyle w:val="BodyText"/>
        <w:spacing w:before="40" w:line="280" w:lineRule="auto"/>
        <w:ind w:left="514" w:hanging="341"/>
      </w:pPr>
      <w:r>
        <w:rPr>
          <w:rFonts w:ascii="Arial" w:hAnsi="Arial"/>
          <w:w w:val="105"/>
          <w:sz w:val="16"/>
        </w:rPr>
        <w:t>•</w:t>
      </w:r>
      <w:r w:rsidR="001818D0">
        <w:rPr>
          <w:rFonts w:ascii="Arial" w:hAnsi="Arial"/>
          <w:spacing w:val="3"/>
          <w:w w:val="105"/>
          <w:sz w:val="16"/>
        </w:rPr>
        <w:t xml:space="preserve"> </w:t>
      </w:r>
      <w:r w:rsidR="001818D0">
        <w:rPr>
          <w:w w:val="105"/>
        </w:rPr>
        <w:t>tilpasset</w:t>
      </w:r>
      <w:r w:rsidR="001818D0">
        <w:rPr>
          <w:spacing w:val="-18"/>
          <w:w w:val="105"/>
        </w:rPr>
        <w:t xml:space="preserve"> </w:t>
      </w:r>
      <w:r w:rsidR="001818D0">
        <w:rPr>
          <w:w w:val="105"/>
        </w:rPr>
        <w:t>lesemateriell</w:t>
      </w:r>
      <w:r w:rsidR="001818D0">
        <w:rPr>
          <w:spacing w:val="-19"/>
          <w:w w:val="105"/>
        </w:rPr>
        <w:t xml:space="preserve"> </w:t>
      </w:r>
      <w:r w:rsidR="001818D0">
        <w:rPr>
          <w:w w:val="105"/>
        </w:rPr>
        <w:t>i</w:t>
      </w:r>
      <w:r w:rsidR="001818D0">
        <w:rPr>
          <w:spacing w:val="-18"/>
          <w:w w:val="105"/>
        </w:rPr>
        <w:t xml:space="preserve"> </w:t>
      </w:r>
      <w:r w:rsidR="001818D0">
        <w:rPr>
          <w:w w:val="105"/>
        </w:rPr>
        <w:t>alle</w:t>
      </w:r>
      <w:r w:rsidR="001818D0">
        <w:rPr>
          <w:spacing w:val="-18"/>
          <w:w w:val="105"/>
        </w:rPr>
        <w:t xml:space="preserve"> </w:t>
      </w:r>
      <w:r w:rsidR="001818D0">
        <w:rPr>
          <w:w w:val="105"/>
        </w:rPr>
        <w:t>fag</w:t>
      </w:r>
      <w:r w:rsidR="001818D0">
        <w:rPr>
          <w:spacing w:val="-18"/>
          <w:w w:val="105"/>
        </w:rPr>
        <w:t xml:space="preserve"> </w:t>
      </w:r>
      <w:r w:rsidR="001818D0">
        <w:rPr>
          <w:w w:val="105"/>
        </w:rPr>
        <w:t>tilordnet</w:t>
      </w:r>
      <w:r w:rsidR="001818D0">
        <w:rPr>
          <w:spacing w:val="-19"/>
          <w:w w:val="105"/>
        </w:rPr>
        <w:t xml:space="preserve"> </w:t>
      </w:r>
      <w:r w:rsidR="001818D0">
        <w:rPr>
          <w:spacing w:val="-4"/>
          <w:w w:val="105"/>
        </w:rPr>
        <w:t xml:space="preserve">hvert </w:t>
      </w:r>
      <w:r w:rsidR="001818D0">
        <w:rPr>
          <w:w w:val="105"/>
        </w:rPr>
        <w:t>fagområde</w:t>
      </w:r>
    </w:p>
    <w:p w:rsidR="00317BC0" w:rsidRDefault="009E67B6">
      <w:pPr>
        <w:pStyle w:val="BodyText"/>
        <w:spacing w:line="238" w:lineRule="exact"/>
        <w:ind w:left="173"/>
      </w:pPr>
      <w:r>
        <w:rPr>
          <w:rFonts w:ascii="Arial" w:hAnsi="Arial"/>
          <w:w w:val="115"/>
          <w:sz w:val="16"/>
        </w:rPr>
        <w:t>•</w:t>
      </w:r>
      <w:r w:rsidR="001818D0">
        <w:rPr>
          <w:rFonts w:ascii="Arial" w:hAnsi="Arial"/>
          <w:spacing w:val="22"/>
          <w:w w:val="115"/>
          <w:sz w:val="16"/>
        </w:rPr>
        <w:t xml:space="preserve"> </w:t>
      </w:r>
      <w:r w:rsidR="001818D0">
        <w:rPr>
          <w:w w:val="115"/>
        </w:rPr>
        <w:t>faktabøker</w:t>
      </w:r>
    </w:p>
    <w:p w:rsidR="00317BC0" w:rsidRDefault="009E67B6">
      <w:pPr>
        <w:pStyle w:val="BodyText"/>
        <w:spacing w:before="40"/>
        <w:ind w:left="173"/>
      </w:pPr>
      <w:r>
        <w:rPr>
          <w:rFonts w:ascii="Arial" w:hAnsi="Arial"/>
          <w:w w:val="115"/>
          <w:sz w:val="16"/>
        </w:rPr>
        <w:t>•</w:t>
      </w:r>
      <w:r w:rsidR="001818D0">
        <w:rPr>
          <w:rFonts w:ascii="Arial" w:hAnsi="Arial"/>
          <w:w w:val="115"/>
          <w:sz w:val="16"/>
        </w:rPr>
        <w:t xml:space="preserve"> </w:t>
      </w:r>
      <w:r w:rsidR="001818D0">
        <w:rPr>
          <w:w w:val="115"/>
        </w:rPr>
        <w:t>fagbøker</w:t>
      </w:r>
    </w:p>
    <w:p w:rsidR="00317BC0" w:rsidRDefault="001818D0">
      <w:pPr>
        <w:pStyle w:val="BodyText"/>
        <w:spacing w:before="98"/>
        <w:ind w:left="173"/>
      </w:pPr>
      <w:r>
        <w:br w:type="column"/>
      </w:r>
      <w:r w:rsidR="009E67B6">
        <w:rPr>
          <w:rFonts w:ascii="Arial"/>
          <w:w w:val="115"/>
          <w:sz w:val="16"/>
        </w:rPr>
        <w:t>•</w:t>
      </w:r>
      <w:r>
        <w:rPr>
          <w:rFonts w:ascii="Arial"/>
          <w:w w:val="115"/>
          <w:sz w:val="16"/>
        </w:rPr>
        <w:t xml:space="preserve"> </w:t>
      </w:r>
      <w:r>
        <w:rPr>
          <w:w w:val="115"/>
        </w:rPr>
        <w:t>oppslagsverk</w:t>
      </w:r>
    </w:p>
    <w:p w:rsidR="00317BC0" w:rsidRDefault="009E67B6">
      <w:pPr>
        <w:pStyle w:val="BodyText"/>
        <w:spacing w:before="40"/>
        <w:ind w:left="173"/>
      </w:pPr>
      <w:r>
        <w:rPr>
          <w:rFonts w:ascii="Arial"/>
          <w:w w:val="110"/>
          <w:sz w:val="16"/>
        </w:rPr>
        <w:t>•</w:t>
      </w:r>
      <w:r w:rsidR="001818D0">
        <w:rPr>
          <w:rFonts w:ascii="Arial"/>
          <w:w w:val="110"/>
          <w:sz w:val="16"/>
        </w:rPr>
        <w:t xml:space="preserve"> </w:t>
      </w:r>
      <w:r w:rsidR="001818D0">
        <w:rPr>
          <w:w w:val="110"/>
        </w:rPr>
        <w:t>digitale ressurser</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skjønnlitterære tekster</w:t>
      </w:r>
    </w:p>
    <w:p w:rsidR="00317BC0" w:rsidRDefault="00317BC0">
      <w:pPr>
        <w:pStyle w:val="BodyText"/>
        <w:spacing w:before="8"/>
        <w:rPr>
          <w:sz w:val="26"/>
        </w:rPr>
      </w:pPr>
    </w:p>
    <w:p w:rsidR="00317BC0" w:rsidRDefault="001818D0">
      <w:pPr>
        <w:pStyle w:val="Heading5"/>
      </w:pPr>
      <w:r>
        <w:t>Nøkkeloppdagelser:</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Tekster har ulik påvirkningskraft og troverdighet.</w:t>
      </w:r>
    </w:p>
    <w:p w:rsidR="00317BC0" w:rsidRDefault="009E67B6">
      <w:pPr>
        <w:pStyle w:val="BodyText"/>
        <w:spacing w:before="40" w:line="280" w:lineRule="auto"/>
        <w:ind w:left="514" w:right="1314" w:hanging="341"/>
      </w:pPr>
      <w:r>
        <w:rPr>
          <w:rFonts w:ascii="Arial" w:hAnsi="Arial"/>
          <w:w w:val="105"/>
          <w:sz w:val="16"/>
        </w:rPr>
        <w:t>•</w:t>
      </w:r>
      <w:r w:rsidR="001818D0">
        <w:rPr>
          <w:rFonts w:ascii="Arial" w:hAnsi="Arial"/>
          <w:spacing w:val="1"/>
          <w:w w:val="105"/>
          <w:sz w:val="16"/>
        </w:rPr>
        <w:t xml:space="preserve"> </w:t>
      </w:r>
      <w:r w:rsidR="001818D0">
        <w:rPr>
          <w:w w:val="105"/>
        </w:rPr>
        <w:t>Språklige</w:t>
      </w:r>
      <w:r w:rsidR="001818D0">
        <w:rPr>
          <w:spacing w:val="-19"/>
          <w:w w:val="105"/>
        </w:rPr>
        <w:t xml:space="preserve"> </w:t>
      </w:r>
      <w:r w:rsidR="001818D0">
        <w:rPr>
          <w:w w:val="105"/>
        </w:rPr>
        <w:t>og</w:t>
      </w:r>
      <w:r w:rsidR="001818D0">
        <w:rPr>
          <w:spacing w:val="-19"/>
          <w:w w:val="105"/>
        </w:rPr>
        <w:t xml:space="preserve"> </w:t>
      </w:r>
      <w:r w:rsidR="001818D0">
        <w:rPr>
          <w:w w:val="105"/>
        </w:rPr>
        <w:t>retoriske</w:t>
      </w:r>
      <w:r w:rsidR="001818D0">
        <w:rPr>
          <w:spacing w:val="-18"/>
          <w:w w:val="105"/>
        </w:rPr>
        <w:t xml:space="preserve"> </w:t>
      </w:r>
      <w:r w:rsidR="001818D0">
        <w:rPr>
          <w:w w:val="105"/>
        </w:rPr>
        <w:t>virkemidler</w:t>
      </w:r>
      <w:r w:rsidR="001818D0">
        <w:rPr>
          <w:spacing w:val="-19"/>
          <w:w w:val="105"/>
        </w:rPr>
        <w:t xml:space="preserve"> </w:t>
      </w:r>
      <w:r w:rsidR="001818D0">
        <w:rPr>
          <w:w w:val="105"/>
        </w:rPr>
        <w:t>har</w:t>
      </w:r>
      <w:r w:rsidR="001818D0">
        <w:rPr>
          <w:spacing w:val="-19"/>
          <w:w w:val="105"/>
        </w:rPr>
        <w:t xml:space="preserve"> </w:t>
      </w:r>
      <w:r w:rsidR="001818D0">
        <w:rPr>
          <w:w w:val="105"/>
        </w:rPr>
        <w:t>en</w:t>
      </w:r>
      <w:r w:rsidR="001818D0">
        <w:rPr>
          <w:spacing w:val="-19"/>
          <w:w w:val="105"/>
        </w:rPr>
        <w:t xml:space="preserve"> </w:t>
      </w:r>
      <w:r w:rsidR="001818D0">
        <w:rPr>
          <w:spacing w:val="-4"/>
          <w:w w:val="105"/>
        </w:rPr>
        <w:t xml:space="preserve">hen- </w:t>
      </w:r>
      <w:r w:rsidR="001818D0">
        <w:rPr>
          <w:w w:val="105"/>
        </w:rPr>
        <w:t>sikt</w:t>
      </w:r>
      <w:r w:rsidR="001818D0">
        <w:rPr>
          <w:spacing w:val="-10"/>
          <w:w w:val="105"/>
        </w:rPr>
        <w:t xml:space="preserve"> </w:t>
      </w:r>
      <w:r w:rsidR="001818D0">
        <w:rPr>
          <w:w w:val="105"/>
        </w:rPr>
        <w:t>i</w:t>
      </w:r>
      <w:r w:rsidR="001818D0">
        <w:rPr>
          <w:spacing w:val="-9"/>
          <w:w w:val="105"/>
        </w:rPr>
        <w:t xml:space="preserve"> </w:t>
      </w:r>
      <w:r w:rsidR="001818D0">
        <w:rPr>
          <w:w w:val="105"/>
        </w:rPr>
        <w:t>muntlige</w:t>
      </w:r>
      <w:r w:rsidR="001818D0">
        <w:rPr>
          <w:spacing w:val="-10"/>
          <w:w w:val="105"/>
        </w:rPr>
        <w:t xml:space="preserve"> </w:t>
      </w:r>
      <w:r w:rsidR="001818D0">
        <w:rPr>
          <w:w w:val="105"/>
        </w:rPr>
        <w:t>og</w:t>
      </w:r>
      <w:r w:rsidR="001818D0">
        <w:rPr>
          <w:spacing w:val="-9"/>
          <w:w w:val="105"/>
        </w:rPr>
        <w:t xml:space="preserve"> </w:t>
      </w:r>
      <w:r w:rsidR="001818D0">
        <w:rPr>
          <w:w w:val="105"/>
        </w:rPr>
        <w:t>skriftlige</w:t>
      </w:r>
      <w:r w:rsidR="001818D0">
        <w:rPr>
          <w:spacing w:val="-9"/>
          <w:w w:val="105"/>
        </w:rPr>
        <w:t xml:space="preserve"> </w:t>
      </w:r>
      <w:r w:rsidR="001818D0">
        <w:rPr>
          <w:w w:val="105"/>
        </w:rPr>
        <w:t>tekster.</w:t>
      </w:r>
    </w:p>
    <w:p w:rsidR="00317BC0" w:rsidRDefault="009E67B6">
      <w:pPr>
        <w:pStyle w:val="BodyText"/>
        <w:spacing w:line="238" w:lineRule="exact"/>
        <w:ind w:left="173"/>
      </w:pPr>
      <w:r>
        <w:rPr>
          <w:rFonts w:ascii="Arial" w:hAnsi="Arial"/>
          <w:w w:val="105"/>
          <w:sz w:val="16"/>
        </w:rPr>
        <w:t>•</w:t>
      </w:r>
      <w:r w:rsidR="001818D0">
        <w:rPr>
          <w:rFonts w:ascii="Arial" w:hAnsi="Arial"/>
          <w:spacing w:val="26"/>
          <w:w w:val="105"/>
          <w:sz w:val="16"/>
        </w:rPr>
        <w:t xml:space="preserve"> </w:t>
      </w:r>
      <w:r w:rsidR="001818D0">
        <w:rPr>
          <w:w w:val="105"/>
        </w:rPr>
        <w:t>Jeg skal utvise digital dømmekraft.</w:t>
      </w:r>
    </w:p>
    <w:p w:rsidR="00317BC0" w:rsidRDefault="009E67B6">
      <w:pPr>
        <w:pStyle w:val="BodyText"/>
        <w:spacing w:before="40" w:line="280" w:lineRule="auto"/>
        <w:ind w:left="514" w:right="1512" w:hanging="341"/>
      </w:pPr>
      <w:r>
        <w:rPr>
          <w:rFonts w:ascii="Arial" w:hAnsi="Arial"/>
          <w:sz w:val="16"/>
        </w:rPr>
        <w:t>•</w:t>
      </w:r>
      <w:r w:rsidR="001818D0">
        <w:rPr>
          <w:rFonts w:ascii="Arial" w:hAnsi="Arial"/>
          <w:sz w:val="16"/>
        </w:rPr>
        <w:t xml:space="preserve"> </w:t>
      </w:r>
      <w:r w:rsidR="001818D0">
        <w:t>Jeg har evnen til å opptre etisk og reflektert i kommunikasjon med andre.</w:t>
      </w:r>
    </w:p>
    <w:p w:rsidR="00317BC0" w:rsidRDefault="00317BC0">
      <w:pPr>
        <w:pStyle w:val="BodyText"/>
        <w:spacing w:before="1"/>
        <w:rPr>
          <w:sz w:val="19"/>
        </w:rPr>
      </w:pPr>
    </w:p>
    <w:p w:rsidR="00317BC0" w:rsidRDefault="001818D0">
      <w:pPr>
        <w:pStyle w:val="Heading4"/>
      </w:pPr>
      <w:r>
        <w:t>Språklig mangfold</w:t>
      </w:r>
    </w:p>
    <w:p w:rsidR="00317BC0" w:rsidRDefault="008A0DDC">
      <w:pPr>
        <w:pStyle w:val="BodyText"/>
        <w:spacing w:before="22" w:line="280" w:lineRule="auto"/>
        <w:ind w:left="173" w:right="1159"/>
      </w:pPr>
      <w:r>
        <w:pict>
          <v:rect id="_x0000_s1168" alt="" style="position:absolute;left:0;text-align:left;margin-left:569.75pt;margin-top:25.2pt;width:25.5pt;height:280.65pt;z-index:251817984;mso-wrap-edited:f;mso-width-percent:0;mso-height-percent:0;mso-position-horizontal-relative:page;mso-width-percent:0;mso-height-percent:0" fillcolor="#ef7b10" stroked="f">
            <w10:wrap anchorx="page"/>
          </v:rect>
        </w:pict>
      </w:r>
      <w:r>
        <w:pict>
          <v:shape id="_x0000_s1167" type="#_x0000_t202" alt="" style="position:absolute;left:0;text-align:left;margin-left:574.5pt;margin-top:105.45pt;width:16.5pt;height:121.3pt;z-index:25181900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NORSK 1. – 7. TRINN</w:t>
                  </w:r>
                </w:p>
              </w:txbxContent>
            </v:textbox>
            <w10:wrap anchorx="page"/>
          </v:shape>
        </w:pict>
      </w:r>
      <w:r w:rsidR="001818D0">
        <w:t>Elevene skal ha kunnskap om dagens språksituasjon i Norge og utforske dens historiske bakgrunn. De skal ha innsikt i sammenhengen mellom språk, kultur og identitet, og kunne forstå egen og andres språklige situasjon i Norge. De skal også oppnå en forståelse for språkhistorie generelt: Når begynte mennesker å snakke og hvordan? Når begynte mennesker å skrive og hvordan? Hvordan endrer muntlig språk og skriftspråk seg over tid?</w:t>
      </w:r>
    </w:p>
    <w:p w:rsidR="00317BC0" w:rsidRDefault="00317BC0">
      <w:pPr>
        <w:pStyle w:val="BodyText"/>
        <w:spacing w:before="8"/>
        <w:rPr>
          <w:sz w:val="22"/>
        </w:rPr>
      </w:pPr>
    </w:p>
    <w:p w:rsidR="00317BC0" w:rsidRDefault="001818D0">
      <w:pPr>
        <w:pStyle w:val="BodyText"/>
        <w:spacing w:before="1" w:line="280" w:lineRule="auto"/>
        <w:ind w:left="173" w:right="1590"/>
      </w:pPr>
      <w:r>
        <w:t>I begynnelsen av hvert skoleår forteller læreren om alfabetets og språkets opprinnelse. Videre utover i skoleåret kommer elevene i kontakt med ulike skriftformer, alfabet og tegn som</w:t>
      </w:r>
    </w:p>
    <w:p w:rsidR="00317BC0" w:rsidRDefault="001818D0">
      <w:pPr>
        <w:pStyle w:val="BodyText"/>
        <w:spacing w:line="280" w:lineRule="auto"/>
        <w:ind w:left="173" w:right="1509"/>
      </w:pPr>
      <w:r>
        <w:t>har blitt skapt takket være menneskets behov for å kommunisere med hverandre. Elevene hører fortellinger om det norske språkets historie. Staveregler, ordstudier og etymologier gir historisk innsikt i hvor språket kom fra og hvordan det har utviklet seg over tid. Forskjeller mellom de skandinaviske språkene og mellom ulike norske dialekter utforskes. Stamtreet for norsk presenteres og ses i sammenheng med hvordan ulike europeiske språk har utviklet seg.</w:t>
      </w:r>
    </w:p>
    <w:p w:rsidR="00317BC0" w:rsidRDefault="00317BC0">
      <w:pPr>
        <w:pStyle w:val="BodyText"/>
        <w:spacing w:before="4"/>
        <w:rPr>
          <w:sz w:val="22"/>
        </w:rPr>
      </w:pPr>
    </w:p>
    <w:p w:rsidR="00317BC0" w:rsidRDefault="001818D0">
      <w:pPr>
        <w:pStyle w:val="BodyText"/>
        <w:spacing w:line="280" w:lineRule="auto"/>
        <w:ind w:left="173" w:right="1777"/>
      </w:pPr>
      <w:r>
        <w:t xml:space="preserve">Elevene skal utvikle en selvstendig forståelse for norsk språk og litteratur, og innsikt i hvordan språk og tekst har endret seg over tid og fortsatt er i endring. De får mulighet til å utforske og oppleve både norske forfattere og forfattere fra verdenslitteraturen. I tillegg innebærer dette området å presentere språk </w:t>
      </w:r>
      <w:r>
        <w:rPr>
          <w:spacing w:val="-17"/>
        </w:rPr>
        <w:t xml:space="preserve">i </w:t>
      </w:r>
      <w:r>
        <w:t>tilknytning til andre fag, gjennom dramatiske</w:t>
      </w:r>
    </w:p>
    <w:p w:rsidR="00317BC0" w:rsidRDefault="001818D0">
      <w:pPr>
        <w:pStyle w:val="BodyText"/>
        <w:spacing w:line="280" w:lineRule="auto"/>
        <w:ind w:left="173" w:right="1416"/>
      </w:pPr>
      <w:r>
        <w:t>presentasjoner og presentasjoner av lesemateriell og definisjonsmateriell i ulike fag.</w:t>
      </w:r>
    </w:p>
    <w:p w:rsidR="00317BC0" w:rsidRDefault="00317BC0">
      <w:pPr>
        <w:spacing w:line="280" w:lineRule="auto"/>
        <w:sectPr w:rsidR="00317BC0">
          <w:type w:val="continuous"/>
          <w:pgSz w:w="11910" w:h="16840"/>
          <w:pgMar w:top="780" w:right="0" w:bottom="0" w:left="960" w:header="720" w:footer="720" w:gutter="0"/>
          <w:cols w:num="2" w:space="720" w:equalWidth="0">
            <w:col w:w="4904" w:space="40"/>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Heading5"/>
        <w:spacing w:before="99"/>
      </w:pPr>
      <w:r>
        <w:t>Nøkkelmateriell:</w:t>
      </w:r>
    </w:p>
    <w:p w:rsidR="00317BC0" w:rsidRDefault="009E67B6">
      <w:pPr>
        <w:pStyle w:val="BodyText"/>
        <w:spacing w:before="40" w:line="280" w:lineRule="auto"/>
        <w:ind w:left="514" w:right="337" w:hanging="341"/>
      </w:pPr>
      <w:r>
        <w:rPr>
          <w:rFonts w:ascii="Arial" w:hAnsi="Arial"/>
          <w:w w:val="105"/>
          <w:sz w:val="16"/>
        </w:rPr>
        <w:t>•</w:t>
      </w:r>
      <w:r w:rsidR="001818D0">
        <w:rPr>
          <w:rFonts w:ascii="Arial" w:hAnsi="Arial"/>
          <w:w w:val="105"/>
          <w:sz w:val="16"/>
        </w:rPr>
        <w:t xml:space="preserve"> </w:t>
      </w:r>
      <w:r w:rsidR="001818D0">
        <w:rPr>
          <w:w w:val="105"/>
        </w:rPr>
        <w:t xml:space="preserve">kortmateriell om språkets historie, </w:t>
      </w:r>
      <w:r w:rsidR="001818D0">
        <w:t>staveregler, ordstudier og etymologier</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historier om skriftspråket</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historier om det muntlige språket</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definisjonsmateriell</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litteratur fra ulike epoker</w:t>
      </w:r>
    </w:p>
    <w:p w:rsidR="00317BC0" w:rsidRDefault="00317BC0">
      <w:pPr>
        <w:pStyle w:val="BodyText"/>
        <w:spacing w:before="8"/>
        <w:rPr>
          <w:sz w:val="26"/>
        </w:rPr>
      </w:pPr>
    </w:p>
    <w:p w:rsidR="00317BC0" w:rsidRDefault="001818D0">
      <w:pPr>
        <w:pStyle w:val="Heading5"/>
      </w:pPr>
      <w:r>
        <w:t>Nøkkeloppdagelser:</w:t>
      </w:r>
    </w:p>
    <w:p w:rsidR="00317BC0" w:rsidRDefault="009E67B6">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Mennesker som lever sammen må bli enige om hva ting skal hete og utvikle felles språk.</w:t>
      </w:r>
    </w:p>
    <w:p w:rsidR="00317BC0" w:rsidRDefault="009E67B6">
      <w:pPr>
        <w:pStyle w:val="BodyText"/>
        <w:spacing w:line="280" w:lineRule="auto"/>
        <w:ind w:left="514" w:hanging="341"/>
      </w:pPr>
      <w:r>
        <w:rPr>
          <w:rFonts w:ascii="Arial" w:hAnsi="Arial"/>
          <w:sz w:val="16"/>
        </w:rPr>
        <w:t>•</w:t>
      </w:r>
      <w:r w:rsidR="001818D0">
        <w:rPr>
          <w:rFonts w:ascii="Arial" w:hAnsi="Arial"/>
          <w:sz w:val="16"/>
        </w:rPr>
        <w:t xml:space="preserve"> </w:t>
      </w:r>
      <w:r w:rsidR="001818D0">
        <w:t>Vi har ulike skriftformer, alfabet og tegn som har blitt skapt på grunn av menneskets behov for å kommunisere med hverandre.</w:t>
      </w:r>
    </w:p>
    <w:p w:rsidR="00317BC0" w:rsidRDefault="009E67B6">
      <w:pPr>
        <w:pStyle w:val="BodyText"/>
        <w:spacing w:line="280" w:lineRule="auto"/>
        <w:ind w:left="514" w:right="51" w:hanging="341"/>
        <w:jc w:val="both"/>
      </w:pPr>
      <w:r>
        <w:rPr>
          <w:rFonts w:ascii="Arial" w:hAnsi="Arial"/>
          <w:w w:val="105"/>
          <w:sz w:val="16"/>
        </w:rPr>
        <w:t>•</w:t>
      </w:r>
      <w:r w:rsidR="001818D0">
        <w:rPr>
          <w:rFonts w:ascii="Arial" w:hAnsi="Arial"/>
          <w:spacing w:val="33"/>
          <w:w w:val="105"/>
          <w:sz w:val="16"/>
        </w:rPr>
        <w:t xml:space="preserve"> </w:t>
      </w:r>
      <w:r w:rsidR="001818D0">
        <w:rPr>
          <w:w w:val="105"/>
        </w:rPr>
        <w:t>Det</w:t>
      </w:r>
      <w:r w:rsidR="001818D0">
        <w:rPr>
          <w:spacing w:val="-24"/>
          <w:w w:val="105"/>
        </w:rPr>
        <w:t xml:space="preserve"> </w:t>
      </w:r>
      <w:r w:rsidR="001818D0">
        <w:rPr>
          <w:w w:val="105"/>
        </w:rPr>
        <w:t>norske</w:t>
      </w:r>
      <w:r w:rsidR="001818D0">
        <w:rPr>
          <w:spacing w:val="-24"/>
          <w:w w:val="105"/>
        </w:rPr>
        <w:t xml:space="preserve"> </w:t>
      </w:r>
      <w:r w:rsidR="001818D0">
        <w:rPr>
          <w:w w:val="105"/>
        </w:rPr>
        <w:t>språket</w:t>
      </w:r>
      <w:r w:rsidR="001818D0">
        <w:rPr>
          <w:spacing w:val="-24"/>
          <w:w w:val="105"/>
        </w:rPr>
        <w:t xml:space="preserve"> </w:t>
      </w:r>
      <w:r w:rsidR="001818D0">
        <w:rPr>
          <w:w w:val="105"/>
        </w:rPr>
        <w:t>tilhører</w:t>
      </w:r>
      <w:r w:rsidR="001818D0">
        <w:rPr>
          <w:spacing w:val="-24"/>
          <w:w w:val="105"/>
        </w:rPr>
        <w:t xml:space="preserve"> </w:t>
      </w:r>
      <w:r w:rsidR="001818D0">
        <w:rPr>
          <w:w w:val="105"/>
        </w:rPr>
        <w:t>en</w:t>
      </w:r>
      <w:r w:rsidR="001818D0">
        <w:rPr>
          <w:spacing w:val="-24"/>
          <w:w w:val="105"/>
        </w:rPr>
        <w:t xml:space="preserve"> </w:t>
      </w:r>
      <w:r w:rsidR="001818D0">
        <w:rPr>
          <w:w w:val="105"/>
        </w:rPr>
        <w:t>egen</w:t>
      </w:r>
      <w:r w:rsidR="001818D0">
        <w:rPr>
          <w:spacing w:val="-24"/>
          <w:w w:val="105"/>
        </w:rPr>
        <w:t xml:space="preserve"> </w:t>
      </w:r>
      <w:r w:rsidR="001818D0">
        <w:rPr>
          <w:spacing w:val="-2"/>
          <w:w w:val="105"/>
        </w:rPr>
        <w:t xml:space="preserve">språkfamilie, </w:t>
      </w:r>
      <w:r w:rsidR="001818D0">
        <w:rPr>
          <w:w w:val="105"/>
        </w:rPr>
        <w:t>og</w:t>
      </w:r>
      <w:r w:rsidR="001818D0">
        <w:rPr>
          <w:spacing w:val="-24"/>
          <w:w w:val="105"/>
        </w:rPr>
        <w:t xml:space="preserve"> </w:t>
      </w:r>
      <w:r w:rsidR="001818D0">
        <w:rPr>
          <w:w w:val="105"/>
        </w:rPr>
        <w:t>har</w:t>
      </w:r>
      <w:r w:rsidR="001818D0">
        <w:rPr>
          <w:spacing w:val="-23"/>
          <w:w w:val="105"/>
        </w:rPr>
        <w:t xml:space="preserve"> </w:t>
      </w:r>
      <w:r w:rsidR="001818D0">
        <w:rPr>
          <w:w w:val="105"/>
        </w:rPr>
        <w:t>utviklet</w:t>
      </w:r>
      <w:r w:rsidR="001818D0">
        <w:rPr>
          <w:spacing w:val="-23"/>
          <w:w w:val="105"/>
        </w:rPr>
        <w:t xml:space="preserve"> </w:t>
      </w:r>
      <w:r w:rsidR="001818D0">
        <w:rPr>
          <w:w w:val="105"/>
        </w:rPr>
        <w:t>seg</w:t>
      </w:r>
      <w:r w:rsidR="001818D0">
        <w:rPr>
          <w:spacing w:val="-23"/>
          <w:w w:val="105"/>
        </w:rPr>
        <w:t xml:space="preserve"> </w:t>
      </w:r>
      <w:r w:rsidR="001818D0">
        <w:rPr>
          <w:w w:val="105"/>
        </w:rPr>
        <w:t>over</w:t>
      </w:r>
      <w:r w:rsidR="001818D0">
        <w:rPr>
          <w:spacing w:val="-23"/>
          <w:w w:val="105"/>
        </w:rPr>
        <w:t xml:space="preserve"> </w:t>
      </w:r>
      <w:r w:rsidR="001818D0">
        <w:rPr>
          <w:w w:val="105"/>
        </w:rPr>
        <w:t>lang</w:t>
      </w:r>
      <w:r w:rsidR="001818D0">
        <w:rPr>
          <w:spacing w:val="-23"/>
          <w:w w:val="105"/>
        </w:rPr>
        <w:t xml:space="preserve"> </w:t>
      </w:r>
      <w:r w:rsidR="001818D0">
        <w:rPr>
          <w:w w:val="105"/>
        </w:rPr>
        <w:t>tid,</w:t>
      </w:r>
      <w:r w:rsidR="001818D0">
        <w:rPr>
          <w:spacing w:val="-23"/>
          <w:w w:val="105"/>
        </w:rPr>
        <w:t xml:space="preserve"> </w:t>
      </w:r>
      <w:r w:rsidR="001818D0">
        <w:rPr>
          <w:w w:val="105"/>
        </w:rPr>
        <w:t>både</w:t>
      </w:r>
      <w:r w:rsidR="001818D0">
        <w:rPr>
          <w:spacing w:val="-23"/>
          <w:w w:val="105"/>
        </w:rPr>
        <w:t xml:space="preserve"> </w:t>
      </w:r>
      <w:r w:rsidR="001818D0">
        <w:rPr>
          <w:w w:val="105"/>
        </w:rPr>
        <w:t>muntlig</w:t>
      </w:r>
      <w:r w:rsidR="001818D0">
        <w:rPr>
          <w:spacing w:val="-23"/>
          <w:w w:val="105"/>
        </w:rPr>
        <w:t xml:space="preserve"> </w:t>
      </w:r>
      <w:r w:rsidR="001818D0">
        <w:rPr>
          <w:spacing w:val="-9"/>
          <w:w w:val="105"/>
        </w:rPr>
        <w:t xml:space="preserve">og </w:t>
      </w:r>
      <w:r w:rsidR="001818D0">
        <w:rPr>
          <w:w w:val="105"/>
        </w:rPr>
        <w:t>skriftlig.</w:t>
      </w:r>
    </w:p>
    <w:p w:rsidR="00317BC0" w:rsidRDefault="009E67B6">
      <w:pPr>
        <w:pStyle w:val="BodyText"/>
        <w:spacing w:line="280" w:lineRule="auto"/>
        <w:ind w:left="514" w:right="118" w:hanging="341"/>
        <w:jc w:val="both"/>
      </w:pPr>
      <w:r>
        <w:rPr>
          <w:rFonts w:ascii="Arial" w:hAnsi="Arial"/>
          <w:w w:val="105"/>
          <w:sz w:val="16"/>
        </w:rPr>
        <w:t>•</w:t>
      </w:r>
      <w:r w:rsidR="001818D0">
        <w:rPr>
          <w:rFonts w:ascii="Arial" w:hAnsi="Arial"/>
          <w:spacing w:val="15"/>
          <w:w w:val="105"/>
          <w:sz w:val="16"/>
        </w:rPr>
        <w:t xml:space="preserve"> </w:t>
      </w:r>
      <w:r w:rsidR="001818D0">
        <w:rPr>
          <w:w w:val="105"/>
        </w:rPr>
        <w:t>Norsk</w:t>
      </w:r>
      <w:r w:rsidR="001818D0">
        <w:rPr>
          <w:spacing w:val="-16"/>
          <w:w w:val="105"/>
        </w:rPr>
        <w:t xml:space="preserve"> </w:t>
      </w:r>
      <w:r w:rsidR="001818D0">
        <w:rPr>
          <w:w w:val="105"/>
        </w:rPr>
        <w:t>låner</w:t>
      </w:r>
      <w:r w:rsidR="001818D0">
        <w:rPr>
          <w:spacing w:val="-15"/>
          <w:w w:val="105"/>
        </w:rPr>
        <w:t xml:space="preserve"> </w:t>
      </w:r>
      <w:r w:rsidR="001818D0">
        <w:rPr>
          <w:w w:val="105"/>
        </w:rPr>
        <w:t>ord</w:t>
      </w:r>
      <w:r w:rsidR="001818D0">
        <w:rPr>
          <w:spacing w:val="-15"/>
          <w:w w:val="105"/>
        </w:rPr>
        <w:t xml:space="preserve"> </w:t>
      </w:r>
      <w:r w:rsidR="001818D0">
        <w:rPr>
          <w:w w:val="105"/>
        </w:rPr>
        <w:t>fra</w:t>
      </w:r>
      <w:r w:rsidR="001818D0">
        <w:rPr>
          <w:spacing w:val="-15"/>
          <w:w w:val="105"/>
        </w:rPr>
        <w:t xml:space="preserve"> </w:t>
      </w:r>
      <w:r w:rsidR="001818D0">
        <w:rPr>
          <w:w w:val="105"/>
        </w:rPr>
        <w:t>andre</w:t>
      </w:r>
      <w:r w:rsidR="001818D0">
        <w:rPr>
          <w:spacing w:val="-15"/>
          <w:w w:val="105"/>
        </w:rPr>
        <w:t xml:space="preserve"> </w:t>
      </w:r>
      <w:r w:rsidR="001818D0">
        <w:rPr>
          <w:w w:val="105"/>
        </w:rPr>
        <w:t>språk,</w:t>
      </w:r>
      <w:r w:rsidR="001818D0">
        <w:rPr>
          <w:spacing w:val="-15"/>
          <w:w w:val="105"/>
        </w:rPr>
        <w:t xml:space="preserve"> </w:t>
      </w:r>
      <w:r w:rsidR="001818D0">
        <w:rPr>
          <w:w w:val="105"/>
        </w:rPr>
        <w:t>og</w:t>
      </w:r>
      <w:r w:rsidR="001818D0">
        <w:rPr>
          <w:spacing w:val="-15"/>
          <w:w w:val="105"/>
        </w:rPr>
        <w:t xml:space="preserve"> </w:t>
      </w:r>
      <w:r w:rsidR="001818D0">
        <w:rPr>
          <w:w w:val="105"/>
        </w:rPr>
        <w:t>har</w:t>
      </w:r>
      <w:r w:rsidR="001818D0">
        <w:rPr>
          <w:spacing w:val="-15"/>
          <w:w w:val="105"/>
        </w:rPr>
        <w:t xml:space="preserve"> </w:t>
      </w:r>
      <w:r w:rsidR="001818D0">
        <w:rPr>
          <w:w w:val="105"/>
        </w:rPr>
        <w:t>også</w:t>
      </w:r>
      <w:r w:rsidR="001818D0">
        <w:rPr>
          <w:spacing w:val="-15"/>
          <w:w w:val="105"/>
        </w:rPr>
        <w:t xml:space="preserve"> </w:t>
      </w:r>
      <w:r w:rsidR="001818D0">
        <w:rPr>
          <w:spacing w:val="-4"/>
          <w:w w:val="105"/>
        </w:rPr>
        <w:t xml:space="preserve">gitt </w:t>
      </w:r>
      <w:r w:rsidR="001818D0">
        <w:rPr>
          <w:w w:val="105"/>
        </w:rPr>
        <w:t>ord til andre</w:t>
      </w:r>
      <w:r w:rsidR="001818D0">
        <w:rPr>
          <w:spacing w:val="-14"/>
          <w:w w:val="105"/>
        </w:rPr>
        <w:t xml:space="preserve"> </w:t>
      </w:r>
      <w:r w:rsidR="001818D0">
        <w:rPr>
          <w:w w:val="105"/>
        </w:rPr>
        <w:t>språk.</w:t>
      </w:r>
    </w:p>
    <w:p w:rsidR="00317BC0" w:rsidRDefault="009E67B6">
      <w:pPr>
        <w:pStyle w:val="BodyText"/>
        <w:spacing w:line="238" w:lineRule="exact"/>
        <w:ind w:left="173"/>
        <w:jc w:val="both"/>
      </w:pPr>
      <w:r>
        <w:rPr>
          <w:rFonts w:ascii="Arial"/>
          <w:w w:val="105"/>
          <w:sz w:val="16"/>
        </w:rPr>
        <w:t>•</w:t>
      </w:r>
      <w:r w:rsidR="001818D0">
        <w:rPr>
          <w:rFonts w:ascii="Arial"/>
          <w:w w:val="105"/>
          <w:sz w:val="16"/>
        </w:rPr>
        <w:t xml:space="preserve"> </w:t>
      </w:r>
      <w:r w:rsidR="001818D0">
        <w:rPr>
          <w:w w:val="105"/>
        </w:rPr>
        <w:t>Det er mange flere ord enn det jeg kjenner til.</w:t>
      </w:r>
    </w:p>
    <w:p w:rsidR="00317BC0" w:rsidRDefault="009E67B6">
      <w:pPr>
        <w:pStyle w:val="BodyText"/>
        <w:spacing w:before="34"/>
        <w:ind w:left="173"/>
        <w:jc w:val="both"/>
      </w:pPr>
      <w:r>
        <w:rPr>
          <w:rFonts w:ascii="Arial" w:hAnsi="Arial"/>
          <w:w w:val="105"/>
          <w:sz w:val="16"/>
        </w:rPr>
        <w:t>•</w:t>
      </w:r>
      <w:r w:rsidR="001818D0">
        <w:rPr>
          <w:rFonts w:ascii="Arial" w:hAnsi="Arial"/>
          <w:w w:val="105"/>
          <w:sz w:val="16"/>
        </w:rPr>
        <w:t xml:space="preserve"> </w:t>
      </w:r>
      <w:r w:rsidR="001818D0">
        <w:rPr>
          <w:w w:val="105"/>
        </w:rPr>
        <w:t>Ulike fagområder bruker ulik terminologi.</w:t>
      </w:r>
    </w:p>
    <w:p w:rsidR="00317BC0" w:rsidRDefault="009E67B6">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Språket er en del av menneskers identitet og tilhørighet.</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Språk og tekst har endret seg over tid og er fortsatt i endring.</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Vi har både dialekter og sosiolekter i Norge.</w:t>
      </w:r>
    </w:p>
    <w:p w:rsidR="00317BC0" w:rsidRDefault="009E67B6">
      <w:pPr>
        <w:pStyle w:val="BodyText"/>
        <w:spacing w:before="38" w:line="280" w:lineRule="auto"/>
        <w:ind w:left="514" w:right="337" w:hanging="341"/>
      </w:pPr>
      <w:r>
        <w:rPr>
          <w:rFonts w:ascii="Arial" w:hAnsi="Arial"/>
          <w:w w:val="105"/>
          <w:sz w:val="16"/>
        </w:rPr>
        <w:t>•</w:t>
      </w:r>
      <w:r w:rsidR="001818D0">
        <w:rPr>
          <w:rFonts w:ascii="Arial" w:hAnsi="Arial"/>
          <w:w w:val="105"/>
          <w:sz w:val="16"/>
        </w:rPr>
        <w:t xml:space="preserve"> </w:t>
      </w:r>
      <w:r w:rsidR="001818D0">
        <w:rPr>
          <w:w w:val="105"/>
        </w:rPr>
        <w:t>Litteraturen og språket gjenspeiler tiden og kulturen</w:t>
      </w:r>
      <w:r w:rsidR="001818D0">
        <w:rPr>
          <w:spacing w:val="-24"/>
          <w:w w:val="105"/>
        </w:rPr>
        <w:t xml:space="preserve"> </w:t>
      </w:r>
      <w:r w:rsidR="001818D0">
        <w:rPr>
          <w:w w:val="105"/>
        </w:rPr>
        <w:t>den</w:t>
      </w:r>
      <w:r w:rsidR="001818D0">
        <w:rPr>
          <w:spacing w:val="-24"/>
          <w:w w:val="105"/>
        </w:rPr>
        <w:t xml:space="preserve"> </w:t>
      </w:r>
      <w:r w:rsidR="001818D0">
        <w:rPr>
          <w:w w:val="105"/>
        </w:rPr>
        <w:t>er</w:t>
      </w:r>
      <w:r w:rsidR="001818D0">
        <w:rPr>
          <w:spacing w:val="-24"/>
          <w:w w:val="105"/>
        </w:rPr>
        <w:t xml:space="preserve"> </w:t>
      </w:r>
      <w:r w:rsidR="001818D0">
        <w:rPr>
          <w:w w:val="105"/>
        </w:rPr>
        <w:t>skrevet</w:t>
      </w:r>
      <w:r w:rsidR="001818D0">
        <w:rPr>
          <w:spacing w:val="-24"/>
          <w:w w:val="105"/>
        </w:rPr>
        <w:t xml:space="preserve"> </w:t>
      </w:r>
      <w:r w:rsidR="001818D0">
        <w:rPr>
          <w:w w:val="105"/>
        </w:rPr>
        <w:t>i,</w:t>
      </w:r>
      <w:r w:rsidR="001818D0">
        <w:rPr>
          <w:spacing w:val="-24"/>
          <w:w w:val="105"/>
        </w:rPr>
        <w:t xml:space="preserve"> </w:t>
      </w:r>
      <w:r w:rsidR="001818D0">
        <w:rPr>
          <w:w w:val="105"/>
        </w:rPr>
        <w:t>men</w:t>
      </w:r>
      <w:r w:rsidR="001818D0">
        <w:rPr>
          <w:spacing w:val="-24"/>
          <w:w w:val="105"/>
        </w:rPr>
        <w:t xml:space="preserve"> </w:t>
      </w:r>
      <w:r w:rsidR="001818D0">
        <w:rPr>
          <w:w w:val="105"/>
        </w:rPr>
        <w:t>kan</w:t>
      </w:r>
      <w:r w:rsidR="001818D0">
        <w:rPr>
          <w:spacing w:val="-23"/>
          <w:w w:val="105"/>
        </w:rPr>
        <w:t xml:space="preserve"> </w:t>
      </w:r>
      <w:r w:rsidR="001818D0">
        <w:rPr>
          <w:w w:val="105"/>
        </w:rPr>
        <w:t>også</w:t>
      </w:r>
      <w:r w:rsidR="001818D0">
        <w:rPr>
          <w:spacing w:val="-24"/>
          <w:w w:val="105"/>
        </w:rPr>
        <w:t xml:space="preserve"> </w:t>
      </w:r>
      <w:r w:rsidR="001818D0">
        <w:rPr>
          <w:spacing w:val="-5"/>
          <w:w w:val="105"/>
        </w:rPr>
        <w:t xml:space="preserve">være </w:t>
      </w:r>
      <w:r w:rsidR="001818D0">
        <w:rPr>
          <w:w w:val="105"/>
        </w:rPr>
        <w:t>relevant</w:t>
      </w:r>
      <w:r w:rsidR="001818D0">
        <w:rPr>
          <w:spacing w:val="-11"/>
          <w:w w:val="105"/>
        </w:rPr>
        <w:t xml:space="preserve"> </w:t>
      </w:r>
      <w:r w:rsidR="001818D0">
        <w:rPr>
          <w:w w:val="105"/>
        </w:rPr>
        <w:t>for</w:t>
      </w:r>
      <w:r w:rsidR="001818D0">
        <w:rPr>
          <w:spacing w:val="-10"/>
          <w:w w:val="105"/>
        </w:rPr>
        <w:t xml:space="preserve"> </w:t>
      </w:r>
      <w:r w:rsidR="001818D0">
        <w:rPr>
          <w:w w:val="105"/>
        </w:rPr>
        <w:t>andre</w:t>
      </w:r>
      <w:r w:rsidR="001818D0">
        <w:rPr>
          <w:spacing w:val="-11"/>
          <w:w w:val="105"/>
        </w:rPr>
        <w:t xml:space="preserve"> </w:t>
      </w:r>
      <w:r w:rsidR="001818D0">
        <w:rPr>
          <w:w w:val="105"/>
        </w:rPr>
        <w:t>tider</w:t>
      </w:r>
      <w:r w:rsidR="001818D0">
        <w:rPr>
          <w:spacing w:val="-10"/>
          <w:w w:val="105"/>
        </w:rPr>
        <w:t xml:space="preserve"> </w:t>
      </w:r>
      <w:r w:rsidR="001818D0">
        <w:rPr>
          <w:w w:val="105"/>
        </w:rPr>
        <w:t>og</w:t>
      </w:r>
      <w:r w:rsidR="001818D0">
        <w:rPr>
          <w:spacing w:val="-11"/>
          <w:w w:val="105"/>
        </w:rPr>
        <w:t xml:space="preserve"> </w:t>
      </w:r>
      <w:r w:rsidR="001818D0">
        <w:rPr>
          <w:w w:val="105"/>
        </w:rPr>
        <w:t>kulturer.</w:t>
      </w:r>
    </w:p>
    <w:p w:rsidR="00317BC0" w:rsidRDefault="00317BC0">
      <w:pPr>
        <w:pStyle w:val="BodyText"/>
        <w:rPr>
          <w:sz w:val="22"/>
        </w:rPr>
      </w:pPr>
    </w:p>
    <w:p w:rsidR="00317BC0" w:rsidRDefault="001818D0">
      <w:pPr>
        <w:pStyle w:val="Heading3"/>
        <w:spacing w:before="165"/>
      </w:pPr>
      <w:r>
        <w:rPr>
          <w:color w:val="EF7B10"/>
        </w:rPr>
        <w:t>Kompetansemål</w:t>
      </w:r>
    </w:p>
    <w:p w:rsidR="00317BC0" w:rsidRDefault="001818D0">
      <w:pPr>
        <w:pStyle w:val="Heading5"/>
        <w:spacing w:before="278" w:line="280" w:lineRule="auto"/>
        <w:ind w:right="28"/>
      </w:pPr>
      <w:r>
        <w:t>Etter</w:t>
      </w:r>
      <w:r>
        <w:rPr>
          <w:spacing w:val="-35"/>
        </w:rPr>
        <w:t xml:space="preserve"> </w:t>
      </w:r>
      <w:r>
        <w:t>første</w:t>
      </w:r>
      <w:r>
        <w:rPr>
          <w:spacing w:val="-34"/>
        </w:rPr>
        <w:t xml:space="preserve"> </w:t>
      </w:r>
      <w:r>
        <w:t>halvdel</w:t>
      </w:r>
      <w:r>
        <w:rPr>
          <w:spacing w:val="-34"/>
        </w:rPr>
        <w:t xml:space="preserve"> </w:t>
      </w:r>
      <w:r>
        <w:t>av</w:t>
      </w:r>
      <w:r>
        <w:rPr>
          <w:spacing w:val="-34"/>
        </w:rPr>
        <w:t xml:space="preserve"> </w:t>
      </w:r>
      <w:r>
        <w:t>det</w:t>
      </w:r>
      <w:r>
        <w:rPr>
          <w:spacing w:val="-34"/>
        </w:rPr>
        <w:t xml:space="preserve"> </w:t>
      </w:r>
      <w:r>
        <w:t>andre</w:t>
      </w:r>
      <w:r>
        <w:rPr>
          <w:spacing w:val="-34"/>
        </w:rPr>
        <w:t xml:space="preserve"> </w:t>
      </w:r>
      <w:r>
        <w:t>utviklingstrinnet</w:t>
      </w:r>
      <w:r>
        <w:rPr>
          <w:spacing w:val="-34"/>
        </w:rPr>
        <w:t xml:space="preserve"> </w:t>
      </w:r>
      <w:r>
        <w:rPr>
          <w:spacing w:val="-6"/>
        </w:rPr>
        <w:t xml:space="preserve">skal </w:t>
      </w:r>
      <w:r>
        <w:t>elevene</w:t>
      </w:r>
      <w:r>
        <w:rPr>
          <w:spacing w:val="-23"/>
        </w:rPr>
        <w:t xml:space="preserve"> </w:t>
      </w:r>
      <w:r>
        <w:t>kunne</w:t>
      </w:r>
      <w:r>
        <w:rPr>
          <w:spacing w:val="-22"/>
        </w:rPr>
        <w:t xml:space="preserve"> </w:t>
      </w:r>
      <w:r>
        <w:t>bruke</w:t>
      </w:r>
      <w:r>
        <w:rPr>
          <w:spacing w:val="-22"/>
        </w:rPr>
        <w:t xml:space="preserve"> </w:t>
      </w:r>
      <w:r>
        <w:t>sine</w:t>
      </w:r>
      <w:r>
        <w:rPr>
          <w:spacing w:val="-23"/>
        </w:rPr>
        <w:t xml:space="preserve"> </w:t>
      </w:r>
      <w:r>
        <w:t>nøkkeloppdagelser</w:t>
      </w:r>
      <w:r>
        <w:rPr>
          <w:spacing w:val="-22"/>
        </w:rPr>
        <w:t xml:space="preserve"> </w:t>
      </w:r>
      <w:r>
        <w:t>til</w:t>
      </w:r>
      <w:r>
        <w:rPr>
          <w:spacing w:val="-22"/>
        </w:rPr>
        <w:t xml:space="preserve"> </w:t>
      </w:r>
      <w:r>
        <w:t>å:</w:t>
      </w:r>
    </w:p>
    <w:p w:rsidR="00317BC0" w:rsidRDefault="009E67B6">
      <w:pPr>
        <w:pStyle w:val="BodyText"/>
        <w:spacing w:line="280" w:lineRule="auto"/>
        <w:ind w:left="514" w:right="728" w:hanging="341"/>
      </w:pPr>
      <w:r>
        <w:rPr>
          <w:rFonts w:ascii="Arial"/>
          <w:w w:val="105"/>
          <w:sz w:val="16"/>
        </w:rPr>
        <w:t>•</w:t>
      </w:r>
      <w:r w:rsidR="001818D0">
        <w:rPr>
          <w:rFonts w:ascii="Arial"/>
          <w:w w:val="105"/>
          <w:sz w:val="16"/>
        </w:rPr>
        <w:t xml:space="preserve"> </w:t>
      </w:r>
      <w:r w:rsidR="001818D0">
        <w:rPr>
          <w:w w:val="105"/>
        </w:rPr>
        <w:t>lytte, ta ordet etter tur og begrunne egne meninger i samtaler</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følge opp innspill fra andre i faglige samtaler og stille oppklarende og utdypende spørsmål.</w:t>
      </w:r>
    </w:p>
    <w:p w:rsidR="00317BC0" w:rsidRDefault="009E67B6">
      <w:pPr>
        <w:pStyle w:val="BodyText"/>
        <w:spacing w:line="280" w:lineRule="auto"/>
        <w:ind w:left="514" w:right="337" w:hanging="341"/>
      </w:pPr>
      <w:r>
        <w:rPr>
          <w:rFonts w:ascii="Arial"/>
          <w:sz w:val="16"/>
        </w:rPr>
        <w:t>•</w:t>
      </w:r>
      <w:r w:rsidR="001818D0">
        <w:rPr>
          <w:rFonts w:ascii="Arial"/>
          <w:sz w:val="16"/>
        </w:rPr>
        <w:t xml:space="preserve"> </w:t>
      </w:r>
      <w:r w:rsidR="001818D0">
        <w:t>holde muntlige presentasjoner med og uten digitale ressurser</w:t>
      </w:r>
    </w:p>
    <w:p w:rsidR="00317BC0" w:rsidRDefault="009E67B6">
      <w:pPr>
        <w:pStyle w:val="BodyText"/>
        <w:spacing w:line="280" w:lineRule="auto"/>
        <w:ind w:left="514" w:right="438" w:hanging="341"/>
      </w:pPr>
      <w:r>
        <w:rPr>
          <w:rFonts w:ascii="Arial" w:hAnsi="Arial"/>
          <w:w w:val="105"/>
          <w:sz w:val="16"/>
        </w:rPr>
        <w:t>•</w:t>
      </w:r>
      <w:r w:rsidR="001818D0">
        <w:rPr>
          <w:rFonts w:ascii="Arial" w:hAnsi="Arial"/>
          <w:spacing w:val="43"/>
          <w:w w:val="105"/>
          <w:sz w:val="16"/>
        </w:rPr>
        <w:t xml:space="preserve"> </w:t>
      </w:r>
      <w:r w:rsidR="001818D0">
        <w:rPr>
          <w:w w:val="105"/>
        </w:rPr>
        <w:t>beskrive,</w:t>
      </w:r>
      <w:r w:rsidR="001818D0">
        <w:rPr>
          <w:spacing w:val="-20"/>
          <w:w w:val="105"/>
        </w:rPr>
        <w:t xml:space="preserve"> </w:t>
      </w:r>
      <w:r w:rsidR="001818D0">
        <w:rPr>
          <w:w w:val="105"/>
        </w:rPr>
        <w:t>fortelle</w:t>
      </w:r>
      <w:r w:rsidR="001818D0">
        <w:rPr>
          <w:spacing w:val="-20"/>
          <w:w w:val="105"/>
        </w:rPr>
        <w:t xml:space="preserve"> </w:t>
      </w:r>
      <w:r w:rsidR="001818D0">
        <w:rPr>
          <w:w w:val="105"/>
        </w:rPr>
        <w:t>og</w:t>
      </w:r>
      <w:r w:rsidR="001818D0">
        <w:rPr>
          <w:spacing w:val="-20"/>
          <w:w w:val="105"/>
        </w:rPr>
        <w:t xml:space="preserve"> </w:t>
      </w:r>
      <w:r w:rsidR="001818D0">
        <w:rPr>
          <w:w w:val="105"/>
        </w:rPr>
        <w:t>argumentere</w:t>
      </w:r>
      <w:r w:rsidR="001818D0">
        <w:rPr>
          <w:spacing w:val="-19"/>
          <w:w w:val="105"/>
        </w:rPr>
        <w:t xml:space="preserve"> </w:t>
      </w:r>
      <w:r w:rsidR="001818D0">
        <w:rPr>
          <w:w w:val="105"/>
        </w:rPr>
        <w:t>muntlig</w:t>
      </w:r>
      <w:r w:rsidR="001818D0">
        <w:rPr>
          <w:spacing w:val="-20"/>
          <w:w w:val="105"/>
        </w:rPr>
        <w:t xml:space="preserve"> </w:t>
      </w:r>
      <w:r w:rsidR="001818D0">
        <w:rPr>
          <w:spacing w:val="-8"/>
          <w:w w:val="105"/>
        </w:rPr>
        <w:t xml:space="preserve">og </w:t>
      </w:r>
      <w:r w:rsidR="001818D0">
        <w:rPr>
          <w:w w:val="105"/>
        </w:rPr>
        <w:t>skriftlig,</w:t>
      </w:r>
      <w:r w:rsidR="001818D0">
        <w:rPr>
          <w:spacing w:val="-30"/>
          <w:w w:val="105"/>
        </w:rPr>
        <w:t xml:space="preserve"> </w:t>
      </w:r>
      <w:r w:rsidR="001818D0">
        <w:rPr>
          <w:w w:val="105"/>
        </w:rPr>
        <w:t>og</w:t>
      </w:r>
      <w:r w:rsidR="001818D0">
        <w:rPr>
          <w:spacing w:val="-30"/>
          <w:w w:val="105"/>
        </w:rPr>
        <w:t xml:space="preserve"> </w:t>
      </w:r>
      <w:r w:rsidR="001818D0">
        <w:rPr>
          <w:w w:val="105"/>
        </w:rPr>
        <w:t>bruke</w:t>
      </w:r>
      <w:r w:rsidR="001818D0">
        <w:rPr>
          <w:spacing w:val="-30"/>
          <w:w w:val="105"/>
        </w:rPr>
        <w:t xml:space="preserve"> </w:t>
      </w:r>
      <w:r w:rsidR="001818D0">
        <w:rPr>
          <w:w w:val="105"/>
        </w:rPr>
        <w:t>språket</w:t>
      </w:r>
      <w:r w:rsidR="001818D0">
        <w:rPr>
          <w:spacing w:val="-30"/>
          <w:w w:val="105"/>
        </w:rPr>
        <w:t xml:space="preserve"> </w:t>
      </w:r>
      <w:r w:rsidR="001818D0">
        <w:rPr>
          <w:w w:val="105"/>
        </w:rPr>
        <w:t>på</w:t>
      </w:r>
      <w:r w:rsidR="001818D0">
        <w:rPr>
          <w:spacing w:val="-30"/>
          <w:w w:val="105"/>
        </w:rPr>
        <w:t xml:space="preserve"> </w:t>
      </w:r>
      <w:r w:rsidR="001818D0">
        <w:rPr>
          <w:w w:val="105"/>
        </w:rPr>
        <w:t>kreative</w:t>
      </w:r>
      <w:r w:rsidR="001818D0">
        <w:rPr>
          <w:spacing w:val="-30"/>
          <w:w w:val="105"/>
        </w:rPr>
        <w:t xml:space="preserve"> </w:t>
      </w:r>
      <w:r w:rsidR="001818D0">
        <w:rPr>
          <w:w w:val="105"/>
        </w:rPr>
        <w:t>måter</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samtale om og beskrive hvordan ord vi bruker kan påvirke andre</w:t>
      </w:r>
    </w:p>
    <w:p w:rsidR="00317BC0" w:rsidRDefault="009E67B6">
      <w:pPr>
        <w:pStyle w:val="BodyText"/>
        <w:spacing w:line="280" w:lineRule="auto"/>
        <w:ind w:left="514" w:right="48" w:hanging="341"/>
        <w:jc w:val="both"/>
      </w:pPr>
      <w:r>
        <w:rPr>
          <w:rFonts w:ascii="Arial" w:hAnsi="Arial"/>
          <w:w w:val="105"/>
          <w:sz w:val="16"/>
        </w:rPr>
        <w:t>•</w:t>
      </w:r>
      <w:r w:rsidR="001818D0">
        <w:rPr>
          <w:rFonts w:ascii="Arial" w:hAnsi="Arial"/>
          <w:spacing w:val="37"/>
          <w:w w:val="105"/>
          <w:sz w:val="16"/>
        </w:rPr>
        <w:t xml:space="preserve"> </w:t>
      </w:r>
      <w:r w:rsidR="001818D0">
        <w:rPr>
          <w:w w:val="105"/>
        </w:rPr>
        <w:t>reflektere</w:t>
      </w:r>
      <w:r w:rsidR="001818D0">
        <w:rPr>
          <w:spacing w:val="-22"/>
          <w:w w:val="105"/>
        </w:rPr>
        <w:t xml:space="preserve"> </w:t>
      </w:r>
      <w:r w:rsidR="001818D0">
        <w:rPr>
          <w:w w:val="105"/>
        </w:rPr>
        <w:t>over</w:t>
      </w:r>
      <w:r w:rsidR="001818D0">
        <w:rPr>
          <w:spacing w:val="-22"/>
          <w:w w:val="105"/>
        </w:rPr>
        <w:t xml:space="preserve"> </w:t>
      </w:r>
      <w:r w:rsidR="001818D0">
        <w:rPr>
          <w:w w:val="105"/>
        </w:rPr>
        <w:t>hvordan</w:t>
      </w:r>
      <w:r w:rsidR="001818D0">
        <w:rPr>
          <w:spacing w:val="-22"/>
          <w:w w:val="105"/>
        </w:rPr>
        <w:t xml:space="preserve"> </w:t>
      </w:r>
      <w:r w:rsidR="001818D0">
        <w:rPr>
          <w:w w:val="105"/>
        </w:rPr>
        <w:t>språkbruken</w:t>
      </w:r>
      <w:r w:rsidR="001818D0">
        <w:rPr>
          <w:spacing w:val="-21"/>
          <w:w w:val="105"/>
        </w:rPr>
        <w:t xml:space="preserve"> </w:t>
      </w:r>
      <w:r w:rsidR="001818D0">
        <w:rPr>
          <w:w w:val="105"/>
        </w:rPr>
        <w:t>vår</w:t>
      </w:r>
      <w:r w:rsidR="001818D0">
        <w:rPr>
          <w:spacing w:val="-22"/>
          <w:w w:val="105"/>
        </w:rPr>
        <w:t xml:space="preserve"> </w:t>
      </w:r>
      <w:r w:rsidR="001818D0">
        <w:rPr>
          <w:w w:val="105"/>
        </w:rPr>
        <w:t>påvirk- er</w:t>
      </w:r>
      <w:r w:rsidR="001818D0">
        <w:rPr>
          <w:spacing w:val="-26"/>
          <w:w w:val="105"/>
        </w:rPr>
        <w:t xml:space="preserve"> </w:t>
      </w:r>
      <w:r w:rsidR="001818D0">
        <w:rPr>
          <w:w w:val="105"/>
        </w:rPr>
        <w:t>andre,</w:t>
      </w:r>
      <w:r w:rsidR="001818D0">
        <w:rPr>
          <w:spacing w:val="-26"/>
          <w:w w:val="105"/>
        </w:rPr>
        <w:t xml:space="preserve"> </w:t>
      </w:r>
      <w:r w:rsidR="001818D0">
        <w:rPr>
          <w:w w:val="105"/>
        </w:rPr>
        <w:t>og</w:t>
      </w:r>
      <w:r w:rsidR="001818D0">
        <w:rPr>
          <w:spacing w:val="-25"/>
          <w:w w:val="105"/>
        </w:rPr>
        <w:t xml:space="preserve"> </w:t>
      </w:r>
      <w:r w:rsidR="001818D0">
        <w:rPr>
          <w:w w:val="105"/>
        </w:rPr>
        <w:t>hvordan</w:t>
      </w:r>
      <w:r w:rsidR="001818D0">
        <w:rPr>
          <w:spacing w:val="-26"/>
          <w:w w:val="105"/>
        </w:rPr>
        <w:t xml:space="preserve"> </w:t>
      </w:r>
      <w:r w:rsidR="001818D0">
        <w:rPr>
          <w:w w:val="105"/>
        </w:rPr>
        <w:t>vi</w:t>
      </w:r>
      <w:r w:rsidR="001818D0">
        <w:rPr>
          <w:spacing w:val="-26"/>
          <w:w w:val="105"/>
        </w:rPr>
        <w:t xml:space="preserve"> </w:t>
      </w:r>
      <w:r w:rsidR="001818D0">
        <w:rPr>
          <w:w w:val="105"/>
        </w:rPr>
        <w:t>tilpasser</w:t>
      </w:r>
      <w:r w:rsidR="001818D0">
        <w:rPr>
          <w:spacing w:val="-25"/>
          <w:w w:val="105"/>
        </w:rPr>
        <w:t xml:space="preserve"> </w:t>
      </w:r>
      <w:r w:rsidR="001818D0">
        <w:rPr>
          <w:w w:val="105"/>
        </w:rPr>
        <w:t>språket</w:t>
      </w:r>
      <w:r w:rsidR="001818D0">
        <w:rPr>
          <w:spacing w:val="-26"/>
          <w:w w:val="105"/>
        </w:rPr>
        <w:t xml:space="preserve"> </w:t>
      </w:r>
      <w:r w:rsidR="001818D0">
        <w:rPr>
          <w:w w:val="105"/>
        </w:rPr>
        <w:t>til</w:t>
      </w:r>
      <w:r w:rsidR="001818D0">
        <w:rPr>
          <w:spacing w:val="-26"/>
          <w:w w:val="105"/>
        </w:rPr>
        <w:t xml:space="preserve"> </w:t>
      </w:r>
      <w:r w:rsidR="001818D0">
        <w:rPr>
          <w:spacing w:val="-4"/>
          <w:w w:val="105"/>
        </w:rPr>
        <w:t xml:space="preserve">ulike </w:t>
      </w:r>
      <w:r w:rsidR="001818D0">
        <w:rPr>
          <w:w w:val="105"/>
        </w:rPr>
        <w:t>situasjoner</w:t>
      </w:r>
    </w:p>
    <w:p w:rsidR="00317BC0" w:rsidRDefault="009E67B6">
      <w:pPr>
        <w:pStyle w:val="BodyText"/>
        <w:spacing w:line="280" w:lineRule="auto"/>
        <w:ind w:left="514" w:right="81" w:hanging="341"/>
        <w:jc w:val="both"/>
      </w:pPr>
      <w:r>
        <w:rPr>
          <w:rFonts w:ascii="Arial"/>
          <w:w w:val="105"/>
          <w:sz w:val="16"/>
        </w:rPr>
        <w:t>•</w:t>
      </w:r>
      <w:r w:rsidR="001818D0">
        <w:rPr>
          <w:rFonts w:ascii="Arial"/>
          <w:spacing w:val="7"/>
          <w:w w:val="105"/>
          <w:sz w:val="16"/>
        </w:rPr>
        <w:t xml:space="preserve"> </w:t>
      </w:r>
      <w:r w:rsidR="001818D0">
        <w:rPr>
          <w:w w:val="105"/>
        </w:rPr>
        <w:t>dele</w:t>
      </w:r>
      <w:r w:rsidR="001818D0">
        <w:rPr>
          <w:spacing w:val="-17"/>
          <w:w w:val="105"/>
        </w:rPr>
        <w:t xml:space="preserve"> </w:t>
      </w:r>
      <w:r w:rsidR="001818D0">
        <w:rPr>
          <w:w w:val="105"/>
        </w:rPr>
        <w:t>ord</w:t>
      </w:r>
      <w:r w:rsidR="001818D0">
        <w:rPr>
          <w:spacing w:val="-17"/>
          <w:w w:val="105"/>
        </w:rPr>
        <w:t xml:space="preserve"> </w:t>
      </w:r>
      <w:r w:rsidR="001818D0">
        <w:rPr>
          <w:w w:val="105"/>
        </w:rPr>
        <w:t>inn</w:t>
      </w:r>
      <w:r w:rsidR="001818D0">
        <w:rPr>
          <w:spacing w:val="-17"/>
          <w:w w:val="105"/>
        </w:rPr>
        <w:t xml:space="preserve"> </w:t>
      </w:r>
      <w:r w:rsidR="001818D0">
        <w:rPr>
          <w:w w:val="105"/>
        </w:rPr>
        <w:t>i</w:t>
      </w:r>
      <w:r w:rsidR="001818D0">
        <w:rPr>
          <w:spacing w:val="-17"/>
          <w:w w:val="105"/>
        </w:rPr>
        <w:t xml:space="preserve"> </w:t>
      </w:r>
      <w:r w:rsidR="001818D0">
        <w:rPr>
          <w:w w:val="105"/>
        </w:rPr>
        <w:t>bokstavlyder</w:t>
      </w:r>
      <w:r w:rsidR="001818D0">
        <w:rPr>
          <w:spacing w:val="-17"/>
          <w:w w:val="105"/>
        </w:rPr>
        <w:t xml:space="preserve"> </w:t>
      </w:r>
      <w:r w:rsidR="001818D0">
        <w:rPr>
          <w:w w:val="105"/>
        </w:rPr>
        <w:t>og</w:t>
      </w:r>
      <w:r w:rsidR="001818D0">
        <w:rPr>
          <w:spacing w:val="-17"/>
          <w:w w:val="105"/>
        </w:rPr>
        <w:t xml:space="preserve"> </w:t>
      </w:r>
      <w:r w:rsidR="001818D0">
        <w:rPr>
          <w:w w:val="105"/>
        </w:rPr>
        <w:t>trekke</w:t>
      </w:r>
      <w:r w:rsidR="001818D0">
        <w:rPr>
          <w:spacing w:val="-17"/>
          <w:w w:val="105"/>
        </w:rPr>
        <w:t xml:space="preserve"> </w:t>
      </w:r>
      <w:r w:rsidR="001818D0">
        <w:rPr>
          <w:w w:val="105"/>
        </w:rPr>
        <w:t>bokstavly- der</w:t>
      </w:r>
      <w:r w:rsidR="001818D0">
        <w:rPr>
          <w:spacing w:val="-23"/>
          <w:w w:val="105"/>
        </w:rPr>
        <w:t xml:space="preserve"> </w:t>
      </w:r>
      <w:r w:rsidR="001818D0">
        <w:rPr>
          <w:w w:val="105"/>
        </w:rPr>
        <w:t>sammen</w:t>
      </w:r>
      <w:r w:rsidR="001818D0">
        <w:rPr>
          <w:spacing w:val="-23"/>
          <w:w w:val="105"/>
        </w:rPr>
        <w:t xml:space="preserve"> </w:t>
      </w:r>
      <w:r w:rsidR="001818D0">
        <w:rPr>
          <w:w w:val="105"/>
        </w:rPr>
        <w:t>til</w:t>
      </w:r>
      <w:r w:rsidR="001818D0">
        <w:rPr>
          <w:spacing w:val="-23"/>
          <w:w w:val="105"/>
        </w:rPr>
        <w:t xml:space="preserve"> </w:t>
      </w:r>
      <w:r w:rsidR="001818D0">
        <w:rPr>
          <w:w w:val="105"/>
        </w:rPr>
        <w:t>ord</w:t>
      </w:r>
      <w:r w:rsidR="001818D0">
        <w:rPr>
          <w:spacing w:val="-23"/>
          <w:w w:val="105"/>
        </w:rPr>
        <w:t xml:space="preserve"> </w:t>
      </w:r>
      <w:r w:rsidR="001818D0">
        <w:rPr>
          <w:w w:val="105"/>
        </w:rPr>
        <w:t>under</w:t>
      </w:r>
      <w:r w:rsidR="001818D0">
        <w:rPr>
          <w:spacing w:val="-23"/>
          <w:w w:val="105"/>
        </w:rPr>
        <w:t xml:space="preserve"> </w:t>
      </w:r>
      <w:r w:rsidR="001818D0">
        <w:rPr>
          <w:w w:val="105"/>
        </w:rPr>
        <w:t>lesing</w:t>
      </w:r>
      <w:r w:rsidR="001818D0">
        <w:rPr>
          <w:spacing w:val="-23"/>
          <w:w w:val="105"/>
        </w:rPr>
        <w:t xml:space="preserve"> </w:t>
      </w:r>
      <w:r w:rsidR="001818D0">
        <w:rPr>
          <w:w w:val="105"/>
        </w:rPr>
        <w:t>og</w:t>
      </w:r>
      <w:r w:rsidR="001818D0">
        <w:rPr>
          <w:spacing w:val="-23"/>
          <w:w w:val="105"/>
        </w:rPr>
        <w:t xml:space="preserve"> </w:t>
      </w:r>
      <w:r w:rsidR="001818D0">
        <w:rPr>
          <w:w w:val="105"/>
        </w:rPr>
        <w:t>skriving,</w:t>
      </w:r>
      <w:r w:rsidR="001818D0">
        <w:rPr>
          <w:spacing w:val="-23"/>
          <w:w w:val="105"/>
        </w:rPr>
        <w:t xml:space="preserve"> </w:t>
      </w:r>
      <w:r w:rsidR="001818D0">
        <w:rPr>
          <w:w w:val="105"/>
        </w:rPr>
        <w:t>og</w:t>
      </w:r>
      <w:r w:rsidR="001818D0">
        <w:rPr>
          <w:spacing w:val="-23"/>
          <w:w w:val="105"/>
        </w:rPr>
        <w:t xml:space="preserve"> </w:t>
      </w:r>
      <w:r w:rsidR="001818D0">
        <w:rPr>
          <w:spacing w:val="-18"/>
          <w:w w:val="105"/>
        </w:rPr>
        <w:t xml:space="preserve">i </w:t>
      </w:r>
      <w:r w:rsidR="001818D0">
        <w:rPr>
          <w:w w:val="105"/>
        </w:rPr>
        <w:t>arbeid med</w:t>
      </w:r>
      <w:r w:rsidR="001818D0">
        <w:rPr>
          <w:spacing w:val="-11"/>
          <w:w w:val="105"/>
        </w:rPr>
        <w:t xml:space="preserve"> </w:t>
      </w:r>
      <w:r w:rsidR="001818D0">
        <w:rPr>
          <w:w w:val="105"/>
        </w:rPr>
        <w:t>materiellet</w:t>
      </w:r>
    </w:p>
    <w:p w:rsidR="00317BC0" w:rsidRDefault="001818D0">
      <w:pPr>
        <w:pStyle w:val="BodyText"/>
        <w:spacing w:before="99" w:line="280" w:lineRule="auto"/>
        <w:ind w:left="513" w:right="1925" w:hanging="341"/>
      </w:pPr>
      <w:r>
        <w:br w:type="column"/>
      </w:r>
      <w:r w:rsidR="009E67B6">
        <w:rPr>
          <w:rFonts w:ascii="Arial" w:hAnsi="Arial"/>
          <w:w w:val="105"/>
          <w:sz w:val="16"/>
        </w:rPr>
        <w:t>•</w:t>
      </w:r>
      <w:r>
        <w:rPr>
          <w:rFonts w:ascii="Arial" w:hAnsi="Arial"/>
          <w:w w:val="105"/>
          <w:sz w:val="16"/>
        </w:rPr>
        <w:t xml:space="preserve"> </w:t>
      </w:r>
      <w:r>
        <w:rPr>
          <w:w w:val="105"/>
        </w:rPr>
        <w:t>skrive tekster med leselig og funksjonell håndskrift og på tastatur</w:t>
      </w:r>
    </w:p>
    <w:p w:rsidR="00317BC0" w:rsidRDefault="009E67B6">
      <w:pPr>
        <w:pStyle w:val="BodyText"/>
        <w:spacing w:line="280" w:lineRule="auto"/>
        <w:ind w:left="513" w:right="1223" w:hanging="341"/>
      </w:pPr>
      <w:r>
        <w:rPr>
          <w:rFonts w:ascii="Arial" w:hAnsi="Arial"/>
          <w:w w:val="105"/>
          <w:sz w:val="16"/>
        </w:rPr>
        <w:t>•</w:t>
      </w:r>
      <w:r w:rsidR="001818D0">
        <w:rPr>
          <w:rFonts w:ascii="Arial" w:hAnsi="Arial"/>
          <w:w w:val="105"/>
          <w:sz w:val="16"/>
        </w:rPr>
        <w:t xml:space="preserve"> </w:t>
      </w:r>
      <w:r w:rsidR="001818D0">
        <w:rPr>
          <w:w w:val="105"/>
        </w:rPr>
        <w:t>bruke små og store bokstaver og setningstegn i egne tekster</w:t>
      </w:r>
    </w:p>
    <w:p w:rsidR="00317BC0" w:rsidRDefault="009E67B6">
      <w:pPr>
        <w:pStyle w:val="BodyText"/>
        <w:spacing w:line="238" w:lineRule="exact"/>
        <w:ind w:left="173"/>
      </w:pPr>
      <w:r>
        <w:rPr>
          <w:rFonts w:ascii="Arial"/>
          <w:w w:val="105"/>
          <w:sz w:val="16"/>
        </w:rPr>
        <w:t>•</w:t>
      </w:r>
      <w:r w:rsidR="001818D0">
        <w:rPr>
          <w:rFonts w:ascii="Arial"/>
          <w:w w:val="105"/>
          <w:sz w:val="16"/>
        </w:rPr>
        <w:t xml:space="preserve"> </w:t>
      </w:r>
      <w:r w:rsidR="001818D0">
        <w:rPr>
          <w:w w:val="105"/>
        </w:rPr>
        <w:t>lage tekster som kombinerer skrift med bilder</w:t>
      </w:r>
    </w:p>
    <w:p w:rsidR="00317BC0" w:rsidRDefault="009E67B6">
      <w:pPr>
        <w:pStyle w:val="BodyText"/>
        <w:spacing w:before="39" w:line="280" w:lineRule="auto"/>
        <w:ind w:left="513" w:right="1512" w:hanging="341"/>
      </w:pPr>
      <w:r>
        <w:rPr>
          <w:rFonts w:ascii="Arial" w:hAnsi="Arial"/>
          <w:sz w:val="16"/>
        </w:rPr>
        <w:t>•</w:t>
      </w:r>
      <w:r w:rsidR="001818D0">
        <w:rPr>
          <w:rFonts w:ascii="Arial" w:hAnsi="Arial"/>
          <w:sz w:val="16"/>
        </w:rPr>
        <w:t xml:space="preserve"> </w:t>
      </w:r>
      <w:r w:rsidR="001818D0">
        <w:t>kombinere og drøfte estetiske virkemidler og ulike uttrykksformer i sammensatte tekster</w:t>
      </w:r>
    </w:p>
    <w:p w:rsidR="00317BC0" w:rsidRDefault="009E67B6">
      <w:pPr>
        <w:pStyle w:val="BodyText"/>
        <w:spacing w:line="280" w:lineRule="auto"/>
        <w:ind w:left="513" w:right="1221" w:hanging="341"/>
      </w:pPr>
      <w:r>
        <w:rPr>
          <w:rFonts w:ascii="Arial"/>
          <w:w w:val="105"/>
          <w:sz w:val="16"/>
        </w:rPr>
        <w:t>•</w:t>
      </w:r>
      <w:r w:rsidR="001818D0">
        <w:rPr>
          <w:rFonts w:ascii="Arial"/>
          <w:w w:val="105"/>
          <w:sz w:val="16"/>
        </w:rPr>
        <w:t xml:space="preserve"> </w:t>
      </w:r>
      <w:r w:rsidR="001818D0">
        <w:rPr>
          <w:w w:val="105"/>
        </w:rPr>
        <w:t>innhente relevant informasjon til eget arbeid, gjennom</w:t>
      </w:r>
      <w:r w:rsidR="001818D0">
        <w:rPr>
          <w:spacing w:val="-32"/>
          <w:w w:val="105"/>
        </w:rPr>
        <w:t xml:space="preserve"> </w:t>
      </w:r>
      <w:r w:rsidR="001818D0">
        <w:rPr>
          <w:w w:val="105"/>
        </w:rPr>
        <w:t>ulike</w:t>
      </w:r>
      <w:r w:rsidR="001818D0">
        <w:rPr>
          <w:spacing w:val="-32"/>
          <w:w w:val="105"/>
        </w:rPr>
        <w:t xml:space="preserve"> </w:t>
      </w:r>
      <w:r w:rsidR="001818D0">
        <w:rPr>
          <w:spacing w:val="-3"/>
          <w:w w:val="105"/>
        </w:rPr>
        <w:t>midler,</w:t>
      </w:r>
      <w:r w:rsidR="001818D0">
        <w:rPr>
          <w:spacing w:val="-32"/>
          <w:w w:val="105"/>
        </w:rPr>
        <w:t xml:space="preserve"> </w:t>
      </w:r>
      <w:r w:rsidR="001818D0">
        <w:rPr>
          <w:w w:val="105"/>
        </w:rPr>
        <w:t>og</w:t>
      </w:r>
      <w:r w:rsidR="001818D0">
        <w:rPr>
          <w:spacing w:val="-32"/>
          <w:w w:val="105"/>
        </w:rPr>
        <w:t xml:space="preserve"> </w:t>
      </w:r>
      <w:r w:rsidR="001818D0">
        <w:rPr>
          <w:w w:val="105"/>
        </w:rPr>
        <w:t>kunne</w:t>
      </w:r>
      <w:r w:rsidR="001818D0">
        <w:rPr>
          <w:spacing w:val="-32"/>
          <w:w w:val="105"/>
        </w:rPr>
        <w:t xml:space="preserve"> </w:t>
      </w:r>
      <w:r w:rsidR="001818D0">
        <w:rPr>
          <w:w w:val="105"/>
        </w:rPr>
        <w:t>bearbeide</w:t>
      </w:r>
      <w:r w:rsidR="001818D0">
        <w:rPr>
          <w:spacing w:val="-32"/>
          <w:w w:val="105"/>
        </w:rPr>
        <w:t xml:space="preserve"> </w:t>
      </w:r>
      <w:r w:rsidR="001818D0">
        <w:rPr>
          <w:spacing w:val="-4"/>
          <w:w w:val="105"/>
        </w:rPr>
        <w:t xml:space="preserve">dette </w:t>
      </w:r>
      <w:r w:rsidR="001818D0">
        <w:rPr>
          <w:w w:val="105"/>
        </w:rPr>
        <w:t>i</w:t>
      </w:r>
      <w:r w:rsidR="001818D0">
        <w:rPr>
          <w:spacing w:val="-4"/>
          <w:w w:val="105"/>
        </w:rPr>
        <w:t xml:space="preserve"> </w:t>
      </w:r>
      <w:r w:rsidR="001818D0">
        <w:rPr>
          <w:w w:val="105"/>
        </w:rPr>
        <w:t>etterkant</w:t>
      </w:r>
    </w:p>
    <w:p w:rsidR="00317BC0" w:rsidRDefault="009E67B6">
      <w:pPr>
        <w:pStyle w:val="BodyText"/>
        <w:spacing w:line="280" w:lineRule="auto"/>
        <w:ind w:left="513" w:right="1290" w:hanging="341"/>
      </w:pPr>
      <w:r>
        <w:rPr>
          <w:rFonts w:ascii="Arial" w:hAnsi="Arial"/>
          <w:sz w:val="16"/>
        </w:rPr>
        <w:t>•</w:t>
      </w:r>
      <w:r w:rsidR="001818D0">
        <w:rPr>
          <w:rFonts w:ascii="Arial" w:hAnsi="Arial"/>
          <w:sz w:val="16"/>
        </w:rPr>
        <w:t xml:space="preserve"> </w:t>
      </w:r>
      <w:r w:rsidR="001818D0">
        <w:t>følge hele skriveprosessen fra idé til publikasjon i selvvalgte temaer</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følge enkle regler for personvern og nettetikk</w:t>
      </w:r>
    </w:p>
    <w:p w:rsidR="00317BC0" w:rsidRDefault="009E67B6">
      <w:pPr>
        <w:pStyle w:val="BodyText"/>
        <w:spacing w:before="36" w:line="280" w:lineRule="auto"/>
        <w:ind w:left="513" w:right="1512" w:hanging="341"/>
      </w:pPr>
      <w:r>
        <w:rPr>
          <w:rFonts w:ascii="Arial" w:hAnsi="Arial"/>
          <w:sz w:val="16"/>
        </w:rPr>
        <w:t>•</w:t>
      </w:r>
      <w:r w:rsidR="001818D0">
        <w:rPr>
          <w:rFonts w:ascii="Arial" w:hAnsi="Arial"/>
          <w:sz w:val="16"/>
        </w:rPr>
        <w:t xml:space="preserve"> </w:t>
      </w:r>
      <w:r w:rsidR="001818D0">
        <w:t>arbeide selvstendig med materiell for å øve på rettskrivingsregler</w:t>
      </w:r>
    </w:p>
    <w:p w:rsidR="00317BC0" w:rsidRDefault="009E67B6">
      <w:pPr>
        <w:pStyle w:val="BodyText"/>
        <w:spacing w:line="280" w:lineRule="auto"/>
        <w:ind w:left="513" w:right="1215" w:hanging="341"/>
      </w:pPr>
      <w:r>
        <w:rPr>
          <w:rFonts w:ascii="Arial" w:hAnsi="Arial"/>
          <w:w w:val="105"/>
          <w:sz w:val="16"/>
        </w:rPr>
        <w:t>•</w:t>
      </w:r>
      <w:r w:rsidR="001818D0">
        <w:rPr>
          <w:rFonts w:ascii="Arial" w:hAnsi="Arial"/>
          <w:w w:val="105"/>
          <w:sz w:val="16"/>
        </w:rPr>
        <w:t xml:space="preserve"> </w:t>
      </w:r>
      <w:r w:rsidR="001818D0">
        <w:rPr>
          <w:w w:val="105"/>
        </w:rPr>
        <w:t>utforske temaer og bruke arbeide selvstendig med</w:t>
      </w:r>
      <w:r w:rsidR="001818D0">
        <w:rPr>
          <w:spacing w:val="-29"/>
          <w:w w:val="105"/>
        </w:rPr>
        <w:t xml:space="preserve"> </w:t>
      </w:r>
      <w:r w:rsidR="001818D0">
        <w:rPr>
          <w:w w:val="105"/>
        </w:rPr>
        <w:t>kortmateriell</w:t>
      </w:r>
      <w:r w:rsidR="001818D0">
        <w:rPr>
          <w:spacing w:val="-28"/>
          <w:w w:val="105"/>
        </w:rPr>
        <w:t xml:space="preserve"> </w:t>
      </w:r>
      <w:r w:rsidR="001818D0">
        <w:rPr>
          <w:w w:val="105"/>
        </w:rPr>
        <w:t>i</w:t>
      </w:r>
      <w:r w:rsidR="001818D0">
        <w:rPr>
          <w:spacing w:val="-28"/>
          <w:w w:val="105"/>
        </w:rPr>
        <w:t xml:space="preserve"> </w:t>
      </w:r>
      <w:r w:rsidR="001818D0">
        <w:rPr>
          <w:w w:val="105"/>
        </w:rPr>
        <w:t>alle</w:t>
      </w:r>
      <w:r w:rsidR="001818D0">
        <w:rPr>
          <w:spacing w:val="-28"/>
          <w:w w:val="105"/>
        </w:rPr>
        <w:t xml:space="preserve"> </w:t>
      </w:r>
      <w:r w:rsidR="001818D0">
        <w:rPr>
          <w:w w:val="105"/>
        </w:rPr>
        <w:t>fagområder</w:t>
      </w:r>
      <w:r w:rsidR="001818D0">
        <w:rPr>
          <w:spacing w:val="-28"/>
          <w:w w:val="105"/>
        </w:rPr>
        <w:t xml:space="preserve"> </w:t>
      </w:r>
      <w:r w:rsidR="001818D0">
        <w:rPr>
          <w:w w:val="105"/>
        </w:rPr>
        <w:t>for</w:t>
      </w:r>
      <w:r w:rsidR="001818D0">
        <w:rPr>
          <w:spacing w:val="-29"/>
          <w:w w:val="105"/>
        </w:rPr>
        <w:t xml:space="preserve"> </w:t>
      </w:r>
      <w:r w:rsidR="001818D0">
        <w:rPr>
          <w:w w:val="105"/>
        </w:rPr>
        <w:t>å</w:t>
      </w:r>
      <w:r w:rsidR="001818D0">
        <w:rPr>
          <w:spacing w:val="-28"/>
          <w:w w:val="105"/>
        </w:rPr>
        <w:t xml:space="preserve"> </w:t>
      </w:r>
      <w:r w:rsidR="001818D0">
        <w:rPr>
          <w:spacing w:val="-3"/>
          <w:w w:val="105"/>
        </w:rPr>
        <w:t xml:space="preserve">tilegne </w:t>
      </w:r>
      <w:r w:rsidR="001818D0">
        <w:rPr>
          <w:w w:val="105"/>
        </w:rPr>
        <w:t>seg</w:t>
      </w:r>
      <w:r w:rsidR="001818D0">
        <w:rPr>
          <w:spacing w:val="-16"/>
          <w:w w:val="105"/>
        </w:rPr>
        <w:t xml:space="preserve"> </w:t>
      </w:r>
      <w:r w:rsidR="001818D0">
        <w:rPr>
          <w:w w:val="105"/>
        </w:rPr>
        <w:t>presise</w:t>
      </w:r>
      <w:r w:rsidR="001818D0">
        <w:rPr>
          <w:spacing w:val="-15"/>
          <w:w w:val="105"/>
        </w:rPr>
        <w:t xml:space="preserve"> </w:t>
      </w:r>
      <w:r w:rsidR="001818D0">
        <w:rPr>
          <w:w w:val="105"/>
        </w:rPr>
        <w:t>begreper</w:t>
      </w:r>
      <w:r w:rsidR="001818D0">
        <w:rPr>
          <w:spacing w:val="-15"/>
          <w:w w:val="105"/>
        </w:rPr>
        <w:t xml:space="preserve"> </w:t>
      </w:r>
      <w:r w:rsidR="001818D0">
        <w:rPr>
          <w:w w:val="105"/>
        </w:rPr>
        <w:t>og</w:t>
      </w:r>
      <w:r w:rsidR="001818D0">
        <w:rPr>
          <w:spacing w:val="-16"/>
          <w:w w:val="105"/>
        </w:rPr>
        <w:t xml:space="preserve"> </w:t>
      </w:r>
      <w:r w:rsidR="001818D0">
        <w:rPr>
          <w:w w:val="105"/>
        </w:rPr>
        <w:t>utforske</w:t>
      </w:r>
      <w:r w:rsidR="001818D0">
        <w:rPr>
          <w:spacing w:val="-15"/>
          <w:w w:val="105"/>
        </w:rPr>
        <w:t xml:space="preserve"> </w:t>
      </w:r>
      <w:r w:rsidR="001818D0">
        <w:rPr>
          <w:w w:val="105"/>
        </w:rPr>
        <w:t>ulike</w:t>
      </w:r>
      <w:r w:rsidR="001818D0">
        <w:rPr>
          <w:spacing w:val="-15"/>
          <w:w w:val="105"/>
        </w:rPr>
        <w:t xml:space="preserve"> </w:t>
      </w:r>
      <w:r w:rsidR="001818D0">
        <w:rPr>
          <w:w w:val="105"/>
        </w:rPr>
        <w:t>tema</w:t>
      </w:r>
    </w:p>
    <w:p w:rsidR="00317BC0" w:rsidRDefault="009E67B6">
      <w:pPr>
        <w:pStyle w:val="BodyText"/>
        <w:spacing w:line="280" w:lineRule="auto"/>
        <w:ind w:left="513" w:right="1512" w:hanging="341"/>
      </w:pPr>
      <w:r>
        <w:rPr>
          <w:rFonts w:ascii="Arial" w:hAnsi="Arial"/>
          <w:sz w:val="16"/>
        </w:rPr>
        <w:t>•</w:t>
      </w:r>
      <w:r w:rsidR="001818D0">
        <w:rPr>
          <w:rFonts w:ascii="Arial" w:hAnsi="Arial"/>
          <w:sz w:val="16"/>
        </w:rPr>
        <w:t xml:space="preserve"> </w:t>
      </w:r>
      <w:r w:rsidR="001818D0">
        <w:t>lese aldersadekvat lesemateriell med sammen- heng og forståelse</w:t>
      </w:r>
    </w:p>
    <w:p w:rsidR="00317BC0" w:rsidRDefault="009E67B6">
      <w:pPr>
        <w:pStyle w:val="BodyText"/>
        <w:spacing w:line="280" w:lineRule="auto"/>
        <w:ind w:left="513" w:right="1119" w:hanging="341"/>
      </w:pPr>
      <w:r>
        <w:rPr>
          <w:rFonts w:ascii="Arial" w:hAnsi="Arial"/>
          <w:w w:val="105"/>
          <w:sz w:val="16"/>
        </w:rPr>
        <w:t>•</w:t>
      </w:r>
      <w:r w:rsidR="001818D0">
        <w:rPr>
          <w:rFonts w:ascii="Arial" w:hAnsi="Arial"/>
          <w:w w:val="105"/>
          <w:sz w:val="16"/>
        </w:rPr>
        <w:t xml:space="preserve"> </w:t>
      </w:r>
      <w:r w:rsidR="001818D0">
        <w:rPr>
          <w:w w:val="105"/>
        </w:rPr>
        <w:t>leke med rim og rytme og lytte ut språklyder og stavelser i ord</w:t>
      </w:r>
    </w:p>
    <w:p w:rsidR="00317BC0" w:rsidRDefault="009E67B6">
      <w:pPr>
        <w:pStyle w:val="BodyText"/>
        <w:spacing w:line="280" w:lineRule="auto"/>
        <w:ind w:left="513" w:right="1314" w:hanging="341"/>
      </w:pPr>
      <w:r>
        <w:rPr>
          <w:rFonts w:ascii="Arial"/>
          <w:w w:val="105"/>
          <w:sz w:val="16"/>
        </w:rPr>
        <w:t>•</w:t>
      </w:r>
      <w:r w:rsidR="001818D0">
        <w:rPr>
          <w:rFonts w:ascii="Arial"/>
          <w:w w:val="105"/>
          <w:sz w:val="16"/>
        </w:rPr>
        <w:t xml:space="preserve"> </w:t>
      </w:r>
      <w:r w:rsidR="001818D0">
        <w:rPr>
          <w:w w:val="105"/>
        </w:rPr>
        <w:t>utforske og formidle tekster gjennom samtale, skriving og andre kreative uttrykk</w:t>
      </w:r>
    </w:p>
    <w:p w:rsidR="00317BC0" w:rsidRDefault="009E67B6">
      <w:pPr>
        <w:pStyle w:val="BodyText"/>
        <w:spacing w:line="280" w:lineRule="auto"/>
        <w:ind w:left="513" w:right="1512" w:hanging="341"/>
      </w:pPr>
      <w:r>
        <w:rPr>
          <w:rFonts w:ascii="Arial" w:hAnsi="Arial"/>
          <w:w w:val="105"/>
          <w:sz w:val="16"/>
        </w:rPr>
        <w:t>•</w:t>
      </w:r>
      <w:r w:rsidR="001818D0">
        <w:rPr>
          <w:rFonts w:ascii="Arial" w:hAnsi="Arial"/>
          <w:spacing w:val="44"/>
          <w:w w:val="105"/>
          <w:sz w:val="16"/>
        </w:rPr>
        <w:t xml:space="preserve"> </w:t>
      </w:r>
      <w:r w:rsidR="001818D0">
        <w:rPr>
          <w:w w:val="105"/>
        </w:rPr>
        <w:t>beskrive,</w:t>
      </w:r>
      <w:r w:rsidR="001818D0">
        <w:rPr>
          <w:spacing w:val="-20"/>
          <w:w w:val="105"/>
        </w:rPr>
        <w:t xml:space="preserve"> </w:t>
      </w:r>
      <w:r w:rsidR="001818D0">
        <w:rPr>
          <w:w w:val="105"/>
        </w:rPr>
        <w:t>fortelle</w:t>
      </w:r>
      <w:r w:rsidR="001818D0">
        <w:rPr>
          <w:spacing w:val="-20"/>
          <w:w w:val="105"/>
        </w:rPr>
        <w:t xml:space="preserve"> </w:t>
      </w:r>
      <w:r w:rsidR="001818D0">
        <w:rPr>
          <w:w w:val="105"/>
        </w:rPr>
        <w:t>og</w:t>
      </w:r>
      <w:r w:rsidR="001818D0">
        <w:rPr>
          <w:spacing w:val="-19"/>
          <w:w w:val="105"/>
        </w:rPr>
        <w:t xml:space="preserve"> </w:t>
      </w:r>
      <w:r w:rsidR="001818D0">
        <w:rPr>
          <w:w w:val="105"/>
        </w:rPr>
        <w:t>argumentere</w:t>
      </w:r>
      <w:r w:rsidR="001818D0">
        <w:rPr>
          <w:spacing w:val="-20"/>
          <w:w w:val="105"/>
        </w:rPr>
        <w:t xml:space="preserve"> </w:t>
      </w:r>
      <w:r w:rsidR="001818D0">
        <w:rPr>
          <w:w w:val="105"/>
        </w:rPr>
        <w:t>muntlig</w:t>
      </w:r>
      <w:r w:rsidR="001818D0">
        <w:rPr>
          <w:spacing w:val="-20"/>
          <w:w w:val="105"/>
        </w:rPr>
        <w:t xml:space="preserve"> </w:t>
      </w:r>
      <w:r w:rsidR="001818D0">
        <w:rPr>
          <w:spacing w:val="-8"/>
          <w:w w:val="105"/>
        </w:rPr>
        <w:t xml:space="preserve">og </w:t>
      </w:r>
      <w:r w:rsidR="001818D0">
        <w:rPr>
          <w:w w:val="105"/>
        </w:rPr>
        <w:t>skriftlig</w:t>
      </w:r>
      <w:r w:rsidR="001818D0">
        <w:rPr>
          <w:spacing w:val="-26"/>
          <w:w w:val="105"/>
        </w:rPr>
        <w:t xml:space="preserve"> </w:t>
      </w:r>
      <w:r w:rsidR="001818D0">
        <w:rPr>
          <w:w w:val="105"/>
        </w:rPr>
        <w:t>og</w:t>
      </w:r>
      <w:r w:rsidR="001818D0">
        <w:rPr>
          <w:spacing w:val="-26"/>
          <w:w w:val="105"/>
        </w:rPr>
        <w:t xml:space="preserve"> </w:t>
      </w:r>
      <w:r w:rsidR="001818D0">
        <w:rPr>
          <w:w w:val="105"/>
        </w:rPr>
        <w:t>bruke</w:t>
      </w:r>
      <w:r w:rsidR="001818D0">
        <w:rPr>
          <w:spacing w:val="-26"/>
          <w:w w:val="105"/>
        </w:rPr>
        <w:t xml:space="preserve"> </w:t>
      </w:r>
      <w:r w:rsidR="001818D0">
        <w:rPr>
          <w:w w:val="105"/>
        </w:rPr>
        <w:t>språket</w:t>
      </w:r>
      <w:r w:rsidR="001818D0">
        <w:rPr>
          <w:spacing w:val="-25"/>
          <w:w w:val="105"/>
        </w:rPr>
        <w:t xml:space="preserve"> </w:t>
      </w:r>
      <w:r w:rsidR="001818D0">
        <w:rPr>
          <w:w w:val="105"/>
        </w:rPr>
        <w:t>på</w:t>
      </w:r>
      <w:r w:rsidR="001818D0">
        <w:rPr>
          <w:spacing w:val="-26"/>
          <w:w w:val="105"/>
        </w:rPr>
        <w:t xml:space="preserve"> </w:t>
      </w:r>
      <w:r w:rsidR="001818D0">
        <w:rPr>
          <w:w w:val="105"/>
        </w:rPr>
        <w:t>kreative</w:t>
      </w:r>
      <w:r w:rsidR="001818D0">
        <w:rPr>
          <w:spacing w:val="-26"/>
          <w:w w:val="105"/>
        </w:rPr>
        <w:t xml:space="preserve"> </w:t>
      </w:r>
      <w:r w:rsidR="001818D0">
        <w:rPr>
          <w:w w:val="105"/>
        </w:rPr>
        <w:t>måter</w:t>
      </w:r>
    </w:p>
    <w:p w:rsidR="00317BC0" w:rsidRDefault="009E67B6">
      <w:pPr>
        <w:pStyle w:val="BodyText"/>
        <w:tabs>
          <w:tab w:val="left" w:pos="513"/>
        </w:tabs>
        <w:spacing w:line="280" w:lineRule="auto"/>
        <w:ind w:left="513" w:right="1134" w:hanging="341"/>
      </w:pPr>
      <w:r>
        <w:rPr>
          <w:rFonts w:ascii="Arial"/>
          <w:sz w:val="16"/>
        </w:rPr>
        <w:t>•</w:t>
      </w:r>
      <w:r w:rsidR="001818D0">
        <w:rPr>
          <w:rFonts w:ascii="Arial"/>
          <w:sz w:val="16"/>
        </w:rPr>
        <w:tab/>
      </w:r>
      <w:r w:rsidR="001818D0">
        <w:t>bruke</w:t>
      </w:r>
      <w:r w:rsidR="001818D0">
        <w:rPr>
          <w:spacing w:val="-26"/>
        </w:rPr>
        <w:t xml:space="preserve"> </w:t>
      </w:r>
      <w:r w:rsidR="001818D0">
        <w:t>materiellet</w:t>
      </w:r>
      <w:r w:rsidR="001818D0">
        <w:rPr>
          <w:spacing w:val="-25"/>
        </w:rPr>
        <w:t xml:space="preserve"> </w:t>
      </w:r>
      <w:r w:rsidR="001818D0">
        <w:t>aktivt</w:t>
      </w:r>
      <w:r w:rsidR="001818D0">
        <w:rPr>
          <w:spacing w:val="-25"/>
        </w:rPr>
        <w:t xml:space="preserve"> </w:t>
      </w:r>
      <w:r w:rsidR="001818D0">
        <w:t>i</w:t>
      </w:r>
      <w:r w:rsidR="001818D0">
        <w:rPr>
          <w:spacing w:val="-25"/>
        </w:rPr>
        <w:t xml:space="preserve"> </w:t>
      </w:r>
      <w:r w:rsidR="001818D0">
        <w:t>utforskning</w:t>
      </w:r>
      <w:r w:rsidR="001818D0">
        <w:rPr>
          <w:spacing w:val="-26"/>
        </w:rPr>
        <w:t xml:space="preserve"> </w:t>
      </w:r>
      <w:r w:rsidR="001818D0">
        <w:t>av</w:t>
      </w:r>
      <w:r w:rsidR="001818D0">
        <w:rPr>
          <w:spacing w:val="-25"/>
        </w:rPr>
        <w:t xml:space="preserve"> </w:t>
      </w:r>
      <w:r w:rsidR="001818D0">
        <w:t>og</w:t>
      </w:r>
      <w:r w:rsidR="001818D0">
        <w:rPr>
          <w:spacing w:val="-25"/>
        </w:rPr>
        <w:t xml:space="preserve"> </w:t>
      </w:r>
      <w:r w:rsidR="001818D0">
        <w:rPr>
          <w:spacing w:val="-4"/>
        </w:rPr>
        <w:t xml:space="preserve">samtale </w:t>
      </w:r>
      <w:r w:rsidR="001818D0">
        <w:t>om</w:t>
      </w:r>
      <w:r w:rsidR="001818D0">
        <w:rPr>
          <w:spacing w:val="-20"/>
        </w:rPr>
        <w:t xml:space="preserve"> </w:t>
      </w:r>
      <w:r w:rsidR="001818D0">
        <w:t>oppbygningen</w:t>
      </w:r>
      <w:r w:rsidR="001818D0">
        <w:rPr>
          <w:spacing w:val="-19"/>
        </w:rPr>
        <w:t xml:space="preserve"> </w:t>
      </w:r>
      <w:r w:rsidR="001818D0">
        <w:t>av</w:t>
      </w:r>
      <w:r w:rsidR="001818D0">
        <w:rPr>
          <w:spacing w:val="-20"/>
        </w:rPr>
        <w:t xml:space="preserve"> </w:t>
      </w:r>
      <w:r w:rsidR="001818D0">
        <w:t>og</w:t>
      </w:r>
      <w:r w:rsidR="001818D0">
        <w:rPr>
          <w:spacing w:val="-19"/>
        </w:rPr>
        <w:t xml:space="preserve"> </w:t>
      </w:r>
      <w:r w:rsidR="001818D0">
        <w:t>betydningen</w:t>
      </w:r>
      <w:r w:rsidR="001818D0">
        <w:rPr>
          <w:spacing w:val="-19"/>
        </w:rPr>
        <w:t xml:space="preserve"> </w:t>
      </w:r>
      <w:r w:rsidR="001818D0">
        <w:t>til</w:t>
      </w:r>
      <w:r w:rsidR="001818D0">
        <w:rPr>
          <w:spacing w:val="-20"/>
        </w:rPr>
        <w:t xml:space="preserve"> </w:t>
      </w:r>
      <w:r w:rsidR="001818D0">
        <w:t>ord</w:t>
      </w:r>
      <w:r w:rsidR="001818D0">
        <w:rPr>
          <w:spacing w:val="-19"/>
        </w:rPr>
        <w:t xml:space="preserve"> </w:t>
      </w:r>
      <w:r w:rsidR="001818D0">
        <w:t>og</w:t>
      </w:r>
      <w:r w:rsidR="001818D0">
        <w:rPr>
          <w:spacing w:val="-19"/>
        </w:rPr>
        <w:t xml:space="preserve"> </w:t>
      </w:r>
      <w:r w:rsidR="001818D0">
        <w:t>ut- trykk,</w:t>
      </w:r>
      <w:r w:rsidR="001818D0">
        <w:rPr>
          <w:spacing w:val="-23"/>
        </w:rPr>
        <w:t xml:space="preserve"> </w:t>
      </w:r>
      <w:r w:rsidR="001818D0">
        <w:t>og</w:t>
      </w:r>
      <w:r w:rsidR="001818D0">
        <w:rPr>
          <w:spacing w:val="-22"/>
        </w:rPr>
        <w:t xml:space="preserve"> </w:t>
      </w:r>
      <w:r w:rsidR="001818D0">
        <w:t>hvordan</w:t>
      </w:r>
      <w:r w:rsidR="001818D0">
        <w:rPr>
          <w:spacing w:val="-22"/>
        </w:rPr>
        <w:t xml:space="preserve"> </w:t>
      </w:r>
      <w:r w:rsidR="001818D0">
        <w:t>ord</w:t>
      </w:r>
      <w:r w:rsidR="001818D0">
        <w:rPr>
          <w:spacing w:val="-22"/>
        </w:rPr>
        <w:t xml:space="preserve"> </w:t>
      </w:r>
      <w:r w:rsidR="001818D0">
        <w:t>settes</w:t>
      </w:r>
      <w:r w:rsidR="001818D0">
        <w:rPr>
          <w:spacing w:val="-23"/>
        </w:rPr>
        <w:t xml:space="preserve"> </w:t>
      </w:r>
      <w:r w:rsidR="001818D0">
        <w:t>sammen</w:t>
      </w:r>
      <w:r w:rsidR="001818D0">
        <w:rPr>
          <w:spacing w:val="-22"/>
        </w:rPr>
        <w:t xml:space="preserve"> </w:t>
      </w:r>
      <w:r w:rsidR="001818D0">
        <w:t>til</w:t>
      </w:r>
      <w:r w:rsidR="001818D0">
        <w:rPr>
          <w:spacing w:val="-22"/>
        </w:rPr>
        <w:t xml:space="preserve"> </w:t>
      </w:r>
      <w:r w:rsidR="001818D0">
        <w:t>setninger</w:t>
      </w:r>
    </w:p>
    <w:p w:rsidR="00317BC0" w:rsidRDefault="009E67B6">
      <w:pPr>
        <w:pStyle w:val="BodyText"/>
        <w:spacing w:line="280" w:lineRule="auto"/>
        <w:ind w:left="513" w:right="1314" w:hanging="341"/>
      </w:pPr>
      <w:r>
        <w:rPr>
          <w:rFonts w:ascii="Arial"/>
          <w:w w:val="105"/>
          <w:sz w:val="16"/>
        </w:rPr>
        <w:t>•</w:t>
      </w:r>
      <w:r w:rsidR="001818D0">
        <w:rPr>
          <w:rFonts w:ascii="Arial"/>
          <w:w w:val="105"/>
          <w:sz w:val="16"/>
        </w:rPr>
        <w:t xml:space="preserve"> </w:t>
      </w:r>
      <w:r w:rsidR="001818D0">
        <w:rPr>
          <w:w w:val="105"/>
        </w:rPr>
        <w:t>analysere enkle setninger muntlig og i arbeid med materiell</w:t>
      </w:r>
    </w:p>
    <w:p w:rsidR="00317BC0" w:rsidRDefault="009E67B6">
      <w:pPr>
        <w:pStyle w:val="BodyText"/>
        <w:spacing w:line="280" w:lineRule="auto"/>
        <w:ind w:left="513" w:right="1512" w:hanging="341"/>
      </w:pPr>
      <w:r>
        <w:rPr>
          <w:rFonts w:ascii="Arial" w:hAnsi="Arial"/>
          <w:sz w:val="16"/>
        </w:rPr>
        <w:t>•</w:t>
      </w:r>
      <w:r w:rsidR="001818D0">
        <w:rPr>
          <w:rFonts w:ascii="Arial" w:hAnsi="Arial"/>
          <w:sz w:val="16"/>
        </w:rPr>
        <w:t xml:space="preserve"> </w:t>
      </w:r>
      <w:r w:rsidR="001818D0">
        <w:t>bruke fagspråk i arbeidet med setningsopp- bygging og grammatikk, både i samtaler, presentasjoner og selvstendig arbeid</w:t>
      </w:r>
    </w:p>
    <w:p w:rsidR="00317BC0" w:rsidRDefault="009E67B6">
      <w:pPr>
        <w:pStyle w:val="BodyText"/>
        <w:spacing w:line="280" w:lineRule="auto"/>
        <w:ind w:left="513" w:right="1512" w:hanging="341"/>
      </w:pPr>
      <w:r>
        <w:rPr>
          <w:rFonts w:ascii="Arial"/>
          <w:sz w:val="16"/>
        </w:rPr>
        <w:t>•</w:t>
      </w:r>
      <w:r w:rsidR="001818D0">
        <w:rPr>
          <w:rFonts w:ascii="Arial"/>
          <w:sz w:val="16"/>
        </w:rPr>
        <w:t xml:space="preserve"> </w:t>
      </w:r>
      <w:r w:rsidR="001818D0">
        <w:t>utforske og bruke teknikker for bruk av opps- lagsverk, som for eksempel alfabetisering, forkortelser, innholdssider og registre</w:t>
      </w:r>
    </w:p>
    <w:p w:rsidR="00317BC0" w:rsidRDefault="009E67B6">
      <w:pPr>
        <w:pStyle w:val="BodyText"/>
        <w:spacing w:line="280" w:lineRule="auto"/>
        <w:ind w:left="513" w:right="1512" w:hanging="341"/>
      </w:pPr>
      <w:r>
        <w:rPr>
          <w:rFonts w:ascii="Arial"/>
          <w:w w:val="105"/>
          <w:sz w:val="16"/>
        </w:rPr>
        <w:t>•</w:t>
      </w:r>
      <w:r w:rsidR="001818D0">
        <w:rPr>
          <w:rFonts w:ascii="Arial"/>
          <w:w w:val="105"/>
          <w:sz w:val="16"/>
        </w:rPr>
        <w:t xml:space="preserve"> </w:t>
      </w:r>
      <w:r w:rsidR="001818D0">
        <w:rPr>
          <w:w w:val="105"/>
        </w:rPr>
        <w:t>samtale om forskjellen mellom meninger og fakta i tekst</w:t>
      </w:r>
    </w:p>
    <w:p w:rsidR="00317BC0" w:rsidRDefault="009E67B6">
      <w:pPr>
        <w:pStyle w:val="BodyText"/>
        <w:spacing w:line="280" w:lineRule="auto"/>
        <w:ind w:left="513" w:right="1211" w:hanging="341"/>
        <w:jc w:val="both"/>
      </w:pPr>
      <w:r>
        <w:rPr>
          <w:rFonts w:ascii="Arial"/>
          <w:sz w:val="16"/>
        </w:rPr>
        <w:t>•</w:t>
      </w:r>
      <w:r w:rsidR="001818D0">
        <w:rPr>
          <w:rFonts w:ascii="Arial"/>
          <w:sz w:val="16"/>
        </w:rPr>
        <w:t xml:space="preserve"> </w:t>
      </w:r>
      <w:r w:rsidR="001818D0">
        <w:t>bearbeide, utforske og formidle tekstopplevelser gjennom lek, sang, tegning, skriving, samtale og andre kreative aktiviteter</w:t>
      </w:r>
    </w:p>
    <w:p w:rsidR="00317BC0" w:rsidRDefault="009E67B6">
      <w:pPr>
        <w:pStyle w:val="BodyText"/>
        <w:spacing w:line="280" w:lineRule="auto"/>
        <w:ind w:left="513" w:right="1314" w:hanging="341"/>
      </w:pPr>
      <w:r>
        <w:rPr>
          <w:rFonts w:ascii="Arial" w:hAnsi="Arial"/>
          <w:sz w:val="16"/>
        </w:rPr>
        <w:t>•</w:t>
      </w:r>
      <w:r w:rsidR="001818D0">
        <w:rPr>
          <w:rFonts w:ascii="Arial" w:hAnsi="Arial"/>
          <w:sz w:val="16"/>
        </w:rPr>
        <w:t xml:space="preserve"> </w:t>
      </w:r>
      <w:r w:rsidR="001818D0">
        <w:t>lese og lytte til fortellinger, eventyr, sangtekster, faktabøker og andre tekster på bokmål og nynorsk og i oversettelse fra samiske, skandinaviske og andre språk, og samtale om hva tekstene betyr for eleven</w:t>
      </w:r>
    </w:p>
    <w:p w:rsidR="00317BC0" w:rsidRDefault="009E67B6">
      <w:pPr>
        <w:pStyle w:val="BodyText"/>
        <w:spacing w:line="236" w:lineRule="exact"/>
        <w:ind w:left="173"/>
      </w:pPr>
      <w:r>
        <w:rPr>
          <w:rFonts w:ascii="Arial" w:hAnsi="Arial"/>
          <w:w w:val="105"/>
          <w:sz w:val="16"/>
        </w:rPr>
        <w:t>•</w:t>
      </w:r>
      <w:r w:rsidR="001818D0">
        <w:rPr>
          <w:rFonts w:ascii="Arial" w:hAnsi="Arial"/>
          <w:w w:val="105"/>
          <w:sz w:val="16"/>
        </w:rPr>
        <w:t xml:space="preserve"> </w:t>
      </w:r>
      <w:r w:rsidR="001818D0">
        <w:rPr>
          <w:w w:val="105"/>
        </w:rPr>
        <w:t>utforske og samtale om språkets historie</w:t>
      </w:r>
    </w:p>
    <w:p w:rsidR="00317BC0" w:rsidRDefault="009E67B6">
      <w:pPr>
        <w:pStyle w:val="BodyText"/>
        <w:spacing w:before="16" w:line="280" w:lineRule="auto"/>
        <w:ind w:left="513" w:right="1638" w:hanging="341"/>
      </w:pPr>
      <w:r>
        <w:rPr>
          <w:rFonts w:ascii="Arial" w:hAnsi="Arial"/>
          <w:sz w:val="16"/>
        </w:rPr>
        <w:t>•</w:t>
      </w:r>
      <w:r w:rsidR="001818D0">
        <w:rPr>
          <w:rFonts w:ascii="Arial" w:hAnsi="Arial"/>
          <w:sz w:val="16"/>
        </w:rPr>
        <w:t xml:space="preserve"> </w:t>
      </w:r>
      <w:r w:rsidR="001818D0">
        <w:t>utforske og samtale om oppbygningen og betydningen av ord og uttrykk på norsk, og sammenligne dem med andre språk</w:t>
      </w:r>
    </w:p>
    <w:p w:rsidR="00317BC0" w:rsidRDefault="00317BC0">
      <w:pPr>
        <w:spacing w:line="280" w:lineRule="auto"/>
        <w:sectPr w:rsidR="00317BC0">
          <w:type w:val="continuous"/>
          <w:pgSz w:w="11910" w:h="16840"/>
          <w:pgMar w:top="780" w:right="0" w:bottom="0" w:left="960" w:header="720" w:footer="720" w:gutter="0"/>
          <w:cols w:num="2" w:space="720" w:equalWidth="0">
            <w:col w:w="4888" w:space="56"/>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9E67B6">
      <w:pPr>
        <w:pStyle w:val="BodyText"/>
        <w:spacing w:before="98" w:line="280" w:lineRule="auto"/>
        <w:ind w:left="514" w:right="-2" w:hanging="341"/>
      </w:pPr>
      <w:r>
        <w:rPr>
          <w:rFonts w:ascii="Arial" w:hAnsi="Arial"/>
          <w:w w:val="105"/>
          <w:sz w:val="16"/>
        </w:rPr>
        <w:t>•</w:t>
      </w:r>
      <w:r w:rsidR="001818D0">
        <w:rPr>
          <w:rFonts w:ascii="Arial" w:hAnsi="Arial"/>
          <w:w w:val="105"/>
          <w:sz w:val="16"/>
        </w:rPr>
        <w:t xml:space="preserve"> </w:t>
      </w:r>
      <w:r w:rsidR="001818D0">
        <w:rPr>
          <w:w w:val="105"/>
        </w:rPr>
        <w:t>utforske eget talespråk og samtale om forskjeller og likheter mellom talespråk og skriftspråk</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utforske og samtale om språklig variasjon og mangfold i nærmiljøet</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utforske og samtale om forskjeller og likheter mellom sidemål og hovedmål</w:t>
      </w:r>
    </w:p>
    <w:p w:rsidR="00317BC0" w:rsidRDefault="00317BC0">
      <w:pPr>
        <w:pStyle w:val="BodyText"/>
        <w:spacing w:before="11"/>
        <w:rPr>
          <w:sz w:val="22"/>
        </w:rPr>
      </w:pPr>
    </w:p>
    <w:p w:rsidR="00317BC0" w:rsidRDefault="001818D0">
      <w:pPr>
        <w:pStyle w:val="Heading5"/>
        <w:spacing w:line="280" w:lineRule="auto"/>
        <w:ind w:right="162"/>
        <w:jc w:val="both"/>
      </w:pPr>
      <w:r>
        <w:t>Etter andre halvdel av det andre utviklingstrinnet skal elevene kunne bruke sine nøkkeloppdagelser til å:</w:t>
      </w:r>
    </w:p>
    <w:p w:rsidR="00317BC0" w:rsidRDefault="009E67B6">
      <w:pPr>
        <w:pStyle w:val="BodyText"/>
        <w:spacing w:line="280" w:lineRule="auto"/>
        <w:ind w:left="514" w:right="575" w:hanging="341"/>
      </w:pPr>
      <w:r>
        <w:rPr>
          <w:rFonts w:ascii="Arial" w:hAnsi="Arial"/>
          <w:sz w:val="16"/>
        </w:rPr>
        <w:t>•</w:t>
      </w:r>
      <w:r w:rsidR="001818D0">
        <w:rPr>
          <w:rFonts w:ascii="Arial" w:hAnsi="Arial"/>
          <w:sz w:val="16"/>
        </w:rPr>
        <w:t xml:space="preserve"> </w:t>
      </w:r>
      <w:r w:rsidR="001818D0">
        <w:t>lese lyrikk, noveller, fagtekster og annen skjønnlitteratur og sakprosa på sidemål og hovedmål, svensk og dansk og samtale om formål, form og innhold</w:t>
      </w:r>
    </w:p>
    <w:p w:rsidR="00317BC0" w:rsidRDefault="009E67B6">
      <w:pPr>
        <w:pStyle w:val="BodyText"/>
        <w:spacing w:line="280" w:lineRule="auto"/>
        <w:ind w:left="514" w:right="278" w:hanging="341"/>
      </w:pPr>
      <w:r>
        <w:rPr>
          <w:rFonts w:ascii="Arial" w:hAnsi="Arial"/>
          <w:w w:val="105"/>
          <w:sz w:val="16"/>
        </w:rPr>
        <w:t>•</w:t>
      </w:r>
      <w:r w:rsidR="001818D0">
        <w:rPr>
          <w:rFonts w:ascii="Arial" w:hAnsi="Arial"/>
          <w:w w:val="105"/>
          <w:sz w:val="16"/>
        </w:rPr>
        <w:t xml:space="preserve"> </w:t>
      </w:r>
      <w:r w:rsidR="001818D0">
        <w:rPr>
          <w:w w:val="105"/>
        </w:rPr>
        <w:t>lese samiske tekster på norsk og samtale om verdiene</w:t>
      </w:r>
      <w:r w:rsidR="001818D0">
        <w:rPr>
          <w:spacing w:val="-32"/>
          <w:w w:val="105"/>
        </w:rPr>
        <w:t xml:space="preserve"> </w:t>
      </w:r>
      <w:r w:rsidR="001818D0">
        <w:rPr>
          <w:w w:val="105"/>
        </w:rPr>
        <w:t>som</w:t>
      </w:r>
      <w:r w:rsidR="001818D0">
        <w:rPr>
          <w:spacing w:val="-31"/>
          <w:w w:val="105"/>
        </w:rPr>
        <w:t xml:space="preserve"> </w:t>
      </w:r>
      <w:r w:rsidR="001818D0">
        <w:rPr>
          <w:w w:val="105"/>
        </w:rPr>
        <w:t>kommer</w:t>
      </w:r>
      <w:r w:rsidR="001818D0">
        <w:rPr>
          <w:spacing w:val="-32"/>
          <w:w w:val="105"/>
        </w:rPr>
        <w:t xml:space="preserve"> </w:t>
      </w:r>
      <w:r w:rsidR="001818D0">
        <w:rPr>
          <w:w w:val="105"/>
        </w:rPr>
        <w:t>til</w:t>
      </w:r>
      <w:r w:rsidR="001818D0">
        <w:rPr>
          <w:spacing w:val="-31"/>
          <w:w w:val="105"/>
        </w:rPr>
        <w:t xml:space="preserve"> </w:t>
      </w:r>
      <w:r w:rsidR="001818D0">
        <w:rPr>
          <w:w w:val="105"/>
        </w:rPr>
        <w:t>uttrykk,</w:t>
      </w:r>
      <w:r w:rsidR="001818D0">
        <w:rPr>
          <w:spacing w:val="-32"/>
          <w:w w:val="105"/>
        </w:rPr>
        <w:t xml:space="preserve"> </w:t>
      </w:r>
      <w:r w:rsidR="001818D0">
        <w:rPr>
          <w:w w:val="105"/>
        </w:rPr>
        <w:t>og</w:t>
      </w:r>
      <w:r w:rsidR="001818D0">
        <w:rPr>
          <w:spacing w:val="-31"/>
          <w:w w:val="105"/>
        </w:rPr>
        <w:t xml:space="preserve"> </w:t>
      </w:r>
      <w:r w:rsidR="001818D0">
        <w:rPr>
          <w:spacing w:val="-3"/>
          <w:w w:val="105"/>
        </w:rPr>
        <w:t xml:space="preserve">hvordan </w:t>
      </w:r>
      <w:r w:rsidR="001818D0">
        <w:rPr>
          <w:w w:val="105"/>
        </w:rPr>
        <w:t>stedsnavn og personnavn</w:t>
      </w:r>
      <w:r w:rsidR="001818D0">
        <w:rPr>
          <w:spacing w:val="-26"/>
          <w:w w:val="105"/>
        </w:rPr>
        <w:t xml:space="preserve"> </w:t>
      </w:r>
      <w:r w:rsidR="001818D0">
        <w:rPr>
          <w:w w:val="105"/>
        </w:rPr>
        <w:t>uttales</w:t>
      </w:r>
    </w:p>
    <w:p w:rsidR="00317BC0" w:rsidRDefault="009E67B6">
      <w:pPr>
        <w:pStyle w:val="BodyText"/>
        <w:spacing w:line="280" w:lineRule="auto"/>
        <w:ind w:left="514" w:right="356" w:hanging="341"/>
      </w:pPr>
      <w:r>
        <w:rPr>
          <w:rFonts w:ascii="Arial" w:hAnsi="Arial"/>
          <w:w w:val="105"/>
          <w:sz w:val="16"/>
        </w:rPr>
        <w:t>•</w:t>
      </w:r>
      <w:r w:rsidR="001818D0">
        <w:rPr>
          <w:rFonts w:ascii="Arial" w:hAnsi="Arial"/>
          <w:w w:val="105"/>
          <w:sz w:val="16"/>
        </w:rPr>
        <w:t xml:space="preserve"> </w:t>
      </w:r>
      <w:r w:rsidR="001818D0">
        <w:rPr>
          <w:w w:val="105"/>
        </w:rPr>
        <w:t>orientere seg i faglige kilder på bibliotek og digitalt,</w:t>
      </w:r>
      <w:r w:rsidR="001818D0">
        <w:rPr>
          <w:spacing w:val="-32"/>
          <w:w w:val="105"/>
        </w:rPr>
        <w:t xml:space="preserve"> </w:t>
      </w:r>
      <w:r w:rsidR="001818D0">
        <w:rPr>
          <w:w w:val="105"/>
        </w:rPr>
        <w:t>vurdere</w:t>
      </w:r>
      <w:r w:rsidR="001818D0">
        <w:rPr>
          <w:spacing w:val="-31"/>
          <w:w w:val="105"/>
        </w:rPr>
        <w:t xml:space="preserve"> </w:t>
      </w:r>
      <w:r w:rsidR="001818D0">
        <w:rPr>
          <w:w w:val="105"/>
        </w:rPr>
        <w:t>hvor</w:t>
      </w:r>
      <w:r w:rsidR="001818D0">
        <w:rPr>
          <w:spacing w:val="-32"/>
          <w:w w:val="105"/>
        </w:rPr>
        <w:t xml:space="preserve"> </w:t>
      </w:r>
      <w:r w:rsidR="001818D0">
        <w:rPr>
          <w:w w:val="105"/>
        </w:rPr>
        <w:t>pålitelige</w:t>
      </w:r>
      <w:r w:rsidR="001818D0">
        <w:rPr>
          <w:spacing w:val="-31"/>
          <w:w w:val="105"/>
        </w:rPr>
        <w:t xml:space="preserve"> </w:t>
      </w:r>
      <w:r w:rsidR="001818D0">
        <w:rPr>
          <w:w w:val="105"/>
        </w:rPr>
        <w:t>kildene</w:t>
      </w:r>
      <w:r w:rsidR="001818D0">
        <w:rPr>
          <w:spacing w:val="-32"/>
          <w:w w:val="105"/>
        </w:rPr>
        <w:t xml:space="preserve"> </w:t>
      </w:r>
      <w:r w:rsidR="001818D0">
        <w:rPr>
          <w:spacing w:val="-5"/>
          <w:w w:val="105"/>
        </w:rPr>
        <w:t>er,</w:t>
      </w:r>
      <w:r w:rsidR="001818D0">
        <w:rPr>
          <w:spacing w:val="-31"/>
          <w:w w:val="105"/>
        </w:rPr>
        <w:t xml:space="preserve"> </w:t>
      </w:r>
      <w:r w:rsidR="001818D0">
        <w:rPr>
          <w:spacing w:val="-9"/>
          <w:w w:val="105"/>
        </w:rPr>
        <w:t xml:space="preserve">og </w:t>
      </w:r>
      <w:r w:rsidR="001818D0">
        <w:rPr>
          <w:w w:val="105"/>
        </w:rPr>
        <w:t>vise til kilder i egne</w:t>
      </w:r>
      <w:r w:rsidR="001818D0">
        <w:rPr>
          <w:spacing w:val="-30"/>
          <w:w w:val="105"/>
        </w:rPr>
        <w:t xml:space="preserve"> </w:t>
      </w:r>
      <w:r w:rsidR="001818D0">
        <w:rPr>
          <w:w w:val="105"/>
        </w:rPr>
        <w:t>tekster</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bruke lesestrategier tilpasset formålet med lesingen</w:t>
      </w:r>
    </w:p>
    <w:p w:rsidR="00317BC0" w:rsidRDefault="009E67B6">
      <w:pPr>
        <w:pStyle w:val="BodyText"/>
        <w:spacing w:line="280" w:lineRule="auto"/>
        <w:ind w:left="514" w:right="229" w:hanging="341"/>
      </w:pPr>
      <w:r>
        <w:rPr>
          <w:rFonts w:ascii="Arial" w:hAnsi="Arial"/>
          <w:w w:val="105"/>
          <w:sz w:val="16"/>
        </w:rPr>
        <w:t>•</w:t>
      </w:r>
      <w:r w:rsidR="001818D0">
        <w:rPr>
          <w:rFonts w:ascii="Arial" w:hAnsi="Arial"/>
          <w:spacing w:val="7"/>
          <w:w w:val="105"/>
          <w:sz w:val="16"/>
        </w:rPr>
        <w:t xml:space="preserve"> </w:t>
      </w:r>
      <w:r w:rsidR="001818D0">
        <w:rPr>
          <w:w w:val="105"/>
        </w:rPr>
        <w:t>beskrive, fortelle, argumentere og reflektere i ulike</w:t>
      </w:r>
      <w:r w:rsidR="001818D0">
        <w:rPr>
          <w:spacing w:val="-28"/>
          <w:w w:val="105"/>
        </w:rPr>
        <w:t xml:space="preserve"> </w:t>
      </w:r>
      <w:r w:rsidR="001818D0">
        <w:rPr>
          <w:w w:val="105"/>
        </w:rPr>
        <w:t>muntlige</w:t>
      </w:r>
      <w:r w:rsidR="001818D0">
        <w:rPr>
          <w:spacing w:val="-28"/>
          <w:w w:val="105"/>
        </w:rPr>
        <w:t xml:space="preserve"> </w:t>
      </w:r>
      <w:r w:rsidR="001818D0">
        <w:rPr>
          <w:w w:val="105"/>
        </w:rPr>
        <w:t>og</w:t>
      </w:r>
      <w:r w:rsidR="001818D0">
        <w:rPr>
          <w:spacing w:val="-28"/>
          <w:w w:val="105"/>
        </w:rPr>
        <w:t xml:space="preserve"> </w:t>
      </w:r>
      <w:r w:rsidR="001818D0">
        <w:rPr>
          <w:w w:val="105"/>
        </w:rPr>
        <w:t>skriftlige</w:t>
      </w:r>
      <w:r w:rsidR="001818D0">
        <w:rPr>
          <w:spacing w:val="-28"/>
          <w:w w:val="105"/>
        </w:rPr>
        <w:t xml:space="preserve"> </w:t>
      </w:r>
      <w:r w:rsidR="001818D0">
        <w:rPr>
          <w:w w:val="105"/>
        </w:rPr>
        <w:t>sjangre</w:t>
      </w:r>
      <w:r w:rsidR="001818D0">
        <w:rPr>
          <w:spacing w:val="-27"/>
          <w:w w:val="105"/>
        </w:rPr>
        <w:t xml:space="preserve"> </w:t>
      </w:r>
      <w:r w:rsidR="001818D0">
        <w:rPr>
          <w:w w:val="105"/>
        </w:rPr>
        <w:t>og</w:t>
      </w:r>
      <w:r w:rsidR="001818D0">
        <w:rPr>
          <w:spacing w:val="-28"/>
          <w:w w:val="105"/>
        </w:rPr>
        <w:t xml:space="preserve"> </w:t>
      </w:r>
      <w:r w:rsidR="001818D0">
        <w:rPr>
          <w:w w:val="105"/>
        </w:rPr>
        <w:t>for</w:t>
      </w:r>
      <w:r w:rsidR="001818D0">
        <w:rPr>
          <w:spacing w:val="-28"/>
          <w:w w:val="105"/>
        </w:rPr>
        <w:t xml:space="preserve"> </w:t>
      </w:r>
      <w:r w:rsidR="001818D0">
        <w:rPr>
          <w:spacing w:val="-4"/>
          <w:w w:val="105"/>
        </w:rPr>
        <w:t xml:space="preserve">ulike </w:t>
      </w:r>
      <w:r w:rsidR="001818D0">
        <w:rPr>
          <w:w w:val="105"/>
        </w:rPr>
        <w:t>formål</w:t>
      </w:r>
    </w:p>
    <w:p w:rsidR="00317BC0" w:rsidRDefault="009E67B6">
      <w:pPr>
        <w:pStyle w:val="BodyText"/>
        <w:spacing w:line="280" w:lineRule="auto"/>
        <w:ind w:left="514" w:right="196" w:hanging="341"/>
      </w:pPr>
      <w:r>
        <w:rPr>
          <w:rFonts w:ascii="Arial" w:hAnsi="Arial"/>
          <w:w w:val="105"/>
          <w:sz w:val="16"/>
        </w:rPr>
        <w:t>•</w:t>
      </w:r>
      <w:r w:rsidR="001818D0">
        <w:rPr>
          <w:rFonts w:ascii="Arial" w:hAnsi="Arial"/>
          <w:w w:val="105"/>
          <w:sz w:val="16"/>
        </w:rPr>
        <w:t xml:space="preserve"> </w:t>
      </w:r>
      <w:r w:rsidR="001818D0">
        <w:rPr>
          <w:w w:val="105"/>
        </w:rPr>
        <w:t>skrive tekster med funksjonell håndskrift og med flyt på tastatur</w:t>
      </w:r>
    </w:p>
    <w:p w:rsidR="00317BC0" w:rsidRDefault="009E67B6">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leke med språket og prøve ut ulike virkemidler og framstillingsmåter i muntlige og skriftlige tekster</w:t>
      </w:r>
    </w:p>
    <w:p w:rsidR="00317BC0" w:rsidRDefault="009E67B6">
      <w:pPr>
        <w:pStyle w:val="BodyText"/>
        <w:spacing w:line="280" w:lineRule="auto"/>
        <w:ind w:left="514" w:right="303" w:hanging="341"/>
        <w:jc w:val="both"/>
      </w:pPr>
      <w:r>
        <w:rPr>
          <w:rFonts w:ascii="Arial" w:hAnsi="Arial"/>
          <w:w w:val="105"/>
          <w:sz w:val="16"/>
        </w:rPr>
        <w:t>•</w:t>
      </w:r>
      <w:r w:rsidR="001818D0">
        <w:rPr>
          <w:rFonts w:ascii="Arial" w:hAnsi="Arial"/>
          <w:spacing w:val="5"/>
          <w:w w:val="105"/>
          <w:sz w:val="16"/>
        </w:rPr>
        <w:t xml:space="preserve"> </w:t>
      </w:r>
      <w:r w:rsidR="001818D0">
        <w:rPr>
          <w:w w:val="105"/>
        </w:rPr>
        <w:t>skrive</w:t>
      </w:r>
      <w:r w:rsidR="001818D0">
        <w:rPr>
          <w:spacing w:val="-18"/>
          <w:w w:val="105"/>
        </w:rPr>
        <w:t xml:space="preserve"> </w:t>
      </w:r>
      <w:r w:rsidR="001818D0">
        <w:rPr>
          <w:w w:val="105"/>
        </w:rPr>
        <w:t>tekster</w:t>
      </w:r>
      <w:r w:rsidR="001818D0">
        <w:rPr>
          <w:spacing w:val="-18"/>
          <w:w w:val="105"/>
        </w:rPr>
        <w:t xml:space="preserve"> </w:t>
      </w:r>
      <w:r w:rsidR="001818D0">
        <w:rPr>
          <w:w w:val="105"/>
        </w:rPr>
        <w:t>med</w:t>
      </w:r>
      <w:r w:rsidR="001818D0">
        <w:rPr>
          <w:spacing w:val="-18"/>
          <w:w w:val="105"/>
        </w:rPr>
        <w:t xml:space="preserve"> </w:t>
      </w:r>
      <w:r w:rsidR="001818D0">
        <w:rPr>
          <w:w w:val="105"/>
        </w:rPr>
        <w:t>tydelig</w:t>
      </w:r>
      <w:r w:rsidR="001818D0">
        <w:rPr>
          <w:spacing w:val="-18"/>
          <w:w w:val="105"/>
        </w:rPr>
        <w:t xml:space="preserve"> </w:t>
      </w:r>
      <w:r w:rsidR="001818D0">
        <w:rPr>
          <w:w w:val="105"/>
        </w:rPr>
        <w:t>struktur</w:t>
      </w:r>
      <w:r w:rsidR="001818D0">
        <w:rPr>
          <w:spacing w:val="-17"/>
          <w:w w:val="105"/>
        </w:rPr>
        <w:t xml:space="preserve"> </w:t>
      </w:r>
      <w:r w:rsidR="001818D0">
        <w:rPr>
          <w:w w:val="105"/>
        </w:rPr>
        <w:t>og</w:t>
      </w:r>
      <w:r w:rsidR="001818D0">
        <w:rPr>
          <w:spacing w:val="-18"/>
          <w:w w:val="105"/>
        </w:rPr>
        <w:t xml:space="preserve"> </w:t>
      </w:r>
      <w:r w:rsidR="001818D0">
        <w:rPr>
          <w:w w:val="105"/>
        </w:rPr>
        <w:t>mestre sentrale</w:t>
      </w:r>
      <w:r w:rsidR="001818D0">
        <w:rPr>
          <w:spacing w:val="-38"/>
          <w:w w:val="105"/>
        </w:rPr>
        <w:t xml:space="preserve"> </w:t>
      </w:r>
      <w:r w:rsidR="001818D0">
        <w:rPr>
          <w:w w:val="105"/>
        </w:rPr>
        <w:t>regler</w:t>
      </w:r>
      <w:r w:rsidR="001818D0">
        <w:rPr>
          <w:spacing w:val="-38"/>
          <w:w w:val="105"/>
        </w:rPr>
        <w:t xml:space="preserve"> </w:t>
      </w:r>
      <w:r w:rsidR="001818D0">
        <w:rPr>
          <w:w w:val="105"/>
        </w:rPr>
        <w:t>for</w:t>
      </w:r>
      <w:r w:rsidR="001818D0">
        <w:rPr>
          <w:spacing w:val="-38"/>
          <w:w w:val="105"/>
        </w:rPr>
        <w:t xml:space="preserve"> </w:t>
      </w:r>
      <w:r w:rsidR="001818D0">
        <w:rPr>
          <w:w w:val="105"/>
        </w:rPr>
        <w:t>rettskriving,</w:t>
      </w:r>
      <w:r w:rsidR="001818D0">
        <w:rPr>
          <w:spacing w:val="-37"/>
          <w:w w:val="105"/>
        </w:rPr>
        <w:t xml:space="preserve"> </w:t>
      </w:r>
      <w:r w:rsidR="001818D0">
        <w:rPr>
          <w:w w:val="105"/>
        </w:rPr>
        <w:t>ordbøyning</w:t>
      </w:r>
      <w:r w:rsidR="001818D0">
        <w:rPr>
          <w:spacing w:val="-38"/>
          <w:w w:val="105"/>
        </w:rPr>
        <w:t xml:space="preserve"> </w:t>
      </w:r>
      <w:r w:rsidR="001818D0">
        <w:rPr>
          <w:spacing w:val="-9"/>
          <w:w w:val="105"/>
        </w:rPr>
        <w:t xml:space="preserve">og </w:t>
      </w:r>
      <w:r w:rsidR="001818D0">
        <w:rPr>
          <w:w w:val="105"/>
        </w:rPr>
        <w:t>tegnsetting</w:t>
      </w:r>
    </w:p>
    <w:p w:rsidR="00317BC0" w:rsidRDefault="009E67B6">
      <w:pPr>
        <w:pStyle w:val="BodyText"/>
        <w:spacing w:line="238" w:lineRule="exact"/>
        <w:ind w:left="173"/>
        <w:jc w:val="both"/>
      </w:pPr>
      <w:r>
        <w:rPr>
          <w:rFonts w:ascii="Arial" w:hAnsi="Arial"/>
          <w:w w:val="105"/>
          <w:sz w:val="16"/>
        </w:rPr>
        <w:t>•</w:t>
      </w:r>
      <w:r w:rsidR="001818D0">
        <w:rPr>
          <w:rFonts w:ascii="Arial" w:hAnsi="Arial"/>
          <w:w w:val="105"/>
          <w:sz w:val="16"/>
        </w:rPr>
        <w:t xml:space="preserve"> </w:t>
      </w:r>
      <w:r w:rsidR="001818D0">
        <w:rPr>
          <w:w w:val="105"/>
        </w:rPr>
        <w:t>prøve ut skriving av tekster på sidemål</w:t>
      </w:r>
    </w:p>
    <w:p w:rsidR="00317BC0" w:rsidRDefault="009E67B6">
      <w:pPr>
        <w:pStyle w:val="BodyText"/>
        <w:spacing w:before="22" w:line="280" w:lineRule="auto"/>
        <w:ind w:left="514" w:right="-10" w:hanging="341"/>
      </w:pPr>
      <w:r>
        <w:rPr>
          <w:rFonts w:ascii="Arial" w:hAnsi="Arial"/>
          <w:sz w:val="16"/>
        </w:rPr>
        <w:t>•</w:t>
      </w:r>
      <w:r w:rsidR="001818D0">
        <w:rPr>
          <w:rFonts w:ascii="Arial" w:hAnsi="Arial"/>
          <w:sz w:val="16"/>
        </w:rPr>
        <w:t xml:space="preserve"> </w:t>
      </w:r>
      <w:r w:rsidR="001818D0">
        <w:t>gi tilbakemelding på medelevers tekster ut fra kriterier og bruke tilbakemeldinger i bearbeiding av egne tekster</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jobbe analytisk og integrere de ulike grener av norskfaget til en større helhet</w:t>
      </w:r>
    </w:p>
    <w:p w:rsidR="00317BC0" w:rsidRDefault="009E67B6">
      <w:pPr>
        <w:pStyle w:val="BodyText"/>
        <w:spacing w:line="280" w:lineRule="auto"/>
        <w:ind w:left="514" w:right="273" w:hanging="341"/>
      </w:pPr>
      <w:r>
        <w:rPr>
          <w:rFonts w:ascii="Arial" w:hAnsi="Arial"/>
          <w:sz w:val="16"/>
        </w:rPr>
        <w:t>•</w:t>
      </w:r>
      <w:r w:rsidR="001818D0">
        <w:rPr>
          <w:rFonts w:ascii="Arial" w:hAnsi="Arial"/>
          <w:sz w:val="16"/>
        </w:rPr>
        <w:t xml:space="preserve"> </w:t>
      </w:r>
      <w:r w:rsidR="001818D0">
        <w:t>skape egne sakprosaprosjekter som tar i bruk alle forskningsferdigheter de har lært</w:t>
      </w:r>
    </w:p>
    <w:p w:rsidR="00317BC0" w:rsidRDefault="009E67B6">
      <w:pPr>
        <w:pStyle w:val="BodyText"/>
        <w:spacing w:line="280" w:lineRule="auto"/>
        <w:ind w:left="514" w:right="-5" w:hanging="341"/>
      </w:pPr>
      <w:r>
        <w:rPr>
          <w:rFonts w:ascii="Arial"/>
          <w:sz w:val="16"/>
        </w:rPr>
        <w:t>•</w:t>
      </w:r>
      <w:r w:rsidR="001818D0">
        <w:rPr>
          <w:rFonts w:ascii="Arial"/>
          <w:sz w:val="16"/>
        </w:rPr>
        <w:t xml:space="preserve"> </w:t>
      </w:r>
      <w:r w:rsidR="001818D0">
        <w:t xml:space="preserve">utforske og beskrive samspillet mellom skrift, bilder og andre uttrykksformer og lage egne </w:t>
      </w:r>
      <w:r w:rsidR="001818D0">
        <w:rPr>
          <w:spacing w:val="-5"/>
        </w:rPr>
        <w:t xml:space="preserve">sam- </w:t>
      </w:r>
      <w:r w:rsidR="001818D0">
        <w:t>mensatte tekster, med og uten digitale ressurser</w:t>
      </w:r>
    </w:p>
    <w:p w:rsidR="00317BC0" w:rsidRDefault="009E67B6">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presentere faglige emner muntlig, med og uten digitale ressurser</w:t>
      </w:r>
    </w:p>
    <w:p w:rsidR="00317BC0" w:rsidRDefault="009E67B6">
      <w:pPr>
        <w:pStyle w:val="BodyText"/>
        <w:spacing w:line="280" w:lineRule="auto"/>
        <w:ind w:left="514" w:hanging="341"/>
      </w:pPr>
      <w:r>
        <w:rPr>
          <w:rFonts w:ascii="Arial" w:hAnsi="Arial"/>
          <w:sz w:val="16"/>
        </w:rPr>
        <w:t>•</w:t>
      </w:r>
      <w:r w:rsidR="001818D0">
        <w:rPr>
          <w:rFonts w:ascii="Arial" w:hAnsi="Arial"/>
          <w:sz w:val="16"/>
        </w:rPr>
        <w:t xml:space="preserve"> </w:t>
      </w:r>
      <w:r w:rsidR="001818D0">
        <w:t>bruke sang, musikk, rollespill og bilder i fram- føringer og presentasjoner</w:t>
      </w:r>
    </w:p>
    <w:p w:rsidR="00317BC0" w:rsidRDefault="009E67B6">
      <w:pPr>
        <w:pStyle w:val="BodyText"/>
        <w:spacing w:line="280" w:lineRule="auto"/>
        <w:ind w:left="514" w:right="214" w:hanging="341"/>
      </w:pPr>
      <w:r>
        <w:rPr>
          <w:rFonts w:ascii="Arial" w:hAnsi="Arial"/>
          <w:sz w:val="16"/>
        </w:rPr>
        <w:t>•</w:t>
      </w:r>
      <w:r w:rsidR="001818D0">
        <w:rPr>
          <w:rFonts w:ascii="Arial" w:hAnsi="Arial"/>
          <w:sz w:val="16"/>
        </w:rPr>
        <w:t xml:space="preserve">  </w:t>
      </w:r>
      <w:r w:rsidR="001818D0">
        <w:t xml:space="preserve">medvirke i skriving og fremføring av skuespill og andre typer forestillinger knyttet til </w:t>
      </w:r>
      <w:r w:rsidR="001818D0">
        <w:rPr>
          <w:spacing w:val="-3"/>
        </w:rPr>
        <w:t xml:space="preserve">skolens </w:t>
      </w:r>
      <w:r w:rsidR="001818D0">
        <w:t>begivenheter</w:t>
      </w:r>
    </w:p>
    <w:p w:rsidR="00317BC0" w:rsidRDefault="001818D0">
      <w:pPr>
        <w:pStyle w:val="BodyText"/>
        <w:spacing w:before="98" w:line="280" w:lineRule="auto"/>
        <w:ind w:left="513" w:right="1529" w:hanging="341"/>
        <w:jc w:val="both"/>
      </w:pPr>
      <w:r>
        <w:br w:type="column"/>
      </w:r>
      <w:r w:rsidR="009E67B6">
        <w:rPr>
          <w:rFonts w:ascii="Arial"/>
          <w:sz w:val="16"/>
        </w:rPr>
        <w:t>•</w:t>
      </w:r>
      <w:r>
        <w:rPr>
          <w:rFonts w:ascii="Arial"/>
          <w:sz w:val="16"/>
        </w:rPr>
        <w:t xml:space="preserve"> </w:t>
      </w:r>
      <w:r>
        <w:t>lytte til og videreutvikle innspill fra andre og begrunne egne standpunkter i samtaler</w:t>
      </w:r>
    </w:p>
    <w:p w:rsidR="00317BC0" w:rsidRDefault="009E67B6">
      <w:pPr>
        <w:pStyle w:val="BodyText"/>
        <w:spacing w:line="280" w:lineRule="auto"/>
        <w:ind w:left="513" w:right="1592" w:hanging="341"/>
        <w:jc w:val="both"/>
      </w:pPr>
      <w:r>
        <w:rPr>
          <w:rFonts w:ascii="Arial" w:hAnsi="Arial"/>
          <w:sz w:val="16"/>
        </w:rPr>
        <w:t>•</w:t>
      </w:r>
      <w:r w:rsidR="001818D0">
        <w:rPr>
          <w:rFonts w:ascii="Arial" w:hAnsi="Arial"/>
          <w:sz w:val="16"/>
        </w:rPr>
        <w:t xml:space="preserve"> </w:t>
      </w:r>
      <w:r w:rsidR="001818D0">
        <w:t>drøfte hvordan språk kan uttrykke og skape holdninger til enkeltindivider og grupper av mennesker</w:t>
      </w:r>
    </w:p>
    <w:p w:rsidR="00317BC0" w:rsidRDefault="009E67B6">
      <w:pPr>
        <w:pStyle w:val="BodyText"/>
        <w:spacing w:line="280" w:lineRule="auto"/>
        <w:ind w:left="513" w:right="1223" w:hanging="341"/>
      </w:pPr>
      <w:r>
        <w:rPr>
          <w:rFonts w:ascii="Arial"/>
          <w:w w:val="105"/>
          <w:sz w:val="16"/>
        </w:rPr>
        <w:t>•</w:t>
      </w:r>
      <w:r w:rsidR="001818D0">
        <w:rPr>
          <w:rFonts w:ascii="Arial"/>
          <w:w w:val="105"/>
          <w:sz w:val="16"/>
        </w:rPr>
        <w:t xml:space="preserve"> </w:t>
      </w:r>
      <w:r w:rsidR="001818D0">
        <w:rPr>
          <w:w w:val="105"/>
        </w:rPr>
        <w:t>reflektere etisk over hvordan eleven fremstiller seg selv og andre i digitale medier</w:t>
      </w:r>
    </w:p>
    <w:p w:rsidR="00317BC0" w:rsidRDefault="009E67B6">
      <w:pPr>
        <w:pStyle w:val="BodyText"/>
        <w:spacing w:line="280" w:lineRule="auto"/>
        <w:ind w:left="513" w:right="1119" w:hanging="341"/>
      </w:pPr>
      <w:r>
        <w:rPr>
          <w:rFonts w:ascii="Arial" w:hAnsi="Arial"/>
          <w:w w:val="105"/>
          <w:sz w:val="16"/>
        </w:rPr>
        <w:t>•</w:t>
      </w:r>
      <w:r w:rsidR="001818D0">
        <w:rPr>
          <w:rFonts w:ascii="Arial" w:hAnsi="Arial"/>
          <w:w w:val="105"/>
          <w:sz w:val="16"/>
        </w:rPr>
        <w:t xml:space="preserve"> </w:t>
      </w:r>
      <w:r w:rsidR="001818D0">
        <w:rPr>
          <w:w w:val="105"/>
        </w:rPr>
        <w:t>ta initiativ til å gjennomføre studieturer som en del av forskning til prosjekter.</w:t>
      </w:r>
    </w:p>
    <w:p w:rsidR="00317BC0" w:rsidRDefault="009E67B6">
      <w:pPr>
        <w:pStyle w:val="BodyText"/>
        <w:spacing w:line="280" w:lineRule="auto"/>
        <w:ind w:left="513" w:right="1172" w:hanging="341"/>
      </w:pPr>
      <w:r>
        <w:rPr>
          <w:rFonts w:ascii="Arial" w:hAnsi="Arial"/>
          <w:sz w:val="16"/>
        </w:rPr>
        <w:t>•</w:t>
      </w:r>
      <w:r w:rsidR="001818D0">
        <w:rPr>
          <w:rFonts w:ascii="Arial" w:hAnsi="Arial"/>
          <w:sz w:val="16"/>
        </w:rPr>
        <w:t xml:space="preserve"> </w:t>
      </w:r>
      <w:r w:rsidR="001818D0">
        <w:t>bruke fagspråk og kunnskap om ordklasser og setningsoppbygging i samtale om egne og andres tekster, og i arbeid med materiellet</w:t>
      </w:r>
    </w:p>
    <w:p w:rsidR="00317BC0" w:rsidRDefault="008A0DDC">
      <w:pPr>
        <w:pStyle w:val="BodyText"/>
        <w:spacing w:line="280" w:lineRule="auto"/>
        <w:ind w:left="513" w:right="1223" w:hanging="341"/>
      </w:pPr>
      <w:r>
        <w:pict>
          <v:rect id="_x0000_s1166" alt="" style="position:absolute;left:0;text-align:left;margin-left:569.75pt;margin-top:38.1pt;width:25.5pt;height:280.65pt;z-index:251820032;mso-wrap-edited:f;mso-width-percent:0;mso-height-percent:0;mso-position-horizontal-relative:page;mso-width-percent:0;mso-height-percent:0" fillcolor="#ef7b10" stroked="f">
            <w10:wrap anchorx="page"/>
          </v:rect>
        </w:pict>
      </w:r>
      <w:r w:rsidR="009E67B6">
        <w:rPr>
          <w:rFonts w:ascii="Arial" w:hAnsi="Arial"/>
          <w:w w:val="105"/>
          <w:sz w:val="16"/>
        </w:rPr>
        <w:t>•</w:t>
      </w:r>
      <w:r w:rsidR="001818D0">
        <w:rPr>
          <w:rFonts w:ascii="Arial" w:hAnsi="Arial"/>
          <w:w w:val="105"/>
          <w:sz w:val="16"/>
        </w:rPr>
        <w:t xml:space="preserve"> </w:t>
      </w:r>
      <w:r w:rsidR="001818D0">
        <w:rPr>
          <w:w w:val="105"/>
        </w:rPr>
        <w:t>sammenligne det norske språkets struktur med andre språk, og knytte dette til kunnskap om språkets historie</w:t>
      </w:r>
    </w:p>
    <w:p w:rsidR="00317BC0" w:rsidRDefault="009E67B6">
      <w:pPr>
        <w:pStyle w:val="BodyText"/>
        <w:spacing w:line="280" w:lineRule="auto"/>
        <w:ind w:left="513" w:right="1233" w:hanging="341"/>
      </w:pPr>
      <w:r>
        <w:rPr>
          <w:rFonts w:ascii="Arial" w:hAnsi="Arial"/>
          <w:sz w:val="16"/>
        </w:rPr>
        <w:t>•</w:t>
      </w:r>
      <w:r w:rsidR="001818D0">
        <w:rPr>
          <w:rFonts w:ascii="Arial" w:hAnsi="Arial"/>
          <w:sz w:val="16"/>
        </w:rPr>
        <w:t xml:space="preserve">   </w:t>
      </w:r>
      <w:r w:rsidR="001818D0">
        <w:t xml:space="preserve">presentere egne tolkninger av personer, handling og tema i et variert utvalg av barne- </w:t>
      </w:r>
      <w:r w:rsidR="001818D0">
        <w:rPr>
          <w:spacing w:val="-9"/>
        </w:rPr>
        <w:t xml:space="preserve">og </w:t>
      </w:r>
      <w:r w:rsidR="001818D0">
        <w:t>ungdomslitteratur på bokmål og nynorsk og i oversettelse fra samisk</w:t>
      </w:r>
    </w:p>
    <w:p w:rsidR="00317BC0" w:rsidRDefault="008A0DDC">
      <w:pPr>
        <w:pStyle w:val="BodyText"/>
        <w:spacing w:line="280" w:lineRule="auto"/>
        <w:ind w:left="513" w:hanging="341"/>
      </w:pPr>
      <w:r>
        <w:pict>
          <v:shape id="_x0000_s1165" type="#_x0000_t202" alt="" style="position:absolute;left:0;text-align:left;margin-left:574.5pt;margin-top:20.35pt;width:16.5pt;height:121.3pt;z-index:25182105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NORSK 1. – 7. TRINN</w:t>
                  </w:r>
                </w:p>
              </w:txbxContent>
            </v:textbox>
            <w10:wrap anchorx="page"/>
          </v:shape>
        </w:pict>
      </w:r>
      <w:r w:rsidR="009E67B6">
        <w:rPr>
          <w:rFonts w:ascii="Arial" w:hAnsi="Arial"/>
          <w:sz w:val="16"/>
        </w:rPr>
        <w:t>•</w:t>
      </w:r>
      <w:r w:rsidR="001818D0">
        <w:rPr>
          <w:rFonts w:ascii="Arial" w:hAnsi="Arial"/>
          <w:sz w:val="16"/>
        </w:rPr>
        <w:t xml:space="preserve"> </w:t>
      </w:r>
      <w:r w:rsidR="001818D0">
        <w:t>sammenligne talespråk i nærmiljøet med andre talespråkvarianter i Norge og med nabospråk</w:t>
      </w:r>
    </w:p>
    <w:p w:rsidR="00317BC0" w:rsidRDefault="009E67B6">
      <w:pPr>
        <w:pStyle w:val="BodyText"/>
        <w:spacing w:line="280" w:lineRule="auto"/>
        <w:ind w:left="513" w:right="1512" w:hanging="341"/>
      </w:pPr>
      <w:r>
        <w:rPr>
          <w:rFonts w:ascii="Arial" w:hAnsi="Arial"/>
          <w:sz w:val="16"/>
        </w:rPr>
        <w:t>•</w:t>
      </w:r>
      <w:r w:rsidR="001818D0">
        <w:rPr>
          <w:rFonts w:ascii="Arial" w:hAnsi="Arial"/>
          <w:sz w:val="16"/>
        </w:rPr>
        <w:t xml:space="preserve"> </w:t>
      </w:r>
      <w:r w:rsidR="001818D0">
        <w:t>utforske og reflektere over sammenhengen mellom språk og identitet</w:t>
      </w:r>
    </w:p>
    <w:p w:rsidR="00317BC0" w:rsidRDefault="00317BC0">
      <w:pPr>
        <w:pStyle w:val="BodyText"/>
        <w:rPr>
          <w:sz w:val="22"/>
        </w:rPr>
      </w:pPr>
    </w:p>
    <w:p w:rsidR="00317BC0" w:rsidRDefault="001818D0">
      <w:pPr>
        <w:pStyle w:val="Heading3"/>
        <w:spacing w:before="149"/>
      </w:pPr>
      <w:r>
        <w:rPr>
          <w:color w:val="EF7B10"/>
        </w:rPr>
        <w:t>Vurdering</w:t>
      </w:r>
    </w:p>
    <w:p w:rsidR="00317BC0" w:rsidRDefault="001818D0">
      <w:pPr>
        <w:pStyle w:val="BodyText"/>
        <w:spacing w:before="278" w:line="280" w:lineRule="auto"/>
        <w:ind w:left="173" w:right="1220"/>
      </w:pPr>
      <w:r>
        <w:t>Prinsippene om vurderingskultur i overordnet del ligger til grunn for vurdering og veiledning i alle fag.</w:t>
      </w:r>
    </w:p>
    <w:p w:rsidR="00317BC0" w:rsidRDefault="00317BC0">
      <w:pPr>
        <w:pStyle w:val="BodyText"/>
        <w:spacing w:before="3"/>
        <w:rPr>
          <w:sz w:val="23"/>
        </w:rPr>
      </w:pPr>
    </w:p>
    <w:p w:rsidR="00317BC0" w:rsidRDefault="001818D0">
      <w:pPr>
        <w:pStyle w:val="BodyText"/>
        <w:spacing w:line="280" w:lineRule="auto"/>
        <w:ind w:left="173" w:right="1523"/>
      </w:pPr>
      <w:r>
        <w:t>Underveisvurderingen skal bidra til å fremme læring, selvstendighet og mestringsfølelse, og til å utvikle kompetanse i norskfaget. Elevene viser og utvikler kompetanse i faget når de gjør egne</w:t>
      </w:r>
    </w:p>
    <w:p w:rsidR="00317BC0" w:rsidRDefault="001818D0">
      <w:pPr>
        <w:pStyle w:val="BodyText"/>
        <w:spacing w:line="280" w:lineRule="auto"/>
        <w:ind w:left="173" w:right="1197"/>
      </w:pPr>
      <w:r>
        <w:t>oppdagelser gjennom sitt arbeid med kunnskaps- og utforskingsområdene, og bruker disse på en måte som utvider deres forståelse, ordforråd og kreative uttrykk. Kompetansen vises når elevene bruker språket muntlig og skriftlig for å uttrykke seg i varierte sammenhenger, og når de reflekterer</w:t>
      </w:r>
    </w:p>
    <w:p w:rsidR="00317BC0" w:rsidRDefault="001818D0">
      <w:pPr>
        <w:pStyle w:val="BodyText"/>
        <w:spacing w:line="280" w:lineRule="auto"/>
        <w:ind w:left="173" w:right="1112"/>
      </w:pPr>
      <w:r>
        <w:t>over eget og andres språklige uttrykk. De viser sin kompetanse når de utforsker interesser innenfor ulike områder av faget, når de tar ansvar og er aktive deltagere i gruppen og i presentasjoner. Elevenes kompetanse vises også i deres evne til å undre seg</w:t>
      </w:r>
    </w:p>
    <w:p w:rsidR="00317BC0" w:rsidRDefault="001818D0">
      <w:pPr>
        <w:pStyle w:val="BodyText"/>
        <w:spacing w:line="280" w:lineRule="auto"/>
        <w:ind w:left="173" w:right="1136"/>
      </w:pPr>
      <w:r>
        <w:t xml:space="preserve">og eksperimentere med språket, og når de bruker fagbegreper knyttet til sine oppdagelser og sitt arbeid innenfor norskfaget. Elevene skal i økende grad vurdere egen kompetanse og progresjon i arbeid med faget, gjennom samtaler, bruk av </w:t>
      </w:r>
      <w:r>
        <w:rPr>
          <w:spacing w:val="-3"/>
        </w:rPr>
        <w:t xml:space="preserve">loggbok </w:t>
      </w:r>
      <w:r>
        <w:t>og i arbeid med materiellet.</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2"/>
        <w:rPr>
          <w:sz w:val="26"/>
        </w:rPr>
      </w:pPr>
    </w:p>
    <w:p w:rsidR="00317BC0" w:rsidRDefault="001818D0">
      <w:pPr>
        <w:pStyle w:val="BodyText"/>
        <w:spacing w:before="98" w:line="280" w:lineRule="auto"/>
        <w:ind w:left="173" w:right="6074"/>
      </w:pPr>
      <w:r>
        <w:t>De voksne skal aktivt bruke observasjon som grunnlag for vurdering av elevene i norskfaget. Basert på observasjon av og samtaler med elevene skal de legge til rette for at de kan gjøre flere oppdagelser om språket vårt, og gi veiledning rundt elevenes valg av arbeid og bruk av materiell. Elevene skal få mulighet til 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norsk.</w:t>
      </w:r>
    </w:p>
    <w:p w:rsidR="00317BC0" w:rsidRDefault="00317BC0">
      <w:pPr>
        <w:pStyle w:val="BodyText"/>
        <w:spacing w:before="6"/>
        <w:rPr>
          <w:sz w:val="22"/>
        </w:rPr>
      </w:pPr>
    </w:p>
    <w:p w:rsidR="00317BC0" w:rsidRDefault="001818D0">
      <w:pPr>
        <w:pStyle w:val="BodyText"/>
        <w:spacing w:line="280" w:lineRule="auto"/>
        <w:ind w:left="173" w:right="6074"/>
      </w:pPr>
      <w:r>
        <w:t>Vurderingen skal ha et tverrfaglig og helhetlig perspektiv, og fokusere på elevenes forståelse av sammenhenger.</w:t>
      </w:r>
    </w:p>
    <w:p w:rsidR="00317BC0" w:rsidRDefault="00317BC0">
      <w:pPr>
        <w:spacing w:line="280" w:lineRule="auto"/>
        <w:sectPr w:rsidR="00317BC0">
          <w:pgSz w:w="11910" w:h="16840"/>
          <w:pgMar w:top="1060" w:right="0" w:bottom="760" w:left="96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8A0DDC">
      <w:pPr>
        <w:pStyle w:val="Heading2"/>
        <w:tabs>
          <w:tab w:val="left" w:pos="4560"/>
          <w:tab w:val="left" w:pos="5727"/>
        </w:tabs>
        <w:ind w:left="173"/>
      </w:pPr>
      <w:r>
        <w:pict>
          <v:rect id="_x0000_s1164" alt="" style="position:absolute;left:0;text-align:left;margin-left:569.75pt;margin-top:128.8pt;width:25.5pt;height:280.65pt;z-index:251822080;mso-wrap-edited:f;mso-width-percent:0;mso-height-percent:0;mso-position-horizontal-relative:page;mso-width-percent:0;mso-height-percent:0" fillcolor="#ef7b10" stroked="f">
            <w10:wrap anchorx="page"/>
          </v:rect>
        </w:pict>
      </w:r>
      <w:r>
        <w:pict>
          <v:shape id="_x0000_s1163" type="#_x0000_t202" alt="" style="position:absolute;left:0;text-align:left;margin-left:574.5pt;margin-top:153.5pt;width:16.5pt;height:232.3pt;z-index:25182310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ARITMETIKK OG ALGEBRA 1. – 7. TRINN</w:t>
                  </w:r>
                </w:p>
              </w:txbxContent>
            </v:textbox>
            <w10:wrap anchorx="page"/>
          </v:shape>
        </w:pict>
      </w:r>
      <w:bookmarkStart w:id="62" w:name="Aritmetikk_og_algebra"/>
      <w:bookmarkStart w:id="63" w:name="_bookmark31"/>
      <w:bookmarkEnd w:id="62"/>
      <w:bookmarkEnd w:id="63"/>
      <w:r w:rsidR="001818D0">
        <w:t>Aritmetikk</w:t>
      </w:r>
      <w:r w:rsidR="009E67B6">
        <w:t xml:space="preserve"> </w:t>
      </w:r>
      <w:r w:rsidR="001818D0">
        <w:t>og</w:t>
      </w:r>
      <w:r w:rsidR="009E67B6">
        <w:t xml:space="preserve"> </w:t>
      </w:r>
      <w:r w:rsidR="001818D0">
        <w:t>algebra</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pStyle w:val="Heading3"/>
        <w:spacing w:line="192" w:lineRule="auto"/>
        <w:ind w:right="21"/>
      </w:pPr>
      <w:r>
        <w:rPr>
          <w:color w:val="EF7B10"/>
        </w:rPr>
        <w:t>Fagets betydning for individ og samfunn</w:t>
      </w:r>
    </w:p>
    <w:p w:rsidR="00317BC0" w:rsidRDefault="001818D0">
      <w:pPr>
        <w:pStyle w:val="BodyText"/>
        <w:spacing w:before="249" w:line="280" w:lineRule="auto"/>
        <w:ind w:left="173" w:right="21"/>
      </w:pPr>
      <w:r>
        <w:t>Aritmetikk baserer seg på det iboende potensialet mennesket har for matematikk. I montessoripedagogikken kalles dette for «det</w:t>
      </w:r>
    </w:p>
    <w:p w:rsidR="00317BC0" w:rsidRDefault="001818D0">
      <w:pPr>
        <w:pStyle w:val="BodyText"/>
        <w:spacing w:before="9"/>
        <w:rPr>
          <w:sz w:val="17"/>
        </w:rPr>
      </w:pPr>
      <w:r>
        <w:br w:type="column"/>
      </w:r>
    </w:p>
    <w:p w:rsidR="00317BC0" w:rsidRDefault="001818D0">
      <w:pPr>
        <w:pStyle w:val="BodyText"/>
        <w:spacing w:line="280" w:lineRule="auto"/>
        <w:ind w:left="173" w:right="1298"/>
      </w:pPr>
      <w:r>
        <w:t>matematiske sinn». Aritmetikk er en del av vår menneskelige kulturarv og en naturlig del av vår hverdag. Matematikken er et helhetlig fag hvor alle deler henger sammen. Barnet skal møte varierte representasjoner og varierte metoder for å skape seg et helhetlig bilde av faget som skal brukes i</w:t>
      </w:r>
    </w:p>
    <w:p w:rsidR="00317BC0" w:rsidRDefault="00317BC0">
      <w:pPr>
        <w:spacing w:line="280" w:lineRule="auto"/>
        <w:sectPr w:rsidR="00317BC0">
          <w:type w:val="continuous"/>
          <w:pgSz w:w="11910" w:h="16840"/>
          <w:pgMar w:top="780" w:right="0" w:bottom="0" w:left="960" w:header="720" w:footer="720" w:gutter="0"/>
          <w:cols w:num="2" w:space="720" w:equalWidth="0">
            <w:col w:w="4226" w:space="717"/>
            <w:col w:w="6007"/>
          </w:cols>
        </w:sectPr>
      </w:pPr>
    </w:p>
    <w:p w:rsidR="00317BC0" w:rsidRDefault="00317BC0">
      <w:pPr>
        <w:pStyle w:val="BodyText"/>
      </w:pPr>
    </w:p>
    <w:p w:rsidR="00317BC0" w:rsidRDefault="00317BC0">
      <w:pPr>
        <w:pStyle w:val="BodyText"/>
        <w:spacing w:before="7"/>
        <w:rPr>
          <w:sz w:val="27"/>
        </w:rPr>
      </w:pPr>
    </w:p>
    <w:p w:rsidR="00317BC0" w:rsidRDefault="001818D0">
      <w:pPr>
        <w:pStyle w:val="BodyText"/>
        <w:ind w:left="100"/>
      </w:pPr>
      <w:r>
        <w:rPr>
          <w:noProof/>
        </w:rPr>
        <w:drawing>
          <wp:inline distT="0" distB="0" distL="0" distR="0">
            <wp:extent cx="5989297" cy="4570285"/>
            <wp:effectExtent l="0" t="0" r="0" b="0"/>
            <wp:docPr id="27"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9.jpeg"/>
                    <pic:cNvPicPr/>
                  </pic:nvPicPr>
                  <pic:blipFill>
                    <a:blip r:embed="rId367" cstate="print"/>
                    <a:stretch>
                      <a:fillRect/>
                    </a:stretch>
                  </pic:blipFill>
                  <pic:spPr>
                    <a:xfrm>
                      <a:off x="0" y="0"/>
                      <a:ext cx="5989297" cy="4570285"/>
                    </a:xfrm>
                    <a:prstGeom prst="rect">
                      <a:avLst/>
                    </a:prstGeom>
                  </pic:spPr>
                </pic:pic>
              </a:graphicData>
            </a:graphic>
          </wp:inline>
        </w:drawing>
      </w:r>
    </w:p>
    <w:p w:rsidR="00317BC0" w:rsidRDefault="00317BC0">
      <w:pPr>
        <w:sectPr w:rsidR="00317BC0">
          <w:type w:val="continuous"/>
          <w:pgSz w:w="11910" w:h="16840"/>
          <w:pgMar w:top="780" w:right="0" w:bottom="0" w:left="960" w:header="720" w:footer="720" w:gutter="0"/>
          <w:cols w:space="720"/>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101"/>
      </w:pPr>
      <w:r>
        <w:t>hverdagen og videre liv. Barnet utvikler evnen til å anvende matematikk i praksis. Faget har et spesielt ansvar for opplæringen i å kunne regne og utvikle matematisk forståelse.</w:t>
      </w:r>
    </w:p>
    <w:p w:rsidR="00317BC0" w:rsidRDefault="00317BC0">
      <w:pPr>
        <w:pStyle w:val="BodyText"/>
        <w:spacing w:before="1"/>
        <w:rPr>
          <w:sz w:val="23"/>
        </w:rPr>
      </w:pPr>
    </w:p>
    <w:p w:rsidR="00317BC0" w:rsidRDefault="001818D0">
      <w:pPr>
        <w:pStyle w:val="BodyText"/>
        <w:spacing w:line="280" w:lineRule="auto"/>
        <w:ind w:left="173" w:right="308"/>
      </w:pPr>
      <w:r>
        <w:t xml:space="preserve">Gjennom bruk av materiellet utvikler barnet forståelse for matematiske problemstillinger og utforming av matematiske </w:t>
      </w:r>
      <w:r>
        <w:rPr>
          <w:spacing w:val="-3"/>
        </w:rPr>
        <w:t xml:space="preserve">regler. </w:t>
      </w:r>
      <w:r>
        <w:t>Barnet rustes til å håndtere ulike strategier for</w:t>
      </w:r>
      <w:r>
        <w:rPr>
          <w:spacing w:val="12"/>
        </w:rPr>
        <w:t xml:space="preserve"> </w:t>
      </w:r>
      <w:r>
        <w:rPr>
          <w:spacing w:val="-2"/>
        </w:rPr>
        <w:t>problemløsning,</w:t>
      </w:r>
    </w:p>
    <w:p w:rsidR="00317BC0" w:rsidRDefault="001818D0">
      <w:pPr>
        <w:pStyle w:val="BodyText"/>
        <w:spacing w:line="280" w:lineRule="auto"/>
        <w:ind w:left="173" w:right="220"/>
      </w:pPr>
      <w:r>
        <w:t>både individuelt og i samarbeid med andre. Det er en forberedelse til å møte den raske utviklingen i samfunnet.</w:t>
      </w:r>
    </w:p>
    <w:p w:rsidR="00317BC0" w:rsidRDefault="00317BC0">
      <w:pPr>
        <w:pStyle w:val="BodyText"/>
        <w:spacing w:before="10"/>
        <w:rPr>
          <w:sz w:val="22"/>
        </w:rPr>
      </w:pPr>
    </w:p>
    <w:p w:rsidR="00317BC0" w:rsidRDefault="001818D0">
      <w:pPr>
        <w:pStyle w:val="BodyText"/>
        <w:spacing w:line="280" w:lineRule="auto"/>
        <w:ind w:left="173" w:right="330"/>
        <w:jc w:val="both"/>
      </w:pPr>
      <w:r>
        <w:t>Muntlig arbeid med faget gjøres i presentasjoner, i dialog med andre i gruppen, gjennom diskusjon knyttet til utfordringer og arbeid med materiell, i</w:t>
      </w:r>
    </w:p>
    <w:p w:rsidR="00317BC0" w:rsidRDefault="001818D0">
      <w:pPr>
        <w:pStyle w:val="BodyText"/>
        <w:spacing w:line="280" w:lineRule="auto"/>
        <w:ind w:left="173" w:right="54"/>
      </w:pPr>
      <w:r>
        <w:t>fremlegging av løsningsforslag, formulering av regler og i forklaring av ulike matematiske prosesser.</w:t>
      </w:r>
    </w:p>
    <w:p w:rsidR="00317BC0" w:rsidRDefault="001818D0">
      <w:pPr>
        <w:pStyle w:val="BodyText"/>
        <w:spacing w:line="280" w:lineRule="auto"/>
        <w:ind w:left="173" w:right="268"/>
      </w:pPr>
      <w:r>
        <w:t>I frigjøringen fra materiellet verbaliserer barnet prosessen og formulerer reglene selv. Det brukes alltid et presist matematisk språk hvor begrepene innenfor kunnskapsområdene er korrekte.</w:t>
      </w:r>
    </w:p>
    <w:p w:rsidR="00317BC0" w:rsidRDefault="001818D0">
      <w:pPr>
        <w:pStyle w:val="BodyText"/>
        <w:spacing w:line="280" w:lineRule="auto"/>
        <w:ind w:left="173" w:right="21"/>
      </w:pPr>
      <w:r>
        <w:t>Barnet skal gjøre både skriftlige og muntlige regneoperasjoner, og de lager ofte sine egne problemstillinger og regnestykker. I det skriftlige arbeidet er føring og oppstilling av stykker sentralt. Etter hvert som barnet blir eldre, er det viktig å systematisere og kommunisere det man har forstått. Det skrives ned prosesser og regler og det jobbes med overføring av kunnskap til nye områder slik at det er forbindelser med andre fag.</w:t>
      </w:r>
    </w:p>
    <w:p w:rsidR="00317BC0" w:rsidRDefault="00317BC0">
      <w:pPr>
        <w:pStyle w:val="BodyText"/>
        <w:spacing w:before="2"/>
        <w:rPr>
          <w:sz w:val="22"/>
        </w:rPr>
      </w:pPr>
    </w:p>
    <w:p w:rsidR="00317BC0" w:rsidRDefault="001818D0">
      <w:pPr>
        <w:pStyle w:val="BodyText"/>
        <w:spacing w:line="280" w:lineRule="auto"/>
        <w:ind w:left="173" w:right="133"/>
      </w:pPr>
      <w:r>
        <w:t xml:space="preserve">Lesing i faget er nært knyttet til å forstå instruksjoner i oppgaver, både i materiell og etter hvert tekstoppgaver. Leseferdigheten på eldre </w:t>
      </w:r>
      <w:r>
        <w:rPr>
          <w:spacing w:val="-4"/>
        </w:rPr>
        <w:t xml:space="preserve">trinn </w:t>
      </w:r>
      <w:r>
        <w:t>handler om å kunne hente ut sentral informasjon av et teststykke, samt behandle sammensatt informasjon som krever flere operasjoner. Det legges vekt på bruk av ulike redskaper i arbeid med aritmetikk og algebra, og elevene øves</w:t>
      </w:r>
    </w:p>
    <w:p w:rsidR="00317BC0" w:rsidRDefault="001818D0">
      <w:pPr>
        <w:pStyle w:val="BodyText"/>
        <w:spacing w:line="280" w:lineRule="auto"/>
        <w:ind w:left="173" w:right="68"/>
      </w:pPr>
      <w:r>
        <w:t>opp til å gjøre valg knyttet til hensiktsmessig redskapsbruk. Digitale programmer og redskaper har også en sentral plass både i arbeidet og i elevers fremstillinger.</w:t>
      </w:r>
    </w:p>
    <w:p w:rsidR="00317BC0" w:rsidRDefault="00317BC0">
      <w:pPr>
        <w:pStyle w:val="BodyText"/>
        <w:spacing w:before="4"/>
        <w:rPr>
          <w:sz w:val="18"/>
        </w:rPr>
      </w:pPr>
    </w:p>
    <w:p w:rsidR="00317BC0" w:rsidRDefault="001818D0" w:rsidP="009E67B6">
      <w:pPr>
        <w:pStyle w:val="Heading4"/>
        <w:spacing w:before="1"/>
      </w:pPr>
      <w:r>
        <w:t>Aritmetikk, algebra og menneskelige tendenser</w:t>
      </w:r>
    </w:p>
    <w:p w:rsidR="00317BC0" w:rsidRDefault="001818D0">
      <w:pPr>
        <w:pStyle w:val="BodyText"/>
        <w:spacing w:before="22" w:line="280" w:lineRule="auto"/>
        <w:ind w:left="173" w:right="495"/>
      </w:pPr>
      <w:r>
        <w:t>Barnet skal oppleve at mennesker har brukt tall til å ordne verden i lang tid. Mennesker har gjennom tidene brukt tall til å lage et språk for</w:t>
      </w:r>
    </w:p>
    <w:p w:rsidR="00317BC0" w:rsidRDefault="001818D0">
      <w:pPr>
        <w:spacing w:line="280" w:lineRule="auto"/>
        <w:ind w:left="173" w:right="368"/>
        <w:rPr>
          <w:sz w:val="20"/>
        </w:rPr>
      </w:pPr>
      <w:r>
        <w:rPr>
          <w:sz w:val="20"/>
        </w:rPr>
        <w:t xml:space="preserve">størrelser og mengder. Gjennom </w:t>
      </w:r>
      <w:r>
        <w:rPr>
          <w:rFonts w:ascii="Caslon224Std-BookItalic" w:hAnsi="Caslon224Std-BookItalic"/>
          <w:i/>
          <w:sz w:val="20"/>
        </w:rPr>
        <w:t xml:space="preserve">fortellingen om tallenes historie </w:t>
      </w:r>
      <w:r>
        <w:rPr>
          <w:sz w:val="20"/>
        </w:rPr>
        <w:t>skal barna oppleve at tallene de</w:t>
      </w:r>
    </w:p>
    <w:p w:rsidR="00317BC0" w:rsidRDefault="001818D0">
      <w:pPr>
        <w:pStyle w:val="BodyText"/>
        <w:spacing w:before="98" w:line="280" w:lineRule="auto"/>
        <w:ind w:left="173" w:right="1342"/>
      </w:pPr>
      <w:r>
        <w:br w:type="column"/>
      </w:r>
      <w:r>
        <w:t>bruker i det daglige er et produkt av en lang rekke menneskelige historier der mange kulturers felles arbeid har skapt tallsystemet slik vi kjenner det i dag. Den store fortellingen om tall er essensiell for å skape en forståelse hos barna for menneskers undring og utforskning av tall, og bruken av tall og strukturer til å ordne verden.</w:t>
      </w:r>
    </w:p>
    <w:p w:rsidR="00317BC0" w:rsidRDefault="00317BC0">
      <w:pPr>
        <w:pStyle w:val="BodyText"/>
        <w:spacing w:before="10"/>
        <w:rPr>
          <w:sz w:val="22"/>
        </w:rPr>
      </w:pPr>
    </w:p>
    <w:p w:rsidR="00317BC0" w:rsidRDefault="001818D0">
      <w:pPr>
        <w:pStyle w:val="BodyText"/>
        <w:spacing w:before="1" w:line="280" w:lineRule="auto"/>
        <w:ind w:left="173" w:right="1428"/>
      </w:pPr>
      <w:r>
        <w:t>I alderen 6–12 har barn et resonnerende sinn og en sterk søken etter sannhet. Det resonnerende sinn skaper sammenhenger og bygger regler og lover. Arbeid med aritmetikk og algebra gir mye øving med dette, og barnet skal få rom til å bruke sine tendenser for å utvikle sitt matematiske sinn. Et matematisk sinn leter etter mønstre, skaper orden, er kreativt problemløsende og</w:t>
      </w:r>
    </w:p>
    <w:p w:rsidR="00317BC0" w:rsidRDefault="001818D0">
      <w:pPr>
        <w:pStyle w:val="BodyText"/>
        <w:spacing w:line="280" w:lineRule="auto"/>
        <w:ind w:left="173" w:right="1714"/>
      </w:pPr>
      <w:r>
        <w:t xml:space="preserve">kan uttrykke matematiske </w:t>
      </w:r>
      <w:r>
        <w:rPr>
          <w:spacing w:val="-3"/>
        </w:rPr>
        <w:t xml:space="preserve">tanker. </w:t>
      </w:r>
      <w:r>
        <w:t xml:space="preserve">Elevene bør få mulighet til å finne mønstre selv i arbeid med aritmetikk, som kan føre dem </w:t>
      </w:r>
      <w:r>
        <w:rPr>
          <w:spacing w:val="-6"/>
        </w:rPr>
        <w:t xml:space="preserve">mot </w:t>
      </w:r>
      <w:r>
        <w:t>generaliseringene som vi kaller for algebra.</w:t>
      </w:r>
    </w:p>
    <w:p w:rsidR="00317BC0" w:rsidRDefault="00317BC0">
      <w:pPr>
        <w:pStyle w:val="BodyText"/>
        <w:spacing w:before="4"/>
        <w:rPr>
          <w:sz w:val="18"/>
        </w:rPr>
      </w:pPr>
    </w:p>
    <w:p w:rsidR="009E67B6" w:rsidRDefault="001818D0" w:rsidP="009E67B6">
      <w:pPr>
        <w:spacing w:line="268" w:lineRule="auto"/>
        <w:ind w:left="173" w:right="1168"/>
        <w:rPr>
          <w:rFonts w:ascii="FuturaPT-Medium" w:hAnsi="FuturaPT-Medium"/>
          <w:sz w:val="24"/>
        </w:rPr>
      </w:pPr>
      <w:r>
        <w:rPr>
          <w:rFonts w:ascii="FuturaPT-Medium" w:hAnsi="FuturaPT-Medium"/>
          <w:sz w:val="24"/>
        </w:rPr>
        <w:t xml:space="preserve">Aritmetikk og algebra i det første utviklingstrinnet </w:t>
      </w:r>
    </w:p>
    <w:p w:rsidR="00317BC0" w:rsidRDefault="001818D0">
      <w:pPr>
        <w:spacing w:line="268" w:lineRule="auto"/>
        <w:ind w:left="173" w:right="1168"/>
        <w:jc w:val="both"/>
        <w:rPr>
          <w:sz w:val="20"/>
        </w:rPr>
      </w:pPr>
      <w:r>
        <w:rPr>
          <w:sz w:val="20"/>
        </w:rPr>
        <w:t>Arbeidet i montessoribarnehagen er både en direkte og en indirekte forberedelse til det videre arbeid</w:t>
      </w:r>
    </w:p>
    <w:p w:rsidR="00317BC0" w:rsidRDefault="001818D0">
      <w:pPr>
        <w:pStyle w:val="BodyText"/>
        <w:spacing w:before="8" w:line="280" w:lineRule="auto"/>
        <w:ind w:left="173" w:right="1554"/>
      </w:pPr>
      <w:r>
        <w:t>i montessoriskolen. I barnehagen møter barna sansetrenende materiell, praktisk liv-øvelser, og matematikkmateriell som sammen med språk hjelper barna utvikle sitt matematiske sinn. Det sansetrenende materiellet er en utforskning av omgivelsene samtidig som det er en hjelp til å skape system og orden. Gjennom dette arbeidet oppdager de mønstre og ser ting i sammenheng med hverandre. De menneskelige tendensene for å orientere seg, utvide perspektivet og skape orden er aktive i barnehagealderen. Mye av det</w:t>
      </w:r>
    </w:p>
    <w:p w:rsidR="00317BC0" w:rsidRDefault="001818D0">
      <w:pPr>
        <w:pStyle w:val="BodyText"/>
        <w:spacing w:line="280" w:lineRule="auto"/>
        <w:ind w:left="173" w:right="1165"/>
      </w:pPr>
      <w:r>
        <w:t xml:space="preserve">sansetrenende materiellet er naturlig matematisk. Materiellet er utviklet med et mål om å gjøre abstrakte regler konkrete. Gjennom dette </w:t>
      </w:r>
      <w:r>
        <w:rPr>
          <w:spacing w:val="-3"/>
        </w:rPr>
        <w:t xml:space="preserve">arbeidet </w:t>
      </w:r>
      <w:r>
        <w:t>kan barna skape en sensorisk forståelse for matematikkens oppbygning og ha en begynnende abstrakt forståelse for mengder og forhold.</w:t>
      </w:r>
    </w:p>
    <w:p w:rsidR="00317BC0" w:rsidRDefault="00317BC0">
      <w:pPr>
        <w:pStyle w:val="BodyText"/>
        <w:rPr>
          <w:sz w:val="18"/>
        </w:rPr>
      </w:pPr>
    </w:p>
    <w:p w:rsidR="009E67B6" w:rsidRDefault="001818D0">
      <w:pPr>
        <w:spacing w:line="271" w:lineRule="auto"/>
        <w:ind w:left="173" w:right="1136"/>
        <w:rPr>
          <w:rFonts w:ascii="FuturaPT-Medium" w:hAnsi="FuturaPT-Medium"/>
          <w:sz w:val="24"/>
        </w:rPr>
      </w:pPr>
      <w:r>
        <w:rPr>
          <w:rFonts w:ascii="FuturaPT-Medium" w:hAnsi="FuturaPT-Medium"/>
          <w:sz w:val="24"/>
        </w:rPr>
        <w:t>Aritmetikk og algebra i det andre</w:t>
      </w:r>
      <w:r>
        <w:rPr>
          <w:rFonts w:ascii="FuturaPT-Medium" w:hAnsi="FuturaPT-Medium"/>
          <w:spacing w:val="-25"/>
          <w:sz w:val="24"/>
        </w:rPr>
        <w:t xml:space="preserve"> </w:t>
      </w:r>
      <w:r>
        <w:rPr>
          <w:rFonts w:ascii="FuturaPT-Medium" w:hAnsi="FuturaPT-Medium"/>
          <w:sz w:val="24"/>
        </w:rPr>
        <w:t xml:space="preserve">utviklingstrinnet </w:t>
      </w:r>
    </w:p>
    <w:p w:rsidR="00317BC0" w:rsidRDefault="001818D0">
      <w:pPr>
        <w:spacing w:line="271" w:lineRule="auto"/>
        <w:ind w:left="173" w:right="1136"/>
        <w:rPr>
          <w:sz w:val="20"/>
        </w:rPr>
      </w:pPr>
      <w:r>
        <w:rPr>
          <w:sz w:val="20"/>
        </w:rPr>
        <w:t>Utforskningen, samarbeidet og undervisningen i aritmetikk og algebra bør dreie seg om å hjelpe barna med å opparbeide seg en fleksibilitet</w:t>
      </w:r>
    </w:p>
    <w:p w:rsidR="00317BC0" w:rsidRDefault="001818D0">
      <w:pPr>
        <w:pStyle w:val="BodyText"/>
        <w:spacing w:before="9" w:line="280" w:lineRule="auto"/>
        <w:ind w:left="173" w:right="1687"/>
      </w:pPr>
      <w:r>
        <w:t>med tall og regnearter. Denne fleksibiliteten gjør at de blir tydelige matematiske individer som har flere verktøy for å løse matematiske utfordringer. Barna søker etter matematiske utfordringer, og i montessoripedagogikken går</w:t>
      </w:r>
    </w:p>
    <w:p w:rsidR="00317BC0" w:rsidRDefault="00317BC0">
      <w:pPr>
        <w:spacing w:line="280" w:lineRule="auto"/>
        <w:sectPr w:rsidR="00317BC0">
          <w:type w:val="continuous"/>
          <w:pgSz w:w="11910" w:h="16840"/>
          <w:pgMar w:top="780" w:right="0" w:bottom="0" w:left="960" w:header="720" w:footer="720" w:gutter="0"/>
          <w:cols w:num="2" w:space="720" w:equalWidth="0">
            <w:col w:w="4866" w:space="77"/>
            <w:col w:w="6007"/>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238"/>
      </w:pPr>
      <w:r>
        <w:t xml:space="preserve">det grunnleggende og komplekse parallelt med hverandre. I det andre utviklingstrinnet dreier barnets fokus utover til gruppen, og det fører til at matematikken må være et fag der samarbeid </w:t>
      </w:r>
      <w:r>
        <w:rPr>
          <w:spacing w:val="-9"/>
        </w:rPr>
        <w:t xml:space="preserve">og </w:t>
      </w:r>
      <w:r>
        <w:t>fellesskap står sterkt.</w:t>
      </w:r>
    </w:p>
    <w:p w:rsidR="00317BC0" w:rsidRDefault="00317BC0">
      <w:pPr>
        <w:pStyle w:val="BodyText"/>
        <w:rPr>
          <w:sz w:val="23"/>
        </w:rPr>
      </w:pPr>
    </w:p>
    <w:p w:rsidR="00317BC0" w:rsidRDefault="001818D0">
      <w:pPr>
        <w:pStyle w:val="BodyText"/>
        <w:spacing w:line="280" w:lineRule="auto"/>
        <w:ind w:left="173" w:right="269"/>
      </w:pPr>
      <w:r>
        <w:t>Arbeidet for pedagogen handler om å vise en stor bredde av arbeid som kan gi barnet en så dyp forståelse som mulig. Det er essensielt å bruke materiell til å skape strukturer samtidig som man åpner opp for spørsmål og stiller spørsmål som skaper videre undring.</w:t>
      </w:r>
    </w:p>
    <w:p w:rsidR="00317BC0" w:rsidRDefault="00317BC0">
      <w:pPr>
        <w:pStyle w:val="BodyText"/>
        <w:spacing w:before="11"/>
        <w:rPr>
          <w:sz w:val="22"/>
        </w:rPr>
      </w:pPr>
    </w:p>
    <w:p w:rsidR="00317BC0" w:rsidRDefault="001818D0">
      <w:pPr>
        <w:pStyle w:val="BodyText"/>
        <w:spacing w:line="280" w:lineRule="auto"/>
        <w:ind w:left="173" w:right="284"/>
      </w:pPr>
      <w:r>
        <w:t>Presentasjonene våre i aritmetikk og algebra er viktig for å hjelpe barna på veien mot en abstrakt forståelse av matematikk. Vi viser elevene materiellet på en måte som gir dem mulighet</w:t>
      </w:r>
    </w:p>
    <w:p w:rsidR="00317BC0" w:rsidRDefault="001818D0">
      <w:pPr>
        <w:pStyle w:val="BodyText"/>
        <w:spacing w:line="280" w:lineRule="auto"/>
        <w:ind w:left="173" w:right="67"/>
      </w:pPr>
      <w:r>
        <w:t>til å utforske selv. Presentasjonene gjøres i små grupper, der man «snakker matematikkens språk» og arbeider med samarbeidsteknikker som gjør</w:t>
      </w:r>
    </w:p>
    <w:p w:rsidR="00317BC0" w:rsidRDefault="001818D0">
      <w:pPr>
        <w:pStyle w:val="BodyText"/>
        <w:spacing w:line="280" w:lineRule="auto"/>
        <w:ind w:left="173" w:right="510"/>
      </w:pPr>
      <w:r>
        <w:t>at barna deler strategier med hverandre. Vi er nøye med å bruke korrekt matematisk språk. Vi er nøye med å verbalisere det vi gjør for å gi barna forståelsen av hva som skjer i de ulike</w:t>
      </w:r>
    </w:p>
    <w:p w:rsidR="00317BC0" w:rsidRDefault="001818D0">
      <w:pPr>
        <w:pStyle w:val="BodyText"/>
        <w:spacing w:line="280" w:lineRule="auto"/>
        <w:ind w:left="173" w:right="21"/>
      </w:pPr>
      <w:r>
        <w:t>prosessene. Gjennom et presist arbeid i matematikk gir vi barna mulighet til å videreføre sin egen oppdagelse. Gjennom presentasjoner, materiell</w:t>
      </w:r>
    </w:p>
    <w:p w:rsidR="00317BC0" w:rsidRDefault="001818D0">
      <w:pPr>
        <w:pStyle w:val="BodyText"/>
        <w:spacing w:line="280" w:lineRule="auto"/>
        <w:ind w:left="173" w:right="67"/>
      </w:pPr>
      <w:r>
        <w:t xml:space="preserve">og barnas eget arbeid skal matematikken hjelpe barna å utvikle refleksjon, samarbeid, selvkontroll og logisk tankegang. Faget har rom i seg til å ta imot barnas forskjellige innganger i utforskning og problemløsning, samtidig som barna i den andre </w:t>
      </w:r>
      <w:r>
        <w:rPr>
          <w:spacing w:val="-6"/>
        </w:rPr>
        <w:t xml:space="preserve">del </w:t>
      </w:r>
      <w:r>
        <w:t>av første utviklingstrinn skal gå mot en effektivitet i enklere</w:t>
      </w:r>
      <w:r>
        <w:rPr>
          <w:spacing w:val="-1"/>
        </w:rPr>
        <w:t xml:space="preserve"> </w:t>
      </w:r>
      <w:r>
        <w:t>matematikkoppgaver.</w:t>
      </w:r>
    </w:p>
    <w:p w:rsidR="00317BC0" w:rsidRDefault="00317BC0">
      <w:pPr>
        <w:pStyle w:val="BodyText"/>
        <w:spacing w:before="11"/>
        <w:rPr>
          <w:sz w:val="21"/>
        </w:rPr>
      </w:pPr>
    </w:p>
    <w:p w:rsidR="00317BC0" w:rsidRDefault="001818D0">
      <w:pPr>
        <w:pStyle w:val="BodyText"/>
        <w:spacing w:before="1" w:line="280" w:lineRule="auto"/>
        <w:ind w:left="173" w:right="278"/>
      </w:pPr>
      <w:r>
        <w:t>I aritmetikk jobber elevene med alle regneartene samtidig, uavhengig av hverandre. Det er gjennom arbeidet med materiellet at eleven selv oppdager sammenhenger, regler og forbindelser mellom de ulike regneartene. Elevene får erfaring med alle regneartene hver for seg. De får også tidlig erfaring med veksling og tierovergang. De yngste elevene arbeider konkret ved hjelp av materiellet. De eldre elevene i første periode</w:t>
      </w:r>
    </w:p>
    <w:p w:rsidR="00317BC0" w:rsidRDefault="001818D0">
      <w:pPr>
        <w:pStyle w:val="BodyText"/>
        <w:spacing w:line="280" w:lineRule="auto"/>
        <w:ind w:left="173" w:right="762"/>
      </w:pPr>
      <w:r>
        <w:t>av utviklingstrinnet begynner å integrere de ulike retningene i aritmetikk til en helhet.</w:t>
      </w:r>
    </w:p>
    <w:p w:rsidR="00317BC0" w:rsidRDefault="001818D0">
      <w:pPr>
        <w:pStyle w:val="BodyText"/>
        <w:spacing w:line="280" w:lineRule="auto"/>
        <w:ind w:left="173" w:right="395"/>
      </w:pPr>
      <w:r>
        <w:t>De er aktive skapere av det matematiske systemet. Når vi presenterer vesentlige aspekter i matematikken, gjør vi det på en måte som</w:t>
      </w:r>
    </w:p>
    <w:p w:rsidR="00317BC0" w:rsidRDefault="001818D0">
      <w:pPr>
        <w:pStyle w:val="BodyText"/>
        <w:spacing w:line="280" w:lineRule="auto"/>
        <w:ind w:left="173" w:right="266"/>
      </w:pPr>
      <w:r>
        <w:t>ansvarliggjør og myndiggjør barna. Barna bør selv lage mattestykkene, og de får utforske sine egne</w:t>
      </w:r>
    </w:p>
    <w:p w:rsidR="00317BC0" w:rsidRDefault="001818D0">
      <w:pPr>
        <w:pStyle w:val="BodyText"/>
        <w:spacing w:before="98" w:line="280" w:lineRule="auto"/>
        <w:ind w:left="173" w:right="1314"/>
      </w:pPr>
      <w:r>
        <w:br w:type="column"/>
      </w:r>
      <w:r>
        <w:t>problemstillinger. På denne måten oppdages de matematiske reglene av barna selv. Matematikken blir på denne måten erfart kunnskap.</w:t>
      </w:r>
    </w:p>
    <w:p w:rsidR="00317BC0" w:rsidRDefault="00317BC0">
      <w:pPr>
        <w:pStyle w:val="BodyText"/>
        <w:rPr>
          <w:sz w:val="22"/>
        </w:rPr>
      </w:pPr>
    </w:p>
    <w:p w:rsidR="00317BC0" w:rsidRDefault="001818D0">
      <w:pPr>
        <w:pStyle w:val="Heading3"/>
        <w:spacing w:before="165"/>
      </w:pPr>
      <w:r>
        <w:rPr>
          <w:color w:val="EF7B10"/>
        </w:rPr>
        <w:t>Kunnskaps- og utforskningsområder</w:t>
      </w:r>
    </w:p>
    <w:p w:rsidR="00317BC0" w:rsidRDefault="001818D0">
      <w:pPr>
        <w:pStyle w:val="BodyText"/>
        <w:spacing w:before="278" w:line="280" w:lineRule="auto"/>
        <w:ind w:left="173" w:right="1290"/>
      </w:pPr>
      <w:r>
        <w:t>Arbeid med materiellet gir barna ulike oppdagelser i faget. Erfaringer med materiellet hjelper barna</w:t>
      </w:r>
    </w:p>
    <w:p w:rsidR="00317BC0" w:rsidRDefault="001818D0">
      <w:pPr>
        <w:pStyle w:val="BodyText"/>
        <w:spacing w:line="280" w:lineRule="auto"/>
        <w:ind w:left="173" w:right="1201"/>
      </w:pPr>
      <w:r>
        <w:t>til å bli kjent med tallenes kategorier, familiene, mengder, potens og deler av en hel - brøk. Det forberedte miljøet skal skape undring og oppdagelse i matematikk.</w:t>
      </w:r>
    </w:p>
    <w:p w:rsidR="00317BC0" w:rsidRDefault="008A0DDC">
      <w:pPr>
        <w:pStyle w:val="BodyText"/>
        <w:spacing w:line="280" w:lineRule="auto"/>
        <w:ind w:left="514" w:right="1464" w:hanging="341"/>
      </w:pPr>
      <w:r>
        <w:pict>
          <v:rect id="_x0000_s1162" alt="" style="position:absolute;left:0;text-align:left;margin-left:569.75pt;margin-top:24.1pt;width:25.5pt;height:280.65pt;z-index:251824128;mso-wrap-edited:f;mso-width-percent:0;mso-height-percent:0;mso-position-horizontal-relative:page;mso-width-percent:0;mso-height-percent:0" fillcolor="#ef7b10" stroked="f">
            <w10:wrap anchorx="page"/>
          </v:rect>
        </w:pict>
      </w:r>
      <w:r>
        <w:pict>
          <v:shape id="_x0000_s1161" type="#_x0000_t202" alt="" style="position:absolute;left:0;text-align:left;margin-left:574.5pt;margin-top:48.85pt;width:16.5pt;height:232.3pt;z-index:25182515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ARITMETIKK OG ALGEBRA 1. – 7. TRINN</w:t>
                  </w:r>
                </w:p>
              </w:txbxContent>
            </v:textbox>
            <w10:wrap anchorx="page"/>
          </v:shape>
        </w:pict>
      </w:r>
      <w:r w:rsidR="009E67B6">
        <w:rPr>
          <w:rFonts w:ascii="Arial" w:hAnsi="Arial"/>
          <w:sz w:val="16"/>
        </w:rPr>
        <w:t>•</w:t>
      </w:r>
      <w:r w:rsidR="001818D0">
        <w:rPr>
          <w:rFonts w:ascii="Arial" w:hAnsi="Arial"/>
          <w:sz w:val="16"/>
        </w:rPr>
        <w:t xml:space="preserve"> </w:t>
      </w:r>
      <w:r w:rsidR="001818D0">
        <w:t>Materiellet er samlet på ett område i gruppe- rommet. Det skal være et fullt sett med materiell i klasserommet og alt materiell skal være tilgjengelig til enhver tid.</w:t>
      </w:r>
    </w:p>
    <w:p w:rsidR="00317BC0" w:rsidRDefault="009E67B6">
      <w:pPr>
        <w:pStyle w:val="BodyText"/>
        <w:spacing w:line="280" w:lineRule="auto"/>
        <w:ind w:left="514" w:right="1296" w:hanging="341"/>
      </w:pPr>
      <w:r>
        <w:rPr>
          <w:rFonts w:ascii="Arial" w:hAnsi="Arial"/>
          <w:sz w:val="16"/>
        </w:rPr>
        <w:t>•</w:t>
      </w:r>
      <w:r w:rsidR="001818D0">
        <w:rPr>
          <w:rFonts w:ascii="Arial" w:hAnsi="Arial"/>
          <w:sz w:val="16"/>
        </w:rPr>
        <w:t xml:space="preserve"> </w:t>
      </w:r>
      <w:r w:rsidR="001818D0">
        <w:t xml:space="preserve">Materiellet bruker en kombinasjon av geometri og fargekoding for å synliggjøre visse aspekter av titallsystemet. Vi kaller dem for </w:t>
      </w:r>
      <w:r w:rsidR="001818D0">
        <w:rPr>
          <w:spacing w:val="-2"/>
        </w:rPr>
        <w:t xml:space="preserve">synliggjorde </w:t>
      </w:r>
      <w:r w:rsidR="001818D0">
        <w:t>eller konkretiserte</w:t>
      </w:r>
      <w:r w:rsidR="001818D0">
        <w:rPr>
          <w:spacing w:val="-2"/>
        </w:rPr>
        <w:t xml:space="preserve"> </w:t>
      </w:r>
      <w:r w:rsidR="001818D0">
        <w:t>abstraksjoner.</w:t>
      </w:r>
    </w:p>
    <w:p w:rsidR="00317BC0" w:rsidRDefault="009E67B6">
      <w:pPr>
        <w:pStyle w:val="BodyText"/>
        <w:spacing w:line="280" w:lineRule="auto"/>
        <w:ind w:left="514" w:right="1242" w:hanging="341"/>
      </w:pPr>
      <w:r>
        <w:rPr>
          <w:rFonts w:ascii="Arial" w:hAnsi="Arial"/>
          <w:w w:val="105"/>
          <w:sz w:val="16"/>
        </w:rPr>
        <w:t>•</w:t>
      </w:r>
      <w:r w:rsidR="001818D0">
        <w:rPr>
          <w:rFonts w:ascii="Arial" w:hAnsi="Arial"/>
          <w:w w:val="105"/>
          <w:sz w:val="16"/>
        </w:rPr>
        <w:t xml:space="preserve"> </w:t>
      </w:r>
      <w:r w:rsidR="001818D0">
        <w:rPr>
          <w:w w:val="105"/>
        </w:rPr>
        <w:t>Materiellet kan brukes som en bro til å skape algebraiske formler fordi de geometriske mønstrene</w:t>
      </w:r>
      <w:r w:rsidR="001818D0">
        <w:rPr>
          <w:spacing w:val="-36"/>
          <w:w w:val="105"/>
        </w:rPr>
        <w:t xml:space="preserve"> </w:t>
      </w:r>
      <w:r w:rsidR="001818D0">
        <w:rPr>
          <w:w w:val="105"/>
        </w:rPr>
        <w:t>som</w:t>
      </w:r>
      <w:r w:rsidR="001818D0">
        <w:rPr>
          <w:spacing w:val="-36"/>
          <w:w w:val="105"/>
        </w:rPr>
        <w:t xml:space="preserve"> </w:t>
      </w:r>
      <w:r w:rsidR="001818D0">
        <w:rPr>
          <w:w w:val="105"/>
        </w:rPr>
        <w:t>skapes</w:t>
      </w:r>
      <w:r w:rsidR="001818D0">
        <w:rPr>
          <w:spacing w:val="-36"/>
          <w:w w:val="105"/>
        </w:rPr>
        <w:t xml:space="preserve"> </w:t>
      </w:r>
      <w:r w:rsidR="001818D0">
        <w:rPr>
          <w:w w:val="105"/>
        </w:rPr>
        <w:t>i</w:t>
      </w:r>
      <w:r w:rsidR="001818D0">
        <w:rPr>
          <w:spacing w:val="-36"/>
          <w:w w:val="105"/>
        </w:rPr>
        <w:t xml:space="preserve"> </w:t>
      </w:r>
      <w:r w:rsidR="001818D0">
        <w:rPr>
          <w:w w:val="105"/>
        </w:rPr>
        <w:t>arbeidet</w:t>
      </w:r>
      <w:r w:rsidR="001818D0">
        <w:rPr>
          <w:spacing w:val="-36"/>
          <w:w w:val="105"/>
        </w:rPr>
        <w:t xml:space="preserve"> </w:t>
      </w:r>
      <w:r w:rsidR="001818D0">
        <w:rPr>
          <w:w w:val="105"/>
        </w:rPr>
        <w:t>med</w:t>
      </w:r>
      <w:r w:rsidR="001818D0">
        <w:rPr>
          <w:spacing w:val="-36"/>
          <w:w w:val="105"/>
        </w:rPr>
        <w:t xml:space="preserve"> </w:t>
      </w:r>
      <w:r w:rsidR="001818D0">
        <w:rPr>
          <w:w w:val="105"/>
        </w:rPr>
        <w:t>materiel- let</w:t>
      </w:r>
      <w:r w:rsidR="001818D0">
        <w:rPr>
          <w:spacing w:val="-22"/>
          <w:w w:val="105"/>
        </w:rPr>
        <w:t xml:space="preserve"> </w:t>
      </w:r>
      <w:r w:rsidR="001818D0">
        <w:rPr>
          <w:w w:val="105"/>
        </w:rPr>
        <w:t>blir</w:t>
      </w:r>
      <w:r w:rsidR="001818D0">
        <w:rPr>
          <w:spacing w:val="-22"/>
          <w:w w:val="105"/>
        </w:rPr>
        <w:t xml:space="preserve"> </w:t>
      </w:r>
      <w:r w:rsidR="001818D0">
        <w:rPr>
          <w:w w:val="105"/>
        </w:rPr>
        <w:t>oppdaget</w:t>
      </w:r>
      <w:r w:rsidR="001818D0">
        <w:rPr>
          <w:spacing w:val="-22"/>
          <w:w w:val="105"/>
        </w:rPr>
        <w:t xml:space="preserve"> </w:t>
      </w:r>
      <w:r w:rsidR="001818D0">
        <w:rPr>
          <w:w w:val="105"/>
        </w:rPr>
        <w:t>av</w:t>
      </w:r>
      <w:r w:rsidR="001818D0">
        <w:rPr>
          <w:spacing w:val="-22"/>
          <w:w w:val="105"/>
        </w:rPr>
        <w:t xml:space="preserve"> </w:t>
      </w:r>
      <w:r w:rsidR="001818D0">
        <w:rPr>
          <w:w w:val="105"/>
        </w:rPr>
        <w:t>elevene</w:t>
      </w:r>
      <w:r w:rsidR="001818D0">
        <w:rPr>
          <w:spacing w:val="-22"/>
          <w:w w:val="105"/>
        </w:rPr>
        <w:t xml:space="preserve"> </w:t>
      </w:r>
      <w:r w:rsidR="001818D0">
        <w:rPr>
          <w:w w:val="105"/>
        </w:rPr>
        <w:t>og</w:t>
      </w:r>
      <w:r w:rsidR="001818D0">
        <w:rPr>
          <w:spacing w:val="-22"/>
          <w:w w:val="105"/>
        </w:rPr>
        <w:t xml:space="preserve"> </w:t>
      </w:r>
      <w:r w:rsidR="001818D0">
        <w:rPr>
          <w:w w:val="105"/>
        </w:rPr>
        <w:t>forholdene</w:t>
      </w:r>
      <w:r w:rsidR="001818D0">
        <w:rPr>
          <w:spacing w:val="-22"/>
          <w:w w:val="105"/>
        </w:rPr>
        <w:t xml:space="preserve"> </w:t>
      </w:r>
      <w:r w:rsidR="001818D0">
        <w:rPr>
          <w:w w:val="105"/>
        </w:rPr>
        <w:t>kan derfor beskrives av elevene via «bokstavenes språk»,</w:t>
      </w:r>
      <w:r w:rsidR="001818D0">
        <w:rPr>
          <w:spacing w:val="-11"/>
          <w:w w:val="105"/>
        </w:rPr>
        <w:t xml:space="preserve"> </w:t>
      </w:r>
      <w:r w:rsidR="001818D0">
        <w:rPr>
          <w:w w:val="105"/>
        </w:rPr>
        <w:t>det</w:t>
      </w:r>
      <w:r w:rsidR="001818D0">
        <w:rPr>
          <w:spacing w:val="-10"/>
          <w:w w:val="105"/>
        </w:rPr>
        <w:t xml:space="preserve"> </w:t>
      </w:r>
      <w:r w:rsidR="001818D0">
        <w:rPr>
          <w:w w:val="105"/>
        </w:rPr>
        <w:t>vil</w:t>
      </w:r>
      <w:r w:rsidR="001818D0">
        <w:rPr>
          <w:spacing w:val="-10"/>
          <w:w w:val="105"/>
        </w:rPr>
        <w:t xml:space="preserve"> </w:t>
      </w:r>
      <w:r w:rsidR="001818D0">
        <w:rPr>
          <w:w w:val="105"/>
        </w:rPr>
        <w:t>si</w:t>
      </w:r>
      <w:r w:rsidR="001818D0">
        <w:rPr>
          <w:spacing w:val="-10"/>
          <w:w w:val="105"/>
        </w:rPr>
        <w:t xml:space="preserve"> </w:t>
      </w:r>
      <w:r w:rsidR="001818D0">
        <w:rPr>
          <w:w w:val="105"/>
        </w:rPr>
        <w:t>algebraiske</w:t>
      </w:r>
      <w:r w:rsidR="001818D0">
        <w:rPr>
          <w:spacing w:val="-10"/>
          <w:w w:val="105"/>
        </w:rPr>
        <w:t xml:space="preserve"> </w:t>
      </w:r>
      <w:r w:rsidR="001818D0">
        <w:rPr>
          <w:w w:val="105"/>
        </w:rPr>
        <w:t>formler.</w:t>
      </w:r>
    </w:p>
    <w:p w:rsidR="00317BC0" w:rsidRDefault="009E67B6">
      <w:pPr>
        <w:pStyle w:val="BodyText"/>
        <w:spacing w:line="280" w:lineRule="auto"/>
        <w:ind w:left="514" w:right="1371" w:hanging="341"/>
      </w:pPr>
      <w:r>
        <w:rPr>
          <w:rFonts w:ascii="Arial" w:hAnsi="Arial"/>
          <w:sz w:val="16"/>
        </w:rPr>
        <w:t>•</w:t>
      </w:r>
      <w:r w:rsidR="001818D0">
        <w:rPr>
          <w:rFonts w:ascii="Arial" w:hAnsi="Arial"/>
          <w:sz w:val="16"/>
        </w:rPr>
        <w:t xml:space="preserve"> </w:t>
      </w:r>
      <w:r w:rsidR="001818D0">
        <w:t>Materiellet kan representere hva som helst, siden det er konkretiserte abstraksjoner, ikke konkreter. Materiellet kan derfor brukes av elevene til å skape egne regnefortellinger. Slik lærer de å snakke matematikkens språk.</w:t>
      </w:r>
    </w:p>
    <w:p w:rsidR="00317BC0" w:rsidRDefault="00317BC0">
      <w:pPr>
        <w:pStyle w:val="BodyText"/>
        <w:spacing w:before="8"/>
        <w:rPr>
          <w:sz w:val="21"/>
        </w:rPr>
      </w:pPr>
    </w:p>
    <w:p w:rsidR="00317BC0" w:rsidRDefault="001818D0">
      <w:pPr>
        <w:pStyle w:val="BodyText"/>
        <w:spacing w:line="280" w:lineRule="auto"/>
        <w:ind w:left="173" w:right="1245"/>
      </w:pPr>
      <w:r>
        <w:t xml:space="preserve">Alt materiell har lik status og brukes for å skape et helhetlig bilde av matematikken. Materiellet </w:t>
      </w:r>
      <w:r>
        <w:rPr>
          <w:spacing w:val="-3"/>
        </w:rPr>
        <w:t xml:space="preserve">brukes </w:t>
      </w:r>
      <w:r>
        <w:t xml:space="preserve">på ulike måter i den første og andre halvdelen av det andre utviklingstrinnet. Materiell brukes hver gang en ny prosess skal introduseres, og ofte viser vi nye prosesser med materiell som er kjent for barnet fra </w:t>
      </w:r>
      <w:r>
        <w:rPr>
          <w:spacing w:val="-4"/>
        </w:rPr>
        <w:t xml:space="preserve">før. </w:t>
      </w:r>
      <w:r>
        <w:t>Dette skaper trygghet og mulighet  for å mobilisere bakgrunnskunnskap fra tidligere arbeid med samme materiellet. De eldre barna</w:t>
      </w:r>
    </w:p>
    <w:p w:rsidR="00317BC0" w:rsidRDefault="001818D0">
      <w:pPr>
        <w:pStyle w:val="BodyText"/>
        <w:spacing w:line="280" w:lineRule="auto"/>
        <w:ind w:left="173" w:right="1223"/>
      </w:pPr>
      <w:r>
        <w:t xml:space="preserve">bruker materiellet i kombinasjon med </w:t>
      </w:r>
      <w:r>
        <w:rPr>
          <w:spacing w:val="-2"/>
        </w:rPr>
        <w:t xml:space="preserve">hoderegning, </w:t>
      </w:r>
      <w:r>
        <w:t>og med en gradvis økende evne til abstraksjon.</w:t>
      </w:r>
    </w:p>
    <w:p w:rsidR="00317BC0" w:rsidRDefault="001818D0">
      <w:pPr>
        <w:pStyle w:val="BodyText"/>
        <w:spacing w:line="280" w:lineRule="auto"/>
        <w:ind w:left="173" w:right="1283"/>
      </w:pPr>
      <w:r>
        <w:t xml:space="preserve">Med abstraksjon mener vi ikke bare memorering av stegene i en prosess, «å gjøre det i hodet», men virkelig forståelse av alle elementene som gjør en regneart mulig. Å lede barna mot abstraksjon </w:t>
      </w:r>
      <w:r>
        <w:rPr>
          <w:spacing w:val="-4"/>
        </w:rPr>
        <w:t xml:space="preserve">betyr </w:t>
      </w:r>
      <w:r>
        <w:t>også å mobilisere evnen til å estimere og gjøre overslag, noe som gjør fasiter irrelevante. Barna lærer selv hvordan de kan vurdere om et svar er</w:t>
      </w:r>
    </w:p>
    <w:p w:rsidR="00317BC0" w:rsidRDefault="00317BC0">
      <w:pPr>
        <w:spacing w:line="280" w:lineRule="auto"/>
        <w:sectPr w:rsidR="00317BC0">
          <w:type w:val="continuous"/>
          <w:pgSz w:w="11910" w:h="16840"/>
          <w:pgMar w:top="780" w:right="0" w:bottom="0" w:left="960" w:header="720" w:footer="720" w:gutter="0"/>
          <w:cols w:num="2" w:space="720" w:equalWidth="0">
            <w:col w:w="4863" w:space="81"/>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9" w:line="280" w:lineRule="auto"/>
        <w:ind w:left="173" w:right="232"/>
      </w:pPr>
      <w:r>
        <w:t>rimelig ut ifra det de har forstått om titallsystemet og regnearten, og jobber mot nøyaktighet og effektivisering ved å memorere tabellene.</w:t>
      </w:r>
    </w:p>
    <w:p w:rsidR="00317BC0" w:rsidRDefault="00317BC0">
      <w:pPr>
        <w:pStyle w:val="BodyText"/>
        <w:spacing w:before="2"/>
        <w:rPr>
          <w:sz w:val="23"/>
        </w:rPr>
      </w:pPr>
    </w:p>
    <w:p w:rsidR="00317BC0" w:rsidRDefault="001818D0">
      <w:pPr>
        <w:pStyle w:val="BodyText"/>
        <w:spacing w:line="280" w:lineRule="auto"/>
        <w:ind w:left="173" w:right="38"/>
      </w:pPr>
      <w:r>
        <w:t>Materiellet gjør det mulig for eleven å jobbe på mange ulike nivåer og fordype seg etter egne interesser og behov, uavhengig av lærerens presentasjoner. De kan også lære bort til hverandre. Montessorimateriellet legger til rette for at eleven kan repetere et materiell så mye som trengs for</w:t>
      </w:r>
    </w:p>
    <w:p w:rsidR="00317BC0" w:rsidRDefault="001818D0">
      <w:pPr>
        <w:pStyle w:val="BodyText"/>
        <w:spacing w:line="280" w:lineRule="auto"/>
        <w:ind w:left="173" w:right="351"/>
      </w:pPr>
      <w:r>
        <w:t>å oppnå forståelse. Elevene lærer alle de fire regneartene samtidig, ingen av dem anses å være vanskeligere enn de andre. Det historiske og flerkulturelle aspektet i faget vises tydelig når vi presenterer ulike kulturers bruk av matematikk. Vi legger vekt på takknemlighet og beundring for tidligere menneskers arbeid, og de menneskelige behovene og skaperkraften som ligger bak alle oppdagelser og kunnskap innenfor aritmetikk og algebra.</w:t>
      </w:r>
    </w:p>
    <w:p w:rsidR="00317BC0" w:rsidRDefault="001818D0">
      <w:pPr>
        <w:pStyle w:val="BodyText"/>
        <w:spacing w:line="280" w:lineRule="auto"/>
        <w:ind w:left="173" w:right="467"/>
        <w:jc w:val="both"/>
      </w:pPr>
      <w:r>
        <w:t>I matematikkfagene legges det vekt på elevenes evne til utforsking og problemløsing, og på at de skal oppdage sammenhenger i og mellom fagets kunnskapsområder og andre fagområder. Både</w:t>
      </w:r>
    </w:p>
    <w:p w:rsidR="00317BC0" w:rsidRDefault="001818D0">
      <w:pPr>
        <w:pStyle w:val="BodyText"/>
        <w:spacing w:line="280" w:lineRule="auto"/>
        <w:ind w:left="173" w:right="358"/>
      </w:pPr>
      <w:r>
        <w:t>i presentasjoner og i barnas selvstendige arbeid ser vi etter mønster og det legges stor vekt på fremgangsmåter, analyse og strategier. Prosesser verbaliseres tydelig, og elevene øver på å kunne følge og forstå matematiske resonnement, kritisk vurdere matematiske modeller og begrunne sine resonnement og egen argumentasjon.</w:t>
      </w:r>
    </w:p>
    <w:p w:rsidR="00317BC0" w:rsidRDefault="00317BC0">
      <w:pPr>
        <w:pStyle w:val="BodyText"/>
        <w:spacing w:before="4"/>
        <w:rPr>
          <w:sz w:val="17"/>
        </w:rPr>
      </w:pPr>
    </w:p>
    <w:p w:rsidR="00317BC0" w:rsidRDefault="001818D0">
      <w:pPr>
        <w:pStyle w:val="Heading4"/>
        <w:jc w:val="both"/>
      </w:pPr>
      <w:r>
        <w:t xml:space="preserve">Matematikkens historie - </w:t>
      </w:r>
      <w:r>
        <w:rPr>
          <w:spacing w:val="-3"/>
        </w:rPr>
        <w:t xml:space="preserve">Verden </w:t>
      </w:r>
      <w:r>
        <w:t>kan</w:t>
      </w:r>
      <w:r>
        <w:rPr>
          <w:spacing w:val="2"/>
        </w:rPr>
        <w:t xml:space="preserve"> </w:t>
      </w:r>
      <w:r>
        <w:t>måles</w:t>
      </w:r>
    </w:p>
    <w:p w:rsidR="00317BC0" w:rsidRDefault="001818D0">
      <w:pPr>
        <w:pStyle w:val="BodyText"/>
        <w:spacing w:before="22" w:line="280" w:lineRule="auto"/>
        <w:ind w:left="173" w:right="38"/>
      </w:pPr>
      <w:r>
        <w:t>Den femte store fortellingen forteller om opphavet til tallsystemet vårt, dets symboler,</w:t>
      </w:r>
      <w:r>
        <w:rPr>
          <w:spacing w:val="-30"/>
        </w:rPr>
        <w:t xml:space="preserve"> </w:t>
      </w:r>
      <w:r>
        <w:t>plassverdisystem og tallet null som den store helten. I løpet av den historien møter barna også andre tallsystemer</w:t>
      </w:r>
    </w:p>
    <w:p w:rsidR="00317BC0" w:rsidRDefault="001818D0">
      <w:pPr>
        <w:pStyle w:val="BodyText"/>
        <w:spacing w:line="280" w:lineRule="auto"/>
        <w:ind w:left="173" w:right="393"/>
      </w:pPr>
      <w:r>
        <w:t xml:space="preserve">som kan utforskes. Videre fortellinger veves inn i matematikkpresentasjoner, om symboler som brukes, om algebras opphav, om matematikere som har utforsket ulike aspekter av tall. Også i dette utforskningsområde legges målenheter, </w:t>
      </w:r>
      <w:r>
        <w:rPr>
          <w:spacing w:val="-6"/>
        </w:rPr>
        <w:t xml:space="preserve">der </w:t>
      </w:r>
      <w:r>
        <w:t>man leder barna fra ikke-standard enheter, som kroppsdeler, mot det metriske</w:t>
      </w:r>
      <w:r>
        <w:rPr>
          <w:spacing w:val="-4"/>
        </w:rPr>
        <w:t xml:space="preserve"> </w:t>
      </w:r>
      <w:r>
        <w:t>systemet.</w:t>
      </w:r>
    </w:p>
    <w:p w:rsidR="00317BC0" w:rsidRDefault="00317BC0">
      <w:pPr>
        <w:pStyle w:val="BodyText"/>
        <w:spacing w:before="7"/>
        <w:rPr>
          <w:sz w:val="22"/>
        </w:rPr>
      </w:pPr>
    </w:p>
    <w:p w:rsidR="00317BC0" w:rsidRDefault="001818D0">
      <w:pPr>
        <w:pStyle w:val="Heading5"/>
        <w:spacing w:before="1"/>
      </w:pPr>
      <w:r>
        <w:t>Nøkkelmateriell:</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fortellinger fra matematikkens historie</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ikke-standard målenheter</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det gule desimalbrett (metrisk system)</w:t>
      </w:r>
    </w:p>
    <w:p w:rsidR="00317BC0" w:rsidRDefault="001818D0">
      <w:pPr>
        <w:pStyle w:val="Heading5"/>
        <w:spacing w:before="99"/>
      </w:pPr>
      <w:r>
        <w:rPr>
          <w:b w:val="0"/>
        </w:rPr>
        <w:br w:type="column"/>
      </w:r>
      <w:r>
        <w:t>Nøkkeloppdagelser:</w:t>
      </w:r>
    </w:p>
    <w:p w:rsidR="00317BC0" w:rsidRDefault="009E67B6">
      <w:pPr>
        <w:pStyle w:val="BodyText"/>
        <w:spacing w:before="40" w:line="280" w:lineRule="auto"/>
        <w:ind w:left="514" w:right="1239" w:hanging="341"/>
      </w:pPr>
      <w:r>
        <w:rPr>
          <w:rFonts w:ascii="Arial"/>
          <w:sz w:val="16"/>
        </w:rPr>
        <w:t>•</w:t>
      </w:r>
      <w:r w:rsidR="001818D0">
        <w:rPr>
          <w:rFonts w:ascii="Arial"/>
          <w:sz w:val="16"/>
        </w:rPr>
        <w:t xml:space="preserve"> </w:t>
      </w:r>
      <w:r w:rsidR="001818D0">
        <w:t>Matematikken er et resultat av menneskets tendenser og alle mennesker har et matematisk sinn.</w:t>
      </w:r>
    </w:p>
    <w:p w:rsidR="00317BC0" w:rsidRDefault="009E67B6">
      <w:pPr>
        <w:pStyle w:val="BodyText"/>
        <w:spacing w:line="280" w:lineRule="auto"/>
        <w:ind w:left="514" w:right="1069" w:hanging="341"/>
      </w:pPr>
      <w:r>
        <w:rPr>
          <w:rFonts w:ascii="Arial" w:hAnsi="Arial"/>
          <w:w w:val="105"/>
          <w:sz w:val="16"/>
        </w:rPr>
        <w:t>•</w:t>
      </w:r>
      <w:r w:rsidR="001818D0">
        <w:rPr>
          <w:rFonts w:ascii="Arial" w:hAnsi="Arial"/>
          <w:w w:val="105"/>
          <w:sz w:val="16"/>
        </w:rPr>
        <w:t xml:space="preserve"> </w:t>
      </w:r>
      <w:r w:rsidR="001818D0">
        <w:rPr>
          <w:w w:val="105"/>
        </w:rPr>
        <w:t>Det finnes mange tallsystemer, og vårt tallsystem er et resultat av mange menneskers utforsking og arbeid, migrasjon og deling av ideer.</w:t>
      </w:r>
    </w:p>
    <w:p w:rsidR="00317BC0" w:rsidRDefault="009E67B6">
      <w:pPr>
        <w:pStyle w:val="BodyText"/>
        <w:spacing w:line="280" w:lineRule="auto"/>
        <w:ind w:left="514" w:right="1178" w:hanging="341"/>
      </w:pPr>
      <w:r>
        <w:rPr>
          <w:rFonts w:ascii="Arial" w:hAnsi="Arial"/>
          <w:w w:val="105"/>
          <w:sz w:val="16"/>
        </w:rPr>
        <w:t>•</w:t>
      </w:r>
      <w:r w:rsidR="001818D0">
        <w:rPr>
          <w:rFonts w:ascii="Arial" w:hAnsi="Arial"/>
          <w:w w:val="105"/>
          <w:sz w:val="16"/>
        </w:rPr>
        <w:t xml:space="preserve"> </w:t>
      </w:r>
      <w:r w:rsidR="001818D0">
        <w:rPr>
          <w:w w:val="105"/>
        </w:rPr>
        <w:t>Mennesker skaper symboler for å kunne hjelpe dem</w:t>
      </w:r>
      <w:r w:rsidR="001818D0">
        <w:rPr>
          <w:spacing w:val="-29"/>
          <w:w w:val="105"/>
        </w:rPr>
        <w:t xml:space="preserve"> </w:t>
      </w:r>
      <w:r w:rsidR="001818D0">
        <w:rPr>
          <w:w w:val="105"/>
        </w:rPr>
        <w:t>til</w:t>
      </w:r>
      <w:r w:rsidR="001818D0">
        <w:rPr>
          <w:spacing w:val="-29"/>
          <w:w w:val="105"/>
        </w:rPr>
        <w:t xml:space="preserve"> </w:t>
      </w:r>
      <w:r w:rsidR="001818D0">
        <w:rPr>
          <w:w w:val="105"/>
        </w:rPr>
        <w:t>å</w:t>
      </w:r>
      <w:r w:rsidR="001818D0">
        <w:rPr>
          <w:spacing w:val="-29"/>
          <w:w w:val="105"/>
        </w:rPr>
        <w:t xml:space="preserve"> </w:t>
      </w:r>
      <w:r w:rsidR="001818D0">
        <w:rPr>
          <w:w w:val="105"/>
        </w:rPr>
        <w:t>uttrykke</w:t>
      </w:r>
      <w:r w:rsidR="001818D0">
        <w:rPr>
          <w:spacing w:val="-28"/>
          <w:w w:val="105"/>
        </w:rPr>
        <w:t xml:space="preserve"> </w:t>
      </w:r>
      <w:r w:rsidR="001818D0">
        <w:rPr>
          <w:w w:val="105"/>
        </w:rPr>
        <w:t>matematiske</w:t>
      </w:r>
      <w:r w:rsidR="001818D0">
        <w:rPr>
          <w:spacing w:val="-29"/>
          <w:w w:val="105"/>
        </w:rPr>
        <w:t xml:space="preserve"> </w:t>
      </w:r>
      <w:r w:rsidR="001818D0">
        <w:rPr>
          <w:w w:val="105"/>
        </w:rPr>
        <w:t>forhold</w:t>
      </w:r>
      <w:r w:rsidR="001818D0">
        <w:rPr>
          <w:spacing w:val="-29"/>
          <w:w w:val="105"/>
        </w:rPr>
        <w:t xml:space="preserve"> </w:t>
      </w:r>
      <w:r w:rsidR="001818D0">
        <w:rPr>
          <w:w w:val="105"/>
        </w:rPr>
        <w:t>og</w:t>
      </w:r>
      <w:r w:rsidR="001818D0">
        <w:rPr>
          <w:spacing w:val="-28"/>
          <w:w w:val="105"/>
        </w:rPr>
        <w:t xml:space="preserve"> </w:t>
      </w:r>
      <w:r w:rsidR="001818D0">
        <w:rPr>
          <w:spacing w:val="-4"/>
          <w:w w:val="105"/>
        </w:rPr>
        <w:t xml:space="preserve">sann- </w:t>
      </w:r>
      <w:r w:rsidR="001818D0">
        <w:rPr>
          <w:spacing w:val="-3"/>
          <w:w w:val="105"/>
        </w:rPr>
        <w:t>heter.</w:t>
      </w:r>
    </w:p>
    <w:p w:rsidR="00317BC0" w:rsidRDefault="009E67B6">
      <w:pPr>
        <w:pStyle w:val="BodyText"/>
        <w:spacing w:line="280" w:lineRule="auto"/>
        <w:ind w:left="514" w:right="1428" w:hanging="341"/>
      </w:pPr>
      <w:r>
        <w:rPr>
          <w:rFonts w:ascii="Arial"/>
          <w:sz w:val="16"/>
        </w:rPr>
        <w:t>•</w:t>
      </w:r>
      <w:r w:rsidR="001818D0">
        <w:rPr>
          <w:rFonts w:ascii="Arial"/>
          <w:sz w:val="16"/>
        </w:rPr>
        <w:t xml:space="preserve"> </w:t>
      </w:r>
      <w:r w:rsidR="001818D0">
        <w:t>Matematikken er bygd opp av regler og kan ordnes i ulike systemer.</w:t>
      </w:r>
    </w:p>
    <w:p w:rsidR="00317BC0" w:rsidRDefault="009E67B6">
      <w:pPr>
        <w:pStyle w:val="BodyText"/>
        <w:spacing w:line="280" w:lineRule="auto"/>
        <w:ind w:left="514" w:right="1428" w:hanging="341"/>
      </w:pPr>
      <w:r>
        <w:rPr>
          <w:rFonts w:ascii="Arial" w:hAnsi="Arial"/>
          <w:sz w:val="16"/>
        </w:rPr>
        <w:t>•</w:t>
      </w:r>
      <w:r w:rsidR="001818D0">
        <w:rPr>
          <w:rFonts w:ascii="Arial" w:hAnsi="Arial"/>
          <w:sz w:val="16"/>
        </w:rPr>
        <w:t xml:space="preserve"> </w:t>
      </w:r>
      <w:r w:rsidR="001818D0">
        <w:t>Standardisering av systemer skjer når det blir behov for enighet</w:t>
      </w:r>
    </w:p>
    <w:p w:rsidR="00317BC0" w:rsidRDefault="009E67B6">
      <w:pPr>
        <w:pStyle w:val="BodyText"/>
        <w:spacing w:line="280" w:lineRule="auto"/>
        <w:ind w:left="514" w:right="1428" w:hanging="341"/>
      </w:pPr>
      <w:r>
        <w:rPr>
          <w:rFonts w:ascii="Arial" w:hAnsi="Arial"/>
          <w:w w:val="105"/>
          <w:sz w:val="16"/>
        </w:rPr>
        <w:t>•</w:t>
      </w:r>
      <w:r w:rsidR="001818D0">
        <w:rPr>
          <w:rFonts w:ascii="Arial" w:hAnsi="Arial"/>
          <w:w w:val="105"/>
          <w:sz w:val="16"/>
        </w:rPr>
        <w:t xml:space="preserve"> </w:t>
      </w:r>
      <w:r w:rsidR="001818D0">
        <w:rPr>
          <w:w w:val="105"/>
        </w:rPr>
        <w:t>Det er mange måter å angripe et matematisk problem på.</w:t>
      </w:r>
    </w:p>
    <w:p w:rsidR="00317BC0" w:rsidRDefault="009E67B6">
      <w:pPr>
        <w:pStyle w:val="BodyText"/>
        <w:spacing w:line="280" w:lineRule="auto"/>
        <w:ind w:left="514" w:right="1147" w:hanging="341"/>
      </w:pPr>
      <w:r>
        <w:rPr>
          <w:rFonts w:ascii="Arial" w:hAnsi="Arial"/>
          <w:w w:val="105"/>
          <w:sz w:val="16"/>
        </w:rPr>
        <w:t>•</w:t>
      </w:r>
      <w:r w:rsidR="001818D0">
        <w:rPr>
          <w:rFonts w:ascii="Arial" w:hAnsi="Arial"/>
          <w:w w:val="105"/>
          <w:sz w:val="16"/>
        </w:rPr>
        <w:t xml:space="preserve"> </w:t>
      </w:r>
      <w:r w:rsidR="001818D0">
        <w:rPr>
          <w:w w:val="105"/>
        </w:rPr>
        <w:t>Verden kan måles på mange måter. Eneren eller målenheten kan være hva som helst.</w:t>
      </w:r>
    </w:p>
    <w:p w:rsidR="00317BC0" w:rsidRDefault="00317BC0">
      <w:pPr>
        <w:pStyle w:val="BodyText"/>
        <w:spacing w:before="10"/>
        <w:rPr>
          <w:sz w:val="19"/>
        </w:rPr>
      </w:pPr>
    </w:p>
    <w:p w:rsidR="00317BC0" w:rsidRDefault="001818D0">
      <w:pPr>
        <w:pStyle w:val="Heading4"/>
        <w:spacing w:line="218" w:lineRule="auto"/>
        <w:ind w:right="1428"/>
      </w:pPr>
      <w:r>
        <w:t>Titallsystemet, telling, potens og andre tallsystemer</w:t>
      </w:r>
    </w:p>
    <w:p w:rsidR="00317BC0" w:rsidRDefault="001818D0">
      <w:pPr>
        <w:pStyle w:val="BodyText"/>
        <w:spacing w:before="29" w:line="280" w:lineRule="auto"/>
        <w:ind w:left="173" w:right="1313"/>
      </w:pPr>
      <w:r>
        <w:t>Det desimale tallsystemet, eller titallsystemet, er grunnlaget for den måten vi teller og regner med tall. Ti er grunntallet, og systemet bruker også posisjonssystemet, som betyr at plassen et siffer opptar i en rekke bestemmer verdien. Nøklene til det desimale tallsystemet gir barna strukturen i tallsystemet og trenger bare kjennskap til å kunne telle fra 1–10</w:t>
      </w:r>
      <w:r>
        <w:rPr>
          <w:rFonts w:ascii="ITC Caslon 224 Std" w:hAnsi="ITC Caslon 224 Std"/>
          <w:b/>
        </w:rPr>
        <w:t xml:space="preserve">. </w:t>
      </w:r>
      <w:r>
        <w:t>Med hjelp av materiellet kan barna da skape store mengder uten anstrengelse. Den viktigste nøkkelen i det desimale tallsystemet er hva som skjer i overgangen mellom ni og ti. Denne overgangen styrer hele systemet.</w:t>
      </w:r>
    </w:p>
    <w:p w:rsidR="00317BC0" w:rsidRDefault="00317BC0">
      <w:pPr>
        <w:pStyle w:val="BodyText"/>
        <w:spacing w:before="6"/>
        <w:rPr>
          <w:sz w:val="22"/>
        </w:rPr>
      </w:pPr>
    </w:p>
    <w:p w:rsidR="00317BC0" w:rsidRDefault="001818D0">
      <w:pPr>
        <w:pStyle w:val="BodyText"/>
        <w:spacing w:line="280" w:lineRule="auto"/>
        <w:ind w:left="173" w:right="1384"/>
      </w:pPr>
      <w:r>
        <w:t>Tallene 1–10 presenteres først som mengder, så symboler, så kobling av mengde til symbol. Så presenteres systemet opp til tusener på samme måte via en geometrisk fremstilling av mengdene. Det egentlige størrelsesforhold mellom disse kategoriene blir tydeliggjort med den geometriske formen. Symbolene vises med tallkort som har</w:t>
      </w:r>
    </w:p>
    <w:p w:rsidR="00317BC0" w:rsidRDefault="001818D0">
      <w:pPr>
        <w:pStyle w:val="BodyText"/>
        <w:spacing w:line="280" w:lineRule="auto"/>
        <w:ind w:left="173" w:right="1184"/>
      </w:pPr>
      <w:r>
        <w:t xml:space="preserve">et fargekodingssystem som legger vekt på at det finnes tre medlemmer av hver «familie», enere, tiere og hundrere. Dette geometriske mønsteret og fargekoding gjentas i mange ulike materiell, og er </w:t>
      </w:r>
      <w:r>
        <w:rPr>
          <w:spacing w:val="-9"/>
        </w:rPr>
        <w:t xml:space="preserve">en </w:t>
      </w:r>
      <w:r>
        <w:t>hjelp til abstraksjon av plassverdisystemet.</w:t>
      </w:r>
    </w:p>
    <w:p w:rsidR="00317BC0" w:rsidRDefault="00317BC0">
      <w:pPr>
        <w:pStyle w:val="BodyText"/>
        <w:spacing w:before="6"/>
        <w:rPr>
          <w:sz w:val="22"/>
        </w:rPr>
      </w:pPr>
    </w:p>
    <w:p w:rsidR="00317BC0" w:rsidRDefault="001818D0">
      <w:pPr>
        <w:pStyle w:val="BodyText"/>
        <w:spacing w:line="280" w:lineRule="auto"/>
        <w:ind w:left="173" w:right="1165"/>
      </w:pPr>
      <w:r>
        <w:t>Lineær og hoppetelling utforskes med et annet materiell som har et annet fargekodingssystem. Man bruker det samme geometriske mønsteret (ener, stav, kvadrat, kube) for de ulike potenser av tallene</w:t>
      </w:r>
    </w:p>
    <w:p w:rsidR="00317BC0" w:rsidRDefault="00317BC0">
      <w:pPr>
        <w:spacing w:line="280" w:lineRule="auto"/>
        <w:sectPr w:rsidR="00317BC0">
          <w:type w:val="continuous"/>
          <w:pgSz w:w="11910" w:h="16840"/>
          <w:pgMar w:top="780" w:right="0" w:bottom="0" w:left="960" w:header="720" w:footer="720" w:gutter="0"/>
          <w:cols w:num="2" w:space="720" w:equalWidth="0">
            <w:col w:w="4900" w:space="43"/>
            <w:col w:w="6007"/>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95"/>
      </w:pPr>
      <w:r>
        <w:t>1–10, opp til tredje potens. Det samme materiellet brukes til å utforske andre tallsystemer og potenser av tall.</w:t>
      </w:r>
    </w:p>
    <w:p w:rsidR="00317BC0" w:rsidRDefault="00317BC0">
      <w:pPr>
        <w:pStyle w:val="BodyText"/>
        <w:spacing w:before="2"/>
        <w:rPr>
          <w:sz w:val="23"/>
        </w:rPr>
      </w:pPr>
    </w:p>
    <w:p w:rsidR="00317BC0" w:rsidRDefault="001818D0">
      <w:pPr>
        <w:pStyle w:val="Heading5"/>
      </w:pPr>
      <w:r>
        <w:t>Nøkkelmateriell til titallsystemet:</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perlestaver og tallkort (tall 1–10, 1–100)</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sandpapirtall (til skriving av tall)</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tallkort og brikker (tall 1–10)</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det gylne perlemateriellet (1–9000)</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tallsystem brett eller matte</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tallkortene til 1000</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frimerkespillet (1–9000)</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den lille perlerammen (1–10 000)</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det hierarkiske materiellet (1–1 000 000)</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tallkortene til 1 000 000</w:t>
      </w:r>
    </w:p>
    <w:p w:rsidR="00317BC0" w:rsidRDefault="009E67B6">
      <w:pPr>
        <w:pStyle w:val="BodyText"/>
        <w:spacing w:before="40" w:line="280" w:lineRule="auto"/>
        <w:ind w:left="514" w:right="851" w:hanging="341"/>
      </w:pPr>
      <w:r>
        <w:rPr>
          <w:rFonts w:ascii="Arial" w:hAnsi="Arial"/>
          <w:sz w:val="16"/>
        </w:rPr>
        <w:t>•</w:t>
      </w:r>
      <w:r w:rsidR="001818D0">
        <w:rPr>
          <w:rFonts w:ascii="Arial" w:hAnsi="Arial"/>
          <w:sz w:val="16"/>
        </w:rPr>
        <w:t xml:space="preserve"> </w:t>
      </w:r>
      <w:r w:rsidR="001818D0">
        <w:t>den store perlerammen (kulerammen) (1– 10 000 000)</w:t>
      </w:r>
    </w:p>
    <w:p w:rsidR="00317BC0" w:rsidRDefault="00317BC0">
      <w:pPr>
        <w:pStyle w:val="BodyText"/>
        <w:spacing w:before="2"/>
        <w:rPr>
          <w:sz w:val="23"/>
        </w:rPr>
      </w:pPr>
    </w:p>
    <w:p w:rsidR="00317BC0" w:rsidRDefault="001818D0">
      <w:pPr>
        <w:pStyle w:val="Heading5"/>
        <w:spacing w:line="280" w:lineRule="auto"/>
        <w:ind w:right="759"/>
      </w:pPr>
      <w:r>
        <w:t>Nøkkelmateriell til telling, potens og andre tallsystemer:</w:t>
      </w:r>
    </w:p>
    <w:p w:rsidR="00317BC0" w:rsidRDefault="009E67B6">
      <w:pPr>
        <w:pStyle w:val="BodyText"/>
        <w:spacing w:line="238" w:lineRule="exact"/>
        <w:ind w:left="173"/>
      </w:pPr>
      <w:r>
        <w:rPr>
          <w:rFonts w:ascii="Arial"/>
          <w:w w:val="115"/>
          <w:sz w:val="16"/>
        </w:rPr>
        <w:t>•</w:t>
      </w:r>
      <w:r w:rsidR="001818D0">
        <w:rPr>
          <w:rFonts w:ascii="Arial"/>
          <w:w w:val="115"/>
          <w:sz w:val="16"/>
        </w:rPr>
        <w:t xml:space="preserve"> </w:t>
      </w:r>
      <w:r w:rsidR="001818D0">
        <w:rPr>
          <w:w w:val="115"/>
        </w:rPr>
        <w:t>perlekabinettet</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perlestavene</w:t>
      </w:r>
    </w:p>
    <w:p w:rsidR="00317BC0" w:rsidRDefault="009E67B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kvadratene og kubene av 1–10</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tallsystem brett eller matte</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kubikkmateriellet</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potens av 2 materiellet</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det hierarkiske materiellet</w:t>
      </w:r>
    </w:p>
    <w:p w:rsidR="00317BC0" w:rsidRDefault="009E67B6">
      <w:pPr>
        <w:pStyle w:val="BodyText"/>
        <w:spacing w:before="40" w:line="280" w:lineRule="auto"/>
        <w:ind w:left="514" w:right="465" w:hanging="341"/>
      </w:pPr>
      <w:r>
        <w:rPr>
          <w:rFonts w:ascii="Arial"/>
          <w:sz w:val="16"/>
        </w:rPr>
        <w:t>•</w:t>
      </w:r>
      <w:r w:rsidR="001818D0">
        <w:rPr>
          <w:rFonts w:ascii="Arial"/>
          <w:sz w:val="16"/>
        </w:rPr>
        <w:t xml:space="preserve"> </w:t>
      </w:r>
      <w:r w:rsidR="001818D0">
        <w:t>det gule desimalbrettet for videre utforskning av potensene av 10</w:t>
      </w:r>
    </w:p>
    <w:p w:rsidR="00317BC0" w:rsidRDefault="009E67B6">
      <w:pPr>
        <w:pStyle w:val="BodyText"/>
        <w:spacing w:line="238" w:lineRule="exact"/>
        <w:ind w:left="173"/>
      </w:pPr>
      <w:r>
        <w:rPr>
          <w:rFonts w:ascii="Arial"/>
          <w:w w:val="105"/>
          <w:sz w:val="16"/>
        </w:rPr>
        <w:t>•</w:t>
      </w:r>
      <w:r w:rsidR="001818D0">
        <w:rPr>
          <w:rFonts w:ascii="Arial"/>
          <w:w w:val="105"/>
          <w:sz w:val="16"/>
        </w:rPr>
        <w:t xml:space="preserve"> </w:t>
      </w:r>
      <w:r w:rsidR="001818D0">
        <w:rPr>
          <w:w w:val="105"/>
        </w:rPr>
        <w:t>det gylne perlemateriellet</w:t>
      </w:r>
    </w:p>
    <w:p w:rsidR="00317BC0" w:rsidRDefault="00317BC0">
      <w:pPr>
        <w:pStyle w:val="BodyText"/>
        <w:spacing w:before="8"/>
        <w:rPr>
          <w:sz w:val="26"/>
        </w:rPr>
      </w:pPr>
    </w:p>
    <w:p w:rsidR="00317BC0" w:rsidRDefault="001818D0">
      <w:pPr>
        <w:pStyle w:val="Heading5"/>
      </w:pPr>
      <w:r>
        <w:t>Nøkkeloppdagelser:</w:t>
      </w:r>
    </w:p>
    <w:p w:rsidR="00317BC0" w:rsidRDefault="009E67B6">
      <w:pPr>
        <w:pStyle w:val="BodyText"/>
        <w:spacing w:before="40" w:line="280" w:lineRule="auto"/>
        <w:ind w:left="514" w:hanging="341"/>
        <w:jc w:val="both"/>
      </w:pPr>
      <w:r>
        <w:rPr>
          <w:rFonts w:ascii="Arial" w:hAnsi="Arial"/>
          <w:w w:val="105"/>
          <w:sz w:val="16"/>
        </w:rPr>
        <w:t>•</w:t>
      </w:r>
      <w:r w:rsidR="001818D0">
        <w:rPr>
          <w:rFonts w:ascii="Arial" w:hAnsi="Arial"/>
          <w:spacing w:val="22"/>
          <w:w w:val="105"/>
          <w:sz w:val="16"/>
        </w:rPr>
        <w:t xml:space="preserve"> </w:t>
      </w:r>
      <w:r w:rsidR="001818D0">
        <w:rPr>
          <w:w w:val="105"/>
        </w:rPr>
        <w:t>Et</w:t>
      </w:r>
      <w:r w:rsidR="001818D0">
        <w:rPr>
          <w:spacing w:val="-13"/>
          <w:w w:val="105"/>
        </w:rPr>
        <w:t xml:space="preserve"> </w:t>
      </w:r>
      <w:r w:rsidR="001818D0">
        <w:rPr>
          <w:w w:val="105"/>
        </w:rPr>
        <w:t>tall</w:t>
      </w:r>
      <w:r w:rsidR="001818D0">
        <w:rPr>
          <w:spacing w:val="-13"/>
          <w:w w:val="105"/>
        </w:rPr>
        <w:t xml:space="preserve"> </w:t>
      </w:r>
      <w:r w:rsidR="001818D0">
        <w:rPr>
          <w:w w:val="105"/>
        </w:rPr>
        <w:t>er</w:t>
      </w:r>
      <w:r w:rsidR="001818D0">
        <w:rPr>
          <w:spacing w:val="-13"/>
          <w:w w:val="105"/>
        </w:rPr>
        <w:t xml:space="preserve"> </w:t>
      </w:r>
      <w:r w:rsidR="001818D0">
        <w:rPr>
          <w:w w:val="105"/>
        </w:rPr>
        <w:t>en</w:t>
      </w:r>
      <w:r w:rsidR="001818D0">
        <w:rPr>
          <w:spacing w:val="-13"/>
          <w:w w:val="105"/>
        </w:rPr>
        <w:t xml:space="preserve"> </w:t>
      </w:r>
      <w:r w:rsidR="001818D0">
        <w:rPr>
          <w:w w:val="105"/>
        </w:rPr>
        <w:t>abstrakt</w:t>
      </w:r>
      <w:r w:rsidR="001818D0">
        <w:rPr>
          <w:spacing w:val="-13"/>
          <w:w w:val="105"/>
        </w:rPr>
        <w:t xml:space="preserve"> </w:t>
      </w:r>
      <w:r w:rsidR="001818D0">
        <w:rPr>
          <w:w w:val="105"/>
        </w:rPr>
        <w:t>idé,</w:t>
      </w:r>
      <w:r w:rsidR="001818D0">
        <w:rPr>
          <w:spacing w:val="-13"/>
          <w:w w:val="105"/>
        </w:rPr>
        <w:t xml:space="preserve"> </w:t>
      </w:r>
      <w:r w:rsidR="001818D0">
        <w:rPr>
          <w:w w:val="105"/>
        </w:rPr>
        <w:t>og</w:t>
      </w:r>
      <w:r w:rsidR="001818D0">
        <w:rPr>
          <w:spacing w:val="-13"/>
          <w:w w:val="105"/>
        </w:rPr>
        <w:t xml:space="preserve"> </w:t>
      </w:r>
      <w:r w:rsidR="001818D0">
        <w:rPr>
          <w:w w:val="105"/>
        </w:rPr>
        <w:t>et</w:t>
      </w:r>
      <w:r w:rsidR="001818D0">
        <w:rPr>
          <w:spacing w:val="-13"/>
          <w:w w:val="105"/>
        </w:rPr>
        <w:t xml:space="preserve"> </w:t>
      </w:r>
      <w:r w:rsidR="001818D0">
        <w:rPr>
          <w:w w:val="105"/>
        </w:rPr>
        <w:t>siffer</w:t>
      </w:r>
      <w:r w:rsidR="001818D0">
        <w:rPr>
          <w:spacing w:val="-13"/>
          <w:w w:val="105"/>
        </w:rPr>
        <w:t xml:space="preserve"> </w:t>
      </w:r>
      <w:r w:rsidR="001818D0">
        <w:rPr>
          <w:w w:val="105"/>
        </w:rPr>
        <w:t>er</w:t>
      </w:r>
      <w:r w:rsidR="001818D0">
        <w:rPr>
          <w:spacing w:val="-13"/>
          <w:w w:val="105"/>
        </w:rPr>
        <w:t xml:space="preserve"> </w:t>
      </w:r>
      <w:r w:rsidR="001818D0">
        <w:rPr>
          <w:w w:val="105"/>
        </w:rPr>
        <w:t>et</w:t>
      </w:r>
      <w:r w:rsidR="001818D0">
        <w:rPr>
          <w:spacing w:val="-13"/>
          <w:w w:val="105"/>
        </w:rPr>
        <w:t xml:space="preserve"> </w:t>
      </w:r>
      <w:r w:rsidR="001818D0">
        <w:rPr>
          <w:spacing w:val="-4"/>
          <w:w w:val="105"/>
        </w:rPr>
        <w:t xml:space="preserve">symbol </w:t>
      </w:r>
      <w:r w:rsidR="001818D0">
        <w:rPr>
          <w:w w:val="105"/>
        </w:rPr>
        <w:t>som</w:t>
      </w:r>
      <w:r w:rsidR="001818D0">
        <w:rPr>
          <w:spacing w:val="-26"/>
          <w:w w:val="105"/>
        </w:rPr>
        <w:t xml:space="preserve"> </w:t>
      </w:r>
      <w:r w:rsidR="001818D0">
        <w:rPr>
          <w:w w:val="105"/>
        </w:rPr>
        <w:t>uttrykker</w:t>
      </w:r>
      <w:r w:rsidR="001818D0">
        <w:rPr>
          <w:spacing w:val="-26"/>
          <w:w w:val="105"/>
        </w:rPr>
        <w:t xml:space="preserve"> </w:t>
      </w:r>
      <w:r w:rsidR="001818D0">
        <w:rPr>
          <w:w w:val="105"/>
        </w:rPr>
        <w:t>den</w:t>
      </w:r>
      <w:r w:rsidR="001818D0">
        <w:rPr>
          <w:spacing w:val="-26"/>
          <w:w w:val="105"/>
        </w:rPr>
        <w:t xml:space="preserve"> </w:t>
      </w:r>
      <w:r w:rsidR="001818D0">
        <w:rPr>
          <w:w w:val="105"/>
        </w:rPr>
        <w:t>idéen.</w:t>
      </w:r>
      <w:r w:rsidR="001818D0">
        <w:rPr>
          <w:spacing w:val="-26"/>
          <w:w w:val="105"/>
        </w:rPr>
        <w:t xml:space="preserve"> </w:t>
      </w:r>
      <w:r w:rsidR="001818D0">
        <w:rPr>
          <w:w w:val="105"/>
        </w:rPr>
        <w:t>I</w:t>
      </w:r>
      <w:r w:rsidR="001818D0">
        <w:rPr>
          <w:spacing w:val="-26"/>
          <w:w w:val="105"/>
        </w:rPr>
        <w:t xml:space="preserve"> </w:t>
      </w:r>
      <w:r w:rsidR="001818D0">
        <w:rPr>
          <w:w w:val="105"/>
        </w:rPr>
        <w:t>vårt</w:t>
      </w:r>
      <w:r w:rsidR="001818D0">
        <w:rPr>
          <w:spacing w:val="-26"/>
          <w:w w:val="105"/>
        </w:rPr>
        <w:t xml:space="preserve"> </w:t>
      </w:r>
      <w:r w:rsidR="001818D0">
        <w:rPr>
          <w:w w:val="105"/>
        </w:rPr>
        <w:t>tallsystem</w:t>
      </w:r>
      <w:r w:rsidR="001818D0">
        <w:rPr>
          <w:spacing w:val="-26"/>
          <w:w w:val="105"/>
        </w:rPr>
        <w:t xml:space="preserve"> </w:t>
      </w:r>
      <w:r w:rsidR="001818D0">
        <w:rPr>
          <w:w w:val="105"/>
        </w:rPr>
        <w:t>kan</w:t>
      </w:r>
      <w:r w:rsidR="001818D0">
        <w:rPr>
          <w:spacing w:val="-26"/>
          <w:w w:val="105"/>
        </w:rPr>
        <w:t xml:space="preserve"> </w:t>
      </w:r>
      <w:r w:rsidR="001818D0">
        <w:rPr>
          <w:spacing w:val="-9"/>
          <w:w w:val="105"/>
        </w:rPr>
        <w:t xml:space="preserve">vi </w:t>
      </w:r>
      <w:r w:rsidR="001818D0">
        <w:rPr>
          <w:w w:val="105"/>
        </w:rPr>
        <w:t>uttrykke alle tallene med 10</w:t>
      </w:r>
      <w:r w:rsidR="001818D0">
        <w:rPr>
          <w:spacing w:val="-38"/>
          <w:w w:val="105"/>
        </w:rPr>
        <w:t xml:space="preserve"> </w:t>
      </w:r>
      <w:r w:rsidR="001818D0">
        <w:rPr>
          <w:w w:val="105"/>
        </w:rPr>
        <w:t>sifre.</w:t>
      </w:r>
    </w:p>
    <w:p w:rsidR="00317BC0" w:rsidRDefault="009E67B6">
      <w:pPr>
        <w:pStyle w:val="BodyText"/>
        <w:spacing w:line="280" w:lineRule="auto"/>
        <w:ind w:left="514" w:right="101" w:hanging="341"/>
        <w:jc w:val="both"/>
      </w:pPr>
      <w:r>
        <w:rPr>
          <w:rFonts w:ascii="Arial" w:hAnsi="Arial"/>
          <w:w w:val="105"/>
          <w:sz w:val="16"/>
        </w:rPr>
        <w:t>•</w:t>
      </w:r>
      <w:r w:rsidR="001818D0">
        <w:rPr>
          <w:rFonts w:ascii="Arial" w:hAnsi="Arial"/>
          <w:spacing w:val="15"/>
          <w:w w:val="105"/>
          <w:sz w:val="16"/>
        </w:rPr>
        <w:t xml:space="preserve"> </w:t>
      </w:r>
      <w:r w:rsidR="001818D0">
        <w:rPr>
          <w:w w:val="105"/>
        </w:rPr>
        <w:t>Et</w:t>
      </w:r>
      <w:r w:rsidR="001818D0">
        <w:rPr>
          <w:spacing w:val="-15"/>
          <w:w w:val="105"/>
        </w:rPr>
        <w:t xml:space="preserve"> </w:t>
      </w:r>
      <w:r w:rsidR="001818D0">
        <w:rPr>
          <w:w w:val="105"/>
        </w:rPr>
        <w:t>tall</w:t>
      </w:r>
      <w:r w:rsidR="001818D0">
        <w:rPr>
          <w:spacing w:val="-15"/>
          <w:w w:val="105"/>
        </w:rPr>
        <w:t xml:space="preserve"> </w:t>
      </w:r>
      <w:r w:rsidR="001818D0">
        <w:rPr>
          <w:w w:val="105"/>
        </w:rPr>
        <w:t>kan</w:t>
      </w:r>
      <w:r w:rsidR="001818D0">
        <w:rPr>
          <w:spacing w:val="-14"/>
          <w:w w:val="105"/>
        </w:rPr>
        <w:t xml:space="preserve"> </w:t>
      </w:r>
      <w:r w:rsidR="001818D0">
        <w:rPr>
          <w:w w:val="105"/>
        </w:rPr>
        <w:t>være</w:t>
      </w:r>
      <w:r w:rsidR="001818D0">
        <w:rPr>
          <w:spacing w:val="-15"/>
          <w:w w:val="105"/>
        </w:rPr>
        <w:t xml:space="preserve"> </w:t>
      </w:r>
      <w:r w:rsidR="001818D0">
        <w:rPr>
          <w:w w:val="105"/>
        </w:rPr>
        <w:t>både</w:t>
      </w:r>
      <w:r w:rsidR="001818D0">
        <w:rPr>
          <w:spacing w:val="-15"/>
          <w:w w:val="105"/>
        </w:rPr>
        <w:t xml:space="preserve"> </w:t>
      </w:r>
      <w:r w:rsidR="001818D0">
        <w:rPr>
          <w:w w:val="105"/>
        </w:rPr>
        <w:t>en</w:t>
      </w:r>
      <w:r w:rsidR="001818D0">
        <w:rPr>
          <w:spacing w:val="-15"/>
          <w:w w:val="105"/>
        </w:rPr>
        <w:t xml:space="preserve"> </w:t>
      </w:r>
      <w:r w:rsidR="001818D0">
        <w:rPr>
          <w:w w:val="105"/>
        </w:rPr>
        <w:t>mengde</w:t>
      </w:r>
      <w:r w:rsidR="001818D0">
        <w:rPr>
          <w:spacing w:val="-15"/>
          <w:w w:val="105"/>
        </w:rPr>
        <w:t xml:space="preserve"> </w:t>
      </w:r>
      <w:r w:rsidR="001818D0">
        <w:rPr>
          <w:w w:val="105"/>
        </w:rPr>
        <w:t>ulike</w:t>
      </w:r>
      <w:r w:rsidR="001818D0">
        <w:rPr>
          <w:spacing w:val="-15"/>
          <w:w w:val="105"/>
        </w:rPr>
        <w:t xml:space="preserve"> </w:t>
      </w:r>
      <w:r w:rsidR="001818D0">
        <w:rPr>
          <w:w w:val="105"/>
        </w:rPr>
        <w:t>ting</w:t>
      </w:r>
      <w:r w:rsidR="001818D0">
        <w:rPr>
          <w:spacing w:val="-15"/>
          <w:w w:val="105"/>
        </w:rPr>
        <w:t xml:space="preserve"> </w:t>
      </w:r>
      <w:r w:rsidR="001818D0">
        <w:rPr>
          <w:w w:val="105"/>
        </w:rPr>
        <w:t>som kan</w:t>
      </w:r>
      <w:r w:rsidR="001818D0">
        <w:rPr>
          <w:spacing w:val="-23"/>
          <w:w w:val="105"/>
        </w:rPr>
        <w:t xml:space="preserve"> </w:t>
      </w:r>
      <w:r w:rsidR="001818D0">
        <w:rPr>
          <w:w w:val="105"/>
        </w:rPr>
        <w:t>telles</w:t>
      </w:r>
      <w:r w:rsidR="001818D0">
        <w:rPr>
          <w:spacing w:val="-23"/>
          <w:w w:val="105"/>
        </w:rPr>
        <w:t xml:space="preserve"> </w:t>
      </w:r>
      <w:r w:rsidR="001818D0">
        <w:rPr>
          <w:w w:val="105"/>
        </w:rPr>
        <w:t>og</w:t>
      </w:r>
      <w:r w:rsidR="001818D0">
        <w:rPr>
          <w:spacing w:val="-23"/>
          <w:w w:val="105"/>
        </w:rPr>
        <w:t xml:space="preserve"> </w:t>
      </w:r>
      <w:r w:rsidR="001818D0">
        <w:rPr>
          <w:w w:val="105"/>
        </w:rPr>
        <w:t>en</w:t>
      </w:r>
      <w:r w:rsidR="001818D0">
        <w:rPr>
          <w:spacing w:val="-22"/>
          <w:w w:val="105"/>
        </w:rPr>
        <w:t xml:space="preserve"> </w:t>
      </w:r>
      <w:r w:rsidR="001818D0">
        <w:rPr>
          <w:w w:val="105"/>
        </w:rPr>
        <w:t>jevn</w:t>
      </w:r>
      <w:r w:rsidR="001818D0">
        <w:rPr>
          <w:spacing w:val="-23"/>
          <w:w w:val="105"/>
        </w:rPr>
        <w:t xml:space="preserve"> </w:t>
      </w:r>
      <w:r w:rsidR="001818D0">
        <w:rPr>
          <w:w w:val="105"/>
        </w:rPr>
        <w:t>økning</w:t>
      </w:r>
      <w:r w:rsidR="001818D0">
        <w:rPr>
          <w:spacing w:val="-23"/>
          <w:w w:val="105"/>
        </w:rPr>
        <w:t xml:space="preserve"> </w:t>
      </w:r>
      <w:r w:rsidR="001818D0">
        <w:rPr>
          <w:w w:val="105"/>
        </w:rPr>
        <w:t>med</w:t>
      </w:r>
      <w:r w:rsidR="001818D0">
        <w:rPr>
          <w:spacing w:val="-23"/>
          <w:w w:val="105"/>
        </w:rPr>
        <w:t xml:space="preserve"> </w:t>
      </w:r>
      <w:r w:rsidR="001818D0">
        <w:rPr>
          <w:w w:val="105"/>
        </w:rPr>
        <w:t>en</w:t>
      </w:r>
      <w:r w:rsidR="001818D0">
        <w:rPr>
          <w:spacing w:val="-22"/>
          <w:w w:val="105"/>
        </w:rPr>
        <w:t xml:space="preserve"> </w:t>
      </w:r>
      <w:r w:rsidR="001818D0">
        <w:rPr>
          <w:w w:val="105"/>
        </w:rPr>
        <w:t>viss</w:t>
      </w:r>
      <w:r w:rsidR="001818D0">
        <w:rPr>
          <w:spacing w:val="-23"/>
          <w:w w:val="105"/>
        </w:rPr>
        <w:t xml:space="preserve"> </w:t>
      </w:r>
      <w:r w:rsidR="001818D0">
        <w:rPr>
          <w:spacing w:val="-3"/>
          <w:w w:val="105"/>
        </w:rPr>
        <w:t xml:space="preserve">målen- </w:t>
      </w:r>
      <w:r w:rsidR="001818D0">
        <w:rPr>
          <w:w w:val="105"/>
        </w:rPr>
        <w:t>het.</w:t>
      </w:r>
    </w:p>
    <w:p w:rsidR="00317BC0" w:rsidRDefault="009E67B6">
      <w:pPr>
        <w:pStyle w:val="BodyText"/>
        <w:spacing w:line="238" w:lineRule="exact"/>
        <w:ind w:left="173"/>
        <w:jc w:val="both"/>
      </w:pPr>
      <w:r>
        <w:rPr>
          <w:rFonts w:ascii="Arial" w:hAnsi="Arial"/>
          <w:w w:val="105"/>
          <w:sz w:val="16"/>
        </w:rPr>
        <w:t>•</w:t>
      </w:r>
      <w:r w:rsidR="001818D0">
        <w:rPr>
          <w:rFonts w:ascii="Arial" w:hAnsi="Arial"/>
          <w:w w:val="105"/>
          <w:sz w:val="16"/>
        </w:rPr>
        <w:t xml:space="preserve"> </w:t>
      </w:r>
      <w:r w:rsidR="001818D0">
        <w:rPr>
          <w:w w:val="105"/>
        </w:rPr>
        <w:t>Eneren kan være hva som helst.</w:t>
      </w:r>
    </w:p>
    <w:p w:rsidR="00317BC0" w:rsidRDefault="009E67B6">
      <w:pPr>
        <w:pStyle w:val="BodyText"/>
        <w:spacing w:before="38" w:line="280" w:lineRule="auto"/>
        <w:ind w:left="514" w:hanging="341"/>
      </w:pPr>
      <w:r>
        <w:rPr>
          <w:rFonts w:ascii="Arial" w:hAnsi="Arial"/>
          <w:w w:val="105"/>
          <w:sz w:val="16"/>
        </w:rPr>
        <w:t>•</w:t>
      </w:r>
      <w:r w:rsidR="001818D0">
        <w:rPr>
          <w:rFonts w:ascii="Arial" w:hAnsi="Arial"/>
          <w:spacing w:val="4"/>
          <w:w w:val="105"/>
          <w:sz w:val="16"/>
        </w:rPr>
        <w:t xml:space="preserve"> </w:t>
      </w:r>
      <w:r w:rsidR="001818D0">
        <w:rPr>
          <w:w w:val="105"/>
        </w:rPr>
        <w:t>I</w:t>
      </w:r>
      <w:r w:rsidR="001818D0">
        <w:rPr>
          <w:spacing w:val="-18"/>
          <w:w w:val="105"/>
        </w:rPr>
        <w:t xml:space="preserve"> </w:t>
      </w:r>
      <w:r w:rsidR="001818D0">
        <w:rPr>
          <w:w w:val="105"/>
        </w:rPr>
        <w:t>vårt</w:t>
      </w:r>
      <w:r w:rsidR="001818D0">
        <w:rPr>
          <w:spacing w:val="-18"/>
          <w:w w:val="105"/>
        </w:rPr>
        <w:t xml:space="preserve"> </w:t>
      </w:r>
      <w:r w:rsidR="001818D0">
        <w:rPr>
          <w:w w:val="105"/>
        </w:rPr>
        <w:t>system</w:t>
      </w:r>
      <w:r w:rsidR="001818D0">
        <w:rPr>
          <w:spacing w:val="-18"/>
          <w:w w:val="105"/>
        </w:rPr>
        <w:t xml:space="preserve"> </w:t>
      </w:r>
      <w:r w:rsidR="001818D0">
        <w:rPr>
          <w:w w:val="105"/>
        </w:rPr>
        <w:t>har</w:t>
      </w:r>
      <w:r w:rsidR="001818D0">
        <w:rPr>
          <w:spacing w:val="-18"/>
          <w:w w:val="105"/>
        </w:rPr>
        <w:t xml:space="preserve"> </w:t>
      </w:r>
      <w:r w:rsidR="001818D0">
        <w:rPr>
          <w:w w:val="105"/>
        </w:rPr>
        <w:t>vi</w:t>
      </w:r>
      <w:r w:rsidR="001818D0">
        <w:rPr>
          <w:spacing w:val="-18"/>
          <w:w w:val="105"/>
        </w:rPr>
        <w:t xml:space="preserve"> </w:t>
      </w:r>
      <w:r w:rsidR="001818D0">
        <w:rPr>
          <w:w w:val="105"/>
        </w:rPr>
        <w:t>kategorier</w:t>
      </w:r>
      <w:r w:rsidR="001818D0">
        <w:rPr>
          <w:spacing w:val="-18"/>
          <w:w w:val="105"/>
        </w:rPr>
        <w:t xml:space="preserve"> </w:t>
      </w:r>
      <w:r w:rsidR="001818D0">
        <w:rPr>
          <w:w w:val="105"/>
        </w:rPr>
        <w:t>eller</w:t>
      </w:r>
      <w:r w:rsidR="001818D0">
        <w:rPr>
          <w:spacing w:val="-18"/>
          <w:w w:val="105"/>
        </w:rPr>
        <w:t xml:space="preserve"> </w:t>
      </w:r>
      <w:r w:rsidR="001818D0">
        <w:rPr>
          <w:w w:val="105"/>
        </w:rPr>
        <w:t>ordener,</w:t>
      </w:r>
      <w:r w:rsidR="001818D0">
        <w:rPr>
          <w:spacing w:val="-19"/>
          <w:w w:val="105"/>
        </w:rPr>
        <w:t xml:space="preserve"> </w:t>
      </w:r>
      <w:r w:rsidR="001818D0">
        <w:rPr>
          <w:spacing w:val="-6"/>
          <w:w w:val="105"/>
        </w:rPr>
        <w:t xml:space="preserve">som </w:t>
      </w:r>
      <w:r w:rsidR="001818D0">
        <w:rPr>
          <w:w w:val="105"/>
        </w:rPr>
        <w:t>er</w:t>
      </w:r>
      <w:r w:rsidR="001818D0">
        <w:rPr>
          <w:spacing w:val="-18"/>
          <w:w w:val="105"/>
        </w:rPr>
        <w:t xml:space="preserve"> </w:t>
      </w:r>
      <w:r w:rsidR="001818D0">
        <w:rPr>
          <w:w w:val="105"/>
        </w:rPr>
        <w:t>basert</w:t>
      </w:r>
      <w:r w:rsidR="001818D0">
        <w:rPr>
          <w:spacing w:val="-17"/>
          <w:w w:val="105"/>
        </w:rPr>
        <w:t xml:space="preserve"> </w:t>
      </w:r>
      <w:r w:rsidR="001818D0">
        <w:rPr>
          <w:w w:val="105"/>
        </w:rPr>
        <w:t>på</w:t>
      </w:r>
      <w:r w:rsidR="001818D0">
        <w:rPr>
          <w:spacing w:val="-17"/>
          <w:w w:val="105"/>
        </w:rPr>
        <w:t xml:space="preserve"> </w:t>
      </w:r>
      <w:r w:rsidR="001818D0">
        <w:rPr>
          <w:w w:val="105"/>
        </w:rPr>
        <w:t>10.</w:t>
      </w:r>
      <w:r w:rsidR="001818D0">
        <w:rPr>
          <w:spacing w:val="-17"/>
          <w:w w:val="105"/>
        </w:rPr>
        <w:t xml:space="preserve"> </w:t>
      </w:r>
      <w:r w:rsidR="001818D0">
        <w:rPr>
          <w:w w:val="105"/>
        </w:rPr>
        <w:t>Når</w:t>
      </w:r>
      <w:r w:rsidR="001818D0">
        <w:rPr>
          <w:spacing w:val="-17"/>
          <w:w w:val="105"/>
        </w:rPr>
        <w:t xml:space="preserve"> </w:t>
      </w:r>
      <w:r w:rsidR="001818D0">
        <w:rPr>
          <w:w w:val="105"/>
        </w:rPr>
        <w:t>10</w:t>
      </w:r>
      <w:r w:rsidR="001818D0">
        <w:rPr>
          <w:spacing w:val="-18"/>
          <w:w w:val="105"/>
        </w:rPr>
        <w:t xml:space="preserve"> </w:t>
      </w:r>
      <w:r w:rsidR="001818D0">
        <w:rPr>
          <w:w w:val="105"/>
        </w:rPr>
        <w:t>av</w:t>
      </w:r>
      <w:r w:rsidR="001818D0">
        <w:rPr>
          <w:spacing w:val="-17"/>
          <w:w w:val="105"/>
        </w:rPr>
        <w:t xml:space="preserve"> </w:t>
      </w:r>
      <w:r w:rsidR="001818D0">
        <w:rPr>
          <w:w w:val="105"/>
        </w:rPr>
        <w:t>en</w:t>
      </w:r>
      <w:r w:rsidR="001818D0">
        <w:rPr>
          <w:spacing w:val="-17"/>
          <w:w w:val="105"/>
        </w:rPr>
        <w:t xml:space="preserve"> </w:t>
      </w:r>
      <w:r w:rsidR="001818D0">
        <w:rPr>
          <w:w w:val="105"/>
        </w:rPr>
        <w:t>kategori</w:t>
      </w:r>
      <w:r w:rsidR="001818D0">
        <w:rPr>
          <w:spacing w:val="-17"/>
          <w:w w:val="105"/>
        </w:rPr>
        <w:t xml:space="preserve"> </w:t>
      </w:r>
      <w:r w:rsidR="001818D0">
        <w:rPr>
          <w:w w:val="105"/>
        </w:rPr>
        <w:t>kommer sammen,</w:t>
      </w:r>
      <w:r w:rsidR="001818D0">
        <w:rPr>
          <w:spacing w:val="-12"/>
          <w:w w:val="105"/>
        </w:rPr>
        <w:t xml:space="preserve"> </w:t>
      </w:r>
      <w:r w:rsidR="001818D0">
        <w:rPr>
          <w:w w:val="105"/>
        </w:rPr>
        <w:t>må</w:t>
      </w:r>
      <w:r w:rsidR="001818D0">
        <w:rPr>
          <w:spacing w:val="-12"/>
          <w:w w:val="105"/>
        </w:rPr>
        <w:t xml:space="preserve"> </w:t>
      </w:r>
      <w:r w:rsidR="001818D0">
        <w:rPr>
          <w:w w:val="105"/>
        </w:rPr>
        <w:t>de</w:t>
      </w:r>
      <w:r w:rsidR="001818D0">
        <w:rPr>
          <w:spacing w:val="-12"/>
          <w:w w:val="105"/>
        </w:rPr>
        <w:t xml:space="preserve"> </w:t>
      </w:r>
      <w:r w:rsidR="001818D0">
        <w:rPr>
          <w:w w:val="105"/>
        </w:rPr>
        <w:t>veksles</w:t>
      </w:r>
      <w:r w:rsidR="001818D0">
        <w:rPr>
          <w:spacing w:val="-12"/>
          <w:w w:val="105"/>
        </w:rPr>
        <w:t xml:space="preserve"> </w:t>
      </w:r>
      <w:r w:rsidR="001818D0">
        <w:rPr>
          <w:w w:val="105"/>
        </w:rPr>
        <w:t>til</w:t>
      </w:r>
      <w:r w:rsidR="001818D0">
        <w:rPr>
          <w:spacing w:val="-12"/>
          <w:w w:val="105"/>
        </w:rPr>
        <w:t xml:space="preserve"> </w:t>
      </w:r>
      <w:r w:rsidR="001818D0">
        <w:rPr>
          <w:w w:val="105"/>
        </w:rPr>
        <w:t>en</w:t>
      </w:r>
      <w:r w:rsidR="001818D0">
        <w:rPr>
          <w:spacing w:val="-12"/>
          <w:w w:val="105"/>
        </w:rPr>
        <w:t xml:space="preserve"> </w:t>
      </w:r>
      <w:r w:rsidR="001818D0">
        <w:rPr>
          <w:w w:val="105"/>
        </w:rPr>
        <w:t>ny</w:t>
      </w:r>
      <w:r w:rsidR="001818D0">
        <w:rPr>
          <w:spacing w:val="-12"/>
          <w:w w:val="105"/>
        </w:rPr>
        <w:t xml:space="preserve"> </w:t>
      </w:r>
      <w:r w:rsidR="001818D0">
        <w:rPr>
          <w:w w:val="105"/>
        </w:rPr>
        <w:t>kategori.</w:t>
      </w:r>
    </w:p>
    <w:p w:rsidR="00317BC0" w:rsidRDefault="009E67B6">
      <w:pPr>
        <w:pStyle w:val="BodyText"/>
        <w:spacing w:line="280" w:lineRule="auto"/>
        <w:ind w:left="514" w:right="-3" w:hanging="341"/>
      </w:pPr>
      <w:r>
        <w:rPr>
          <w:rFonts w:ascii="Arial" w:hAnsi="Arial"/>
          <w:w w:val="105"/>
          <w:sz w:val="16"/>
        </w:rPr>
        <w:t>•</w:t>
      </w:r>
      <w:r w:rsidR="001818D0">
        <w:rPr>
          <w:rFonts w:ascii="Arial" w:hAnsi="Arial"/>
          <w:spacing w:val="2"/>
          <w:w w:val="105"/>
          <w:sz w:val="16"/>
        </w:rPr>
        <w:t xml:space="preserve"> </w:t>
      </w:r>
      <w:r w:rsidR="001818D0">
        <w:rPr>
          <w:w w:val="105"/>
        </w:rPr>
        <w:t>Kategorier</w:t>
      </w:r>
      <w:r w:rsidR="001818D0">
        <w:rPr>
          <w:spacing w:val="-19"/>
          <w:w w:val="105"/>
        </w:rPr>
        <w:t xml:space="preserve"> </w:t>
      </w:r>
      <w:r w:rsidR="001818D0">
        <w:rPr>
          <w:w w:val="105"/>
        </w:rPr>
        <w:t>får</w:t>
      </w:r>
      <w:r w:rsidR="001818D0">
        <w:rPr>
          <w:spacing w:val="-18"/>
          <w:w w:val="105"/>
        </w:rPr>
        <w:t xml:space="preserve"> </w:t>
      </w:r>
      <w:r w:rsidR="001818D0">
        <w:rPr>
          <w:w w:val="105"/>
        </w:rPr>
        <w:t>nye</w:t>
      </w:r>
      <w:r w:rsidR="001818D0">
        <w:rPr>
          <w:spacing w:val="-19"/>
          <w:w w:val="105"/>
        </w:rPr>
        <w:t xml:space="preserve"> </w:t>
      </w:r>
      <w:r w:rsidR="001818D0">
        <w:rPr>
          <w:w w:val="105"/>
        </w:rPr>
        <w:t>plasser</w:t>
      </w:r>
      <w:r w:rsidR="001818D0">
        <w:rPr>
          <w:spacing w:val="-18"/>
          <w:w w:val="105"/>
        </w:rPr>
        <w:t xml:space="preserve"> </w:t>
      </w:r>
      <w:r w:rsidR="001818D0">
        <w:rPr>
          <w:w w:val="105"/>
        </w:rPr>
        <w:t>og</w:t>
      </w:r>
      <w:r w:rsidR="001818D0">
        <w:rPr>
          <w:spacing w:val="-19"/>
          <w:w w:val="105"/>
        </w:rPr>
        <w:t xml:space="preserve"> </w:t>
      </w:r>
      <w:r w:rsidR="001818D0">
        <w:rPr>
          <w:w w:val="105"/>
        </w:rPr>
        <w:t>kategoriene</w:t>
      </w:r>
      <w:r w:rsidR="001818D0">
        <w:rPr>
          <w:spacing w:val="-18"/>
          <w:w w:val="105"/>
        </w:rPr>
        <w:t xml:space="preserve"> </w:t>
      </w:r>
      <w:r w:rsidR="001818D0">
        <w:rPr>
          <w:w w:val="105"/>
        </w:rPr>
        <w:t>ordnes fra</w:t>
      </w:r>
      <w:r w:rsidR="001818D0">
        <w:rPr>
          <w:spacing w:val="-30"/>
          <w:w w:val="105"/>
        </w:rPr>
        <w:t xml:space="preserve"> </w:t>
      </w:r>
      <w:r w:rsidR="001818D0">
        <w:rPr>
          <w:w w:val="105"/>
        </w:rPr>
        <w:t>høyre</w:t>
      </w:r>
      <w:r w:rsidR="001818D0">
        <w:rPr>
          <w:spacing w:val="-30"/>
          <w:w w:val="105"/>
        </w:rPr>
        <w:t xml:space="preserve"> </w:t>
      </w:r>
      <w:r w:rsidR="001818D0">
        <w:rPr>
          <w:w w:val="105"/>
        </w:rPr>
        <w:t>til</w:t>
      </w:r>
      <w:r w:rsidR="001818D0">
        <w:rPr>
          <w:spacing w:val="-29"/>
          <w:w w:val="105"/>
        </w:rPr>
        <w:t xml:space="preserve"> </w:t>
      </w:r>
      <w:r w:rsidR="001818D0">
        <w:rPr>
          <w:w w:val="105"/>
        </w:rPr>
        <w:t>venstre,</w:t>
      </w:r>
      <w:r w:rsidR="001818D0">
        <w:rPr>
          <w:spacing w:val="-30"/>
          <w:w w:val="105"/>
        </w:rPr>
        <w:t xml:space="preserve"> </w:t>
      </w:r>
      <w:r w:rsidR="001818D0">
        <w:rPr>
          <w:w w:val="105"/>
        </w:rPr>
        <w:t>mindre</w:t>
      </w:r>
      <w:r w:rsidR="001818D0">
        <w:rPr>
          <w:spacing w:val="-30"/>
          <w:w w:val="105"/>
        </w:rPr>
        <w:t xml:space="preserve"> </w:t>
      </w:r>
      <w:r w:rsidR="001818D0">
        <w:rPr>
          <w:w w:val="105"/>
        </w:rPr>
        <w:t>kategorier</w:t>
      </w:r>
      <w:r w:rsidR="001818D0">
        <w:rPr>
          <w:spacing w:val="-29"/>
          <w:w w:val="105"/>
        </w:rPr>
        <w:t xml:space="preserve"> </w:t>
      </w:r>
      <w:r w:rsidR="001818D0">
        <w:rPr>
          <w:w w:val="105"/>
        </w:rPr>
        <w:t>til</w:t>
      </w:r>
      <w:r w:rsidR="001818D0">
        <w:rPr>
          <w:spacing w:val="-30"/>
          <w:w w:val="105"/>
        </w:rPr>
        <w:t xml:space="preserve"> </w:t>
      </w:r>
      <w:r w:rsidR="001818D0">
        <w:rPr>
          <w:spacing w:val="-3"/>
          <w:w w:val="105"/>
        </w:rPr>
        <w:t>høyre.</w:t>
      </w:r>
    </w:p>
    <w:p w:rsidR="00317BC0" w:rsidRDefault="009E67B6">
      <w:pPr>
        <w:pStyle w:val="BodyText"/>
        <w:spacing w:line="280" w:lineRule="auto"/>
        <w:ind w:left="514" w:right="247" w:hanging="341"/>
      </w:pPr>
      <w:r>
        <w:rPr>
          <w:rFonts w:ascii="Arial" w:hAnsi="Arial"/>
          <w:w w:val="105"/>
          <w:sz w:val="16"/>
        </w:rPr>
        <w:t>•</w:t>
      </w:r>
      <w:r w:rsidR="001818D0">
        <w:rPr>
          <w:rFonts w:ascii="Arial" w:hAnsi="Arial"/>
          <w:w w:val="105"/>
          <w:sz w:val="16"/>
        </w:rPr>
        <w:t xml:space="preserve"> </w:t>
      </w:r>
      <w:r w:rsidR="001818D0">
        <w:rPr>
          <w:w w:val="105"/>
        </w:rPr>
        <w:t>Kategoriene kan få geometrisk form: eneren er</w:t>
      </w:r>
      <w:r w:rsidR="001818D0">
        <w:rPr>
          <w:spacing w:val="-20"/>
          <w:w w:val="105"/>
        </w:rPr>
        <w:t xml:space="preserve"> </w:t>
      </w:r>
      <w:r w:rsidR="001818D0">
        <w:rPr>
          <w:w w:val="105"/>
        </w:rPr>
        <w:t>et</w:t>
      </w:r>
      <w:r w:rsidR="001818D0">
        <w:rPr>
          <w:spacing w:val="-20"/>
          <w:w w:val="105"/>
        </w:rPr>
        <w:t xml:space="preserve"> </w:t>
      </w:r>
      <w:r w:rsidR="001818D0">
        <w:rPr>
          <w:w w:val="105"/>
        </w:rPr>
        <w:t>punkt,</w:t>
      </w:r>
      <w:r w:rsidR="001818D0">
        <w:rPr>
          <w:spacing w:val="-20"/>
          <w:w w:val="105"/>
        </w:rPr>
        <w:t xml:space="preserve"> </w:t>
      </w:r>
      <w:r w:rsidR="001818D0">
        <w:rPr>
          <w:w w:val="105"/>
        </w:rPr>
        <w:t>tier</w:t>
      </w:r>
      <w:r w:rsidR="001818D0">
        <w:rPr>
          <w:spacing w:val="-20"/>
          <w:w w:val="105"/>
        </w:rPr>
        <w:t xml:space="preserve"> </w:t>
      </w:r>
      <w:r w:rsidR="001818D0">
        <w:rPr>
          <w:w w:val="105"/>
        </w:rPr>
        <w:t>er</w:t>
      </w:r>
      <w:r w:rsidR="001818D0">
        <w:rPr>
          <w:spacing w:val="-20"/>
          <w:w w:val="105"/>
        </w:rPr>
        <w:t xml:space="preserve"> </w:t>
      </w:r>
      <w:r w:rsidR="001818D0">
        <w:rPr>
          <w:w w:val="105"/>
        </w:rPr>
        <w:t>en</w:t>
      </w:r>
      <w:r w:rsidR="001818D0">
        <w:rPr>
          <w:spacing w:val="-19"/>
          <w:w w:val="105"/>
        </w:rPr>
        <w:t xml:space="preserve"> </w:t>
      </w:r>
      <w:r w:rsidR="001818D0">
        <w:rPr>
          <w:w w:val="105"/>
        </w:rPr>
        <w:t>linje,</w:t>
      </w:r>
      <w:r w:rsidR="001818D0">
        <w:rPr>
          <w:spacing w:val="-20"/>
          <w:w w:val="105"/>
        </w:rPr>
        <w:t xml:space="preserve"> </w:t>
      </w:r>
      <w:r w:rsidR="001818D0">
        <w:rPr>
          <w:w w:val="105"/>
        </w:rPr>
        <w:t>hundre</w:t>
      </w:r>
      <w:r w:rsidR="001818D0">
        <w:rPr>
          <w:spacing w:val="-20"/>
          <w:w w:val="105"/>
        </w:rPr>
        <w:t xml:space="preserve"> </w:t>
      </w:r>
      <w:r w:rsidR="001818D0">
        <w:rPr>
          <w:w w:val="105"/>
        </w:rPr>
        <w:t>en</w:t>
      </w:r>
      <w:r w:rsidR="001818D0">
        <w:rPr>
          <w:spacing w:val="-20"/>
          <w:w w:val="105"/>
        </w:rPr>
        <w:t xml:space="preserve"> </w:t>
      </w:r>
      <w:r w:rsidR="001818D0">
        <w:rPr>
          <w:w w:val="105"/>
        </w:rPr>
        <w:t>flate</w:t>
      </w:r>
      <w:r w:rsidR="001818D0">
        <w:rPr>
          <w:spacing w:val="-20"/>
          <w:w w:val="105"/>
        </w:rPr>
        <w:t xml:space="preserve"> </w:t>
      </w:r>
      <w:r w:rsidR="001818D0">
        <w:rPr>
          <w:spacing w:val="-9"/>
          <w:w w:val="105"/>
        </w:rPr>
        <w:t>og</w:t>
      </w:r>
    </w:p>
    <w:p w:rsidR="00317BC0" w:rsidRDefault="001818D0">
      <w:pPr>
        <w:pStyle w:val="BodyText"/>
        <w:spacing w:line="280" w:lineRule="auto"/>
        <w:ind w:left="514" w:right="17"/>
      </w:pPr>
      <w:r>
        <w:t>tusen en kube, som er et nytt punkt. Dette møn- stret kan gjenta seg i det uendelige</w:t>
      </w:r>
    </w:p>
    <w:p w:rsidR="00317BC0" w:rsidRDefault="009E67B6">
      <w:pPr>
        <w:pStyle w:val="BodyText"/>
        <w:spacing w:line="280" w:lineRule="auto"/>
        <w:ind w:left="514" w:right="76" w:hanging="341"/>
      </w:pPr>
      <w:r>
        <w:rPr>
          <w:rFonts w:ascii="Arial" w:hAnsi="Arial"/>
          <w:w w:val="105"/>
          <w:sz w:val="16"/>
        </w:rPr>
        <w:t>•</w:t>
      </w:r>
      <w:r w:rsidR="001818D0">
        <w:rPr>
          <w:rFonts w:ascii="Arial" w:hAnsi="Arial"/>
          <w:spacing w:val="18"/>
          <w:w w:val="105"/>
          <w:sz w:val="16"/>
        </w:rPr>
        <w:t xml:space="preserve"> </w:t>
      </w:r>
      <w:r w:rsidR="001818D0">
        <w:rPr>
          <w:w w:val="105"/>
        </w:rPr>
        <w:t>0</w:t>
      </w:r>
      <w:r w:rsidR="001818D0">
        <w:rPr>
          <w:spacing w:val="-14"/>
          <w:w w:val="105"/>
        </w:rPr>
        <w:t xml:space="preserve"> </w:t>
      </w:r>
      <w:r w:rsidR="001818D0">
        <w:rPr>
          <w:w w:val="105"/>
        </w:rPr>
        <w:t>er</w:t>
      </w:r>
      <w:r w:rsidR="001818D0">
        <w:rPr>
          <w:spacing w:val="-14"/>
          <w:w w:val="105"/>
        </w:rPr>
        <w:t xml:space="preserve"> </w:t>
      </w:r>
      <w:r w:rsidR="001818D0">
        <w:rPr>
          <w:w w:val="105"/>
        </w:rPr>
        <w:t>plassholder</w:t>
      </w:r>
      <w:r w:rsidR="001818D0">
        <w:rPr>
          <w:spacing w:val="-14"/>
          <w:w w:val="105"/>
        </w:rPr>
        <w:t xml:space="preserve"> </w:t>
      </w:r>
      <w:r w:rsidR="001818D0">
        <w:rPr>
          <w:w w:val="105"/>
        </w:rPr>
        <w:t>og</w:t>
      </w:r>
      <w:r w:rsidR="001818D0">
        <w:rPr>
          <w:spacing w:val="-14"/>
          <w:w w:val="105"/>
        </w:rPr>
        <w:t xml:space="preserve"> </w:t>
      </w:r>
      <w:r w:rsidR="001818D0">
        <w:rPr>
          <w:w w:val="105"/>
        </w:rPr>
        <w:t>passer</w:t>
      </w:r>
      <w:r w:rsidR="001818D0">
        <w:rPr>
          <w:spacing w:val="-14"/>
          <w:w w:val="105"/>
        </w:rPr>
        <w:t xml:space="preserve"> </w:t>
      </w:r>
      <w:r w:rsidR="001818D0">
        <w:rPr>
          <w:w w:val="105"/>
        </w:rPr>
        <w:t>på</w:t>
      </w:r>
      <w:r w:rsidR="001818D0">
        <w:rPr>
          <w:spacing w:val="-15"/>
          <w:w w:val="105"/>
        </w:rPr>
        <w:t xml:space="preserve"> </w:t>
      </w:r>
      <w:r w:rsidR="001818D0">
        <w:rPr>
          <w:w w:val="105"/>
        </w:rPr>
        <w:t>at</w:t>
      </w:r>
      <w:r w:rsidR="001818D0">
        <w:rPr>
          <w:spacing w:val="-14"/>
          <w:w w:val="105"/>
        </w:rPr>
        <w:t xml:space="preserve"> </w:t>
      </w:r>
      <w:r w:rsidR="001818D0">
        <w:rPr>
          <w:w w:val="105"/>
        </w:rPr>
        <w:t>ingen</w:t>
      </w:r>
      <w:r w:rsidR="001818D0">
        <w:rPr>
          <w:spacing w:val="-14"/>
          <w:w w:val="105"/>
        </w:rPr>
        <w:t xml:space="preserve"> </w:t>
      </w:r>
      <w:r w:rsidR="001818D0">
        <w:rPr>
          <w:w w:val="105"/>
        </w:rPr>
        <w:t>andre</w:t>
      </w:r>
      <w:r w:rsidR="001818D0">
        <w:rPr>
          <w:spacing w:val="-14"/>
          <w:w w:val="105"/>
        </w:rPr>
        <w:t xml:space="preserve"> </w:t>
      </w:r>
      <w:r w:rsidR="001818D0">
        <w:rPr>
          <w:w w:val="105"/>
        </w:rPr>
        <w:t>tar plassen</w:t>
      </w:r>
      <w:r w:rsidR="001818D0">
        <w:rPr>
          <w:spacing w:val="-23"/>
          <w:w w:val="105"/>
        </w:rPr>
        <w:t xml:space="preserve"> </w:t>
      </w:r>
      <w:r w:rsidR="001818D0">
        <w:rPr>
          <w:w w:val="105"/>
        </w:rPr>
        <w:t>til</w:t>
      </w:r>
      <w:r w:rsidR="001818D0">
        <w:rPr>
          <w:spacing w:val="-23"/>
          <w:w w:val="105"/>
        </w:rPr>
        <w:t xml:space="preserve"> </w:t>
      </w:r>
      <w:r w:rsidR="001818D0">
        <w:rPr>
          <w:w w:val="105"/>
        </w:rPr>
        <w:t>en</w:t>
      </w:r>
      <w:r w:rsidR="001818D0">
        <w:rPr>
          <w:spacing w:val="-23"/>
          <w:w w:val="105"/>
        </w:rPr>
        <w:t xml:space="preserve"> </w:t>
      </w:r>
      <w:r w:rsidR="001818D0">
        <w:rPr>
          <w:w w:val="105"/>
        </w:rPr>
        <w:t>kategori.</w:t>
      </w:r>
      <w:r w:rsidR="001818D0">
        <w:rPr>
          <w:spacing w:val="-23"/>
          <w:w w:val="105"/>
        </w:rPr>
        <w:t xml:space="preserve"> </w:t>
      </w:r>
      <w:r w:rsidR="001818D0">
        <w:rPr>
          <w:w w:val="105"/>
        </w:rPr>
        <w:t>Nullen</w:t>
      </w:r>
      <w:r w:rsidR="001818D0">
        <w:rPr>
          <w:spacing w:val="-23"/>
          <w:w w:val="105"/>
        </w:rPr>
        <w:t xml:space="preserve"> </w:t>
      </w:r>
      <w:r w:rsidR="001818D0">
        <w:rPr>
          <w:w w:val="105"/>
        </w:rPr>
        <w:t>er</w:t>
      </w:r>
      <w:r w:rsidR="001818D0">
        <w:rPr>
          <w:spacing w:val="-23"/>
          <w:w w:val="105"/>
        </w:rPr>
        <w:t xml:space="preserve"> </w:t>
      </w:r>
      <w:r w:rsidR="001818D0">
        <w:rPr>
          <w:w w:val="105"/>
        </w:rPr>
        <w:t>høflig</w:t>
      </w:r>
      <w:r w:rsidR="001818D0">
        <w:rPr>
          <w:spacing w:val="-22"/>
          <w:w w:val="105"/>
        </w:rPr>
        <w:t xml:space="preserve"> </w:t>
      </w:r>
      <w:r w:rsidR="001818D0">
        <w:rPr>
          <w:w w:val="105"/>
        </w:rPr>
        <w:t>og</w:t>
      </w:r>
      <w:r w:rsidR="001818D0">
        <w:rPr>
          <w:spacing w:val="-23"/>
          <w:w w:val="105"/>
        </w:rPr>
        <w:t xml:space="preserve"> </w:t>
      </w:r>
      <w:r w:rsidR="001818D0">
        <w:rPr>
          <w:w w:val="105"/>
        </w:rPr>
        <w:t>gir</w:t>
      </w:r>
      <w:r w:rsidR="001818D0">
        <w:rPr>
          <w:spacing w:val="-23"/>
          <w:w w:val="105"/>
        </w:rPr>
        <w:t xml:space="preserve"> </w:t>
      </w:r>
      <w:r w:rsidR="001818D0">
        <w:rPr>
          <w:spacing w:val="-6"/>
          <w:w w:val="105"/>
        </w:rPr>
        <w:t xml:space="preserve">fra </w:t>
      </w:r>
      <w:r w:rsidR="001818D0">
        <w:rPr>
          <w:w w:val="105"/>
        </w:rPr>
        <w:t>seg</w:t>
      </w:r>
      <w:r w:rsidR="001818D0">
        <w:rPr>
          <w:spacing w:val="-14"/>
          <w:w w:val="105"/>
        </w:rPr>
        <w:t xml:space="preserve"> </w:t>
      </w:r>
      <w:r w:rsidR="001818D0">
        <w:rPr>
          <w:w w:val="105"/>
        </w:rPr>
        <w:t>plassen</w:t>
      </w:r>
      <w:r w:rsidR="001818D0">
        <w:rPr>
          <w:spacing w:val="-14"/>
          <w:w w:val="105"/>
        </w:rPr>
        <w:t xml:space="preserve"> </w:t>
      </w:r>
      <w:r w:rsidR="001818D0">
        <w:rPr>
          <w:w w:val="105"/>
        </w:rPr>
        <w:t>med</w:t>
      </w:r>
      <w:r w:rsidR="001818D0">
        <w:rPr>
          <w:spacing w:val="-14"/>
          <w:w w:val="105"/>
        </w:rPr>
        <w:t xml:space="preserve"> </w:t>
      </w:r>
      <w:r w:rsidR="001818D0">
        <w:rPr>
          <w:w w:val="105"/>
        </w:rPr>
        <w:t>en</w:t>
      </w:r>
      <w:r w:rsidR="001818D0">
        <w:rPr>
          <w:spacing w:val="-14"/>
          <w:w w:val="105"/>
        </w:rPr>
        <w:t xml:space="preserve"> </w:t>
      </w:r>
      <w:r w:rsidR="001818D0">
        <w:rPr>
          <w:w w:val="105"/>
        </w:rPr>
        <w:t>gang</w:t>
      </w:r>
      <w:r w:rsidR="001818D0">
        <w:rPr>
          <w:spacing w:val="-14"/>
          <w:w w:val="105"/>
        </w:rPr>
        <w:t xml:space="preserve"> </w:t>
      </w:r>
      <w:r w:rsidR="001818D0">
        <w:rPr>
          <w:w w:val="105"/>
        </w:rPr>
        <w:t>noen</w:t>
      </w:r>
      <w:r w:rsidR="001818D0">
        <w:rPr>
          <w:spacing w:val="-14"/>
          <w:w w:val="105"/>
        </w:rPr>
        <w:t xml:space="preserve"> </w:t>
      </w:r>
      <w:r w:rsidR="001818D0">
        <w:rPr>
          <w:w w:val="105"/>
        </w:rPr>
        <w:t>trenger</w:t>
      </w:r>
      <w:r w:rsidR="001818D0">
        <w:rPr>
          <w:spacing w:val="-14"/>
          <w:w w:val="105"/>
        </w:rPr>
        <w:t xml:space="preserve"> </w:t>
      </w:r>
      <w:r w:rsidR="001818D0">
        <w:rPr>
          <w:w w:val="105"/>
        </w:rPr>
        <w:t>den.</w:t>
      </w:r>
    </w:p>
    <w:p w:rsidR="00317BC0" w:rsidRDefault="001818D0">
      <w:pPr>
        <w:pStyle w:val="BodyText"/>
        <w:spacing w:before="98" w:line="280" w:lineRule="auto"/>
        <w:ind w:left="514" w:right="1512" w:hanging="341"/>
      </w:pPr>
      <w:r>
        <w:br w:type="column"/>
      </w:r>
      <w:r w:rsidR="009E67B6">
        <w:rPr>
          <w:rFonts w:ascii="Arial" w:hAnsi="Arial"/>
          <w:sz w:val="16"/>
        </w:rPr>
        <w:t xml:space="preserve">• </w:t>
      </w:r>
      <w:r>
        <w:t>Tallet 0 er helten som egentlig er ingenting, men som allikevel har stor betydning for desimalsystemet vårt.</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En tallinje er en naturlig del av tallenes språk.</w:t>
      </w:r>
    </w:p>
    <w:p w:rsidR="00317BC0" w:rsidRDefault="009E67B6">
      <w:pPr>
        <w:pStyle w:val="BodyText"/>
        <w:spacing w:before="40" w:line="280" w:lineRule="auto"/>
        <w:ind w:left="514" w:right="1314" w:hanging="341"/>
      </w:pPr>
      <w:r>
        <w:rPr>
          <w:rFonts w:ascii="Arial"/>
          <w:w w:val="105"/>
          <w:sz w:val="16"/>
        </w:rPr>
        <w:t>•</w:t>
      </w:r>
      <w:r w:rsidR="001818D0">
        <w:rPr>
          <w:rFonts w:ascii="Arial"/>
          <w:w w:val="105"/>
          <w:sz w:val="16"/>
        </w:rPr>
        <w:t xml:space="preserve"> </w:t>
      </w:r>
      <w:r w:rsidR="001818D0">
        <w:rPr>
          <w:w w:val="105"/>
        </w:rPr>
        <w:t>Tall kan ordnes konkret, grafisk, aritmetisk og retorisk.</w:t>
      </w:r>
    </w:p>
    <w:p w:rsidR="00317BC0" w:rsidRDefault="009E67B6">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Vi kan skriver eksponenter i stedet for å skrive alle nullene når vi skriver potenser av 10.</w:t>
      </w:r>
    </w:p>
    <w:p w:rsidR="00317BC0" w:rsidRDefault="009E67B6">
      <w:pPr>
        <w:pStyle w:val="BodyText"/>
        <w:spacing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Vi kan ha andre tall som grunntall i et posisjons- system, men veksling til nye kategori vil følge samme mønsteret (potens av grunntallet).</w:t>
      </w:r>
    </w:p>
    <w:p w:rsidR="00317BC0" w:rsidRDefault="009E67B6">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Språket som snakkes i datamaskiner er bygd opp av det binære tallsystemet, også kalt totallssystemet.</w:t>
      </w:r>
    </w:p>
    <w:p w:rsidR="00317BC0" w:rsidRDefault="008A0DDC">
      <w:pPr>
        <w:pStyle w:val="BodyText"/>
        <w:spacing w:line="280" w:lineRule="auto"/>
        <w:ind w:left="514" w:right="1582" w:hanging="341"/>
      </w:pPr>
      <w:r>
        <w:pict>
          <v:rect id="_x0000_s1160" alt="" style="position:absolute;left:0;text-align:left;margin-left:569.75pt;margin-top:10.1pt;width:25.5pt;height:280.65pt;z-index:251826176;mso-wrap-edited:f;mso-width-percent:0;mso-height-percent:0;mso-position-horizontal-relative:page;mso-width-percent:0;mso-height-percent:0" fillcolor="#ef7b10" stroked="f">
            <w10:wrap anchorx="page"/>
          </v:rect>
        </w:pict>
      </w:r>
      <w:r>
        <w:pict>
          <v:shape id="_x0000_s1159" type="#_x0000_t202" alt="" style="position:absolute;left:0;text-align:left;margin-left:574.5pt;margin-top:34.85pt;width:16.5pt;height:232.3pt;z-index:25182720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ARITMETIKK OG ALGEBRA 1. – 7. TRINN</w:t>
                  </w:r>
                </w:p>
              </w:txbxContent>
            </v:textbox>
            <w10:wrap anchorx="page"/>
          </v:shape>
        </w:pict>
      </w:r>
      <w:r w:rsidR="009E67B6">
        <w:rPr>
          <w:rFonts w:ascii="Arial" w:hAnsi="Arial"/>
          <w:w w:val="105"/>
          <w:sz w:val="16"/>
        </w:rPr>
        <w:t>•</w:t>
      </w:r>
      <w:r w:rsidR="001818D0">
        <w:rPr>
          <w:rFonts w:ascii="Arial" w:hAnsi="Arial"/>
          <w:w w:val="105"/>
          <w:sz w:val="16"/>
        </w:rPr>
        <w:t xml:space="preserve"> </w:t>
      </w:r>
      <w:r w:rsidR="001818D0">
        <w:rPr>
          <w:w w:val="105"/>
        </w:rPr>
        <w:t>Et tall i et hvilket som helst tallsystem kan gjøres</w:t>
      </w:r>
      <w:r w:rsidR="001818D0">
        <w:rPr>
          <w:spacing w:val="-21"/>
          <w:w w:val="105"/>
        </w:rPr>
        <w:t xml:space="preserve"> </w:t>
      </w:r>
      <w:r w:rsidR="001818D0">
        <w:rPr>
          <w:w w:val="105"/>
        </w:rPr>
        <w:t>om</w:t>
      </w:r>
      <w:r w:rsidR="001818D0">
        <w:rPr>
          <w:spacing w:val="-21"/>
          <w:w w:val="105"/>
        </w:rPr>
        <w:t xml:space="preserve"> </w:t>
      </w:r>
      <w:r w:rsidR="001818D0">
        <w:rPr>
          <w:w w:val="105"/>
        </w:rPr>
        <w:t>til</w:t>
      </w:r>
      <w:r w:rsidR="001818D0">
        <w:rPr>
          <w:spacing w:val="-20"/>
          <w:w w:val="105"/>
        </w:rPr>
        <w:t xml:space="preserve"> </w:t>
      </w:r>
      <w:r w:rsidR="001818D0">
        <w:rPr>
          <w:w w:val="105"/>
        </w:rPr>
        <w:t>et</w:t>
      </w:r>
      <w:r w:rsidR="001818D0">
        <w:rPr>
          <w:spacing w:val="-21"/>
          <w:w w:val="105"/>
        </w:rPr>
        <w:t xml:space="preserve"> </w:t>
      </w:r>
      <w:r w:rsidR="001818D0">
        <w:rPr>
          <w:w w:val="105"/>
        </w:rPr>
        <w:t>likeverdig</w:t>
      </w:r>
      <w:r w:rsidR="001818D0">
        <w:rPr>
          <w:spacing w:val="-20"/>
          <w:w w:val="105"/>
        </w:rPr>
        <w:t xml:space="preserve"> </w:t>
      </w:r>
      <w:r w:rsidR="001818D0">
        <w:rPr>
          <w:w w:val="105"/>
        </w:rPr>
        <w:t>tall</w:t>
      </w:r>
      <w:r w:rsidR="001818D0">
        <w:rPr>
          <w:spacing w:val="-21"/>
          <w:w w:val="105"/>
        </w:rPr>
        <w:t xml:space="preserve"> </w:t>
      </w:r>
      <w:r w:rsidR="001818D0">
        <w:rPr>
          <w:w w:val="105"/>
        </w:rPr>
        <w:t>i</w:t>
      </w:r>
      <w:r w:rsidR="001818D0">
        <w:rPr>
          <w:spacing w:val="-20"/>
          <w:w w:val="105"/>
        </w:rPr>
        <w:t xml:space="preserve"> </w:t>
      </w:r>
      <w:r w:rsidR="001818D0">
        <w:rPr>
          <w:w w:val="105"/>
        </w:rPr>
        <w:t>et</w:t>
      </w:r>
      <w:r w:rsidR="001818D0">
        <w:rPr>
          <w:spacing w:val="-21"/>
          <w:w w:val="105"/>
        </w:rPr>
        <w:t xml:space="preserve"> </w:t>
      </w:r>
      <w:r w:rsidR="001818D0">
        <w:rPr>
          <w:w w:val="105"/>
        </w:rPr>
        <w:t>annet</w:t>
      </w:r>
      <w:r w:rsidR="001818D0">
        <w:rPr>
          <w:spacing w:val="-21"/>
          <w:w w:val="105"/>
        </w:rPr>
        <w:t xml:space="preserve"> </w:t>
      </w:r>
      <w:r w:rsidR="001818D0">
        <w:rPr>
          <w:spacing w:val="-4"/>
          <w:w w:val="105"/>
        </w:rPr>
        <w:t xml:space="preserve">tall- </w:t>
      </w:r>
      <w:r w:rsidR="001818D0">
        <w:rPr>
          <w:w w:val="105"/>
        </w:rPr>
        <w:t>system</w:t>
      </w:r>
    </w:p>
    <w:p w:rsidR="00317BC0" w:rsidRDefault="00317BC0">
      <w:pPr>
        <w:pStyle w:val="BodyText"/>
        <w:spacing w:before="4"/>
        <w:rPr>
          <w:sz w:val="18"/>
        </w:rPr>
      </w:pPr>
    </w:p>
    <w:p w:rsidR="00317BC0" w:rsidRDefault="001818D0">
      <w:pPr>
        <w:pStyle w:val="Heading4"/>
      </w:pPr>
      <w:r>
        <w:t>De fire regneartene, store tall</w:t>
      </w:r>
    </w:p>
    <w:p w:rsidR="00317BC0" w:rsidRDefault="001818D0">
      <w:pPr>
        <w:pStyle w:val="BodyText"/>
        <w:spacing w:before="22" w:line="280" w:lineRule="auto"/>
        <w:ind w:left="173" w:right="1253"/>
      </w:pPr>
      <w:r>
        <w:t>Alle fire regneartene presenteres med montessorimateriell i barnehagen og i det første året på skolen. Ulike variasjoner presenteres som både viser ulike aspekter av de ulike regneartene eller en vei mot gradvis abstraksjon av prosessene, inkludert ledd i skriving av prosessen. Noen materiell er mer abstrakte enn andre, det vil si at bruken av dem forventer at elevene bærer i hodet visse sensoriske opplevelser. For eksempel, for å jobbe med full forståelse med en perleramme, må eleven se for seg det hierarkiske materiellet for å forstå størrelsesforholdene mellom like store perler på rammen.</w:t>
      </w:r>
    </w:p>
    <w:p w:rsidR="00317BC0" w:rsidRDefault="00317BC0">
      <w:pPr>
        <w:pStyle w:val="BodyText"/>
        <w:spacing w:before="5"/>
        <w:rPr>
          <w:sz w:val="22"/>
        </w:rPr>
      </w:pPr>
    </w:p>
    <w:p w:rsidR="00317BC0" w:rsidRDefault="001818D0">
      <w:pPr>
        <w:pStyle w:val="Heading5"/>
        <w:spacing w:before="1"/>
      </w:pPr>
      <w:r>
        <w:t>Nøkkelmateriell:</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det gylne perlemateriell (alle regneartene)</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frimerkespillet (alle regneartene)</w:t>
      </w:r>
    </w:p>
    <w:p w:rsidR="00317BC0" w:rsidRDefault="009E67B6">
      <w:pPr>
        <w:pStyle w:val="BodyText"/>
        <w:spacing w:before="40" w:line="280" w:lineRule="auto"/>
        <w:ind w:left="514" w:right="1881" w:hanging="341"/>
      </w:pPr>
      <w:r>
        <w:rPr>
          <w:rFonts w:ascii="Arial"/>
          <w:w w:val="105"/>
          <w:sz w:val="16"/>
        </w:rPr>
        <w:t>•</w:t>
      </w:r>
      <w:r w:rsidR="001818D0">
        <w:rPr>
          <w:rFonts w:ascii="Arial"/>
          <w:w w:val="105"/>
          <w:sz w:val="16"/>
        </w:rPr>
        <w:t xml:space="preserve"> </w:t>
      </w:r>
      <w:r w:rsidR="001818D0">
        <w:rPr>
          <w:w w:val="105"/>
        </w:rPr>
        <w:t>perlerammene (addisjon, subtraksjon og multiplikasjon)</w:t>
      </w:r>
    </w:p>
    <w:p w:rsidR="00317BC0" w:rsidRDefault="009E67B6">
      <w:pPr>
        <w:pStyle w:val="BodyText"/>
        <w:spacing w:line="238" w:lineRule="exact"/>
        <w:ind w:left="173"/>
      </w:pPr>
      <w:r>
        <w:rPr>
          <w:rFonts w:ascii="Arial" w:hAnsi="Arial"/>
          <w:w w:val="110"/>
          <w:sz w:val="16"/>
        </w:rPr>
        <w:t>•</w:t>
      </w:r>
      <w:r w:rsidR="001818D0">
        <w:rPr>
          <w:rFonts w:ascii="Arial" w:hAnsi="Arial"/>
          <w:w w:val="110"/>
          <w:sz w:val="16"/>
        </w:rPr>
        <w:t xml:space="preserve"> </w:t>
      </w:r>
      <w:r w:rsidR="001818D0">
        <w:rPr>
          <w:w w:val="110"/>
        </w:rPr>
        <w:t>perlerørene (divisjon)</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sjakkbrett (multiplikasjon)</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flat perleramme (multiplikasjon)</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det store bankspillet (multiplikasjon)</w:t>
      </w:r>
    </w:p>
    <w:p w:rsidR="00317BC0" w:rsidRDefault="00317BC0">
      <w:pPr>
        <w:pStyle w:val="BodyText"/>
        <w:spacing w:before="7"/>
        <w:rPr>
          <w:sz w:val="26"/>
        </w:rPr>
      </w:pPr>
    </w:p>
    <w:p w:rsidR="00317BC0" w:rsidRDefault="001818D0">
      <w:pPr>
        <w:pStyle w:val="Heading5"/>
        <w:spacing w:before="1"/>
      </w:pPr>
      <w:r>
        <w:t>Nøkkeloppdagelser:</w:t>
      </w:r>
    </w:p>
    <w:p w:rsidR="00317BC0" w:rsidRDefault="009E67B6">
      <w:pPr>
        <w:pStyle w:val="BodyText"/>
        <w:spacing w:before="40"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Mengder kan bli større ved å legge sammen to eller flere mengder (addisjon).</w:t>
      </w:r>
    </w:p>
    <w:p w:rsidR="00317BC0" w:rsidRDefault="009E67B6">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Mengder kan bli større ved å legge sammen det samme antallet flere ganger (multiplikasjon).</w:t>
      </w:r>
    </w:p>
    <w:p w:rsidR="00317BC0" w:rsidRDefault="009E67B6">
      <w:pPr>
        <w:pStyle w:val="BodyText"/>
        <w:spacing w:line="280" w:lineRule="auto"/>
        <w:ind w:left="514" w:right="1223" w:hanging="341"/>
      </w:pPr>
      <w:r>
        <w:rPr>
          <w:rFonts w:ascii="Arial" w:hAnsi="Arial"/>
          <w:sz w:val="16"/>
        </w:rPr>
        <w:t>•</w:t>
      </w:r>
      <w:r w:rsidR="001818D0">
        <w:rPr>
          <w:rFonts w:ascii="Arial" w:hAnsi="Arial"/>
          <w:sz w:val="16"/>
        </w:rPr>
        <w:t xml:space="preserve"> </w:t>
      </w:r>
      <w:r w:rsidR="001818D0">
        <w:t>Mengder kan bli mindre ved å ta vekk en mindre mengde fra en større mengde (subtraksjon).</w:t>
      </w:r>
    </w:p>
    <w:p w:rsidR="00317BC0" w:rsidRDefault="009E67B6">
      <w:pPr>
        <w:pStyle w:val="BodyText"/>
        <w:spacing w:line="238" w:lineRule="exact"/>
        <w:ind w:left="173"/>
      </w:pPr>
      <w:r>
        <w:rPr>
          <w:rFonts w:ascii="Arial"/>
          <w:w w:val="105"/>
          <w:sz w:val="16"/>
        </w:rPr>
        <w:t>•</w:t>
      </w:r>
      <w:r w:rsidR="001818D0">
        <w:rPr>
          <w:rFonts w:ascii="Arial"/>
          <w:w w:val="105"/>
          <w:sz w:val="16"/>
        </w:rPr>
        <w:t xml:space="preserve"> </w:t>
      </w:r>
      <w:r w:rsidR="001818D0">
        <w:rPr>
          <w:w w:val="105"/>
        </w:rPr>
        <w:t>Vi kan sammenligne to tall (mengder) og se hva</w:t>
      </w:r>
    </w:p>
    <w:p w:rsidR="00317BC0" w:rsidRDefault="00317BC0">
      <w:pPr>
        <w:spacing w:line="238" w:lineRule="exact"/>
        <w:sectPr w:rsidR="00317BC0">
          <w:type w:val="continuous"/>
          <w:pgSz w:w="11910" w:h="16840"/>
          <w:pgMar w:top="780" w:right="0" w:bottom="0" w:left="960" w:header="720" w:footer="720" w:gutter="0"/>
          <w:cols w:num="2" w:space="720" w:equalWidth="0">
            <w:col w:w="4867" w:space="77"/>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9" w:line="280" w:lineRule="auto"/>
        <w:ind w:left="514" w:right="73"/>
      </w:pPr>
      <w:r>
        <w:t>som er størst og hvor mye større den ene er enn den andre (addisjon og subtraksjon).</w:t>
      </w:r>
    </w:p>
    <w:p w:rsidR="00317BC0" w:rsidRDefault="009E67B6">
      <w:pPr>
        <w:pStyle w:val="BodyText"/>
        <w:spacing w:line="280" w:lineRule="auto"/>
        <w:ind w:left="514" w:right="73" w:hanging="341"/>
      </w:pPr>
      <w:r>
        <w:rPr>
          <w:rFonts w:ascii="Arial" w:hAnsi="Arial"/>
          <w:w w:val="105"/>
          <w:sz w:val="16"/>
        </w:rPr>
        <w:t>•</w:t>
      </w:r>
      <w:r w:rsidR="001818D0">
        <w:rPr>
          <w:rFonts w:ascii="Arial" w:hAnsi="Arial"/>
          <w:w w:val="105"/>
          <w:sz w:val="16"/>
        </w:rPr>
        <w:t xml:space="preserve"> </w:t>
      </w:r>
      <w:r w:rsidR="001818D0">
        <w:rPr>
          <w:w w:val="105"/>
        </w:rPr>
        <w:t>Mengder kan deles ut slik at alle enhetene som får, får likt (divisjon).</w:t>
      </w:r>
    </w:p>
    <w:p w:rsidR="00317BC0" w:rsidRDefault="009E67B6">
      <w:pPr>
        <w:pStyle w:val="BodyText"/>
        <w:spacing w:line="280" w:lineRule="auto"/>
        <w:ind w:left="514" w:right="73" w:hanging="341"/>
      </w:pPr>
      <w:r>
        <w:rPr>
          <w:rFonts w:ascii="Arial"/>
          <w:w w:val="105"/>
          <w:sz w:val="16"/>
        </w:rPr>
        <w:t>•</w:t>
      </w:r>
      <w:r w:rsidR="001818D0">
        <w:rPr>
          <w:rFonts w:ascii="Arial"/>
          <w:w w:val="105"/>
          <w:sz w:val="16"/>
        </w:rPr>
        <w:t xml:space="preserve"> </w:t>
      </w:r>
      <w:r w:rsidR="001818D0">
        <w:rPr>
          <w:w w:val="105"/>
        </w:rPr>
        <w:t>En mengde kan deles opp i like store grupper (divisjon).</w:t>
      </w:r>
    </w:p>
    <w:p w:rsidR="00317BC0" w:rsidRDefault="009E67B6">
      <w:pPr>
        <w:pStyle w:val="BodyText"/>
        <w:spacing w:line="280" w:lineRule="auto"/>
        <w:ind w:left="514" w:right="224" w:hanging="341"/>
      </w:pPr>
      <w:r>
        <w:rPr>
          <w:rFonts w:ascii="Arial" w:hAnsi="Arial"/>
          <w:w w:val="105"/>
          <w:sz w:val="16"/>
        </w:rPr>
        <w:t>•</w:t>
      </w:r>
      <w:r w:rsidR="001818D0">
        <w:rPr>
          <w:rFonts w:ascii="Arial" w:hAnsi="Arial"/>
          <w:w w:val="105"/>
          <w:sz w:val="16"/>
        </w:rPr>
        <w:t xml:space="preserve"> </w:t>
      </w:r>
      <w:r w:rsidR="001818D0">
        <w:rPr>
          <w:w w:val="105"/>
        </w:rPr>
        <w:t>Når jeg vet hvilke kategorier jeg jobber med, kan</w:t>
      </w:r>
      <w:r w:rsidR="001818D0">
        <w:rPr>
          <w:spacing w:val="-22"/>
          <w:w w:val="105"/>
        </w:rPr>
        <w:t xml:space="preserve"> </w:t>
      </w:r>
      <w:r w:rsidR="001818D0">
        <w:rPr>
          <w:w w:val="105"/>
        </w:rPr>
        <w:t>jeg</w:t>
      </w:r>
      <w:r w:rsidR="001818D0">
        <w:rPr>
          <w:spacing w:val="-22"/>
          <w:w w:val="105"/>
        </w:rPr>
        <w:t xml:space="preserve"> </w:t>
      </w:r>
      <w:r w:rsidR="001818D0">
        <w:rPr>
          <w:w w:val="105"/>
        </w:rPr>
        <w:t>bruke</w:t>
      </w:r>
      <w:r w:rsidR="001818D0">
        <w:rPr>
          <w:spacing w:val="-22"/>
          <w:w w:val="105"/>
        </w:rPr>
        <w:t xml:space="preserve"> </w:t>
      </w:r>
      <w:r w:rsidR="001818D0">
        <w:rPr>
          <w:w w:val="105"/>
        </w:rPr>
        <w:t>den</w:t>
      </w:r>
      <w:r w:rsidR="001818D0">
        <w:rPr>
          <w:spacing w:val="-22"/>
          <w:w w:val="105"/>
        </w:rPr>
        <w:t xml:space="preserve"> </w:t>
      </w:r>
      <w:r w:rsidR="001818D0">
        <w:rPr>
          <w:w w:val="105"/>
        </w:rPr>
        <w:t>kunnskapen</w:t>
      </w:r>
      <w:r w:rsidR="001818D0">
        <w:rPr>
          <w:spacing w:val="-22"/>
          <w:w w:val="105"/>
        </w:rPr>
        <w:t xml:space="preserve"> </w:t>
      </w:r>
      <w:r w:rsidR="001818D0">
        <w:rPr>
          <w:w w:val="105"/>
        </w:rPr>
        <w:t>til</w:t>
      </w:r>
      <w:r w:rsidR="001818D0">
        <w:rPr>
          <w:spacing w:val="-22"/>
          <w:w w:val="105"/>
        </w:rPr>
        <w:t xml:space="preserve"> </w:t>
      </w:r>
      <w:r w:rsidR="001818D0">
        <w:rPr>
          <w:w w:val="105"/>
        </w:rPr>
        <w:t>å</w:t>
      </w:r>
      <w:r w:rsidR="001818D0">
        <w:rPr>
          <w:spacing w:val="-22"/>
          <w:w w:val="105"/>
        </w:rPr>
        <w:t xml:space="preserve"> </w:t>
      </w:r>
      <w:r w:rsidR="001818D0">
        <w:rPr>
          <w:w w:val="105"/>
        </w:rPr>
        <w:t>se</w:t>
      </w:r>
      <w:r w:rsidR="001818D0">
        <w:rPr>
          <w:spacing w:val="-22"/>
          <w:w w:val="105"/>
        </w:rPr>
        <w:t xml:space="preserve"> </w:t>
      </w:r>
      <w:r w:rsidR="001818D0">
        <w:rPr>
          <w:w w:val="105"/>
        </w:rPr>
        <w:t>om</w:t>
      </w:r>
      <w:r w:rsidR="001818D0">
        <w:rPr>
          <w:spacing w:val="-22"/>
          <w:w w:val="105"/>
        </w:rPr>
        <w:t xml:space="preserve"> </w:t>
      </w:r>
      <w:r w:rsidR="001818D0">
        <w:rPr>
          <w:spacing w:val="-5"/>
          <w:w w:val="105"/>
        </w:rPr>
        <w:t xml:space="preserve">mitt </w:t>
      </w:r>
      <w:r w:rsidR="001818D0">
        <w:rPr>
          <w:w w:val="105"/>
        </w:rPr>
        <w:t>svar</w:t>
      </w:r>
      <w:r w:rsidR="001818D0">
        <w:rPr>
          <w:spacing w:val="-12"/>
          <w:w w:val="105"/>
        </w:rPr>
        <w:t xml:space="preserve"> </w:t>
      </w:r>
      <w:r w:rsidR="001818D0">
        <w:rPr>
          <w:w w:val="105"/>
        </w:rPr>
        <w:t>er</w:t>
      </w:r>
      <w:r w:rsidR="001818D0">
        <w:rPr>
          <w:spacing w:val="-11"/>
          <w:w w:val="105"/>
        </w:rPr>
        <w:t xml:space="preserve"> </w:t>
      </w:r>
      <w:r w:rsidR="001818D0">
        <w:rPr>
          <w:w w:val="105"/>
        </w:rPr>
        <w:t>rimelig,</w:t>
      </w:r>
      <w:r w:rsidR="001818D0">
        <w:rPr>
          <w:spacing w:val="-11"/>
          <w:w w:val="105"/>
        </w:rPr>
        <w:t xml:space="preserve"> </w:t>
      </w:r>
      <w:r w:rsidR="001818D0">
        <w:rPr>
          <w:w w:val="105"/>
        </w:rPr>
        <w:t>eller</w:t>
      </w:r>
      <w:r w:rsidR="001818D0">
        <w:rPr>
          <w:spacing w:val="-11"/>
          <w:w w:val="105"/>
        </w:rPr>
        <w:t xml:space="preserve"> </w:t>
      </w:r>
      <w:r w:rsidR="001818D0">
        <w:rPr>
          <w:w w:val="105"/>
        </w:rPr>
        <w:t>til</w:t>
      </w:r>
      <w:r w:rsidR="001818D0">
        <w:rPr>
          <w:spacing w:val="-12"/>
          <w:w w:val="105"/>
        </w:rPr>
        <w:t xml:space="preserve"> </w:t>
      </w:r>
      <w:r w:rsidR="001818D0">
        <w:rPr>
          <w:w w:val="105"/>
        </w:rPr>
        <w:t>å</w:t>
      </w:r>
      <w:r w:rsidR="001818D0">
        <w:rPr>
          <w:spacing w:val="-11"/>
          <w:w w:val="105"/>
        </w:rPr>
        <w:t xml:space="preserve"> </w:t>
      </w:r>
      <w:r w:rsidR="001818D0">
        <w:rPr>
          <w:w w:val="105"/>
        </w:rPr>
        <w:t>gjøre</w:t>
      </w:r>
      <w:r w:rsidR="001818D0">
        <w:rPr>
          <w:spacing w:val="-11"/>
          <w:w w:val="105"/>
        </w:rPr>
        <w:t xml:space="preserve"> </w:t>
      </w:r>
      <w:r w:rsidR="001818D0">
        <w:rPr>
          <w:w w:val="105"/>
        </w:rPr>
        <w:t>overslag.</w:t>
      </w:r>
    </w:p>
    <w:p w:rsidR="00317BC0" w:rsidRDefault="009E67B6">
      <w:pPr>
        <w:pStyle w:val="BodyText"/>
        <w:spacing w:line="280" w:lineRule="auto"/>
        <w:ind w:left="514" w:right="73" w:hanging="341"/>
      </w:pPr>
      <w:r>
        <w:rPr>
          <w:rFonts w:ascii="Arial"/>
          <w:w w:val="105"/>
          <w:sz w:val="16"/>
        </w:rPr>
        <w:t>•</w:t>
      </w:r>
      <w:r w:rsidR="001818D0">
        <w:rPr>
          <w:rFonts w:ascii="Arial"/>
          <w:spacing w:val="34"/>
          <w:w w:val="105"/>
          <w:sz w:val="16"/>
        </w:rPr>
        <w:t xml:space="preserve"> </w:t>
      </w:r>
      <w:r w:rsidR="001818D0">
        <w:rPr>
          <w:w w:val="105"/>
        </w:rPr>
        <w:t>Addisjon</w:t>
      </w:r>
      <w:r w:rsidR="001818D0">
        <w:rPr>
          <w:spacing w:val="-23"/>
          <w:w w:val="105"/>
        </w:rPr>
        <w:t xml:space="preserve"> </w:t>
      </w:r>
      <w:r w:rsidR="001818D0">
        <w:rPr>
          <w:w w:val="105"/>
        </w:rPr>
        <w:t>og</w:t>
      </w:r>
      <w:r w:rsidR="001818D0">
        <w:rPr>
          <w:spacing w:val="-22"/>
          <w:w w:val="105"/>
        </w:rPr>
        <w:t xml:space="preserve"> </w:t>
      </w:r>
      <w:r w:rsidR="001818D0">
        <w:rPr>
          <w:w w:val="105"/>
        </w:rPr>
        <w:t>subtraksjon</w:t>
      </w:r>
      <w:r w:rsidR="001818D0">
        <w:rPr>
          <w:spacing w:val="-23"/>
          <w:w w:val="105"/>
        </w:rPr>
        <w:t xml:space="preserve"> </w:t>
      </w:r>
      <w:r w:rsidR="001818D0">
        <w:rPr>
          <w:w w:val="105"/>
        </w:rPr>
        <w:t>henger</w:t>
      </w:r>
      <w:r w:rsidR="001818D0">
        <w:rPr>
          <w:spacing w:val="-23"/>
          <w:w w:val="105"/>
        </w:rPr>
        <w:t xml:space="preserve"> </w:t>
      </w:r>
      <w:r w:rsidR="001818D0">
        <w:rPr>
          <w:w w:val="105"/>
        </w:rPr>
        <w:t>gjensidig sammen.</w:t>
      </w:r>
    </w:p>
    <w:p w:rsidR="00317BC0" w:rsidRDefault="009E67B6">
      <w:pPr>
        <w:pStyle w:val="BodyText"/>
        <w:spacing w:line="280" w:lineRule="auto"/>
        <w:ind w:left="514" w:right="73" w:hanging="341"/>
      </w:pPr>
      <w:r>
        <w:rPr>
          <w:rFonts w:ascii="Arial"/>
          <w:w w:val="105"/>
          <w:sz w:val="16"/>
        </w:rPr>
        <w:t>•</w:t>
      </w:r>
      <w:r w:rsidR="001818D0">
        <w:rPr>
          <w:rFonts w:ascii="Arial"/>
          <w:spacing w:val="30"/>
          <w:w w:val="105"/>
          <w:sz w:val="16"/>
        </w:rPr>
        <w:t xml:space="preserve"> </w:t>
      </w:r>
      <w:r w:rsidR="001818D0">
        <w:rPr>
          <w:w w:val="105"/>
        </w:rPr>
        <w:t>Divisjon</w:t>
      </w:r>
      <w:r w:rsidR="001818D0">
        <w:rPr>
          <w:spacing w:val="-24"/>
          <w:w w:val="105"/>
        </w:rPr>
        <w:t xml:space="preserve"> </w:t>
      </w:r>
      <w:r w:rsidR="001818D0">
        <w:rPr>
          <w:w w:val="105"/>
        </w:rPr>
        <w:t>og</w:t>
      </w:r>
      <w:r w:rsidR="001818D0">
        <w:rPr>
          <w:spacing w:val="-24"/>
          <w:w w:val="105"/>
        </w:rPr>
        <w:t xml:space="preserve"> </w:t>
      </w:r>
      <w:r w:rsidR="001818D0">
        <w:rPr>
          <w:w w:val="105"/>
        </w:rPr>
        <w:t>multiplikasjon</w:t>
      </w:r>
      <w:r w:rsidR="001818D0">
        <w:rPr>
          <w:spacing w:val="-24"/>
          <w:w w:val="105"/>
        </w:rPr>
        <w:t xml:space="preserve"> </w:t>
      </w:r>
      <w:r w:rsidR="001818D0">
        <w:rPr>
          <w:w w:val="105"/>
        </w:rPr>
        <w:t>henger</w:t>
      </w:r>
      <w:r w:rsidR="001818D0">
        <w:rPr>
          <w:spacing w:val="-24"/>
          <w:w w:val="105"/>
        </w:rPr>
        <w:t xml:space="preserve"> </w:t>
      </w:r>
      <w:r w:rsidR="001818D0">
        <w:rPr>
          <w:w w:val="105"/>
        </w:rPr>
        <w:t>gjensidig sammen.</w:t>
      </w:r>
    </w:p>
    <w:p w:rsidR="00317BC0" w:rsidRDefault="00317BC0">
      <w:pPr>
        <w:pStyle w:val="BodyText"/>
        <w:spacing w:before="1"/>
      </w:pPr>
    </w:p>
    <w:p w:rsidR="00317BC0" w:rsidRDefault="001818D0">
      <w:pPr>
        <w:pStyle w:val="Heading4"/>
        <w:spacing w:line="218" w:lineRule="auto"/>
        <w:ind w:right="73"/>
      </w:pPr>
      <w:r>
        <w:t>De fire regneartene: memorering av vesentlige kombinasjoner (tabeller), negative tall, multiplikasjonslover, multiplum og faktorer, delelighet</w:t>
      </w:r>
    </w:p>
    <w:p w:rsidR="00317BC0" w:rsidRDefault="001818D0">
      <w:pPr>
        <w:pStyle w:val="BodyText"/>
        <w:spacing w:before="29" w:line="280" w:lineRule="auto"/>
        <w:ind w:left="173" w:right="152"/>
      </w:pPr>
      <w:r>
        <w:t xml:space="preserve">Memorering av vesentlige kombinasjoner presenteres parallelt med arbeid med store tall. Man hjelper barna først til å oppdage hva som er de vesentlige kombinasjonene man trenger å </w:t>
      </w:r>
      <w:r>
        <w:rPr>
          <w:spacing w:val="-4"/>
        </w:rPr>
        <w:t xml:space="preserve">huske </w:t>
      </w:r>
      <w:r>
        <w:t xml:space="preserve">utenat i hver regneart, og så vises ulike strategier for memorering av disse kombinasjonene. </w:t>
      </w:r>
      <w:r>
        <w:rPr>
          <w:spacing w:val="-3"/>
        </w:rPr>
        <w:t>Veien</w:t>
      </w:r>
      <w:r>
        <w:t xml:space="preserve"> til</w:t>
      </w:r>
    </w:p>
    <w:p w:rsidR="00317BC0" w:rsidRDefault="001818D0">
      <w:pPr>
        <w:pStyle w:val="BodyText"/>
        <w:spacing w:line="280" w:lineRule="auto"/>
        <w:ind w:left="173" w:right="56"/>
      </w:pPr>
      <w:r>
        <w:t>memorering er veldig ulik fra barn til barn, og barna skal oppmuntres til å dele strategier med hverandre. Senere bruker man noe av det samme materiellet for å utforske hvordan negative tall oppfører seg i alle regneartene.</w:t>
      </w:r>
    </w:p>
    <w:p w:rsidR="00317BC0" w:rsidRDefault="00317BC0">
      <w:pPr>
        <w:pStyle w:val="BodyText"/>
        <w:spacing w:before="7"/>
        <w:rPr>
          <w:sz w:val="22"/>
        </w:rPr>
      </w:pPr>
    </w:p>
    <w:p w:rsidR="00317BC0" w:rsidRDefault="001818D0">
      <w:pPr>
        <w:pStyle w:val="BodyText"/>
        <w:spacing w:line="280" w:lineRule="auto"/>
        <w:ind w:left="173" w:right="712"/>
        <w:jc w:val="both"/>
      </w:pPr>
      <w:r>
        <w:t>Den kommutative loven og distributive loven i multiplikasjon utforskes også tidlig med det samme materiellet, og senere med det gylne</w:t>
      </w:r>
    </w:p>
    <w:p w:rsidR="00317BC0" w:rsidRDefault="001818D0">
      <w:pPr>
        <w:pStyle w:val="BodyText"/>
        <w:spacing w:line="280" w:lineRule="auto"/>
        <w:ind w:left="173" w:right="259"/>
      </w:pPr>
      <w:r>
        <w:t>perlemateriellet og annet materiell for kvadrat- og kubebygging. Arbeid med disse lovene styrker memoreringsprosessen og fører til oppdagelsen av mønstre som kan uttrykkes med algebra.</w:t>
      </w:r>
    </w:p>
    <w:p w:rsidR="00317BC0" w:rsidRDefault="00317BC0">
      <w:pPr>
        <w:pStyle w:val="BodyText"/>
        <w:spacing w:before="10"/>
        <w:rPr>
          <w:sz w:val="22"/>
        </w:rPr>
      </w:pPr>
    </w:p>
    <w:p w:rsidR="00317BC0" w:rsidRDefault="001818D0">
      <w:pPr>
        <w:pStyle w:val="BodyText"/>
        <w:spacing w:line="280" w:lineRule="auto"/>
        <w:ind w:left="173" w:right="97"/>
      </w:pPr>
      <w:r>
        <w:t xml:space="preserve">Multiplum- og faktorarbeid og delelighet er også parallelt arbeid med arbeid med store tall og støtter barns forståelse av mønstre innenfor multiplikasjon og forholdet mellom multiplum og faktorer og styrker arbeid med multiplikasjon, divisjon og </w:t>
      </w:r>
      <w:r>
        <w:rPr>
          <w:spacing w:val="-4"/>
        </w:rPr>
        <w:t xml:space="preserve">brøk. </w:t>
      </w:r>
      <w:r>
        <w:t xml:space="preserve">Det begynner allerede i barnehagen med uformelt arbeid med hoppetelling. </w:t>
      </w:r>
      <w:r>
        <w:rPr>
          <w:spacing w:val="-3"/>
        </w:rPr>
        <w:t xml:space="preserve">Variert </w:t>
      </w:r>
      <w:r>
        <w:t>materiell blir brukt i dette arbeid for å styrke barns forståelse av</w:t>
      </w:r>
    </w:p>
    <w:p w:rsidR="00317BC0" w:rsidRDefault="001818D0">
      <w:pPr>
        <w:pStyle w:val="BodyText"/>
        <w:spacing w:line="280" w:lineRule="auto"/>
        <w:ind w:left="173" w:right="21"/>
      </w:pPr>
      <w:r>
        <w:t>hvordan tall oppfører seg når et tall multipliserer seg selv, eller prøver å lage et annet tall med grupper av seg selv.</w:t>
      </w:r>
    </w:p>
    <w:p w:rsidR="00317BC0" w:rsidRDefault="001818D0">
      <w:pPr>
        <w:pStyle w:val="Heading5"/>
        <w:spacing w:before="99"/>
      </w:pPr>
      <w:r>
        <w:rPr>
          <w:b w:val="0"/>
        </w:rPr>
        <w:br w:type="column"/>
      </w:r>
      <w:r>
        <w:t>Nøkkelmateriell:</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perlekjeder</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perlestavene</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slangene for addisjon og subtraksjon</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strip boards (barnehagemateriell)</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tavlene for memorering</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det negative slangemateriellet (negative tall)</w:t>
      </w:r>
    </w:p>
    <w:p w:rsidR="00317BC0" w:rsidRDefault="009E67B6">
      <w:pPr>
        <w:pStyle w:val="BodyText"/>
        <w:spacing w:before="40" w:line="280" w:lineRule="auto"/>
        <w:ind w:left="514" w:right="1119" w:hanging="341"/>
      </w:pPr>
      <w:r>
        <w:rPr>
          <w:rFonts w:ascii="Arial"/>
          <w:w w:val="105"/>
          <w:sz w:val="16"/>
        </w:rPr>
        <w:t>•</w:t>
      </w:r>
      <w:r w:rsidR="001818D0">
        <w:rPr>
          <w:rFonts w:ascii="Arial"/>
          <w:w w:val="105"/>
          <w:sz w:val="16"/>
        </w:rPr>
        <w:t xml:space="preserve"> </w:t>
      </w:r>
      <w:r w:rsidR="001818D0">
        <w:rPr>
          <w:w w:val="105"/>
        </w:rPr>
        <w:t>det gylne perlemateriellet (multiplikasjonslover, delelighet)</w:t>
      </w:r>
    </w:p>
    <w:p w:rsidR="00317BC0" w:rsidRDefault="009E67B6">
      <w:pPr>
        <w:pStyle w:val="BodyText"/>
        <w:spacing w:line="238" w:lineRule="exact"/>
        <w:ind w:left="173"/>
      </w:pPr>
      <w:r>
        <w:rPr>
          <w:rFonts w:ascii="Arial"/>
          <w:w w:val="105"/>
          <w:sz w:val="16"/>
        </w:rPr>
        <w:t>•</w:t>
      </w:r>
      <w:r w:rsidR="001818D0">
        <w:rPr>
          <w:rFonts w:ascii="Arial"/>
          <w:w w:val="105"/>
          <w:sz w:val="16"/>
        </w:rPr>
        <w:t xml:space="preserve"> </w:t>
      </w:r>
      <w:r w:rsidR="001818D0">
        <w:rPr>
          <w:w w:val="105"/>
        </w:rPr>
        <w:t>multiplumark med tall til 100</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pluggebrett (multiplum og faktorer)</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tabell A, B, C (multiplum og faktorer)</w:t>
      </w:r>
    </w:p>
    <w:p w:rsidR="00317BC0" w:rsidRDefault="00317BC0">
      <w:pPr>
        <w:pStyle w:val="BodyText"/>
        <w:spacing w:before="8"/>
        <w:rPr>
          <w:sz w:val="26"/>
        </w:rPr>
      </w:pPr>
    </w:p>
    <w:p w:rsidR="00317BC0" w:rsidRDefault="001818D0">
      <w:pPr>
        <w:pStyle w:val="Heading5"/>
      </w:pPr>
      <w:r>
        <w:t>Nøkkeloppdagelser:</w:t>
      </w:r>
    </w:p>
    <w:p w:rsidR="00317BC0" w:rsidRDefault="009E67B6">
      <w:pPr>
        <w:pStyle w:val="BodyText"/>
        <w:spacing w:before="40" w:line="280" w:lineRule="auto"/>
        <w:ind w:left="514" w:right="1314" w:hanging="341"/>
      </w:pPr>
      <w:r>
        <w:rPr>
          <w:rFonts w:ascii="Arial"/>
          <w:sz w:val="16"/>
        </w:rPr>
        <w:t>•</w:t>
      </w:r>
      <w:r w:rsidR="001818D0">
        <w:rPr>
          <w:rFonts w:ascii="Arial"/>
          <w:sz w:val="16"/>
        </w:rPr>
        <w:t xml:space="preserve"> </w:t>
      </w:r>
      <w:r w:rsidR="001818D0">
        <w:t>I hver regneart finnes det vesentlige kombina- sjoner som kan effektivisere regneprosessen.</w:t>
      </w:r>
    </w:p>
    <w:p w:rsidR="00317BC0" w:rsidRDefault="009E67B6">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Det finnes mønstre hos disse kombinasjonene som kan hjelpe meg til å huske dem.</w:t>
      </w:r>
    </w:p>
    <w:p w:rsidR="00317BC0" w:rsidRDefault="009E67B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Tallsystemet kan bevege seg på begge sider av</w:t>
      </w:r>
    </w:p>
    <w:p w:rsidR="00317BC0" w:rsidRDefault="001818D0">
      <w:pPr>
        <w:pStyle w:val="BodyText"/>
        <w:spacing w:before="39"/>
        <w:ind w:left="514"/>
      </w:pPr>
      <w:r>
        <w:t>0-aksen, vi kan få både positive og negative tall.</w:t>
      </w:r>
    </w:p>
    <w:p w:rsidR="00317BC0" w:rsidRDefault="009E67B6">
      <w:pPr>
        <w:pStyle w:val="BodyText"/>
        <w:spacing w:before="40" w:line="280" w:lineRule="auto"/>
        <w:ind w:left="514" w:right="1512" w:hanging="341"/>
      </w:pPr>
      <w:r>
        <w:rPr>
          <w:rFonts w:ascii="Arial"/>
          <w:sz w:val="16"/>
        </w:rPr>
        <w:t>•</w:t>
      </w:r>
      <w:r w:rsidR="001818D0">
        <w:rPr>
          <w:rFonts w:ascii="Arial"/>
          <w:sz w:val="16"/>
        </w:rPr>
        <w:t xml:space="preserve"> </w:t>
      </w:r>
      <w:r w:rsidR="001818D0">
        <w:t>Noen tall har spesielle egenskaper, som prim- tallene. Primtallene er viktige for delelighet, fellesnevner og faktorisering.</w:t>
      </w:r>
    </w:p>
    <w:p w:rsidR="00317BC0" w:rsidRDefault="009E67B6">
      <w:pPr>
        <w:pStyle w:val="BodyText"/>
        <w:spacing w:line="238" w:lineRule="exact"/>
        <w:ind w:left="173"/>
      </w:pPr>
      <w:r>
        <w:rPr>
          <w:rFonts w:ascii="Arial"/>
          <w:w w:val="105"/>
          <w:sz w:val="16"/>
        </w:rPr>
        <w:t>•</w:t>
      </w:r>
      <w:r w:rsidR="001818D0">
        <w:rPr>
          <w:rFonts w:ascii="Arial"/>
          <w:w w:val="105"/>
          <w:sz w:val="16"/>
        </w:rPr>
        <w:t xml:space="preserve"> </w:t>
      </w:r>
      <w:r w:rsidR="001818D0">
        <w:rPr>
          <w:w w:val="105"/>
        </w:rPr>
        <w:t>Multiplum og faktorer har et gjensidig forhold.</w:t>
      </w:r>
    </w:p>
    <w:p w:rsidR="00317BC0" w:rsidRDefault="009E67B6">
      <w:pPr>
        <w:pStyle w:val="BodyText"/>
        <w:spacing w:before="40" w:line="280" w:lineRule="auto"/>
        <w:ind w:left="514" w:right="1149" w:hanging="341"/>
      </w:pPr>
      <w:r>
        <w:rPr>
          <w:rFonts w:ascii="Arial" w:hAnsi="Arial"/>
          <w:w w:val="105"/>
          <w:sz w:val="16"/>
        </w:rPr>
        <w:t>•</w:t>
      </w:r>
      <w:r w:rsidR="001818D0">
        <w:rPr>
          <w:rFonts w:ascii="Arial" w:hAnsi="Arial"/>
          <w:w w:val="105"/>
          <w:sz w:val="16"/>
        </w:rPr>
        <w:t xml:space="preserve"> </w:t>
      </w:r>
      <w:r w:rsidR="001818D0">
        <w:rPr>
          <w:w w:val="105"/>
        </w:rPr>
        <w:t>To tall vil alltid ha et felles multiplum, men ikke nødvendigvis felles faktor.</w:t>
      </w:r>
    </w:p>
    <w:p w:rsidR="00317BC0" w:rsidRDefault="00317BC0">
      <w:pPr>
        <w:pStyle w:val="BodyText"/>
        <w:rPr>
          <w:sz w:val="19"/>
        </w:rPr>
      </w:pPr>
    </w:p>
    <w:p w:rsidR="00317BC0" w:rsidRDefault="001818D0">
      <w:pPr>
        <w:pStyle w:val="Heading4"/>
      </w:pPr>
      <w:r>
        <w:t>Brøk og desimalbrøk</w:t>
      </w:r>
    </w:p>
    <w:p w:rsidR="00317BC0" w:rsidRDefault="001818D0">
      <w:pPr>
        <w:pStyle w:val="BodyText"/>
        <w:spacing w:before="22" w:line="280" w:lineRule="auto"/>
        <w:ind w:left="173" w:right="1465"/>
        <w:jc w:val="both"/>
      </w:pPr>
      <w:r>
        <w:t xml:space="preserve">En ener kan være hva som helst, og en ener kan deles opp i like </w:t>
      </w:r>
      <w:r>
        <w:rPr>
          <w:spacing w:val="-3"/>
        </w:rPr>
        <w:t xml:space="preserve">deler. </w:t>
      </w:r>
      <w:r>
        <w:t>Brøk introduseres i slutten av barnehagen og begynnelsen av 6–12 perioden. Man starter med hvordan man skaper og navngir brøk og skaper likeverdige (ekvivalente) brøk.</w:t>
      </w:r>
    </w:p>
    <w:p w:rsidR="00317BC0" w:rsidRDefault="001818D0">
      <w:pPr>
        <w:pStyle w:val="BodyText"/>
        <w:spacing w:line="280" w:lineRule="auto"/>
        <w:ind w:left="173" w:right="1445"/>
      </w:pPr>
      <w:r>
        <w:t xml:space="preserve">Så ser man på addisjon og subtraksjon av </w:t>
      </w:r>
      <w:r>
        <w:rPr>
          <w:spacing w:val="-3"/>
        </w:rPr>
        <w:t xml:space="preserve">brøker </w:t>
      </w:r>
      <w:r>
        <w:t>med like nevnere og multiplikasjon og divisjon med et helt tall innenfor materiellets</w:t>
      </w:r>
      <w:r>
        <w:rPr>
          <w:spacing w:val="-8"/>
        </w:rPr>
        <w:t xml:space="preserve"> </w:t>
      </w:r>
      <w:r>
        <w:t>grenser.</w:t>
      </w:r>
    </w:p>
    <w:p w:rsidR="00317BC0" w:rsidRDefault="001818D0">
      <w:pPr>
        <w:pStyle w:val="BodyText"/>
        <w:spacing w:line="280" w:lineRule="auto"/>
        <w:ind w:left="173" w:right="1182"/>
      </w:pPr>
      <w:r>
        <w:t>Deretter bruker man kunnskapen om likeverdighet (ekvivalens) til å jobbe med addisjon og subtraksjon av brøker med ulike nevnere og multiplikasjon og divisjon med en brøkdel. Så ser man på hvordan kunnskap om multiplum og faktorer kan hjelpe abstraksjonsprosessen. Man trekker sammenheng mellom vanlig brøker og desimalbrøk gjennom</w:t>
      </w:r>
    </w:p>
    <w:p w:rsidR="00317BC0" w:rsidRDefault="001818D0">
      <w:pPr>
        <w:pStyle w:val="BodyText"/>
        <w:spacing w:line="280" w:lineRule="auto"/>
        <w:ind w:left="173" w:right="1362"/>
      </w:pPr>
      <w:r>
        <w:t xml:space="preserve">bruk av montessorimateriell når barn har hatt noe erfaring med vanlige brøk, som leder barn </w:t>
      </w:r>
      <w:r>
        <w:rPr>
          <w:spacing w:val="-6"/>
        </w:rPr>
        <w:t xml:space="preserve">inn </w:t>
      </w:r>
      <w:r>
        <w:t>i en ny utforskning av tall mellom hele tall. De</w:t>
      </w:r>
    </w:p>
    <w:p w:rsidR="00317BC0" w:rsidRDefault="001818D0">
      <w:pPr>
        <w:pStyle w:val="BodyText"/>
        <w:spacing w:line="280" w:lineRule="auto"/>
        <w:ind w:left="173" w:right="1201"/>
      </w:pPr>
      <w:r>
        <w:t>utforsker så tallsystemet som et symmetrisk system med eneren i midten og uendelige potenser, både positive og negative, på hver side. Dette arbeidet gjøres parallelt med arbeid med potenser av tall og negative tall.</w:t>
      </w:r>
    </w:p>
    <w:p w:rsidR="00317BC0" w:rsidRDefault="00317BC0">
      <w:pPr>
        <w:spacing w:line="280" w:lineRule="auto"/>
        <w:sectPr w:rsidR="00317BC0">
          <w:type w:val="continuous"/>
          <w:pgSz w:w="11910" w:h="16840"/>
          <w:pgMar w:top="780" w:right="0" w:bottom="0" w:left="960" w:header="720" w:footer="720" w:gutter="0"/>
          <w:cols w:num="2" w:space="720" w:equalWidth="0">
            <w:col w:w="4893" w:space="51"/>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Heading5"/>
        <w:spacing w:before="99"/>
      </w:pPr>
      <w:r>
        <w:t>Nøkkelmateriell:</w:t>
      </w:r>
    </w:p>
    <w:p w:rsidR="00317BC0" w:rsidRDefault="009E67B6">
      <w:pPr>
        <w:pStyle w:val="BodyText"/>
        <w:spacing w:before="40"/>
        <w:ind w:left="173"/>
      </w:pPr>
      <w:r>
        <w:rPr>
          <w:rFonts w:ascii="Arial" w:hAnsi="Arial"/>
          <w:w w:val="110"/>
          <w:sz w:val="16"/>
        </w:rPr>
        <w:t>•</w:t>
      </w:r>
      <w:r w:rsidR="001818D0">
        <w:rPr>
          <w:rFonts w:ascii="Arial" w:hAnsi="Arial"/>
          <w:w w:val="110"/>
          <w:sz w:val="16"/>
        </w:rPr>
        <w:t xml:space="preserve"> </w:t>
      </w:r>
      <w:r w:rsidR="001818D0">
        <w:rPr>
          <w:rFonts w:ascii="Arial" w:hAnsi="Arial"/>
          <w:spacing w:val="12"/>
          <w:w w:val="110"/>
          <w:sz w:val="16"/>
        </w:rPr>
        <w:t xml:space="preserve"> </w:t>
      </w:r>
      <w:r w:rsidR="001818D0">
        <w:rPr>
          <w:w w:val="110"/>
        </w:rPr>
        <w:t>brøksirklene</w:t>
      </w:r>
    </w:p>
    <w:p w:rsidR="00317BC0" w:rsidRDefault="009E67B6">
      <w:pPr>
        <w:pStyle w:val="BodyText"/>
        <w:spacing w:before="40"/>
        <w:ind w:left="173"/>
      </w:pPr>
      <w:r>
        <w:rPr>
          <w:rFonts w:ascii="Arial" w:hAnsi="Arial"/>
          <w:w w:val="110"/>
          <w:sz w:val="16"/>
        </w:rPr>
        <w:t>•</w:t>
      </w:r>
      <w:r w:rsidR="001818D0">
        <w:rPr>
          <w:rFonts w:ascii="Arial" w:hAnsi="Arial"/>
          <w:w w:val="110"/>
          <w:sz w:val="16"/>
        </w:rPr>
        <w:t xml:space="preserve">  </w:t>
      </w:r>
      <w:r w:rsidR="001818D0">
        <w:rPr>
          <w:w w:val="110"/>
        </w:rPr>
        <w:t>løse</w:t>
      </w:r>
      <w:r w:rsidR="001818D0">
        <w:rPr>
          <w:spacing w:val="-2"/>
          <w:w w:val="110"/>
        </w:rPr>
        <w:t xml:space="preserve"> </w:t>
      </w:r>
      <w:r w:rsidR="001818D0">
        <w:rPr>
          <w:w w:val="110"/>
        </w:rPr>
        <w:t>brøkdeler</w:t>
      </w:r>
    </w:p>
    <w:p w:rsidR="00317BC0" w:rsidRDefault="009E67B6">
      <w:pPr>
        <w:pStyle w:val="BodyText"/>
        <w:spacing w:before="40"/>
        <w:ind w:left="173"/>
      </w:pPr>
      <w:r>
        <w:rPr>
          <w:rFonts w:ascii="Arial"/>
          <w:w w:val="110"/>
          <w:sz w:val="16"/>
        </w:rPr>
        <w:t>•</w:t>
      </w:r>
      <w:r w:rsidR="001818D0">
        <w:rPr>
          <w:rFonts w:ascii="Arial"/>
          <w:w w:val="110"/>
          <w:sz w:val="16"/>
        </w:rPr>
        <w:t xml:space="preserve">  </w:t>
      </w:r>
      <w:r w:rsidR="001818D0">
        <w:rPr>
          <w:w w:val="110"/>
        </w:rPr>
        <w:t>divisjon</w:t>
      </w:r>
      <w:r w:rsidR="001818D0">
        <w:rPr>
          <w:spacing w:val="-12"/>
          <w:w w:val="110"/>
        </w:rPr>
        <w:t xml:space="preserve"> </w:t>
      </w:r>
      <w:r w:rsidR="001818D0">
        <w:rPr>
          <w:w w:val="110"/>
        </w:rPr>
        <w:t>kjegler</w:t>
      </w:r>
    </w:p>
    <w:p w:rsidR="00317BC0" w:rsidRDefault="009E67B6">
      <w:pPr>
        <w:pStyle w:val="BodyText"/>
        <w:spacing w:before="40"/>
        <w:ind w:left="173"/>
      </w:pPr>
      <w:r>
        <w:rPr>
          <w:rFonts w:ascii="Arial"/>
          <w:w w:val="105"/>
          <w:sz w:val="16"/>
        </w:rPr>
        <w:t>•</w:t>
      </w:r>
      <w:r w:rsidR="001818D0">
        <w:rPr>
          <w:rFonts w:ascii="Arial"/>
          <w:w w:val="105"/>
          <w:sz w:val="16"/>
        </w:rPr>
        <w:t xml:space="preserve"> </w:t>
      </w:r>
      <w:r w:rsidR="001818D0">
        <w:rPr>
          <w:w w:val="105"/>
        </w:rPr>
        <w:t>det gule desimalbrettet og materiellet</w:t>
      </w:r>
    </w:p>
    <w:p w:rsidR="00317BC0" w:rsidRDefault="009E67B6">
      <w:pPr>
        <w:pStyle w:val="BodyText"/>
        <w:spacing w:before="40"/>
        <w:ind w:left="173"/>
      </w:pPr>
      <w:r>
        <w:rPr>
          <w:rFonts w:ascii="Arial"/>
          <w:w w:val="115"/>
          <w:sz w:val="16"/>
        </w:rPr>
        <w:t>•</w:t>
      </w:r>
      <w:r w:rsidR="001818D0">
        <w:rPr>
          <w:rFonts w:ascii="Arial"/>
          <w:w w:val="115"/>
          <w:sz w:val="16"/>
        </w:rPr>
        <w:t xml:space="preserve"> </w:t>
      </w:r>
      <w:r w:rsidR="001818D0">
        <w:rPr>
          <w:w w:val="115"/>
        </w:rPr>
        <w:t>desimalsjakkbrett</w:t>
      </w:r>
    </w:p>
    <w:p w:rsidR="00317BC0" w:rsidRDefault="009E67B6">
      <w:pPr>
        <w:pStyle w:val="BodyText"/>
        <w:spacing w:before="40" w:line="280" w:lineRule="auto"/>
        <w:ind w:left="514" w:hanging="341"/>
      </w:pPr>
      <w:r>
        <w:rPr>
          <w:rFonts w:ascii="Arial" w:hAnsi="Arial"/>
          <w:sz w:val="16"/>
        </w:rPr>
        <w:t>•</w:t>
      </w:r>
      <w:r w:rsidR="001818D0">
        <w:rPr>
          <w:rFonts w:ascii="Arial" w:hAnsi="Arial"/>
          <w:sz w:val="16"/>
        </w:rPr>
        <w:t xml:space="preserve"> </w:t>
      </w:r>
      <w:r w:rsidR="001818D0">
        <w:t>desimalplaten for konvertering av vanlig brøk til desimalbrøk og prosent</w:t>
      </w:r>
    </w:p>
    <w:p w:rsidR="00317BC0" w:rsidRDefault="00317BC0">
      <w:pPr>
        <w:pStyle w:val="BodyText"/>
        <w:spacing w:before="2"/>
        <w:rPr>
          <w:sz w:val="23"/>
        </w:rPr>
      </w:pPr>
    </w:p>
    <w:p w:rsidR="00317BC0" w:rsidRDefault="001818D0">
      <w:pPr>
        <w:pStyle w:val="Heading5"/>
        <w:spacing w:before="1"/>
      </w:pPr>
      <w:r>
        <w:t>Nøkkeloppdagelser:</w:t>
      </w:r>
    </w:p>
    <w:p w:rsidR="00317BC0" w:rsidRDefault="009E67B6">
      <w:pPr>
        <w:pStyle w:val="BodyText"/>
        <w:spacing w:before="40" w:line="280" w:lineRule="auto"/>
        <w:ind w:left="514" w:right="196" w:hanging="341"/>
      </w:pPr>
      <w:r>
        <w:rPr>
          <w:rFonts w:ascii="Arial"/>
          <w:w w:val="105"/>
          <w:sz w:val="16"/>
        </w:rPr>
        <w:t>•</w:t>
      </w:r>
      <w:r w:rsidR="001818D0">
        <w:rPr>
          <w:rFonts w:ascii="Arial"/>
          <w:w w:val="105"/>
          <w:sz w:val="16"/>
        </w:rPr>
        <w:t xml:space="preserve"> </w:t>
      </w:r>
      <w:r w:rsidR="001818D0">
        <w:rPr>
          <w:w w:val="105"/>
        </w:rPr>
        <w:t>En hel kan deles opp i mindre like biter, som kan benevnes.</w:t>
      </w:r>
    </w:p>
    <w:p w:rsidR="00317BC0" w:rsidRDefault="009E67B6">
      <w:pPr>
        <w:pStyle w:val="BodyText"/>
        <w:spacing w:line="280" w:lineRule="auto"/>
        <w:ind w:left="514" w:right="196" w:hanging="341"/>
      </w:pPr>
      <w:r>
        <w:rPr>
          <w:rFonts w:ascii="Arial" w:hAnsi="Arial"/>
          <w:w w:val="105"/>
          <w:sz w:val="16"/>
        </w:rPr>
        <w:t>•</w:t>
      </w:r>
      <w:r w:rsidR="001818D0">
        <w:rPr>
          <w:rFonts w:ascii="Arial" w:hAnsi="Arial"/>
          <w:w w:val="105"/>
          <w:sz w:val="16"/>
        </w:rPr>
        <w:t xml:space="preserve"> </w:t>
      </w:r>
      <w:r w:rsidR="001818D0">
        <w:rPr>
          <w:w w:val="105"/>
        </w:rPr>
        <w:t>De like bitene som utgjør en hel, danner en slags familie.</w:t>
      </w:r>
    </w:p>
    <w:p w:rsidR="00317BC0" w:rsidRDefault="009E67B6">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Noen kombinasjoner av brøker fra samme hel (familie) er like store som en eller flere biter fra en annen familie fra samme hel. Disse er likeverdige.</w:t>
      </w:r>
    </w:p>
    <w:p w:rsidR="00317BC0" w:rsidRDefault="009E67B6">
      <w:pPr>
        <w:pStyle w:val="BodyText"/>
        <w:spacing w:line="280" w:lineRule="auto"/>
        <w:ind w:left="514" w:hanging="341"/>
      </w:pPr>
      <w:r>
        <w:rPr>
          <w:rFonts w:ascii="Arial" w:hAnsi="Arial"/>
          <w:w w:val="105"/>
          <w:sz w:val="16"/>
        </w:rPr>
        <w:t>•</w:t>
      </w:r>
      <w:r w:rsidR="001818D0">
        <w:rPr>
          <w:rFonts w:ascii="Arial" w:hAnsi="Arial"/>
          <w:spacing w:val="12"/>
          <w:w w:val="105"/>
          <w:sz w:val="16"/>
        </w:rPr>
        <w:t xml:space="preserve"> </w:t>
      </w:r>
      <w:r w:rsidR="001818D0">
        <w:rPr>
          <w:w w:val="105"/>
        </w:rPr>
        <w:t>Vi</w:t>
      </w:r>
      <w:r w:rsidR="001818D0">
        <w:rPr>
          <w:spacing w:val="-16"/>
          <w:w w:val="105"/>
        </w:rPr>
        <w:t xml:space="preserve"> </w:t>
      </w:r>
      <w:r w:rsidR="001818D0">
        <w:rPr>
          <w:w w:val="105"/>
        </w:rPr>
        <w:t>kan</w:t>
      </w:r>
      <w:r w:rsidR="001818D0">
        <w:rPr>
          <w:spacing w:val="-16"/>
          <w:w w:val="105"/>
        </w:rPr>
        <w:t xml:space="preserve"> </w:t>
      </w:r>
      <w:r w:rsidR="001818D0">
        <w:rPr>
          <w:w w:val="105"/>
        </w:rPr>
        <w:t>bruke</w:t>
      </w:r>
      <w:r w:rsidR="001818D0">
        <w:rPr>
          <w:spacing w:val="-16"/>
          <w:w w:val="105"/>
        </w:rPr>
        <w:t xml:space="preserve"> </w:t>
      </w:r>
      <w:r w:rsidR="001818D0">
        <w:rPr>
          <w:w w:val="105"/>
        </w:rPr>
        <w:t>de</w:t>
      </w:r>
      <w:r w:rsidR="001818D0">
        <w:rPr>
          <w:spacing w:val="-16"/>
          <w:w w:val="105"/>
        </w:rPr>
        <w:t xml:space="preserve"> </w:t>
      </w:r>
      <w:r w:rsidR="001818D0">
        <w:rPr>
          <w:w w:val="105"/>
        </w:rPr>
        <w:t>fire</w:t>
      </w:r>
      <w:r w:rsidR="001818D0">
        <w:rPr>
          <w:spacing w:val="-15"/>
          <w:w w:val="105"/>
        </w:rPr>
        <w:t xml:space="preserve"> </w:t>
      </w:r>
      <w:r w:rsidR="001818D0">
        <w:rPr>
          <w:w w:val="105"/>
        </w:rPr>
        <w:t>regneartene</w:t>
      </w:r>
      <w:r w:rsidR="001818D0">
        <w:rPr>
          <w:spacing w:val="-16"/>
          <w:w w:val="105"/>
        </w:rPr>
        <w:t xml:space="preserve"> </w:t>
      </w:r>
      <w:r w:rsidR="001818D0">
        <w:rPr>
          <w:w w:val="105"/>
        </w:rPr>
        <w:t>for</w:t>
      </w:r>
      <w:r w:rsidR="001818D0">
        <w:rPr>
          <w:spacing w:val="-16"/>
          <w:w w:val="105"/>
        </w:rPr>
        <w:t xml:space="preserve"> </w:t>
      </w:r>
      <w:r w:rsidR="001818D0">
        <w:rPr>
          <w:w w:val="105"/>
        </w:rPr>
        <w:t>å</w:t>
      </w:r>
      <w:r w:rsidR="001818D0">
        <w:rPr>
          <w:spacing w:val="-16"/>
          <w:w w:val="105"/>
        </w:rPr>
        <w:t xml:space="preserve"> </w:t>
      </w:r>
      <w:r w:rsidR="001818D0">
        <w:rPr>
          <w:w w:val="105"/>
        </w:rPr>
        <w:t>regne</w:t>
      </w:r>
      <w:r w:rsidR="001818D0">
        <w:rPr>
          <w:spacing w:val="-16"/>
          <w:w w:val="105"/>
        </w:rPr>
        <w:t xml:space="preserve"> </w:t>
      </w:r>
      <w:r w:rsidR="001818D0">
        <w:rPr>
          <w:spacing w:val="-6"/>
          <w:w w:val="105"/>
        </w:rPr>
        <w:t xml:space="preserve">med </w:t>
      </w:r>
      <w:r w:rsidR="001818D0">
        <w:rPr>
          <w:w w:val="105"/>
        </w:rPr>
        <w:t>brøk.</w:t>
      </w:r>
      <w:r w:rsidR="001818D0">
        <w:rPr>
          <w:spacing w:val="-15"/>
          <w:w w:val="105"/>
        </w:rPr>
        <w:t xml:space="preserve"> </w:t>
      </w:r>
      <w:r w:rsidR="001818D0">
        <w:rPr>
          <w:w w:val="105"/>
        </w:rPr>
        <w:t>Veksling</w:t>
      </w:r>
      <w:r w:rsidR="001818D0">
        <w:rPr>
          <w:spacing w:val="-15"/>
          <w:w w:val="105"/>
        </w:rPr>
        <w:t xml:space="preserve"> </w:t>
      </w:r>
      <w:r w:rsidR="001818D0">
        <w:rPr>
          <w:w w:val="105"/>
        </w:rPr>
        <w:t>skjer</w:t>
      </w:r>
      <w:r w:rsidR="001818D0">
        <w:rPr>
          <w:spacing w:val="-15"/>
          <w:w w:val="105"/>
        </w:rPr>
        <w:t xml:space="preserve"> </w:t>
      </w:r>
      <w:r w:rsidR="001818D0">
        <w:rPr>
          <w:w w:val="105"/>
        </w:rPr>
        <w:t>når</w:t>
      </w:r>
      <w:r w:rsidR="001818D0">
        <w:rPr>
          <w:spacing w:val="-15"/>
          <w:w w:val="105"/>
        </w:rPr>
        <w:t xml:space="preserve"> </w:t>
      </w:r>
      <w:r w:rsidR="001818D0">
        <w:rPr>
          <w:w w:val="105"/>
        </w:rPr>
        <w:t>man</w:t>
      </w:r>
      <w:r w:rsidR="001818D0">
        <w:rPr>
          <w:spacing w:val="-15"/>
          <w:w w:val="105"/>
        </w:rPr>
        <w:t xml:space="preserve"> </w:t>
      </w:r>
      <w:r w:rsidR="001818D0">
        <w:rPr>
          <w:w w:val="105"/>
        </w:rPr>
        <w:t>skaper</w:t>
      </w:r>
      <w:r w:rsidR="001818D0">
        <w:rPr>
          <w:spacing w:val="-15"/>
          <w:w w:val="105"/>
        </w:rPr>
        <w:t xml:space="preserve"> </w:t>
      </w:r>
      <w:r w:rsidR="001818D0">
        <w:rPr>
          <w:w w:val="105"/>
        </w:rPr>
        <w:t>en</w:t>
      </w:r>
      <w:r w:rsidR="001818D0">
        <w:rPr>
          <w:spacing w:val="-15"/>
          <w:w w:val="105"/>
        </w:rPr>
        <w:t xml:space="preserve"> </w:t>
      </w:r>
      <w:r w:rsidR="001818D0">
        <w:rPr>
          <w:w w:val="105"/>
        </w:rPr>
        <w:t>hel.</w:t>
      </w:r>
    </w:p>
    <w:p w:rsidR="00317BC0" w:rsidRDefault="009E67B6">
      <w:pPr>
        <w:pStyle w:val="BodyText"/>
        <w:spacing w:line="280" w:lineRule="auto"/>
        <w:ind w:left="514" w:right="223" w:hanging="341"/>
      </w:pPr>
      <w:r>
        <w:rPr>
          <w:rFonts w:ascii="Arial" w:hAnsi="Arial"/>
          <w:sz w:val="16"/>
        </w:rPr>
        <w:t>•</w:t>
      </w:r>
      <w:r w:rsidR="001818D0">
        <w:rPr>
          <w:rFonts w:ascii="Arial" w:hAnsi="Arial"/>
          <w:sz w:val="16"/>
        </w:rPr>
        <w:t xml:space="preserve"> </w:t>
      </w:r>
      <w:r w:rsidR="001818D0">
        <w:t>Multiplikasjon av et tall med en brøk gir oss et resultat som er mindre enn det vi startet med.</w:t>
      </w:r>
    </w:p>
    <w:p w:rsidR="00317BC0" w:rsidRDefault="009E67B6">
      <w:pPr>
        <w:pStyle w:val="BodyText"/>
        <w:spacing w:line="280" w:lineRule="auto"/>
        <w:ind w:left="514" w:right="-11" w:hanging="341"/>
      </w:pPr>
      <w:r>
        <w:rPr>
          <w:rFonts w:ascii="Arial" w:hAnsi="Arial"/>
          <w:w w:val="105"/>
          <w:sz w:val="16"/>
        </w:rPr>
        <w:t>•</w:t>
      </w:r>
      <w:r w:rsidR="001818D0">
        <w:rPr>
          <w:rFonts w:ascii="Arial" w:hAnsi="Arial"/>
          <w:w w:val="105"/>
          <w:sz w:val="16"/>
        </w:rPr>
        <w:t xml:space="preserve"> </w:t>
      </w:r>
      <w:r w:rsidR="001818D0">
        <w:rPr>
          <w:w w:val="105"/>
        </w:rPr>
        <w:t>Divisjon av et tall med en brøk gir oss et resultat som er større enn det vi startet med.</w:t>
      </w:r>
    </w:p>
    <w:p w:rsidR="00317BC0" w:rsidRDefault="009E67B6">
      <w:pPr>
        <w:pStyle w:val="BodyText"/>
        <w:spacing w:line="280" w:lineRule="auto"/>
        <w:ind w:left="514" w:right="125" w:hanging="341"/>
        <w:jc w:val="both"/>
      </w:pPr>
      <w:r>
        <w:rPr>
          <w:rFonts w:ascii="Arial" w:hAnsi="Arial"/>
          <w:w w:val="105"/>
          <w:sz w:val="16"/>
        </w:rPr>
        <w:t>•</w:t>
      </w:r>
      <w:r w:rsidR="001818D0">
        <w:rPr>
          <w:rFonts w:ascii="Arial" w:hAnsi="Arial"/>
          <w:spacing w:val="5"/>
          <w:w w:val="105"/>
          <w:sz w:val="16"/>
        </w:rPr>
        <w:t xml:space="preserve"> </w:t>
      </w:r>
      <w:r w:rsidR="001818D0">
        <w:rPr>
          <w:w w:val="105"/>
        </w:rPr>
        <w:t>Enerens</w:t>
      </w:r>
      <w:r w:rsidR="001818D0">
        <w:rPr>
          <w:spacing w:val="-18"/>
          <w:w w:val="105"/>
        </w:rPr>
        <w:t xml:space="preserve"> </w:t>
      </w:r>
      <w:r w:rsidR="001818D0">
        <w:rPr>
          <w:w w:val="105"/>
        </w:rPr>
        <w:t>plass</w:t>
      </w:r>
      <w:r w:rsidR="001818D0">
        <w:rPr>
          <w:spacing w:val="-17"/>
          <w:w w:val="105"/>
        </w:rPr>
        <w:t xml:space="preserve"> </w:t>
      </w:r>
      <w:r w:rsidR="001818D0">
        <w:rPr>
          <w:w w:val="105"/>
        </w:rPr>
        <w:t>er</w:t>
      </w:r>
      <w:r w:rsidR="001818D0">
        <w:rPr>
          <w:spacing w:val="-18"/>
          <w:w w:val="105"/>
        </w:rPr>
        <w:t xml:space="preserve"> </w:t>
      </w:r>
      <w:r w:rsidR="001818D0">
        <w:rPr>
          <w:w w:val="105"/>
        </w:rPr>
        <w:t>den</w:t>
      </w:r>
      <w:r w:rsidR="001818D0">
        <w:rPr>
          <w:spacing w:val="-17"/>
          <w:w w:val="105"/>
        </w:rPr>
        <w:t xml:space="preserve"> </w:t>
      </w:r>
      <w:r w:rsidR="001818D0">
        <w:rPr>
          <w:w w:val="105"/>
        </w:rPr>
        <w:t>minste</w:t>
      </w:r>
      <w:r w:rsidR="001818D0">
        <w:rPr>
          <w:spacing w:val="-18"/>
          <w:w w:val="105"/>
        </w:rPr>
        <w:t xml:space="preserve"> </w:t>
      </w:r>
      <w:r w:rsidR="001818D0">
        <w:rPr>
          <w:w w:val="105"/>
        </w:rPr>
        <w:t>kategori</w:t>
      </w:r>
      <w:r w:rsidR="001818D0">
        <w:rPr>
          <w:spacing w:val="-18"/>
          <w:w w:val="105"/>
        </w:rPr>
        <w:t xml:space="preserve"> </w:t>
      </w:r>
      <w:r w:rsidR="001818D0">
        <w:rPr>
          <w:w w:val="105"/>
        </w:rPr>
        <w:t>i</w:t>
      </w:r>
      <w:r w:rsidR="001818D0">
        <w:rPr>
          <w:spacing w:val="-17"/>
          <w:w w:val="105"/>
        </w:rPr>
        <w:t xml:space="preserve"> </w:t>
      </w:r>
      <w:r w:rsidR="001818D0">
        <w:rPr>
          <w:w w:val="105"/>
        </w:rPr>
        <w:t>titallsys- temet</w:t>
      </w:r>
      <w:r w:rsidR="001818D0">
        <w:rPr>
          <w:spacing w:val="-23"/>
          <w:w w:val="105"/>
        </w:rPr>
        <w:t xml:space="preserve"> </w:t>
      </w:r>
      <w:r w:rsidR="001818D0">
        <w:rPr>
          <w:w w:val="105"/>
        </w:rPr>
        <w:t>når</w:t>
      </w:r>
      <w:r w:rsidR="001818D0">
        <w:rPr>
          <w:spacing w:val="-23"/>
          <w:w w:val="105"/>
        </w:rPr>
        <w:t xml:space="preserve"> </w:t>
      </w:r>
      <w:r w:rsidR="001818D0">
        <w:rPr>
          <w:w w:val="105"/>
        </w:rPr>
        <w:t>vi</w:t>
      </w:r>
      <w:r w:rsidR="001818D0">
        <w:rPr>
          <w:spacing w:val="-22"/>
          <w:w w:val="105"/>
        </w:rPr>
        <w:t xml:space="preserve"> </w:t>
      </w:r>
      <w:r w:rsidR="001818D0">
        <w:rPr>
          <w:w w:val="105"/>
        </w:rPr>
        <w:t>jobber</w:t>
      </w:r>
      <w:r w:rsidR="001818D0">
        <w:rPr>
          <w:spacing w:val="-23"/>
          <w:w w:val="105"/>
        </w:rPr>
        <w:t xml:space="preserve"> </w:t>
      </w:r>
      <w:r w:rsidR="001818D0">
        <w:rPr>
          <w:w w:val="105"/>
        </w:rPr>
        <w:t>med</w:t>
      </w:r>
      <w:r w:rsidR="001818D0">
        <w:rPr>
          <w:spacing w:val="-22"/>
          <w:w w:val="105"/>
        </w:rPr>
        <w:t xml:space="preserve"> </w:t>
      </w:r>
      <w:r w:rsidR="001818D0">
        <w:rPr>
          <w:w w:val="105"/>
        </w:rPr>
        <w:t>hele</w:t>
      </w:r>
      <w:r w:rsidR="001818D0">
        <w:rPr>
          <w:spacing w:val="-23"/>
          <w:w w:val="105"/>
        </w:rPr>
        <w:t xml:space="preserve"> </w:t>
      </w:r>
      <w:r w:rsidR="001818D0">
        <w:rPr>
          <w:w w:val="105"/>
        </w:rPr>
        <w:t>tall,</w:t>
      </w:r>
      <w:r w:rsidR="001818D0">
        <w:rPr>
          <w:spacing w:val="-23"/>
          <w:w w:val="105"/>
        </w:rPr>
        <w:t xml:space="preserve"> </w:t>
      </w:r>
      <w:r w:rsidR="001818D0">
        <w:rPr>
          <w:w w:val="105"/>
        </w:rPr>
        <w:t>men</w:t>
      </w:r>
      <w:r w:rsidR="001818D0">
        <w:rPr>
          <w:spacing w:val="-22"/>
          <w:w w:val="105"/>
        </w:rPr>
        <w:t xml:space="preserve"> </w:t>
      </w:r>
      <w:r w:rsidR="001818D0">
        <w:rPr>
          <w:w w:val="105"/>
        </w:rPr>
        <w:t>i</w:t>
      </w:r>
      <w:r w:rsidR="001818D0">
        <w:rPr>
          <w:spacing w:val="-23"/>
          <w:w w:val="105"/>
        </w:rPr>
        <w:t xml:space="preserve"> </w:t>
      </w:r>
      <w:r w:rsidR="001818D0">
        <w:rPr>
          <w:spacing w:val="-3"/>
          <w:w w:val="105"/>
        </w:rPr>
        <w:t xml:space="preserve">midten </w:t>
      </w:r>
      <w:r w:rsidR="001818D0">
        <w:rPr>
          <w:w w:val="105"/>
        </w:rPr>
        <w:t>av</w:t>
      </w:r>
      <w:r w:rsidR="001818D0">
        <w:rPr>
          <w:spacing w:val="-18"/>
          <w:w w:val="105"/>
        </w:rPr>
        <w:t xml:space="preserve"> </w:t>
      </w:r>
      <w:r w:rsidR="001818D0">
        <w:rPr>
          <w:w w:val="105"/>
        </w:rPr>
        <w:t>systemet</w:t>
      </w:r>
      <w:r w:rsidR="001818D0">
        <w:rPr>
          <w:spacing w:val="-18"/>
          <w:w w:val="105"/>
        </w:rPr>
        <w:t xml:space="preserve"> </w:t>
      </w:r>
      <w:r w:rsidR="001818D0">
        <w:rPr>
          <w:w w:val="105"/>
        </w:rPr>
        <w:t>når</w:t>
      </w:r>
      <w:r w:rsidR="001818D0">
        <w:rPr>
          <w:spacing w:val="-17"/>
          <w:w w:val="105"/>
        </w:rPr>
        <w:t xml:space="preserve"> </w:t>
      </w:r>
      <w:r w:rsidR="001818D0">
        <w:rPr>
          <w:w w:val="105"/>
        </w:rPr>
        <w:t>vi</w:t>
      </w:r>
      <w:r w:rsidR="001818D0">
        <w:rPr>
          <w:spacing w:val="-18"/>
          <w:w w:val="105"/>
        </w:rPr>
        <w:t xml:space="preserve"> </w:t>
      </w:r>
      <w:r w:rsidR="001818D0">
        <w:rPr>
          <w:w w:val="105"/>
        </w:rPr>
        <w:t>jobber</w:t>
      </w:r>
      <w:r w:rsidR="001818D0">
        <w:rPr>
          <w:spacing w:val="-17"/>
          <w:w w:val="105"/>
        </w:rPr>
        <w:t xml:space="preserve"> </w:t>
      </w:r>
      <w:r w:rsidR="001818D0">
        <w:rPr>
          <w:w w:val="105"/>
        </w:rPr>
        <w:t>med</w:t>
      </w:r>
      <w:r w:rsidR="001818D0">
        <w:rPr>
          <w:spacing w:val="-18"/>
          <w:w w:val="105"/>
        </w:rPr>
        <w:t xml:space="preserve"> </w:t>
      </w:r>
      <w:r w:rsidR="001818D0">
        <w:rPr>
          <w:w w:val="105"/>
        </w:rPr>
        <w:t>desimalbrøk.</w:t>
      </w:r>
    </w:p>
    <w:p w:rsidR="00317BC0" w:rsidRDefault="009E67B6">
      <w:pPr>
        <w:pStyle w:val="BodyText"/>
        <w:spacing w:line="280" w:lineRule="auto"/>
        <w:ind w:left="514" w:right="181" w:hanging="341"/>
        <w:jc w:val="both"/>
      </w:pPr>
      <w:r>
        <w:rPr>
          <w:rFonts w:ascii="Arial" w:hAnsi="Arial"/>
          <w:sz w:val="16"/>
        </w:rPr>
        <w:t>•</w:t>
      </w:r>
      <w:r w:rsidR="001818D0">
        <w:rPr>
          <w:rFonts w:ascii="Arial" w:hAnsi="Arial"/>
          <w:sz w:val="16"/>
        </w:rPr>
        <w:t xml:space="preserve"> </w:t>
      </w:r>
      <w:r w:rsidR="001818D0">
        <w:rPr>
          <w:spacing w:val="-3"/>
        </w:rPr>
        <w:t xml:space="preserve">Vanlige </w:t>
      </w:r>
      <w:r w:rsidR="001818D0">
        <w:t xml:space="preserve">brøker kan gjøres om til </w:t>
      </w:r>
      <w:r w:rsidR="001818D0">
        <w:rPr>
          <w:spacing w:val="-2"/>
        </w:rPr>
        <w:t xml:space="preserve">desimalbrøker </w:t>
      </w:r>
      <w:r w:rsidR="001818D0">
        <w:t>og omvendt.</w:t>
      </w:r>
    </w:p>
    <w:p w:rsidR="00317BC0" w:rsidRDefault="009E67B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Veksling når man jobber med desimalbrøk fungerer likt som veksling med hele tall.</w:t>
      </w:r>
    </w:p>
    <w:p w:rsidR="00317BC0" w:rsidRDefault="009E67B6">
      <w:pPr>
        <w:pStyle w:val="BodyText"/>
        <w:spacing w:line="280" w:lineRule="auto"/>
        <w:ind w:left="514" w:right="-7" w:hanging="341"/>
      </w:pPr>
      <w:r>
        <w:rPr>
          <w:rFonts w:ascii="Arial" w:hAnsi="Arial"/>
          <w:w w:val="105"/>
          <w:sz w:val="16"/>
        </w:rPr>
        <w:t>•</w:t>
      </w:r>
      <w:r w:rsidR="001818D0">
        <w:rPr>
          <w:rFonts w:ascii="Arial" w:hAnsi="Arial"/>
          <w:w w:val="105"/>
          <w:sz w:val="16"/>
        </w:rPr>
        <w:t xml:space="preserve"> </w:t>
      </w:r>
      <w:r w:rsidR="001818D0">
        <w:rPr>
          <w:w w:val="105"/>
        </w:rPr>
        <w:t>Multipliserer vi med potenser av ti blir tallene større,</w:t>
      </w:r>
      <w:r w:rsidR="001818D0">
        <w:rPr>
          <w:spacing w:val="-24"/>
          <w:w w:val="105"/>
        </w:rPr>
        <w:t xml:space="preserve"> </w:t>
      </w:r>
      <w:r w:rsidR="001818D0">
        <w:rPr>
          <w:w w:val="105"/>
        </w:rPr>
        <w:t>mens</w:t>
      </w:r>
      <w:r w:rsidR="001818D0">
        <w:rPr>
          <w:spacing w:val="-24"/>
          <w:w w:val="105"/>
        </w:rPr>
        <w:t xml:space="preserve"> </w:t>
      </w:r>
      <w:r w:rsidR="001818D0">
        <w:rPr>
          <w:w w:val="105"/>
        </w:rPr>
        <w:t>når</w:t>
      </w:r>
      <w:r w:rsidR="001818D0">
        <w:rPr>
          <w:spacing w:val="-24"/>
          <w:w w:val="105"/>
        </w:rPr>
        <w:t xml:space="preserve"> </w:t>
      </w:r>
      <w:r w:rsidR="001818D0">
        <w:rPr>
          <w:w w:val="105"/>
        </w:rPr>
        <w:t>vi</w:t>
      </w:r>
      <w:r w:rsidR="001818D0">
        <w:rPr>
          <w:spacing w:val="-24"/>
          <w:w w:val="105"/>
        </w:rPr>
        <w:t xml:space="preserve"> </w:t>
      </w:r>
      <w:r w:rsidR="001818D0">
        <w:rPr>
          <w:w w:val="105"/>
        </w:rPr>
        <w:t>deler</w:t>
      </w:r>
      <w:r w:rsidR="001818D0">
        <w:rPr>
          <w:spacing w:val="-24"/>
          <w:w w:val="105"/>
        </w:rPr>
        <w:t xml:space="preserve"> </w:t>
      </w:r>
      <w:r w:rsidR="001818D0">
        <w:rPr>
          <w:w w:val="105"/>
        </w:rPr>
        <w:t>med</w:t>
      </w:r>
      <w:r w:rsidR="001818D0">
        <w:rPr>
          <w:spacing w:val="-24"/>
          <w:w w:val="105"/>
        </w:rPr>
        <w:t xml:space="preserve"> </w:t>
      </w:r>
      <w:r w:rsidR="001818D0">
        <w:rPr>
          <w:w w:val="105"/>
        </w:rPr>
        <w:t>potenser</w:t>
      </w:r>
      <w:r w:rsidR="001818D0">
        <w:rPr>
          <w:spacing w:val="-24"/>
          <w:w w:val="105"/>
        </w:rPr>
        <w:t xml:space="preserve"> </w:t>
      </w:r>
      <w:r w:rsidR="001818D0">
        <w:rPr>
          <w:w w:val="105"/>
        </w:rPr>
        <w:t>av</w:t>
      </w:r>
      <w:r w:rsidR="001818D0">
        <w:rPr>
          <w:spacing w:val="-24"/>
          <w:w w:val="105"/>
        </w:rPr>
        <w:t xml:space="preserve"> </w:t>
      </w:r>
      <w:r w:rsidR="001818D0">
        <w:rPr>
          <w:w w:val="105"/>
        </w:rPr>
        <w:t>10</w:t>
      </w:r>
      <w:r w:rsidR="001818D0">
        <w:rPr>
          <w:spacing w:val="-24"/>
          <w:w w:val="105"/>
        </w:rPr>
        <w:t xml:space="preserve"> </w:t>
      </w:r>
      <w:r w:rsidR="001818D0">
        <w:rPr>
          <w:spacing w:val="-4"/>
          <w:w w:val="105"/>
        </w:rPr>
        <w:t xml:space="preserve">blir </w:t>
      </w:r>
      <w:r w:rsidR="001818D0">
        <w:rPr>
          <w:w w:val="105"/>
        </w:rPr>
        <w:t>tallene</w:t>
      </w:r>
      <w:r w:rsidR="001818D0">
        <w:rPr>
          <w:spacing w:val="-4"/>
          <w:w w:val="105"/>
        </w:rPr>
        <w:t xml:space="preserve"> </w:t>
      </w:r>
      <w:r w:rsidR="001818D0">
        <w:rPr>
          <w:w w:val="105"/>
        </w:rPr>
        <w:t>mindre.</w:t>
      </w:r>
    </w:p>
    <w:p w:rsidR="00317BC0" w:rsidRDefault="00317BC0">
      <w:pPr>
        <w:pStyle w:val="BodyText"/>
        <w:spacing w:before="4"/>
        <w:rPr>
          <w:sz w:val="19"/>
        </w:rPr>
      </w:pPr>
    </w:p>
    <w:p w:rsidR="00317BC0" w:rsidRDefault="001818D0">
      <w:pPr>
        <w:pStyle w:val="Heading4"/>
        <w:spacing w:line="218" w:lineRule="auto"/>
      </w:pPr>
      <w:r>
        <w:t>Kvadrat- og kubebygging, kvadratrot og kubikkrot</w:t>
      </w:r>
    </w:p>
    <w:p w:rsidR="00317BC0" w:rsidRDefault="001818D0">
      <w:pPr>
        <w:pStyle w:val="BodyText"/>
        <w:spacing w:before="28" w:line="280" w:lineRule="auto"/>
        <w:ind w:left="173" w:right="173"/>
      </w:pPr>
      <w:r>
        <w:t xml:space="preserve">Montessorimateriellet brukes til utforskning av binomer, trinomer og kvadrater og kuber med flere ledd. Dette arbeidet gir viktig repetisjon av prosesser relatert til de fire regneartene, men </w:t>
      </w:r>
      <w:r>
        <w:rPr>
          <w:spacing w:val="-4"/>
        </w:rPr>
        <w:t>fører</w:t>
      </w:r>
    </w:p>
    <w:p w:rsidR="00317BC0" w:rsidRDefault="001818D0">
      <w:pPr>
        <w:pStyle w:val="BodyText"/>
        <w:spacing w:line="280" w:lineRule="auto"/>
        <w:ind w:left="173"/>
      </w:pPr>
      <w:r>
        <w:t xml:space="preserve">også til oppdagelsen av mønstre som kan uttrykkes algebraisk. Arbeidet strekker seg fra det tidligste arbeid med 6–7-åringer til det mest avanserte </w:t>
      </w:r>
      <w:r>
        <w:rPr>
          <w:spacing w:val="-3"/>
        </w:rPr>
        <w:t xml:space="preserve">arbeid </w:t>
      </w:r>
      <w:r>
        <w:t>med 12-åringen.</w:t>
      </w:r>
    </w:p>
    <w:p w:rsidR="00317BC0" w:rsidRDefault="00317BC0">
      <w:pPr>
        <w:pStyle w:val="BodyText"/>
        <w:spacing w:before="10"/>
        <w:rPr>
          <w:sz w:val="22"/>
        </w:rPr>
      </w:pPr>
    </w:p>
    <w:p w:rsidR="00317BC0" w:rsidRDefault="001818D0">
      <w:pPr>
        <w:pStyle w:val="Heading5"/>
      </w:pPr>
      <w:r>
        <w:t>Nøkkelmateriell:</w:t>
      </w:r>
    </w:p>
    <w:p w:rsidR="009E67B6" w:rsidRDefault="009E67B6">
      <w:pPr>
        <w:pStyle w:val="BodyText"/>
        <w:spacing w:before="40" w:line="280" w:lineRule="auto"/>
        <w:ind w:left="173" w:right="2091"/>
        <w:rPr>
          <w:w w:val="105"/>
        </w:rPr>
      </w:pPr>
      <w:r>
        <w:rPr>
          <w:rFonts w:ascii="Arial"/>
          <w:w w:val="105"/>
          <w:sz w:val="16"/>
        </w:rPr>
        <w:t>•</w:t>
      </w:r>
      <w:r w:rsidR="001818D0">
        <w:rPr>
          <w:rFonts w:ascii="Arial"/>
          <w:w w:val="105"/>
          <w:sz w:val="16"/>
        </w:rPr>
        <w:t xml:space="preserve"> </w:t>
      </w:r>
      <w:r w:rsidR="001818D0">
        <w:rPr>
          <w:w w:val="105"/>
        </w:rPr>
        <w:t xml:space="preserve">perlekvadrater og kuber </w:t>
      </w:r>
    </w:p>
    <w:p w:rsidR="009E67B6" w:rsidRDefault="009E67B6">
      <w:pPr>
        <w:pStyle w:val="BodyText"/>
        <w:spacing w:before="40" w:line="280" w:lineRule="auto"/>
        <w:ind w:left="173" w:right="2091"/>
        <w:rPr>
          <w:w w:val="105"/>
        </w:rPr>
      </w:pPr>
      <w:r>
        <w:rPr>
          <w:rFonts w:ascii="Arial"/>
          <w:w w:val="105"/>
          <w:sz w:val="16"/>
        </w:rPr>
        <w:t>•</w:t>
      </w:r>
      <w:r w:rsidR="001818D0">
        <w:rPr>
          <w:rFonts w:ascii="Arial"/>
          <w:w w:val="105"/>
          <w:sz w:val="16"/>
        </w:rPr>
        <w:t xml:space="preserve"> </w:t>
      </w:r>
      <w:r w:rsidR="001818D0">
        <w:rPr>
          <w:w w:val="105"/>
        </w:rPr>
        <w:t>det gylne</w:t>
      </w:r>
      <w:r w:rsidR="001818D0">
        <w:rPr>
          <w:spacing w:val="-37"/>
          <w:w w:val="105"/>
        </w:rPr>
        <w:t xml:space="preserve"> </w:t>
      </w:r>
      <w:r w:rsidR="001818D0">
        <w:rPr>
          <w:w w:val="105"/>
        </w:rPr>
        <w:t xml:space="preserve">perlemateriellet </w:t>
      </w:r>
    </w:p>
    <w:p w:rsidR="00317BC0" w:rsidRDefault="009E67B6">
      <w:pPr>
        <w:pStyle w:val="BodyText"/>
        <w:spacing w:before="40" w:line="280" w:lineRule="auto"/>
        <w:ind w:left="173" w:right="2091"/>
      </w:pPr>
      <w:r>
        <w:rPr>
          <w:rFonts w:ascii="Arial"/>
          <w:w w:val="105"/>
          <w:sz w:val="16"/>
        </w:rPr>
        <w:t>•</w:t>
      </w:r>
      <w:r>
        <w:rPr>
          <w:rFonts w:ascii="Arial"/>
          <w:w w:val="105"/>
          <w:sz w:val="16"/>
        </w:rPr>
        <w:t xml:space="preserve"> </w:t>
      </w:r>
      <w:r w:rsidR="001818D0">
        <w:rPr>
          <w:w w:val="105"/>
        </w:rPr>
        <w:t>pluggebrettet</w:t>
      </w:r>
    </w:p>
    <w:p w:rsidR="00317BC0" w:rsidRDefault="009E67B6">
      <w:pPr>
        <w:pStyle w:val="BodyText"/>
        <w:spacing w:line="238" w:lineRule="exact"/>
        <w:ind w:left="173"/>
      </w:pPr>
      <w:r>
        <w:rPr>
          <w:rFonts w:ascii="Arial"/>
          <w:w w:val="115"/>
          <w:sz w:val="16"/>
        </w:rPr>
        <w:t>•</w:t>
      </w:r>
      <w:r w:rsidR="001818D0">
        <w:rPr>
          <w:rFonts w:ascii="Arial"/>
          <w:w w:val="115"/>
          <w:sz w:val="16"/>
        </w:rPr>
        <w:t xml:space="preserve"> </w:t>
      </w:r>
      <w:r w:rsidR="001818D0">
        <w:rPr>
          <w:w w:val="115"/>
        </w:rPr>
        <w:t>kubikkmateriellet</w:t>
      </w:r>
    </w:p>
    <w:p w:rsidR="00317BC0" w:rsidRDefault="001818D0">
      <w:pPr>
        <w:pStyle w:val="BodyText"/>
        <w:spacing w:before="99"/>
        <w:ind w:left="173"/>
      </w:pPr>
      <w:r>
        <w:br w:type="column"/>
      </w:r>
      <w:r w:rsidR="00471E95">
        <w:rPr>
          <w:rFonts w:ascii="Arial"/>
          <w:w w:val="110"/>
          <w:sz w:val="16"/>
        </w:rPr>
        <w:t>•</w:t>
      </w:r>
      <w:r>
        <w:rPr>
          <w:rFonts w:ascii="Arial"/>
          <w:spacing w:val="39"/>
          <w:w w:val="110"/>
          <w:sz w:val="16"/>
        </w:rPr>
        <w:t xml:space="preserve"> </w:t>
      </w:r>
      <w:r>
        <w:rPr>
          <w:w w:val="110"/>
        </w:rPr>
        <w:t>binomialkuben</w:t>
      </w:r>
    </w:p>
    <w:p w:rsidR="00317BC0" w:rsidRDefault="00471E95">
      <w:pPr>
        <w:pStyle w:val="BodyText"/>
        <w:spacing w:before="40"/>
        <w:ind w:left="173"/>
      </w:pPr>
      <w:r>
        <w:rPr>
          <w:rFonts w:ascii="Arial"/>
          <w:w w:val="110"/>
          <w:sz w:val="16"/>
        </w:rPr>
        <w:t>•</w:t>
      </w:r>
      <w:r w:rsidR="001818D0">
        <w:rPr>
          <w:rFonts w:ascii="Arial"/>
          <w:spacing w:val="35"/>
          <w:w w:val="110"/>
          <w:sz w:val="16"/>
        </w:rPr>
        <w:t xml:space="preserve"> </w:t>
      </w:r>
      <w:r w:rsidR="001818D0">
        <w:rPr>
          <w:w w:val="110"/>
        </w:rPr>
        <w:t>trinomialkuben</w:t>
      </w:r>
    </w:p>
    <w:p w:rsidR="00317BC0" w:rsidRDefault="00471E95">
      <w:pPr>
        <w:pStyle w:val="BodyText"/>
        <w:spacing w:before="40"/>
        <w:ind w:left="173"/>
      </w:pPr>
      <w:r>
        <w:rPr>
          <w:rFonts w:ascii="Arial"/>
          <w:w w:val="105"/>
          <w:sz w:val="16"/>
        </w:rPr>
        <w:t>•</w:t>
      </w:r>
      <w:r w:rsidR="001818D0">
        <w:rPr>
          <w:rFonts w:ascii="Arial"/>
          <w:w w:val="105"/>
          <w:sz w:val="16"/>
        </w:rPr>
        <w:t xml:space="preserve"> </w:t>
      </w:r>
      <w:r w:rsidR="001818D0">
        <w:rPr>
          <w:w w:val="105"/>
        </w:rPr>
        <w:t>den hierarkiske kuben</w:t>
      </w:r>
    </w:p>
    <w:p w:rsidR="00317BC0" w:rsidRDefault="00317BC0">
      <w:pPr>
        <w:pStyle w:val="BodyText"/>
        <w:spacing w:before="8"/>
        <w:rPr>
          <w:sz w:val="26"/>
        </w:rPr>
      </w:pPr>
    </w:p>
    <w:p w:rsidR="00317BC0" w:rsidRDefault="001818D0">
      <w:pPr>
        <w:pStyle w:val="Heading5"/>
      </w:pPr>
      <w:r>
        <w:t>Nøkkeloppdagelser:</w:t>
      </w:r>
    </w:p>
    <w:p w:rsidR="00317BC0" w:rsidRDefault="00471E95">
      <w:pPr>
        <w:pStyle w:val="BodyText"/>
        <w:spacing w:before="40" w:line="280" w:lineRule="auto"/>
        <w:ind w:left="514" w:right="1139" w:hanging="341"/>
      </w:pPr>
      <w:r>
        <w:rPr>
          <w:rFonts w:ascii="Arial"/>
          <w:w w:val="105"/>
          <w:sz w:val="16"/>
        </w:rPr>
        <w:t>•</w:t>
      </w:r>
      <w:r w:rsidR="001818D0">
        <w:rPr>
          <w:rFonts w:ascii="Arial"/>
          <w:w w:val="105"/>
          <w:sz w:val="16"/>
        </w:rPr>
        <w:t xml:space="preserve"> </w:t>
      </w:r>
      <w:r w:rsidR="001818D0">
        <w:rPr>
          <w:w w:val="105"/>
        </w:rPr>
        <w:t>Et tall kan ta forskjellige former og noen av dem har spesielle egenskaper som kvadrater, kuber og trekanttall.</w:t>
      </w:r>
    </w:p>
    <w:p w:rsidR="00317BC0" w:rsidRDefault="00471E95">
      <w:pPr>
        <w:pStyle w:val="BodyText"/>
        <w:spacing w:line="280" w:lineRule="auto"/>
        <w:ind w:left="514" w:right="1241" w:hanging="341"/>
      </w:pPr>
      <w:r>
        <w:rPr>
          <w:rFonts w:ascii="Arial" w:hAnsi="Arial"/>
          <w:w w:val="105"/>
          <w:sz w:val="16"/>
        </w:rPr>
        <w:t>•</w:t>
      </w:r>
      <w:r w:rsidR="001818D0">
        <w:rPr>
          <w:rFonts w:ascii="Arial" w:hAnsi="Arial"/>
          <w:w w:val="105"/>
          <w:sz w:val="16"/>
        </w:rPr>
        <w:t xml:space="preserve"> </w:t>
      </w:r>
      <w:r w:rsidR="001818D0">
        <w:rPr>
          <w:w w:val="105"/>
        </w:rPr>
        <w:t xml:space="preserve">Et kvadrat bygges når et tall multipliserer seg med seg </w:t>
      </w:r>
      <w:r w:rsidR="001818D0">
        <w:rPr>
          <w:spacing w:val="-3"/>
          <w:w w:val="105"/>
        </w:rPr>
        <w:t xml:space="preserve">selv, </w:t>
      </w:r>
      <w:r w:rsidR="001818D0">
        <w:rPr>
          <w:w w:val="105"/>
        </w:rPr>
        <w:t>mens et tall multiplisert med et annet</w:t>
      </w:r>
      <w:r w:rsidR="001818D0">
        <w:rPr>
          <w:spacing w:val="-21"/>
          <w:w w:val="105"/>
        </w:rPr>
        <w:t xml:space="preserve"> </w:t>
      </w:r>
      <w:r w:rsidR="001818D0">
        <w:rPr>
          <w:w w:val="105"/>
        </w:rPr>
        <w:t>er</w:t>
      </w:r>
      <w:r w:rsidR="001818D0">
        <w:rPr>
          <w:spacing w:val="-20"/>
          <w:w w:val="105"/>
        </w:rPr>
        <w:t xml:space="preserve"> </w:t>
      </w:r>
      <w:r w:rsidR="001818D0">
        <w:rPr>
          <w:w w:val="105"/>
        </w:rPr>
        <w:t>et</w:t>
      </w:r>
      <w:r w:rsidR="001818D0">
        <w:rPr>
          <w:spacing w:val="-21"/>
          <w:w w:val="105"/>
        </w:rPr>
        <w:t xml:space="preserve"> </w:t>
      </w:r>
      <w:r w:rsidR="001818D0">
        <w:rPr>
          <w:w w:val="105"/>
        </w:rPr>
        <w:t>rektangel,</w:t>
      </w:r>
      <w:r w:rsidR="001818D0">
        <w:rPr>
          <w:spacing w:val="-20"/>
          <w:w w:val="105"/>
        </w:rPr>
        <w:t xml:space="preserve"> </w:t>
      </w:r>
      <w:r w:rsidR="001818D0">
        <w:rPr>
          <w:w w:val="105"/>
        </w:rPr>
        <w:t>et</w:t>
      </w:r>
      <w:r w:rsidR="001818D0">
        <w:rPr>
          <w:spacing w:val="-21"/>
          <w:w w:val="105"/>
        </w:rPr>
        <w:t xml:space="preserve"> </w:t>
      </w:r>
      <w:r w:rsidR="001818D0">
        <w:rPr>
          <w:w w:val="105"/>
        </w:rPr>
        <w:t>tall</w:t>
      </w:r>
      <w:r w:rsidR="001818D0">
        <w:rPr>
          <w:spacing w:val="-20"/>
          <w:w w:val="105"/>
        </w:rPr>
        <w:t xml:space="preserve"> </w:t>
      </w:r>
      <w:r w:rsidR="001818D0">
        <w:rPr>
          <w:w w:val="105"/>
        </w:rPr>
        <w:t>som</w:t>
      </w:r>
      <w:r w:rsidR="001818D0">
        <w:rPr>
          <w:spacing w:val="-20"/>
          <w:w w:val="105"/>
        </w:rPr>
        <w:t xml:space="preserve"> </w:t>
      </w:r>
      <w:r w:rsidR="001818D0">
        <w:rPr>
          <w:w w:val="105"/>
        </w:rPr>
        <w:t>tar</w:t>
      </w:r>
      <w:r w:rsidR="001818D0">
        <w:rPr>
          <w:spacing w:val="-21"/>
          <w:w w:val="105"/>
        </w:rPr>
        <w:t xml:space="preserve"> </w:t>
      </w:r>
      <w:r w:rsidR="001818D0">
        <w:rPr>
          <w:w w:val="105"/>
        </w:rPr>
        <w:t>seg</w:t>
      </w:r>
      <w:r w:rsidR="001818D0">
        <w:rPr>
          <w:spacing w:val="-20"/>
          <w:w w:val="105"/>
        </w:rPr>
        <w:t xml:space="preserve"> </w:t>
      </w:r>
      <w:r w:rsidR="001818D0">
        <w:rPr>
          <w:w w:val="105"/>
        </w:rPr>
        <w:t>selv</w:t>
      </w:r>
      <w:r w:rsidR="001818D0">
        <w:rPr>
          <w:spacing w:val="-21"/>
          <w:w w:val="105"/>
        </w:rPr>
        <w:t xml:space="preserve"> </w:t>
      </w:r>
      <w:r w:rsidR="001818D0">
        <w:rPr>
          <w:spacing w:val="-6"/>
          <w:w w:val="105"/>
        </w:rPr>
        <w:t xml:space="preserve">tre </w:t>
      </w:r>
      <w:r w:rsidR="001818D0">
        <w:rPr>
          <w:w w:val="105"/>
        </w:rPr>
        <w:t>ganger blir en</w:t>
      </w:r>
      <w:r w:rsidR="001818D0">
        <w:rPr>
          <w:spacing w:val="-14"/>
          <w:w w:val="105"/>
        </w:rPr>
        <w:t xml:space="preserve"> </w:t>
      </w:r>
      <w:r w:rsidR="001818D0">
        <w:rPr>
          <w:w w:val="105"/>
        </w:rPr>
        <w:t>kube</w:t>
      </w:r>
    </w:p>
    <w:p w:rsidR="00317BC0" w:rsidRDefault="008A0DDC">
      <w:pPr>
        <w:pStyle w:val="BodyText"/>
        <w:spacing w:line="280" w:lineRule="auto"/>
        <w:ind w:left="514" w:right="1445" w:hanging="341"/>
      </w:pPr>
      <w:r>
        <w:pict>
          <v:rect id="_x0000_s1158" alt="" style="position:absolute;left:0;text-align:left;margin-left:569.75pt;margin-top:38.1pt;width:25.5pt;height:280.65pt;z-index:251828224;mso-wrap-edited:f;mso-width-percent:0;mso-height-percent:0;mso-position-horizontal-relative:page;mso-width-percent:0;mso-height-percent:0" fillcolor="#ef7b10" stroked="f">
            <w10:wrap anchorx="page"/>
          </v:rect>
        </w:pict>
      </w:r>
      <w:r w:rsidR="00471E95">
        <w:rPr>
          <w:rFonts w:ascii="Arial" w:hAnsi="Arial"/>
          <w:sz w:val="16"/>
        </w:rPr>
        <w:t>•</w:t>
      </w:r>
      <w:r w:rsidR="001818D0">
        <w:rPr>
          <w:rFonts w:ascii="Arial" w:hAnsi="Arial"/>
          <w:sz w:val="16"/>
        </w:rPr>
        <w:t xml:space="preserve"> </w:t>
      </w:r>
      <w:r w:rsidR="001818D0">
        <w:t>Den distributive loven i multiplikasjon hjelper oss til å kalkulere kvadrater og kuber av binomer, trinomer og summer med flere enn tre ledd.</w:t>
      </w:r>
    </w:p>
    <w:p w:rsidR="00317BC0" w:rsidRDefault="008A0DDC">
      <w:pPr>
        <w:pStyle w:val="BodyText"/>
        <w:spacing w:line="280" w:lineRule="auto"/>
        <w:ind w:left="514" w:right="1183" w:hanging="341"/>
      </w:pPr>
      <w:r>
        <w:pict>
          <v:shape id="_x0000_s1157" type="#_x0000_t202" alt="" style="position:absolute;left:0;text-align:left;margin-left:574.5pt;margin-top:6.85pt;width:16.5pt;height:232.3pt;z-index:25182924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ARITMETIKK OG ALGEBRA 1. – 7. TRINN</w:t>
                  </w:r>
                </w:p>
              </w:txbxContent>
            </v:textbox>
            <w10:wrap anchorx="page"/>
          </v:shape>
        </w:pict>
      </w:r>
      <w:r w:rsidR="00471E95">
        <w:rPr>
          <w:rFonts w:ascii="Arial" w:hAnsi="Arial"/>
          <w:w w:val="105"/>
          <w:sz w:val="16"/>
        </w:rPr>
        <w:t>•</w:t>
      </w:r>
      <w:r w:rsidR="001818D0">
        <w:rPr>
          <w:rFonts w:ascii="Arial" w:hAnsi="Arial"/>
          <w:w w:val="105"/>
          <w:sz w:val="16"/>
        </w:rPr>
        <w:t xml:space="preserve"> </w:t>
      </w:r>
      <w:r w:rsidR="001818D0">
        <w:rPr>
          <w:w w:val="105"/>
        </w:rPr>
        <w:t>Det finnes mønstre i de geometriske formene som binomer, trinomer og kvadrater og kuber av</w:t>
      </w:r>
      <w:r w:rsidR="001818D0">
        <w:rPr>
          <w:spacing w:val="-26"/>
          <w:w w:val="105"/>
        </w:rPr>
        <w:t xml:space="preserve"> </w:t>
      </w:r>
      <w:r w:rsidR="001818D0">
        <w:rPr>
          <w:w w:val="105"/>
        </w:rPr>
        <w:t>tall</w:t>
      </w:r>
      <w:r w:rsidR="001818D0">
        <w:rPr>
          <w:spacing w:val="-26"/>
          <w:w w:val="105"/>
        </w:rPr>
        <w:t xml:space="preserve"> </w:t>
      </w:r>
      <w:r w:rsidR="001818D0">
        <w:rPr>
          <w:spacing w:val="-4"/>
          <w:w w:val="105"/>
        </w:rPr>
        <w:t>tar.</w:t>
      </w:r>
      <w:r w:rsidR="001818D0">
        <w:rPr>
          <w:spacing w:val="-25"/>
          <w:w w:val="105"/>
        </w:rPr>
        <w:t xml:space="preserve"> </w:t>
      </w:r>
      <w:r w:rsidR="001818D0">
        <w:rPr>
          <w:w w:val="105"/>
        </w:rPr>
        <w:t>Disse</w:t>
      </w:r>
      <w:r w:rsidR="001818D0">
        <w:rPr>
          <w:spacing w:val="-26"/>
          <w:w w:val="105"/>
        </w:rPr>
        <w:t xml:space="preserve"> </w:t>
      </w:r>
      <w:r w:rsidR="001818D0">
        <w:rPr>
          <w:w w:val="105"/>
        </w:rPr>
        <w:t>mønstre</w:t>
      </w:r>
      <w:r w:rsidR="001818D0">
        <w:rPr>
          <w:spacing w:val="-25"/>
          <w:w w:val="105"/>
        </w:rPr>
        <w:t xml:space="preserve"> </w:t>
      </w:r>
      <w:r w:rsidR="001818D0">
        <w:rPr>
          <w:w w:val="105"/>
        </w:rPr>
        <w:t>er</w:t>
      </w:r>
      <w:r w:rsidR="001818D0">
        <w:rPr>
          <w:spacing w:val="-26"/>
          <w:w w:val="105"/>
        </w:rPr>
        <w:t xml:space="preserve"> </w:t>
      </w:r>
      <w:r w:rsidR="001818D0">
        <w:rPr>
          <w:w w:val="105"/>
        </w:rPr>
        <w:t>forutsigbare.</w:t>
      </w:r>
      <w:r w:rsidR="001818D0">
        <w:rPr>
          <w:spacing w:val="-25"/>
          <w:w w:val="105"/>
        </w:rPr>
        <w:t xml:space="preserve"> </w:t>
      </w:r>
      <w:r w:rsidR="001818D0">
        <w:rPr>
          <w:w w:val="105"/>
        </w:rPr>
        <w:t>De</w:t>
      </w:r>
      <w:r w:rsidR="001818D0">
        <w:rPr>
          <w:spacing w:val="-26"/>
          <w:w w:val="105"/>
        </w:rPr>
        <w:t xml:space="preserve"> </w:t>
      </w:r>
      <w:r w:rsidR="001818D0">
        <w:rPr>
          <w:spacing w:val="-6"/>
          <w:w w:val="105"/>
        </w:rPr>
        <w:t xml:space="preserve">kan </w:t>
      </w:r>
      <w:r w:rsidR="001818D0">
        <w:rPr>
          <w:w w:val="105"/>
        </w:rPr>
        <w:t>beskrives</w:t>
      </w:r>
      <w:r w:rsidR="001818D0">
        <w:rPr>
          <w:spacing w:val="-5"/>
          <w:w w:val="105"/>
        </w:rPr>
        <w:t xml:space="preserve"> </w:t>
      </w:r>
      <w:r w:rsidR="001818D0">
        <w:rPr>
          <w:w w:val="105"/>
        </w:rPr>
        <w:t>algebraisk.</w:t>
      </w:r>
    </w:p>
    <w:p w:rsidR="00317BC0" w:rsidRDefault="00471E95">
      <w:pPr>
        <w:pStyle w:val="BodyText"/>
        <w:spacing w:line="280" w:lineRule="auto"/>
        <w:ind w:left="514" w:right="1555" w:hanging="341"/>
      </w:pPr>
      <w:r>
        <w:rPr>
          <w:rFonts w:ascii="Arial" w:hAnsi="Arial"/>
          <w:w w:val="105"/>
          <w:sz w:val="16"/>
        </w:rPr>
        <w:t>•</w:t>
      </w:r>
      <w:r w:rsidR="001818D0">
        <w:rPr>
          <w:rFonts w:ascii="Arial" w:hAnsi="Arial"/>
          <w:w w:val="105"/>
          <w:sz w:val="16"/>
        </w:rPr>
        <w:t xml:space="preserve"> </w:t>
      </w:r>
      <w:r w:rsidR="001818D0">
        <w:rPr>
          <w:w w:val="105"/>
        </w:rPr>
        <w:t>Kvadratrot og kubikkrot av en mengde/tall klarer</w:t>
      </w:r>
      <w:r w:rsidR="001818D0">
        <w:rPr>
          <w:spacing w:val="-22"/>
          <w:w w:val="105"/>
        </w:rPr>
        <w:t xml:space="preserve"> </w:t>
      </w:r>
      <w:r w:rsidR="001818D0">
        <w:rPr>
          <w:w w:val="105"/>
        </w:rPr>
        <w:t>man</w:t>
      </w:r>
      <w:r w:rsidR="001818D0">
        <w:rPr>
          <w:spacing w:val="-22"/>
          <w:w w:val="105"/>
        </w:rPr>
        <w:t xml:space="preserve"> </w:t>
      </w:r>
      <w:r w:rsidR="001818D0">
        <w:rPr>
          <w:w w:val="105"/>
        </w:rPr>
        <w:t>å</w:t>
      </w:r>
      <w:r w:rsidR="001818D0">
        <w:rPr>
          <w:spacing w:val="-22"/>
          <w:w w:val="105"/>
        </w:rPr>
        <w:t xml:space="preserve"> </w:t>
      </w:r>
      <w:r w:rsidR="001818D0">
        <w:rPr>
          <w:w w:val="105"/>
        </w:rPr>
        <w:t>finne</w:t>
      </w:r>
      <w:r w:rsidR="001818D0">
        <w:rPr>
          <w:spacing w:val="-21"/>
          <w:w w:val="105"/>
        </w:rPr>
        <w:t xml:space="preserve"> </w:t>
      </w:r>
      <w:r w:rsidR="001818D0">
        <w:rPr>
          <w:w w:val="105"/>
        </w:rPr>
        <w:t>ved</w:t>
      </w:r>
      <w:r w:rsidR="001818D0">
        <w:rPr>
          <w:spacing w:val="-22"/>
          <w:w w:val="105"/>
        </w:rPr>
        <w:t xml:space="preserve"> </w:t>
      </w:r>
      <w:r w:rsidR="001818D0">
        <w:rPr>
          <w:w w:val="105"/>
        </w:rPr>
        <w:t>å</w:t>
      </w:r>
      <w:r w:rsidR="001818D0">
        <w:rPr>
          <w:spacing w:val="-22"/>
          <w:w w:val="105"/>
        </w:rPr>
        <w:t xml:space="preserve"> </w:t>
      </w:r>
      <w:r w:rsidR="001818D0">
        <w:rPr>
          <w:w w:val="105"/>
        </w:rPr>
        <w:t>finne</w:t>
      </w:r>
      <w:r w:rsidR="001818D0">
        <w:rPr>
          <w:spacing w:val="-22"/>
          <w:w w:val="105"/>
        </w:rPr>
        <w:t xml:space="preserve"> </w:t>
      </w:r>
      <w:r w:rsidR="001818D0">
        <w:rPr>
          <w:w w:val="105"/>
        </w:rPr>
        <w:t>verdien</w:t>
      </w:r>
      <w:r w:rsidR="001818D0">
        <w:rPr>
          <w:spacing w:val="-21"/>
          <w:w w:val="105"/>
        </w:rPr>
        <w:t xml:space="preserve"> </w:t>
      </w:r>
      <w:r w:rsidR="001818D0">
        <w:rPr>
          <w:w w:val="105"/>
        </w:rPr>
        <w:t>av</w:t>
      </w:r>
      <w:r w:rsidR="001818D0">
        <w:rPr>
          <w:spacing w:val="-22"/>
          <w:w w:val="105"/>
        </w:rPr>
        <w:t xml:space="preserve"> </w:t>
      </w:r>
      <w:r w:rsidR="001818D0">
        <w:rPr>
          <w:spacing w:val="-9"/>
          <w:w w:val="105"/>
        </w:rPr>
        <w:t>én</w:t>
      </w:r>
    </w:p>
    <w:p w:rsidR="00317BC0" w:rsidRDefault="001818D0">
      <w:pPr>
        <w:pStyle w:val="BodyText"/>
        <w:spacing w:line="280" w:lineRule="auto"/>
        <w:ind w:left="514" w:right="1119"/>
      </w:pPr>
      <w:r>
        <w:t>dimensjonen til det fysiske kvadratet eller kuben som bygges med den mengden. Prosessen kan gjøres med materiell, så beskrives med ord og utføres uten materiell.</w:t>
      </w:r>
    </w:p>
    <w:p w:rsidR="00317BC0" w:rsidRDefault="00317BC0">
      <w:pPr>
        <w:pStyle w:val="BodyText"/>
        <w:spacing w:before="9"/>
        <w:rPr>
          <w:sz w:val="17"/>
        </w:rPr>
      </w:pPr>
    </w:p>
    <w:p w:rsidR="00317BC0" w:rsidRDefault="001818D0">
      <w:pPr>
        <w:pStyle w:val="Heading4"/>
        <w:spacing w:before="1"/>
      </w:pPr>
      <w:r>
        <w:t>Algebra, tallforhold og proporsjoner</w:t>
      </w:r>
    </w:p>
    <w:p w:rsidR="00317BC0" w:rsidRDefault="001818D0">
      <w:pPr>
        <w:pStyle w:val="BodyText"/>
        <w:spacing w:before="22" w:line="280" w:lineRule="auto"/>
        <w:ind w:left="173" w:right="1223"/>
      </w:pPr>
      <w:r>
        <w:t xml:space="preserve">Viktig terminologi relatert til ligninger </w:t>
      </w:r>
      <w:r>
        <w:rPr>
          <w:spacing w:val="-2"/>
        </w:rPr>
        <w:t xml:space="preserve">introduseres </w:t>
      </w:r>
      <w:r>
        <w:t>med montessorimateriell tidlig i grunnskolen.</w:t>
      </w:r>
    </w:p>
    <w:p w:rsidR="00317BC0" w:rsidRDefault="001818D0">
      <w:pPr>
        <w:pStyle w:val="BodyText"/>
        <w:spacing w:line="280" w:lineRule="auto"/>
        <w:ind w:left="173" w:right="1447"/>
      </w:pPr>
      <w:r>
        <w:t xml:space="preserve">Det er viktig for elevene å betrakte likhetstegn som en indikasjon av noe som er sant: at det som er på den ene siden er lik det som er på den andre, med andre ord, at uttrykkene i ligningen er i balanse. Balansering av ligninger og å løse </w:t>
      </w:r>
      <w:r>
        <w:rPr>
          <w:spacing w:val="-6"/>
        </w:rPr>
        <w:t xml:space="preserve">for </w:t>
      </w:r>
      <w:r>
        <w:t>ukjente variabler kan så vises med materiellet.</w:t>
      </w:r>
    </w:p>
    <w:p w:rsidR="00317BC0" w:rsidRDefault="001818D0">
      <w:pPr>
        <w:pStyle w:val="BodyText"/>
        <w:spacing w:line="280" w:lineRule="auto"/>
        <w:ind w:left="173" w:right="1325"/>
      </w:pPr>
      <w:r>
        <w:t>Barna kommer også frem til algebraiske formler via de andre utforskningsområdene. Tallforhold og</w:t>
      </w:r>
    </w:p>
    <w:p w:rsidR="00317BC0" w:rsidRDefault="001818D0">
      <w:pPr>
        <w:pStyle w:val="BodyText"/>
        <w:spacing w:line="280" w:lineRule="auto"/>
        <w:ind w:left="173" w:right="1223"/>
      </w:pPr>
      <w:r>
        <w:t>proporsjoner gir ny viktig innsikt i arbeid med brøk fra en annen synsvinkel</w:t>
      </w:r>
    </w:p>
    <w:p w:rsidR="00317BC0" w:rsidRDefault="00317BC0">
      <w:pPr>
        <w:pStyle w:val="BodyText"/>
        <w:spacing w:before="6"/>
        <w:rPr>
          <w:sz w:val="22"/>
        </w:rPr>
      </w:pPr>
    </w:p>
    <w:p w:rsidR="00317BC0" w:rsidRDefault="001818D0">
      <w:pPr>
        <w:pStyle w:val="Heading5"/>
      </w:pPr>
      <w:r>
        <w:t>Nøkkelmateriell:</w:t>
      </w:r>
    </w:p>
    <w:p w:rsidR="00317BC0" w:rsidRDefault="00471E95">
      <w:pPr>
        <w:pStyle w:val="BodyText"/>
        <w:spacing w:before="40" w:line="280" w:lineRule="auto"/>
        <w:ind w:left="514" w:right="2204" w:hanging="341"/>
      </w:pPr>
      <w:r>
        <w:rPr>
          <w:rFonts w:ascii="Arial" w:hAnsi="Arial"/>
          <w:w w:val="105"/>
          <w:sz w:val="16"/>
        </w:rPr>
        <w:t>•</w:t>
      </w:r>
      <w:r w:rsidR="001818D0">
        <w:rPr>
          <w:rFonts w:ascii="Arial" w:hAnsi="Arial"/>
          <w:w w:val="105"/>
          <w:sz w:val="16"/>
        </w:rPr>
        <w:t xml:space="preserve"> </w:t>
      </w:r>
      <w:r w:rsidR="001818D0">
        <w:rPr>
          <w:w w:val="105"/>
        </w:rPr>
        <w:t>perlestaver (balansering av ligninger, å løse for ukjente variabler)</w:t>
      </w:r>
    </w:p>
    <w:p w:rsidR="00317BC0" w:rsidRDefault="00471E95">
      <w:pPr>
        <w:pStyle w:val="BodyText"/>
        <w:spacing w:line="238" w:lineRule="exact"/>
        <w:ind w:left="173"/>
      </w:pPr>
      <w:r>
        <w:rPr>
          <w:rFonts w:ascii="Arial"/>
          <w:w w:val="110"/>
          <w:sz w:val="16"/>
        </w:rPr>
        <w:t>•</w:t>
      </w:r>
      <w:r w:rsidR="001818D0">
        <w:rPr>
          <w:rFonts w:ascii="Arial"/>
          <w:w w:val="110"/>
          <w:sz w:val="16"/>
        </w:rPr>
        <w:t xml:space="preserve"> </w:t>
      </w:r>
      <w:r w:rsidR="001818D0">
        <w:rPr>
          <w:w w:val="110"/>
        </w:rPr>
        <w:t>pluggebrett (tallforhold)</w:t>
      </w:r>
    </w:p>
    <w:p w:rsidR="00317BC0" w:rsidRDefault="00317BC0">
      <w:pPr>
        <w:pStyle w:val="BodyText"/>
        <w:spacing w:before="8"/>
        <w:rPr>
          <w:sz w:val="26"/>
        </w:rPr>
      </w:pPr>
    </w:p>
    <w:p w:rsidR="00317BC0" w:rsidRDefault="001818D0">
      <w:pPr>
        <w:pStyle w:val="Heading5"/>
      </w:pPr>
      <w:r>
        <w:t>Nøkkeloppdagelser:</w:t>
      </w:r>
    </w:p>
    <w:p w:rsidR="00317BC0" w:rsidRDefault="00471E95">
      <w:pPr>
        <w:pStyle w:val="BodyText"/>
        <w:spacing w:before="40"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Et likhetstegn betyr likeverdighet mellom det som er på begge sidene av det.</w:t>
      </w:r>
    </w:p>
    <w:p w:rsidR="00317BC0" w:rsidRDefault="00471E95">
      <w:pPr>
        <w:pStyle w:val="BodyText"/>
        <w:tabs>
          <w:tab w:val="left" w:pos="513"/>
        </w:tabs>
        <w:spacing w:line="280" w:lineRule="auto"/>
        <w:ind w:left="514" w:right="1163" w:hanging="341"/>
      </w:pPr>
      <w:r>
        <w:rPr>
          <w:rFonts w:ascii="Arial" w:hAnsi="Arial"/>
          <w:sz w:val="16"/>
        </w:rPr>
        <w:t>•</w:t>
      </w:r>
      <w:r w:rsidR="001818D0">
        <w:rPr>
          <w:rFonts w:ascii="Arial" w:hAnsi="Arial"/>
          <w:sz w:val="16"/>
        </w:rPr>
        <w:tab/>
      </w:r>
      <w:r w:rsidR="001818D0">
        <w:rPr>
          <w:spacing w:val="-3"/>
        </w:rPr>
        <w:t>Vi</w:t>
      </w:r>
      <w:r w:rsidR="001818D0">
        <w:rPr>
          <w:spacing w:val="-18"/>
        </w:rPr>
        <w:t xml:space="preserve"> </w:t>
      </w:r>
      <w:r w:rsidR="001818D0">
        <w:t>kan</w:t>
      </w:r>
      <w:r w:rsidR="001818D0">
        <w:rPr>
          <w:spacing w:val="-17"/>
        </w:rPr>
        <w:t xml:space="preserve"> </w:t>
      </w:r>
      <w:r w:rsidR="001818D0">
        <w:t>bruke</w:t>
      </w:r>
      <w:r w:rsidR="001818D0">
        <w:rPr>
          <w:spacing w:val="-18"/>
        </w:rPr>
        <w:t xml:space="preserve"> </w:t>
      </w:r>
      <w:r w:rsidR="001818D0">
        <w:t>algebraiske</w:t>
      </w:r>
      <w:r w:rsidR="001818D0">
        <w:rPr>
          <w:spacing w:val="-17"/>
        </w:rPr>
        <w:t xml:space="preserve"> </w:t>
      </w:r>
      <w:r w:rsidR="001818D0">
        <w:t>benevnelser</w:t>
      </w:r>
      <w:r w:rsidR="001818D0">
        <w:rPr>
          <w:spacing w:val="-17"/>
        </w:rPr>
        <w:t xml:space="preserve"> </w:t>
      </w:r>
      <w:r w:rsidR="001818D0">
        <w:t>for</w:t>
      </w:r>
      <w:r w:rsidR="001818D0">
        <w:rPr>
          <w:spacing w:val="-18"/>
        </w:rPr>
        <w:t xml:space="preserve"> </w:t>
      </w:r>
      <w:r w:rsidR="001818D0">
        <w:t>å</w:t>
      </w:r>
      <w:r w:rsidR="001818D0">
        <w:rPr>
          <w:spacing w:val="-17"/>
        </w:rPr>
        <w:t xml:space="preserve"> </w:t>
      </w:r>
      <w:r w:rsidR="001818D0">
        <w:rPr>
          <w:spacing w:val="-4"/>
        </w:rPr>
        <w:t xml:space="preserve">uttryk- </w:t>
      </w:r>
      <w:r w:rsidR="001818D0">
        <w:t xml:space="preserve">ke </w:t>
      </w:r>
      <w:r w:rsidR="001818D0">
        <w:rPr>
          <w:spacing w:val="-4"/>
        </w:rPr>
        <w:t xml:space="preserve">formler, relasjoner, </w:t>
      </w:r>
      <w:r w:rsidR="001818D0">
        <w:t>gjentagelser og</w:t>
      </w:r>
      <w:r w:rsidR="001818D0">
        <w:rPr>
          <w:spacing w:val="-37"/>
        </w:rPr>
        <w:t xml:space="preserve"> </w:t>
      </w:r>
      <w:r w:rsidR="001818D0">
        <w:rPr>
          <w:spacing w:val="-3"/>
        </w:rPr>
        <w:t>mønstre.</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471E95">
      <w:pPr>
        <w:pStyle w:val="BodyText"/>
        <w:spacing w:before="98" w:line="280" w:lineRule="auto"/>
        <w:ind w:left="514" w:right="238" w:hanging="341"/>
      </w:pPr>
      <w:r>
        <w:rPr>
          <w:rFonts w:ascii="Arial" w:hAnsi="Arial"/>
          <w:w w:val="105"/>
          <w:sz w:val="16"/>
        </w:rPr>
        <w:t>•</w:t>
      </w:r>
      <w:r w:rsidR="001818D0">
        <w:rPr>
          <w:rFonts w:ascii="Arial" w:hAnsi="Arial"/>
          <w:w w:val="105"/>
          <w:sz w:val="16"/>
        </w:rPr>
        <w:t xml:space="preserve"> </w:t>
      </w:r>
      <w:r w:rsidR="001818D0">
        <w:rPr>
          <w:w w:val="105"/>
        </w:rPr>
        <w:t>For å holde en ligning i balanse, må det som gjøres med den ene siden av likhetstegnet gjenskapes på den andre.</w:t>
      </w:r>
    </w:p>
    <w:p w:rsidR="00317BC0" w:rsidRDefault="00471E95">
      <w:pPr>
        <w:pStyle w:val="BodyText"/>
        <w:spacing w:line="280" w:lineRule="auto"/>
        <w:ind w:left="514" w:right="156" w:hanging="341"/>
      </w:pPr>
      <w:r>
        <w:rPr>
          <w:rFonts w:ascii="Arial" w:hAnsi="Arial"/>
          <w:sz w:val="16"/>
        </w:rPr>
        <w:t>•</w:t>
      </w:r>
      <w:r w:rsidR="001818D0">
        <w:rPr>
          <w:rFonts w:ascii="Arial" w:hAnsi="Arial"/>
          <w:sz w:val="16"/>
        </w:rPr>
        <w:t xml:space="preserve"> </w:t>
      </w:r>
      <w:r w:rsidR="001818D0">
        <w:t xml:space="preserve">Forhold mellom tall kan være konstante selv når det ikke er likhet. Dette kan uttrykkes </w:t>
      </w:r>
      <w:r w:rsidR="001818D0">
        <w:rPr>
          <w:spacing w:val="-6"/>
        </w:rPr>
        <w:t xml:space="preserve">som </w:t>
      </w:r>
      <w:r w:rsidR="001818D0">
        <w:t>tallforhold og</w:t>
      </w:r>
      <w:r w:rsidR="001818D0">
        <w:rPr>
          <w:spacing w:val="-1"/>
        </w:rPr>
        <w:t xml:space="preserve"> </w:t>
      </w:r>
      <w:r w:rsidR="001818D0">
        <w:t>proporsjoner.</w:t>
      </w:r>
    </w:p>
    <w:p w:rsidR="00317BC0" w:rsidRDefault="00471E95">
      <w:pPr>
        <w:pStyle w:val="BodyText"/>
        <w:spacing w:line="280" w:lineRule="auto"/>
        <w:ind w:left="514" w:right="110" w:hanging="341"/>
      </w:pPr>
      <w:r>
        <w:rPr>
          <w:rFonts w:ascii="Arial" w:hAnsi="Arial"/>
          <w:w w:val="105"/>
          <w:sz w:val="16"/>
        </w:rPr>
        <w:t>•</w:t>
      </w:r>
      <w:r w:rsidR="001818D0">
        <w:rPr>
          <w:rFonts w:ascii="Arial" w:hAnsi="Arial"/>
          <w:w w:val="105"/>
          <w:sz w:val="16"/>
        </w:rPr>
        <w:t xml:space="preserve"> </w:t>
      </w:r>
      <w:r w:rsidR="001818D0">
        <w:rPr>
          <w:w w:val="105"/>
        </w:rPr>
        <w:t>Jeg kan bruke det jeg vet om multiplum og faktorer</w:t>
      </w:r>
      <w:r w:rsidR="001818D0">
        <w:rPr>
          <w:spacing w:val="-29"/>
          <w:w w:val="105"/>
        </w:rPr>
        <w:t xml:space="preserve"> </w:t>
      </w:r>
      <w:r w:rsidR="001818D0">
        <w:rPr>
          <w:w w:val="105"/>
        </w:rPr>
        <w:t>for</w:t>
      </w:r>
      <w:r w:rsidR="001818D0">
        <w:rPr>
          <w:spacing w:val="-29"/>
          <w:w w:val="105"/>
        </w:rPr>
        <w:t xml:space="preserve"> </w:t>
      </w:r>
      <w:r w:rsidR="001818D0">
        <w:rPr>
          <w:w w:val="105"/>
        </w:rPr>
        <w:t>å</w:t>
      </w:r>
      <w:r w:rsidR="001818D0">
        <w:rPr>
          <w:spacing w:val="-29"/>
          <w:w w:val="105"/>
        </w:rPr>
        <w:t xml:space="preserve"> </w:t>
      </w:r>
      <w:r w:rsidR="001818D0">
        <w:rPr>
          <w:w w:val="105"/>
        </w:rPr>
        <w:t>løse</w:t>
      </w:r>
      <w:r w:rsidR="001818D0">
        <w:rPr>
          <w:spacing w:val="-28"/>
          <w:w w:val="105"/>
        </w:rPr>
        <w:t xml:space="preserve"> </w:t>
      </w:r>
      <w:r w:rsidR="001818D0">
        <w:rPr>
          <w:w w:val="105"/>
        </w:rPr>
        <w:t>problemer</w:t>
      </w:r>
      <w:r w:rsidR="001818D0">
        <w:rPr>
          <w:spacing w:val="-29"/>
          <w:w w:val="105"/>
        </w:rPr>
        <w:t xml:space="preserve"> </w:t>
      </w:r>
      <w:r w:rsidR="001818D0">
        <w:rPr>
          <w:w w:val="105"/>
        </w:rPr>
        <w:t>med</w:t>
      </w:r>
      <w:r w:rsidR="001818D0">
        <w:rPr>
          <w:spacing w:val="-29"/>
          <w:w w:val="105"/>
        </w:rPr>
        <w:t xml:space="preserve"> </w:t>
      </w:r>
      <w:r w:rsidR="001818D0">
        <w:rPr>
          <w:w w:val="105"/>
        </w:rPr>
        <w:t>tallforhold</w:t>
      </w:r>
      <w:r w:rsidR="001818D0">
        <w:rPr>
          <w:spacing w:val="-28"/>
          <w:w w:val="105"/>
        </w:rPr>
        <w:t xml:space="preserve"> </w:t>
      </w:r>
      <w:r w:rsidR="001818D0">
        <w:rPr>
          <w:spacing w:val="-9"/>
          <w:w w:val="105"/>
        </w:rPr>
        <w:t xml:space="preserve">og </w:t>
      </w:r>
      <w:r w:rsidR="001818D0">
        <w:rPr>
          <w:w w:val="105"/>
        </w:rPr>
        <w:t>proporsjon.</w:t>
      </w:r>
    </w:p>
    <w:p w:rsidR="00317BC0" w:rsidRDefault="00317BC0">
      <w:pPr>
        <w:pStyle w:val="BodyText"/>
        <w:spacing w:before="4"/>
      </w:pPr>
    </w:p>
    <w:p w:rsidR="00317BC0" w:rsidRDefault="001818D0">
      <w:pPr>
        <w:pStyle w:val="Heading4"/>
        <w:spacing w:line="218" w:lineRule="auto"/>
        <w:ind w:right="21"/>
      </w:pPr>
      <w:r>
        <w:t>Statistikk og sannsynlighet, grafer og matematisk problemløsning, regnefortellinger</w:t>
      </w:r>
    </w:p>
    <w:p w:rsidR="00317BC0" w:rsidRDefault="001818D0">
      <w:pPr>
        <w:pStyle w:val="BodyText"/>
        <w:spacing w:before="29" w:line="280" w:lineRule="auto"/>
        <w:ind w:left="173" w:right="66"/>
      </w:pPr>
      <w:r>
        <w:t>Barna bruker montessorimateriell til å representere ulike ting i verden som kan sammenlignes eller regnes med, og skaper egne regnefortellinger. De lærer å samle data og skaper egne grafer av ulike typer. De bruker sine utforskninger om naturen og samfunnet også til å skape egne grafer og analysere sine funn.</w:t>
      </w:r>
    </w:p>
    <w:p w:rsidR="00317BC0" w:rsidRDefault="00317BC0">
      <w:pPr>
        <w:pStyle w:val="BodyText"/>
        <w:spacing w:before="10"/>
        <w:rPr>
          <w:sz w:val="22"/>
        </w:rPr>
      </w:pPr>
    </w:p>
    <w:p w:rsidR="00317BC0" w:rsidRDefault="001818D0">
      <w:pPr>
        <w:pStyle w:val="Heading5"/>
      </w:pPr>
      <w:r>
        <w:t>Nøkkelmateriell:</w:t>
      </w:r>
    </w:p>
    <w:p w:rsidR="00317BC0" w:rsidRDefault="00471E95">
      <w:pPr>
        <w:pStyle w:val="BodyText"/>
        <w:spacing w:before="40"/>
        <w:ind w:left="173"/>
      </w:pPr>
      <w:r>
        <w:rPr>
          <w:rFonts w:ascii="Arial"/>
          <w:w w:val="105"/>
          <w:sz w:val="16"/>
        </w:rPr>
        <w:t>•</w:t>
      </w:r>
      <w:r w:rsidR="001818D0">
        <w:rPr>
          <w:rFonts w:ascii="Arial"/>
          <w:w w:val="105"/>
          <w:sz w:val="16"/>
        </w:rPr>
        <w:t xml:space="preserve"> </w:t>
      </w:r>
      <w:r w:rsidR="001818D0">
        <w:rPr>
          <w:w w:val="105"/>
        </w:rPr>
        <w:t>datasamlinger i alle fag</w:t>
      </w:r>
    </w:p>
    <w:p w:rsidR="00317BC0" w:rsidRDefault="00471E95">
      <w:pPr>
        <w:pStyle w:val="BodyText"/>
        <w:spacing w:before="40" w:line="280" w:lineRule="auto"/>
        <w:ind w:left="514" w:right="238" w:hanging="341"/>
      </w:pPr>
      <w:r>
        <w:rPr>
          <w:rFonts w:ascii="Arial"/>
          <w:sz w:val="16"/>
        </w:rPr>
        <w:t>•</w:t>
      </w:r>
      <w:r w:rsidR="001818D0">
        <w:rPr>
          <w:rFonts w:ascii="Arial"/>
          <w:sz w:val="16"/>
        </w:rPr>
        <w:t xml:space="preserve"> </w:t>
      </w:r>
      <w:r w:rsidR="001818D0">
        <w:t>alt materiell som representerer mengder, kan brukes i disse aktivitetene</w:t>
      </w:r>
    </w:p>
    <w:p w:rsidR="00317BC0" w:rsidRDefault="00471E95">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objekter i miljøet, terninger (sannsynlighet)</w:t>
      </w:r>
    </w:p>
    <w:p w:rsidR="00317BC0" w:rsidRDefault="00471E95">
      <w:pPr>
        <w:pStyle w:val="BodyText"/>
        <w:spacing w:before="40"/>
        <w:ind w:left="173"/>
      </w:pPr>
      <w:r>
        <w:rPr>
          <w:rFonts w:ascii="Arial"/>
          <w:w w:val="105"/>
          <w:sz w:val="16"/>
        </w:rPr>
        <w:t>•</w:t>
      </w:r>
      <w:r w:rsidR="001818D0">
        <w:rPr>
          <w:rFonts w:ascii="Arial"/>
          <w:w w:val="105"/>
          <w:sz w:val="16"/>
        </w:rPr>
        <w:t xml:space="preserve"> </w:t>
      </w:r>
      <w:r w:rsidR="001818D0">
        <w:rPr>
          <w:w w:val="105"/>
        </w:rPr>
        <w:t>koding og digitale hjelpemidler</w:t>
      </w:r>
    </w:p>
    <w:p w:rsidR="00317BC0" w:rsidRDefault="00317BC0">
      <w:pPr>
        <w:pStyle w:val="BodyText"/>
        <w:spacing w:before="8"/>
        <w:rPr>
          <w:sz w:val="26"/>
        </w:rPr>
      </w:pPr>
    </w:p>
    <w:p w:rsidR="00317BC0" w:rsidRDefault="001818D0">
      <w:pPr>
        <w:pStyle w:val="Heading5"/>
      </w:pPr>
      <w:r>
        <w:t>Nøkkeloppdagelser:</w:t>
      </w:r>
    </w:p>
    <w:p w:rsidR="00317BC0" w:rsidRDefault="00471E95">
      <w:pPr>
        <w:pStyle w:val="BodyText"/>
        <w:spacing w:before="40" w:line="280" w:lineRule="auto"/>
        <w:ind w:left="514" w:right="238" w:hanging="341"/>
      </w:pPr>
      <w:r>
        <w:rPr>
          <w:rFonts w:ascii="Arial"/>
          <w:sz w:val="16"/>
        </w:rPr>
        <w:t>•</w:t>
      </w:r>
      <w:r w:rsidR="001818D0">
        <w:rPr>
          <w:rFonts w:ascii="Arial"/>
          <w:sz w:val="16"/>
        </w:rPr>
        <w:t xml:space="preserve"> </w:t>
      </w:r>
      <w:r w:rsidR="001818D0">
        <w:t>Jeg kan forklare funn fra eksperimenter med sannsynlighet med matematiske uttrykk.</w:t>
      </w:r>
    </w:p>
    <w:p w:rsidR="00317BC0" w:rsidRDefault="00471E95">
      <w:pPr>
        <w:pStyle w:val="BodyText"/>
        <w:spacing w:line="280" w:lineRule="auto"/>
        <w:ind w:left="514" w:right="29" w:hanging="341"/>
      </w:pPr>
      <w:r>
        <w:rPr>
          <w:rFonts w:ascii="Arial" w:hAnsi="Arial"/>
          <w:w w:val="105"/>
          <w:sz w:val="16"/>
        </w:rPr>
        <w:t>•</w:t>
      </w:r>
      <w:r w:rsidR="001818D0">
        <w:rPr>
          <w:rFonts w:ascii="Arial" w:hAnsi="Arial"/>
          <w:spacing w:val="10"/>
          <w:w w:val="105"/>
          <w:sz w:val="16"/>
        </w:rPr>
        <w:t xml:space="preserve"> </w:t>
      </w:r>
      <w:r w:rsidR="001818D0">
        <w:rPr>
          <w:w w:val="105"/>
        </w:rPr>
        <w:t>En</w:t>
      </w:r>
      <w:r w:rsidR="001818D0">
        <w:rPr>
          <w:spacing w:val="-17"/>
          <w:w w:val="105"/>
        </w:rPr>
        <w:t xml:space="preserve"> </w:t>
      </w:r>
      <w:r w:rsidR="001818D0">
        <w:rPr>
          <w:w w:val="105"/>
        </w:rPr>
        <w:t>ener</w:t>
      </w:r>
      <w:r w:rsidR="001818D0">
        <w:rPr>
          <w:spacing w:val="-16"/>
          <w:w w:val="105"/>
        </w:rPr>
        <w:t xml:space="preserve"> </w:t>
      </w:r>
      <w:r w:rsidR="001818D0">
        <w:rPr>
          <w:w w:val="105"/>
        </w:rPr>
        <w:t>kan</w:t>
      </w:r>
      <w:r w:rsidR="001818D0">
        <w:rPr>
          <w:spacing w:val="-16"/>
          <w:w w:val="105"/>
        </w:rPr>
        <w:t xml:space="preserve"> </w:t>
      </w:r>
      <w:r w:rsidR="001818D0">
        <w:rPr>
          <w:w w:val="105"/>
        </w:rPr>
        <w:t>være</w:t>
      </w:r>
      <w:r w:rsidR="001818D0">
        <w:rPr>
          <w:spacing w:val="-17"/>
          <w:w w:val="105"/>
        </w:rPr>
        <w:t xml:space="preserve"> </w:t>
      </w:r>
      <w:r w:rsidR="001818D0">
        <w:rPr>
          <w:w w:val="105"/>
        </w:rPr>
        <w:t>hva</w:t>
      </w:r>
      <w:r w:rsidR="001818D0">
        <w:rPr>
          <w:spacing w:val="-16"/>
          <w:w w:val="105"/>
        </w:rPr>
        <w:t xml:space="preserve"> </w:t>
      </w:r>
      <w:r w:rsidR="001818D0">
        <w:rPr>
          <w:w w:val="105"/>
        </w:rPr>
        <w:t>som</w:t>
      </w:r>
      <w:r w:rsidR="001818D0">
        <w:rPr>
          <w:spacing w:val="-17"/>
          <w:w w:val="105"/>
        </w:rPr>
        <w:t xml:space="preserve"> </w:t>
      </w:r>
      <w:r w:rsidR="001818D0">
        <w:rPr>
          <w:w w:val="105"/>
        </w:rPr>
        <w:t>helst.</w:t>
      </w:r>
      <w:r w:rsidR="001818D0">
        <w:rPr>
          <w:spacing w:val="-16"/>
          <w:w w:val="105"/>
        </w:rPr>
        <w:t xml:space="preserve"> </w:t>
      </w:r>
      <w:r w:rsidR="001818D0">
        <w:rPr>
          <w:w w:val="105"/>
        </w:rPr>
        <w:t>Materiellet</w:t>
      </w:r>
      <w:r w:rsidR="001818D0">
        <w:rPr>
          <w:spacing w:val="-16"/>
          <w:w w:val="105"/>
        </w:rPr>
        <w:t xml:space="preserve"> </w:t>
      </w:r>
      <w:r w:rsidR="001818D0">
        <w:rPr>
          <w:spacing w:val="-5"/>
          <w:w w:val="105"/>
        </w:rPr>
        <w:t xml:space="preserve">kan </w:t>
      </w:r>
      <w:r w:rsidR="001818D0">
        <w:rPr>
          <w:w w:val="105"/>
        </w:rPr>
        <w:t>representere</w:t>
      </w:r>
      <w:r w:rsidR="001818D0">
        <w:rPr>
          <w:spacing w:val="-30"/>
          <w:w w:val="105"/>
        </w:rPr>
        <w:t xml:space="preserve"> </w:t>
      </w:r>
      <w:r w:rsidR="001818D0">
        <w:rPr>
          <w:w w:val="105"/>
        </w:rPr>
        <w:t>hva</w:t>
      </w:r>
      <w:r w:rsidR="001818D0">
        <w:rPr>
          <w:spacing w:val="-29"/>
          <w:w w:val="105"/>
        </w:rPr>
        <w:t xml:space="preserve"> </w:t>
      </w:r>
      <w:r w:rsidR="001818D0">
        <w:rPr>
          <w:w w:val="105"/>
        </w:rPr>
        <w:t>som</w:t>
      </w:r>
      <w:r w:rsidR="001818D0">
        <w:rPr>
          <w:spacing w:val="-30"/>
          <w:w w:val="105"/>
        </w:rPr>
        <w:t xml:space="preserve"> </w:t>
      </w:r>
      <w:r w:rsidR="001818D0">
        <w:rPr>
          <w:w w:val="105"/>
        </w:rPr>
        <w:t>helst</w:t>
      </w:r>
      <w:r w:rsidR="001818D0">
        <w:rPr>
          <w:spacing w:val="-29"/>
          <w:w w:val="105"/>
        </w:rPr>
        <w:t xml:space="preserve"> </w:t>
      </w:r>
      <w:r w:rsidR="001818D0">
        <w:rPr>
          <w:w w:val="105"/>
        </w:rPr>
        <w:t>og</w:t>
      </w:r>
      <w:r w:rsidR="001818D0">
        <w:rPr>
          <w:spacing w:val="-29"/>
          <w:w w:val="105"/>
        </w:rPr>
        <w:t xml:space="preserve"> </w:t>
      </w:r>
      <w:r w:rsidR="001818D0">
        <w:rPr>
          <w:w w:val="105"/>
        </w:rPr>
        <w:t>kan</w:t>
      </w:r>
      <w:r w:rsidR="001818D0">
        <w:rPr>
          <w:spacing w:val="-30"/>
          <w:w w:val="105"/>
        </w:rPr>
        <w:t xml:space="preserve"> </w:t>
      </w:r>
      <w:r w:rsidR="001818D0">
        <w:rPr>
          <w:w w:val="105"/>
        </w:rPr>
        <w:t>derfor</w:t>
      </w:r>
      <w:r w:rsidR="001818D0">
        <w:rPr>
          <w:spacing w:val="-29"/>
          <w:w w:val="105"/>
        </w:rPr>
        <w:t xml:space="preserve"> </w:t>
      </w:r>
      <w:r w:rsidR="001818D0">
        <w:rPr>
          <w:spacing w:val="-3"/>
          <w:w w:val="105"/>
        </w:rPr>
        <w:t xml:space="preserve">brukes </w:t>
      </w:r>
      <w:r w:rsidR="001818D0">
        <w:rPr>
          <w:w w:val="105"/>
        </w:rPr>
        <w:t>til å løse praktiske matematiske problemer og uttrykke forhold mellom</w:t>
      </w:r>
      <w:r w:rsidR="001818D0">
        <w:rPr>
          <w:spacing w:val="-28"/>
          <w:w w:val="105"/>
        </w:rPr>
        <w:t xml:space="preserve"> </w:t>
      </w:r>
      <w:r w:rsidR="001818D0">
        <w:rPr>
          <w:w w:val="105"/>
        </w:rPr>
        <w:t>mengder.</w:t>
      </w:r>
    </w:p>
    <w:p w:rsidR="00317BC0" w:rsidRDefault="00471E95">
      <w:pPr>
        <w:pStyle w:val="BodyText"/>
        <w:spacing w:line="280" w:lineRule="auto"/>
        <w:ind w:left="514" w:right="238" w:hanging="341"/>
      </w:pPr>
      <w:r>
        <w:rPr>
          <w:rFonts w:ascii="Arial" w:hAnsi="Arial"/>
          <w:sz w:val="16"/>
        </w:rPr>
        <w:t>•</w:t>
      </w:r>
      <w:r w:rsidR="001818D0">
        <w:rPr>
          <w:rFonts w:ascii="Arial" w:hAnsi="Arial"/>
          <w:sz w:val="16"/>
        </w:rPr>
        <w:t xml:space="preserve"> </w:t>
      </w:r>
      <w:r w:rsidR="001818D0">
        <w:t>Det er et presist språk som må brukes når jeg skal lage regnefortellinger om ting i verden.</w:t>
      </w:r>
    </w:p>
    <w:p w:rsidR="00317BC0" w:rsidRDefault="00471E95">
      <w:pPr>
        <w:pStyle w:val="BodyText"/>
        <w:spacing w:line="280" w:lineRule="auto"/>
        <w:ind w:left="514" w:right="238" w:hanging="341"/>
      </w:pPr>
      <w:r>
        <w:rPr>
          <w:rFonts w:ascii="Arial" w:hAnsi="Arial"/>
          <w:w w:val="105"/>
          <w:sz w:val="16"/>
        </w:rPr>
        <w:t>•</w:t>
      </w:r>
      <w:r w:rsidR="001818D0">
        <w:rPr>
          <w:rFonts w:ascii="Arial" w:hAnsi="Arial"/>
          <w:w w:val="105"/>
          <w:sz w:val="16"/>
        </w:rPr>
        <w:t xml:space="preserve"> </w:t>
      </w:r>
      <w:r w:rsidR="001818D0">
        <w:rPr>
          <w:w w:val="105"/>
        </w:rPr>
        <w:t>Ulike grafer kan brukes for å uttrykke ulike typer forhold.</w:t>
      </w:r>
    </w:p>
    <w:p w:rsidR="00317BC0" w:rsidRDefault="00317BC0">
      <w:pPr>
        <w:pStyle w:val="BodyText"/>
        <w:rPr>
          <w:sz w:val="22"/>
        </w:rPr>
      </w:pPr>
    </w:p>
    <w:p w:rsidR="00317BC0" w:rsidRDefault="001818D0">
      <w:pPr>
        <w:pStyle w:val="Heading3"/>
        <w:spacing w:before="160"/>
      </w:pPr>
      <w:r>
        <w:rPr>
          <w:color w:val="EF7B10"/>
        </w:rPr>
        <w:t>Kompetansemål</w:t>
      </w:r>
    </w:p>
    <w:p w:rsidR="00317BC0" w:rsidRDefault="001818D0" w:rsidP="00471E95">
      <w:pPr>
        <w:pStyle w:val="Heading5"/>
        <w:spacing w:before="278" w:line="280" w:lineRule="auto"/>
        <w:ind w:right="156"/>
      </w:pPr>
      <w:r>
        <w:t>Etter første halvdel av det andre utviklingstrinnet skal elevene kunne bruke sine nøkkeloppdagelser til å:</w:t>
      </w:r>
    </w:p>
    <w:p w:rsidR="00317BC0" w:rsidRDefault="00471E95">
      <w:pPr>
        <w:pStyle w:val="BodyText"/>
        <w:spacing w:line="280" w:lineRule="auto"/>
        <w:ind w:left="514" w:right="238" w:hanging="341"/>
      </w:pPr>
      <w:r>
        <w:rPr>
          <w:rFonts w:ascii="Arial"/>
          <w:sz w:val="16"/>
        </w:rPr>
        <w:t>•</w:t>
      </w:r>
      <w:r w:rsidR="001818D0">
        <w:rPr>
          <w:rFonts w:ascii="Arial"/>
          <w:sz w:val="16"/>
        </w:rPr>
        <w:t xml:space="preserve"> </w:t>
      </w:r>
      <w:r w:rsidR="001818D0">
        <w:t>kjenne igjen og kunne samtale om noen tallsystemer fra ulike sivilisasjoner</w:t>
      </w:r>
    </w:p>
    <w:p w:rsidR="00317BC0" w:rsidRDefault="00471E95">
      <w:pPr>
        <w:pStyle w:val="BodyText"/>
        <w:spacing w:line="280" w:lineRule="auto"/>
        <w:ind w:left="514" w:right="67" w:hanging="341"/>
      </w:pPr>
      <w:r>
        <w:rPr>
          <w:rFonts w:ascii="Arial" w:hAnsi="Arial"/>
          <w:sz w:val="16"/>
        </w:rPr>
        <w:t>•</w:t>
      </w:r>
      <w:r w:rsidR="001818D0">
        <w:rPr>
          <w:rFonts w:ascii="Arial" w:hAnsi="Arial"/>
          <w:sz w:val="16"/>
        </w:rPr>
        <w:t xml:space="preserve"> </w:t>
      </w:r>
      <w:r w:rsidR="001818D0">
        <w:t>utforske og sammenligne ikke-standard og standard målenheter og kunne bruke de til å måle lengde og andre aspekter av omgivelsene (for eksempel areal, temperatur, tid og volum)</w:t>
      </w:r>
    </w:p>
    <w:p w:rsidR="00317BC0" w:rsidRDefault="001818D0">
      <w:pPr>
        <w:pStyle w:val="BodyText"/>
        <w:spacing w:before="98" w:line="280" w:lineRule="auto"/>
        <w:ind w:left="513" w:right="1314" w:hanging="341"/>
      </w:pPr>
      <w:r>
        <w:br w:type="column"/>
      </w:r>
      <w:r w:rsidR="00471E95">
        <w:rPr>
          <w:rFonts w:ascii="Arial"/>
          <w:w w:val="105"/>
          <w:sz w:val="16"/>
        </w:rPr>
        <w:t>•</w:t>
      </w:r>
      <w:r>
        <w:rPr>
          <w:rFonts w:ascii="Arial"/>
          <w:w w:val="105"/>
          <w:sz w:val="16"/>
        </w:rPr>
        <w:t xml:space="preserve"> </w:t>
      </w:r>
      <w:r>
        <w:rPr>
          <w:w w:val="105"/>
        </w:rPr>
        <w:t>forklare hvordan vi beskriver tid ved hjelp av klokke og kalendere</w:t>
      </w:r>
    </w:p>
    <w:p w:rsidR="00317BC0" w:rsidRDefault="00471E95">
      <w:pPr>
        <w:pStyle w:val="BodyText"/>
        <w:spacing w:line="280" w:lineRule="auto"/>
        <w:ind w:left="513" w:right="1512" w:hanging="341"/>
      </w:pPr>
      <w:r>
        <w:rPr>
          <w:rFonts w:ascii="Arial" w:hAnsi="Arial"/>
          <w:sz w:val="16"/>
        </w:rPr>
        <w:t>•</w:t>
      </w:r>
      <w:r w:rsidR="001818D0">
        <w:rPr>
          <w:rFonts w:ascii="Arial" w:hAnsi="Arial"/>
          <w:sz w:val="16"/>
        </w:rPr>
        <w:t xml:space="preserve"> </w:t>
      </w:r>
      <w:r w:rsidR="001818D0">
        <w:t>lage og følge regler og trinnvise instruksjoner i materiellbruk, lek, spill og koordinatsystem</w:t>
      </w:r>
    </w:p>
    <w:p w:rsidR="00317BC0" w:rsidRDefault="00471E95">
      <w:pPr>
        <w:pStyle w:val="BodyText"/>
        <w:spacing w:line="280" w:lineRule="auto"/>
        <w:ind w:left="513" w:right="1223" w:hanging="341"/>
      </w:pPr>
      <w:r>
        <w:rPr>
          <w:rFonts w:ascii="Arial" w:hAnsi="Arial"/>
          <w:w w:val="105"/>
          <w:sz w:val="16"/>
        </w:rPr>
        <w:t>•</w:t>
      </w:r>
      <w:r w:rsidR="001818D0">
        <w:rPr>
          <w:rFonts w:ascii="Arial" w:hAnsi="Arial"/>
          <w:w w:val="105"/>
          <w:sz w:val="16"/>
        </w:rPr>
        <w:t xml:space="preserve"> </w:t>
      </w:r>
      <w:r w:rsidR="001818D0">
        <w:rPr>
          <w:w w:val="105"/>
        </w:rPr>
        <w:t>gjenkjenne og skrive tall til millioner både med materiell og på papir</w:t>
      </w:r>
    </w:p>
    <w:p w:rsidR="00317BC0" w:rsidRDefault="00471E95">
      <w:pPr>
        <w:pStyle w:val="BodyText"/>
        <w:spacing w:line="280" w:lineRule="auto"/>
        <w:ind w:left="513" w:right="1314" w:hanging="341"/>
      </w:pPr>
      <w:r>
        <w:rPr>
          <w:rFonts w:ascii="Arial"/>
          <w:w w:val="105"/>
          <w:sz w:val="16"/>
        </w:rPr>
        <w:t>•</w:t>
      </w:r>
      <w:r w:rsidR="001818D0">
        <w:rPr>
          <w:rFonts w:ascii="Arial"/>
          <w:w w:val="105"/>
          <w:sz w:val="16"/>
        </w:rPr>
        <w:t xml:space="preserve"> </w:t>
      </w:r>
      <w:r w:rsidR="001818D0">
        <w:rPr>
          <w:w w:val="105"/>
        </w:rPr>
        <w:t>utforske og beskrive generelle egenskaper ved partall og oddetall</w:t>
      </w:r>
    </w:p>
    <w:p w:rsidR="00317BC0" w:rsidRDefault="00471E95">
      <w:pPr>
        <w:pStyle w:val="BodyText"/>
        <w:spacing w:line="280" w:lineRule="auto"/>
        <w:ind w:left="513" w:right="1137" w:hanging="341"/>
      </w:pPr>
      <w:r>
        <w:rPr>
          <w:rFonts w:ascii="Arial"/>
          <w:sz w:val="16"/>
        </w:rPr>
        <w:t>•</w:t>
      </w:r>
      <w:r w:rsidR="001818D0">
        <w:rPr>
          <w:rFonts w:ascii="Arial"/>
          <w:sz w:val="16"/>
        </w:rPr>
        <w:t xml:space="preserve"> </w:t>
      </w:r>
      <w:r w:rsidR="001818D0">
        <w:t>utforske og kunne samtale om posisjonssystemet til millioner ved hjelp av materiellet og symboler</w:t>
      </w:r>
    </w:p>
    <w:p w:rsidR="00317BC0" w:rsidRDefault="00471E95">
      <w:pPr>
        <w:pStyle w:val="BodyText"/>
        <w:spacing w:line="280" w:lineRule="auto"/>
        <w:ind w:left="513" w:right="1119" w:hanging="341"/>
      </w:pPr>
      <w:r>
        <w:rPr>
          <w:rFonts w:ascii="Arial" w:hAnsi="Arial"/>
          <w:w w:val="105"/>
          <w:sz w:val="16"/>
        </w:rPr>
        <w:t>•</w:t>
      </w:r>
      <w:r w:rsidR="001818D0">
        <w:rPr>
          <w:rFonts w:ascii="Arial" w:hAnsi="Arial"/>
          <w:w w:val="105"/>
          <w:sz w:val="16"/>
        </w:rPr>
        <w:t xml:space="preserve"> </w:t>
      </w:r>
      <w:r w:rsidR="001818D0">
        <w:rPr>
          <w:w w:val="105"/>
        </w:rPr>
        <w:t>ordne tall, mengder og former ut fra egenskaper og verdi, sammenligne dem og reflektere over om de kan ordnes på flere måter</w:t>
      </w:r>
    </w:p>
    <w:p w:rsidR="00317BC0" w:rsidRDefault="00471E95">
      <w:pPr>
        <w:pStyle w:val="BodyText"/>
        <w:spacing w:line="280" w:lineRule="auto"/>
        <w:ind w:left="513" w:right="1291" w:hanging="341"/>
      </w:pPr>
      <w:r>
        <w:rPr>
          <w:rFonts w:ascii="Arial" w:hAnsi="Arial"/>
          <w:w w:val="105"/>
          <w:sz w:val="16"/>
        </w:rPr>
        <w:t>•</w:t>
      </w:r>
      <w:r w:rsidR="001818D0">
        <w:rPr>
          <w:rFonts w:ascii="Arial" w:hAnsi="Arial"/>
          <w:w w:val="105"/>
          <w:sz w:val="16"/>
        </w:rPr>
        <w:t xml:space="preserve"> </w:t>
      </w:r>
      <w:r w:rsidR="001818D0">
        <w:rPr>
          <w:w w:val="105"/>
        </w:rPr>
        <w:t>sammenligne perlekjedene med tallinjer, og bruke</w:t>
      </w:r>
      <w:r w:rsidR="001818D0">
        <w:rPr>
          <w:spacing w:val="-25"/>
          <w:w w:val="105"/>
        </w:rPr>
        <w:t xml:space="preserve"> </w:t>
      </w:r>
      <w:r w:rsidR="001818D0">
        <w:rPr>
          <w:w w:val="105"/>
        </w:rPr>
        <w:t>begge</w:t>
      </w:r>
      <w:r w:rsidR="001818D0">
        <w:rPr>
          <w:spacing w:val="-24"/>
          <w:w w:val="105"/>
        </w:rPr>
        <w:t xml:space="preserve"> </w:t>
      </w:r>
      <w:r w:rsidR="001818D0">
        <w:rPr>
          <w:w w:val="105"/>
        </w:rPr>
        <w:t>til</w:t>
      </w:r>
      <w:r w:rsidR="001818D0">
        <w:rPr>
          <w:spacing w:val="-24"/>
          <w:w w:val="105"/>
        </w:rPr>
        <w:t xml:space="preserve"> </w:t>
      </w:r>
      <w:r w:rsidR="001818D0">
        <w:rPr>
          <w:w w:val="105"/>
        </w:rPr>
        <w:t>å</w:t>
      </w:r>
      <w:r w:rsidR="001818D0">
        <w:rPr>
          <w:spacing w:val="-25"/>
          <w:w w:val="105"/>
        </w:rPr>
        <w:t xml:space="preserve"> </w:t>
      </w:r>
      <w:r w:rsidR="001818D0">
        <w:rPr>
          <w:w w:val="105"/>
        </w:rPr>
        <w:t>gjøre</w:t>
      </w:r>
      <w:r w:rsidR="001818D0">
        <w:rPr>
          <w:spacing w:val="-24"/>
          <w:w w:val="105"/>
        </w:rPr>
        <w:t xml:space="preserve"> </w:t>
      </w:r>
      <w:r w:rsidR="001818D0">
        <w:rPr>
          <w:w w:val="105"/>
        </w:rPr>
        <w:t>beregninger</w:t>
      </w:r>
      <w:r w:rsidR="001818D0">
        <w:rPr>
          <w:spacing w:val="-24"/>
          <w:w w:val="105"/>
        </w:rPr>
        <w:t xml:space="preserve"> </w:t>
      </w:r>
      <w:r w:rsidR="001818D0">
        <w:rPr>
          <w:w w:val="105"/>
        </w:rPr>
        <w:t>og</w:t>
      </w:r>
      <w:r w:rsidR="001818D0">
        <w:rPr>
          <w:spacing w:val="-24"/>
          <w:w w:val="105"/>
        </w:rPr>
        <w:t xml:space="preserve"> </w:t>
      </w:r>
      <w:r w:rsidR="001818D0">
        <w:rPr>
          <w:w w:val="105"/>
        </w:rPr>
        <w:t>vise</w:t>
      </w:r>
      <w:r w:rsidR="001818D0">
        <w:rPr>
          <w:spacing w:val="-25"/>
          <w:w w:val="105"/>
        </w:rPr>
        <w:t xml:space="preserve"> </w:t>
      </w:r>
      <w:r w:rsidR="001818D0">
        <w:rPr>
          <w:spacing w:val="-6"/>
          <w:w w:val="105"/>
        </w:rPr>
        <w:t xml:space="preserve">stør- </w:t>
      </w:r>
      <w:r w:rsidR="001818D0">
        <w:rPr>
          <w:w w:val="105"/>
        </w:rPr>
        <w:t>relser på</w:t>
      </w:r>
      <w:r w:rsidR="001818D0">
        <w:rPr>
          <w:spacing w:val="-9"/>
          <w:w w:val="105"/>
        </w:rPr>
        <w:t xml:space="preserve"> </w:t>
      </w:r>
      <w:r w:rsidR="001818D0">
        <w:rPr>
          <w:w w:val="105"/>
        </w:rPr>
        <w:t>tallinja</w:t>
      </w:r>
    </w:p>
    <w:p w:rsidR="00317BC0" w:rsidRDefault="00471E95">
      <w:pPr>
        <w:pStyle w:val="BodyText"/>
        <w:spacing w:line="280" w:lineRule="auto"/>
        <w:ind w:left="513" w:right="1139" w:hanging="341"/>
      </w:pPr>
      <w:r>
        <w:rPr>
          <w:rFonts w:ascii="Arial" w:hAnsi="Arial"/>
          <w:sz w:val="16"/>
        </w:rPr>
        <w:t>•</w:t>
      </w:r>
      <w:r w:rsidR="001818D0">
        <w:rPr>
          <w:rFonts w:ascii="Arial" w:hAnsi="Arial"/>
          <w:sz w:val="16"/>
        </w:rPr>
        <w:t xml:space="preserve"> </w:t>
      </w:r>
      <w:r w:rsidR="001818D0">
        <w:t>utforske og bruke de fire regneartene, addisjon, subtraksjon, multiplikasjon og divisjon (målings- divisjon og delingsdivisjon) både med selvlagde stykker og i praktiske situasjoner, med små og store tall</w:t>
      </w:r>
    </w:p>
    <w:p w:rsidR="00317BC0" w:rsidRDefault="00471E95">
      <w:pPr>
        <w:pStyle w:val="BodyText"/>
        <w:spacing w:line="280" w:lineRule="auto"/>
        <w:ind w:left="513" w:right="1418" w:hanging="341"/>
      </w:pPr>
      <w:r>
        <w:rPr>
          <w:rFonts w:ascii="Arial"/>
          <w:sz w:val="16"/>
        </w:rPr>
        <w:t>•</w:t>
      </w:r>
      <w:r w:rsidR="001818D0">
        <w:rPr>
          <w:rFonts w:ascii="Arial"/>
          <w:sz w:val="16"/>
        </w:rPr>
        <w:t xml:space="preserve"> </w:t>
      </w:r>
      <w:r w:rsidR="001818D0">
        <w:t xml:space="preserve">utforske og forklare sammenhenger mellom de fire regneartene og bruke </w:t>
      </w:r>
      <w:r w:rsidR="001818D0">
        <w:rPr>
          <w:spacing w:val="-2"/>
        </w:rPr>
        <w:t xml:space="preserve">sammenhengene </w:t>
      </w:r>
      <w:r w:rsidR="001818D0">
        <w:t>hensiktsmessig i utregninger</w:t>
      </w:r>
    </w:p>
    <w:p w:rsidR="00317BC0" w:rsidRDefault="00471E95">
      <w:pPr>
        <w:pStyle w:val="BodyText"/>
        <w:spacing w:line="280" w:lineRule="auto"/>
        <w:ind w:left="513" w:right="1407" w:hanging="341"/>
      </w:pPr>
      <w:r>
        <w:rPr>
          <w:rFonts w:ascii="Arial"/>
          <w:w w:val="105"/>
          <w:sz w:val="16"/>
        </w:rPr>
        <w:t>•</w:t>
      </w:r>
      <w:r w:rsidR="001818D0">
        <w:rPr>
          <w:rFonts w:ascii="Arial"/>
          <w:w w:val="105"/>
          <w:sz w:val="16"/>
        </w:rPr>
        <w:t xml:space="preserve"> </w:t>
      </w:r>
      <w:r w:rsidR="001818D0">
        <w:rPr>
          <w:w w:val="105"/>
        </w:rPr>
        <w:t>lage regneuttrykk med alle regneartene til praktiske</w:t>
      </w:r>
      <w:r w:rsidR="001818D0">
        <w:rPr>
          <w:spacing w:val="-39"/>
          <w:w w:val="105"/>
        </w:rPr>
        <w:t xml:space="preserve"> </w:t>
      </w:r>
      <w:r w:rsidR="001818D0">
        <w:rPr>
          <w:w w:val="105"/>
        </w:rPr>
        <w:t>situasjoner</w:t>
      </w:r>
      <w:r w:rsidR="001818D0">
        <w:rPr>
          <w:spacing w:val="-38"/>
          <w:w w:val="105"/>
        </w:rPr>
        <w:t xml:space="preserve"> </w:t>
      </w:r>
      <w:r w:rsidR="001818D0">
        <w:rPr>
          <w:w w:val="105"/>
        </w:rPr>
        <w:t>og</w:t>
      </w:r>
      <w:r w:rsidR="001818D0">
        <w:rPr>
          <w:spacing w:val="-38"/>
          <w:w w:val="105"/>
        </w:rPr>
        <w:t xml:space="preserve"> </w:t>
      </w:r>
      <w:r w:rsidR="001818D0">
        <w:rPr>
          <w:w w:val="105"/>
        </w:rPr>
        <w:t>finne</w:t>
      </w:r>
      <w:r w:rsidR="001818D0">
        <w:rPr>
          <w:spacing w:val="-38"/>
          <w:w w:val="105"/>
        </w:rPr>
        <w:t xml:space="preserve"> </w:t>
      </w:r>
      <w:r w:rsidR="001818D0">
        <w:rPr>
          <w:w w:val="105"/>
        </w:rPr>
        <w:t>praktiske</w:t>
      </w:r>
      <w:r w:rsidR="001818D0">
        <w:rPr>
          <w:spacing w:val="-38"/>
          <w:w w:val="105"/>
        </w:rPr>
        <w:t xml:space="preserve"> </w:t>
      </w:r>
      <w:r w:rsidR="001818D0">
        <w:rPr>
          <w:spacing w:val="-3"/>
          <w:w w:val="105"/>
        </w:rPr>
        <w:t xml:space="preserve">situa- </w:t>
      </w:r>
      <w:r w:rsidR="001818D0">
        <w:rPr>
          <w:w w:val="105"/>
        </w:rPr>
        <w:t>sjoner</w:t>
      </w:r>
      <w:r w:rsidR="001818D0">
        <w:rPr>
          <w:spacing w:val="-22"/>
          <w:w w:val="105"/>
        </w:rPr>
        <w:t xml:space="preserve"> </w:t>
      </w:r>
      <w:r w:rsidR="001818D0">
        <w:rPr>
          <w:w w:val="105"/>
        </w:rPr>
        <w:t>som</w:t>
      </w:r>
      <w:r w:rsidR="001818D0">
        <w:rPr>
          <w:spacing w:val="-22"/>
          <w:w w:val="105"/>
        </w:rPr>
        <w:t xml:space="preserve"> </w:t>
      </w:r>
      <w:r w:rsidR="001818D0">
        <w:rPr>
          <w:w w:val="105"/>
        </w:rPr>
        <w:t>passer</w:t>
      </w:r>
      <w:r w:rsidR="001818D0">
        <w:rPr>
          <w:spacing w:val="-21"/>
          <w:w w:val="105"/>
        </w:rPr>
        <w:t xml:space="preserve"> </w:t>
      </w:r>
      <w:r w:rsidR="001818D0">
        <w:rPr>
          <w:w w:val="105"/>
        </w:rPr>
        <w:t>til</w:t>
      </w:r>
      <w:r w:rsidR="001818D0">
        <w:rPr>
          <w:spacing w:val="-22"/>
          <w:w w:val="105"/>
        </w:rPr>
        <w:t xml:space="preserve"> </w:t>
      </w:r>
      <w:r w:rsidR="001818D0">
        <w:rPr>
          <w:w w:val="105"/>
        </w:rPr>
        <w:t>oppgitte</w:t>
      </w:r>
      <w:r w:rsidR="001818D0">
        <w:rPr>
          <w:spacing w:val="-21"/>
          <w:w w:val="105"/>
        </w:rPr>
        <w:t xml:space="preserve"> </w:t>
      </w:r>
      <w:r w:rsidR="001818D0">
        <w:rPr>
          <w:w w:val="105"/>
        </w:rPr>
        <w:t>regneuttrykk</w:t>
      </w:r>
    </w:p>
    <w:p w:rsidR="00317BC0" w:rsidRDefault="00471E95">
      <w:pPr>
        <w:pStyle w:val="BodyText"/>
        <w:spacing w:line="280" w:lineRule="auto"/>
        <w:ind w:left="513" w:right="1070" w:hanging="341"/>
      </w:pPr>
      <w:r>
        <w:rPr>
          <w:rFonts w:ascii="Arial" w:hAnsi="Arial"/>
          <w:w w:val="105"/>
          <w:sz w:val="16"/>
        </w:rPr>
        <w:t>•</w:t>
      </w:r>
      <w:r w:rsidR="001818D0">
        <w:rPr>
          <w:rFonts w:ascii="Arial" w:hAnsi="Arial"/>
          <w:w w:val="105"/>
          <w:sz w:val="16"/>
        </w:rPr>
        <w:t xml:space="preserve"> </w:t>
      </w:r>
      <w:r w:rsidR="001818D0">
        <w:rPr>
          <w:w w:val="105"/>
        </w:rPr>
        <w:t>lage algoritmer basert på oppdagelser av mønstre med materiellet</w:t>
      </w:r>
    </w:p>
    <w:p w:rsidR="00317BC0" w:rsidRDefault="00471E95">
      <w:pPr>
        <w:pStyle w:val="BodyText"/>
        <w:spacing w:line="280" w:lineRule="auto"/>
        <w:ind w:left="513" w:right="1724" w:hanging="341"/>
      </w:pPr>
      <w:r>
        <w:rPr>
          <w:rFonts w:ascii="Arial"/>
          <w:sz w:val="16"/>
        </w:rPr>
        <w:t>•</w:t>
      </w:r>
      <w:r w:rsidR="001818D0">
        <w:rPr>
          <w:rFonts w:ascii="Arial"/>
          <w:sz w:val="16"/>
        </w:rPr>
        <w:t xml:space="preserve"> </w:t>
      </w:r>
      <w:r w:rsidR="001818D0">
        <w:t>automatisere de fleste av de vesentlige kombinasjonene i alle regneartene og dele memoreringsstrategier med hverandre</w:t>
      </w:r>
    </w:p>
    <w:p w:rsidR="00317BC0" w:rsidRDefault="00471E95">
      <w:pPr>
        <w:pStyle w:val="BodyText"/>
        <w:spacing w:line="280" w:lineRule="auto"/>
        <w:ind w:left="513" w:right="1414" w:hanging="341"/>
      </w:pPr>
      <w:r>
        <w:rPr>
          <w:rFonts w:ascii="Arial" w:hAnsi="Arial"/>
          <w:sz w:val="16"/>
        </w:rPr>
        <w:t>•</w:t>
      </w:r>
      <w:r w:rsidR="001818D0">
        <w:rPr>
          <w:rFonts w:ascii="Arial" w:hAnsi="Arial"/>
          <w:sz w:val="16"/>
        </w:rPr>
        <w:t xml:space="preserve"> </w:t>
      </w:r>
      <w:r w:rsidR="001818D0">
        <w:t xml:space="preserve">bruke kommutativ, assosiativ og distributiv lov til å utforske og beskrive strategier i multiplikasjon med små og store tall, </w:t>
      </w:r>
      <w:r w:rsidR="001818D0">
        <w:rPr>
          <w:spacing w:val="-3"/>
        </w:rPr>
        <w:t xml:space="preserve">kvadrat- </w:t>
      </w:r>
      <w:r w:rsidR="001818D0">
        <w:t>bygging og kubebygging</w:t>
      </w:r>
    </w:p>
    <w:p w:rsidR="00317BC0" w:rsidRDefault="00471E95">
      <w:pPr>
        <w:pStyle w:val="BodyText"/>
        <w:spacing w:line="280" w:lineRule="auto"/>
        <w:ind w:left="513" w:right="1223" w:hanging="341"/>
      </w:pPr>
      <w:r>
        <w:rPr>
          <w:rFonts w:ascii="Arial"/>
          <w:w w:val="105"/>
          <w:sz w:val="16"/>
        </w:rPr>
        <w:t>•</w:t>
      </w:r>
      <w:r w:rsidR="001818D0">
        <w:rPr>
          <w:rFonts w:ascii="Arial"/>
          <w:w w:val="105"/>
          <w:sz w:val="16"/>
        </w:rPr>
        <w:t xml:space="preserve"> </w:t>
      </w:r>
      <w:r w:rsidR="001818D0">
        <w:rPr>
          <w:w w:val="105"/>
        </w:rPr>
        <w:t>finne faktorer og multipler av tall med hjelp av materiell og hoderegning</w:t>
      </w:r>
    </w:p>
    <w:p w:rsidR="00317BC0" w:rsidRDefault="00471E95">
      <w:pPr>
        <w:pStyle w:val="BodyText"/>
        <w:spacing w:line="280" w:lineRule="auto"/>
        <w:ind w:left="513" w:right="1512" w:hanging="341"/>
      </w:pPr>
      <w:r>
        <w:rPr>
          <w:rFonts w:ascii="Arial"/>
          <w:w w:val="105"/>
          <w:sz w:val="16"/>
        </w:rPr>
        <w:t>•</w:t>
      </w:r>
      <w:r w:rsidR="001818D0">
        <w:rPr>
          <w:rFonts w:ascii="Arial"/>
          <w:w w:val="105"/>
          <w:sz w:val="16"/>
        </w:rPr>
        <w:t xml:space="preserve"> </w:t>
      </w:r>
      <w:r w:rsidR="001818D0">
        <w:rPr>
          <w:w w:val="105"/>
        </w:rPr>
        <w:t>finne felles multiplum og felles faktorer med hjelp av materiell og hoderegning</w:t>
      </w:r>
    </w:p>
    <w:p w:rsidR="00317BC0" w:rsidRDefault="00471E95">
      <w:pPr>
        <w:pStyle w:val="BodyText"/>
        <w:spacing w:line="280" w:lineRule="auto"/>
        <w:ind w:left="513" w:right="1265" w:hanging="341"/>
      </w:pPr>
      <w:r>
        <w:rPr>
          <w:rFonts w:ascii="Arial" w:hAnsi="Arial"/>
          <w:sz w:val="16"/>
        </w:rPr>
        <w:t>•</w:t>
      </w:r>
      <w:r w:rsidR="001818D0">
        <w:rPr>
          <w:rFonts w:ascii="Arial" w:hAnsi="Arial"/>
          <w:sz w:val="16"/>
        </w:rPr>
        <w:t xml:space="preserve"> </w:t>
      </w:r>
      <w:r w:rsidR="001818D0">
        <w:t>beskrive likhet og ulikhet i sammenligning av størrelser, mengder, uttrykk og tall og bruke tegn for likhet- og ulikhet, og representere like- verdighet med materiell</w:t>
      </w:r>
    </w:p>
    <w:p w:rsidR="00317BC0" w:rsidRDefault="00471E95">
      <w:pPr>
        <w:pStyle w:val="BodyText"/>
        <w:spacing w:line="280" w:lineRule="auto"/>
        <w:ind w:left="513" w:right="1283" w:hanging="341"/>
      </w:pPr>
      <w:r>
        <w:rPr>
          <w:rFonts w:ascii="Arial" w:hAnsi="Arial"/>
          <w:w w:val="105"/>
          <w:sz w:val="16"/>
        </w:rPr>
        <w:t>•</w:t>
      </w:r>
      <w:r w:rsidR="001818D0">
        <w:rPr>
          <w:rFonts w:ascii="Arial" w:hAnsi="Arial"/>
          <w:w w:val="105"/>
          <w:sz w:val="16"/>
        </w:rPr>
        <w:t xml:space="preserve"> </w:t>
      </w:r>
      <w:r w:rsidR="001818D0">
        <w:rPr>
          <w:w w:val="105"/>
        </w:rPr>
        <w:t>navngi, sammenligne og regne med brøk i de fire</w:t>
      </w:r>
      <w:r w:rsidR="001818D0">
        <w:rPr>
          <w:spacing w:val="-34"/>
          <w:w w:val="105"/>
        </w:rPr>
        <w:t xml:space="preserve"> </w:t>
      </w:r>
      <w:r w:rsidR="001818D0">
        <w:rPr>
          <w:w w:val="105"/>
        </w:rPr>
        <w:t>regneartene</w:t>
      </w:r>
      <w:r w:rsidR="001818D0">
        <w:rPr>
          <w:spacing w:val="-33"/>
          <w:w w:val="105"/>
        </w:rPr>
        <w:t xml:space="preserve"> </w:t>
      </w:r>
      <w:r w:rsidR="001818D0">
        <w:rPr>
          <w:w w:val="105"/>
        </w:rPr>
        <w:t>med</w:t>
      </w:r>
      <w:r w:rsidR="001818D0">
        <w:rPr>
          <w:spacing w:val="-33"/>
          <w:w w:val="105"/>
        </w:rPr>
        <w:t xml:space="preserve"> </w:t>
      </w:r>
      <w:r w:rsidR="001818D0">
        <w:rPr>
          <w:w w:val="105"/>
        </w:rPr>
        <w:t>materiell,</w:t>
      </w:r>
      <w:r w:rsidR="001818D0">
        <w:rPr>
          <w:spacing w:val="-33"/>
          <w:w w:val="105"/>
        </w:rPr>
        <w:t xml:space="preserve"> </w:t>
      </w:r>
      <w:r w:rsidR="001818D0">
        <w:rPr>
          <w:w w:val="105"/>
        </w:rPr>
        <w:t>både</w:t>
      </w:r>
      <w:r w:rsidR="001818D0">
        <w:rPr>
          <w:spacing w:val="-33"/>
          <w:w w:val="105"/>
        </w:rPr>
        <w:t xml:space="preserve"> </w:t>
      </w:r>
      <w:r w:rsidR="001818D0">
        <w:rPr>
          <w:w w:val="105"/>
        </w:rPr>
        <w:t>med</w:t>
      </w:r>
      <w:r w:rsidR="001818D0">
        <w:rPr>
          <w:spacing w:val="-33"/>
          <w:w w:val="105"/>
        </w:rPr>
        <w:t xml:space="preserve"> </w:t>
      </w:r>
      <w:r w:rsidR="001818D0">
        <w:rPr>
          <w:spacing w:val="-3"/>
          <w:w w:val="105"/>
        </w:rPr>
        <w:t xml:space="preserve">felles </w:t>
      </w:r>
      <w:r w:rsidR="001818D0">
        <w:rPr>
          <w:w w:val="105"/>
        </w:rPr>
        <w:t>nevner og ulik</w:t>
      </w:r>
      <w:r w:rsidR="001818D0">
        <w:rPr>
          <w:spacing w:val="-15"/>
          <w:w w:val="105"/>
        </w:rPr>
        <w:t xml:space="preserve"> </w:t>
      </w:r>
      <w:r w:rsidR="001818D0">
        <w:rPr>
          <w:w w:val="105"/>
        </w:rPr>
        <w:t>nevner</w:t>
      </w:r>
    </w:p>
    <w:p w:rsidR="00317BC0" w:rsidRDefault="00471E95">
      <w:pPr>
        <w:pStyle w:val="BodyText"/>
        <w:spacing w:line="280" w:lineRule="auto"/>
        <w:ind w:left="513" w:right="1241" w:hanging="341"/>
      </w:pPr>
      <w:r>
        <w:rPr>
          <w:rFonts w:ascii="Arial" w:hAnsi="Arial"/>
          <w:sz w:val="16"/>
        </w:rPr>
        <w:t>•</w:t>
      </w:r>
      <w:r w:rsidR="001818D0">
        <w:rPr>
          <w:rFonts w:ascii="Arial" w:hAnsi="Arial"/>
          <w:sz w:val="16"/>
        </w:rPr>
        <w:t xml:space="preserve"> </w:t>
      </w:r>
      <w:r w:rsidR="001818D0">
        <w:t xml:space="preserve">bruke desimalbrøk i praktiske sammenhenger og uttrykke tallstørrelser på varierte måter </w:t>
      </w:r>
      <w:r w:rsidR="001818D0">
        <w:rPr>
          <w:spacing w:val="-6"/>
        </w:rPr>
        <w:t xml:space="preserve">med </w:t>
      </w:r>
      <w:r w:rsidR="001818D0">
        <w:t>materiell</w:t>
      </w:r>
    </w:p>
    <w:p w:rsidR="00317BC0" w:rsidRDefault="00471E95">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utforske og beskrive likeverdighet med brøk,</w:t>
      </w:r>
    </w:p>
    <w:p w:rsidR="00317BC0" w:rsidRDefault="00317BC0">
      <w:pPr>
        <w:spacing w:line="238" w:lineRule="exact"/>
        <w:sectPr w:rsidR="00317BC0">
          <w:type w:val="continuous"/>
          <w:pgSz w:w="11910" w:h="16840"/>
          <w:pgMar w:top="780" w:right="0" w:bottom="0" w:left="960" w:header="720" w:footer="720" w:gutter="0"/>
          <w:cols w:num="2" w:space="720" w:equalWidth="0">
            <w:col w:w="4863" w:space="81"/>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ind w:left="514"/>
        <w:jc w:val="both"/>
      </w:pPr>
      <w:r>
        <w:t>og bruke dette til å løse regnestykker</w:t>
      </w:r>
    </w:p>
    <w:p w:rsidR="00317BC0" w:rsidRDefault="00471E95">
      <w:pPr>
        <w:pStyle w:val="BodyText"/>
        <w:spacing w:before="40" w:line="280" w:lineRule="auto"/>
        <w:ind w:left="514" w:right="270" w:hanging="341"/>
        <w:jc w:val="both"/>
      </w:pPr>
      <w:r>
        <w:rPr>
          <w:rFonts w:ascii="Arial"/>
          <w:w w:val="105"/>
          <w:sz w:val="16"/>
        </w:rPr>
        <w:t>•</w:t>
      </w:r>
      <w:r w:rsidR="001818D0">
        <w:rPr>
          <w:rFonts w:ascii="Arial"/>
          <w:spacing w:val="41"/>
          <w:w w:val="105"/>
          <w:sz w:val="16"/>
        </w:rPr>
        <w:t xml:space="preserve"> </w:t>
      </w:r>
      <w:r w:rsidR="001818D0">
        <w:rPr>
          <w:w w:val="105"/>
        </w:rPr>
        <w:t>eksperimentere</w:t>
      </w:r>
      <w:r w:rsidR="001818D0">
        <w:rPr>
          <w:spacing w:val="-21"/>
          <w:w w:val="105"/>
        </w:rPr>
        <w:t xml:space="preserve"> </w:t>
      </w:r>
      <w:r w:rsidR="001818D0">
        <w:rPr>
          <w:w w:val="105"/>
        </w:rPr>
        <w:t>med</w:t>
      </w:r>
      <w:r w:rsidR="001818D0">
        <w:rPr>
          <w:spacing w:val="-21"/>
          <w:w w:val="105"/>
        </w:rPr>
        <w:t xml:space="preserve"> </w:t>
      </w:r>
      <w:r w:rsidR="001818D0">
        <w:rPr>
          <w:w w:val="105"/>
        </w:rPr>
        <w:t>og</w:t>
      </w:r>
      <w:r w:rsidR="001818D0">
        <w:rPr>
          <w:spacing w:val="-20"/>
          <w:w w:val="105"/>
        </w:rPr>
        <w:t xml:space="preserve"> </w:t>
      </w:r>
      <w:r w:rsidR="001818D0">
        <w:rPr>
          <w:w w:val="105"/>
        </w:rPr>
        <w:t>forklare</w:t>
      </w:r>
      <w:r w:rsidR="001818D0">
        <w:rPr>
          <w:spacing w:val="-21"/>
          <w:w w:val="105"/>
        </w:rPr>
        <w:t xml:space="preserve"> </w:t>
      </w:r>
      <w:r w:rsidR="001818D0">
        <w:rPr>
          <w:w w:val="105"/>
        </w:rPr>
        <w:t>plasseringer</w:t>
      </w:r>
      <w:r w:rsidR="001818D0">
        <w:rPr>
          <w:spacing w:val="-21"/>
          <w:w w:val="105"/>
        </w:rPr>
        <w:t xml:space="preserve"> </w:t>
      </w:r>
      <w:r w:rsidR="001818D0">
        <w:rPr>
          <w:spacing w:val="-17"/>
          <w:w w:val="105"/>
        </w:rPr>
        <w:t xml:space="preserve">i </w:t>
      </w:r>
      <w:r w:rsidR="001818D0">
        <w:rPr>
          <w:w w:val="105"/>
        </w:rPr>
        <w:t>koordinatsystemet</w:t>
      </w:r>
    </w:p>
    <w:p w:rsidR="00317BC0" w:rsidRDefault="00471E95">
      <w:pPr>
        <w:pStyle w:val="BodyText"/>
        <w:spacing w:line="280" w:lineRule="auto"/>
        <w:ind w:left="514" w:right="347" w:hanging="341"/>
        <w:jc w:val="both"/>
      </w:pPr>
      <w:r>
        <w:rPr>
          <w:rFonts w:ascii="Arial"/>
          <w:w w:val="105"/>
          <w:sz w:val="16"/>
        </w:rPr>
        <w:t>•</w:t>
      </w:r>
      <w:r w:rsidR="001818D0">
        <w:rPr>
          <w:rFonts w:ascii="Arial"/>
          <w:spacing w:val="3"/>
          <w:w w:val="105"/>
          <w:sz w:val="16"/>
        </w:rPr>
        <w:t xml:space="preserve"> </w:t>
      </w:r>
      <w:r w:rsidR="001818D0">
        <w:rPr>
          <w:w w:val="105"/>
        </w:rPr>
        <w:t>samle,</w:t>
      </w:r>
      <w:r w:rsidR="001818D0">
        <w:rPr>
          <w:spacing w:val="-18"/>
          <w:w w:val="105"/>
        </w:rPr>
        <w:t xml:space="preserve"> </w:t>
      </w:r>
      <w:r w:rsidR="001818D0">
        <w:rPr>
          <w:w w:val="105"/>
        </w:rPr>
        <w:t>sortere,</w:t>
      </w:r>
      <w:r w:rsidR="001818D0">
        <w:rPr>
          <w:spacing w:val="-18"/>
          <w:w w:val="105"/>
        </w:rPr>
        <w:t xml:space="preserve"> </w:t>
      </w:r>
      <w:r w:rsidR="001818D0">
        <w:rPr>
          <w:w w:val="105"/>
        </w:rPr>
        <w:t>notere</w:t>
      </w:r>
      <w:r w:rsidR="001818D0">
        <w:rPr>
          <w:spacing w:val="-18"/>
          <w:w w:val="105"/>
        </w:rPr>
        <w:t xml:space="preserve"> </w:t>
      </w:r>
      <w:r w:rsidR="001818D0">
        <w:rPr>
          <w:w w:val="105"/>
        </w:rPr>
        <w:t>og</w:t>
      </w:r>
      <w:r w:rsidR="001818D0">
        <w:rPr>
          <w:spacing w:val="-18"/>
          <w:w w:val="105"/>
        </w:rPr>
        <w:t xml:space="preserve"> </w:t>
      </w:r>
      <w:r w:rsidR="001818D0">
        <w:rPr>
          <w:w w:val="105"/>
        </w:rPr>
        <w:t>presentere</w:t>
      </w:r>
      <w:r w:rsidR="001818D0">
        <w:rPr>
          <w:spacing w:val="-18"/>
          <w:w w:val="105"/>
        </w:rPr>
        <w:t xml:space="preserve"> </w:t>
      </w:r>
      <w:r w:rsidR="001818D0">
        <w:rPr>
          <w:w w:val="105"/>
        </w:rPr>
        <w:t>data</w:t>
      </w:r>
      <w:r w:rsidR="001818D0">
        <w:rPr>
          <w:spacing w:val="-18"/>
          <w:w w:val="105"/>
        </w:rPr>
        <w:t xml:space="preserve"> </w:t>
      </w:r>
      <w:r w:rsidR="001818D0">
        <w:rPr>
          <w:spacing w:val="-6"/>
          <w:w w:val="105"/>
        </w:rPr>
        <w:t xml:space="preserve">ved </w:t>
      </w:r>
      <w:r w:rsidR="001818D0">
        <w:rPr>
          <w:w w:val="105"/>
        </w:rPr>
        <w:t>hjelp</w:t>
      </w:r>
      <w:r w:rsidR="001818D0">
        <w:rPr>
          <w:spacing w:val="-34"/>
          <w:w w:val="105"/>
        </w:rPr>
        <w:t xml:space="preserve"> </w:t>
      </w:r>
      <w:r w:rsidR="001818D0">
        <w:rPr>
          <w:w w:val="105"/>
        </w:rPr>
        <w:t>av</w:t>
      </w:r>
      <w:r w:rsidR="001818D0">
        <w:rPr>
          <w:spacing w:val="-33"/>
          <w:w w:val="105"/>
        </w:rPr>
        <w:t xml:space="preserve"> </w:t>
      </w:r>
      <w:r w:rsidR="001818D0">
        <w:rPr>
          <w:w w:val="105"/>
        </w:rPr>
        <w:t>tellestreker,</w:t>
      </w:r>
      <w:r w:rsidR="001818D0">
        <w:rPr>
          <w:spacing w:val="-33"/>
          <w:w w:val="105"/>
        </w:rPr>
        <w:t xml:space="preserve"> </w:t>
      </w:r>
      <w:r w:rsidR="001818D0">
        <w:rPr>
          <w:w w:val="105"/>
        </w:rPr>
        <w:t>enkle</w:t>
      </w:r>
      <w:r w:rsidR="001818D0">
        <w:rPr>
          <w:spacing w:val="-34"/>
          <w:w w:val="105"/>
        </w:rPr>
        <w:t xml:space="preserve"> </w:t>
      </w:r>
      <w:r w:rsidR="001818D0">
        <w:rPr>
          <w:spacing w:val="-3"/>
          <w:w w:val="105"/>
        </w:rPr>
        <w:t>grafer,</w:t>
      </w:r>
      <w:r w:rsidR="001818D0">
        <w:rPr>
          <w:spacing w:val="-33"/>
          <w:w w:val="105"/>
        </w:rPr>
        <w:t xml:space="preserve"> </w:t>
      </w:r>
      <w:r w:rsidR="001818D0">
        <w:rPr>
          <w:w w:val="105"/>
        </w:rPr>
        <w:t>diagram</w:t>
      </w:r>
      <w:r w:rsidR="001818D0">
        <w:rPr>
          <w:spacing w:val="-33"/>
          <w:w w:val="105"/>
        </w:rPr>
        <w:t xml:space="preserve"> </w:t>
      </w:r>
      <w:r w:rsidR="001818D0">
        <w:rPr>
          <w:w w:val="105"/>
        </w:rPr>
        <w:t>og tabeller</w:t>
      </w:r>
      <w:r w:rsidR="001818D0">
        <w:rPr>
          <w:spacing w:val="-20"/>
          <w:w w:val="105"/>
        </w:rPr>
        <w:t xml:space="preserve"> </w:t>
      </w:r>
      <w:r w:rsidR="001818D0">
        <w:rPr>
          <w:w w:val="105"/>
        </w:rPr>
        <w:t>og</w:t>
      </w:r>
      <w:r w:rsidR="001818D0">
        <w:rPr>
          <w:spacing w:val="-19"/>
          <w:w w:val="105"/>
        </w:rPr>
        <w:t xml:space="preserve"> </w:t>
      </w:r>
      <w:r w:rsidR="001818D0">
        <w:rPr>
          <w:w w:val="105"/>
        </w:rPr>
        <w:t>kunne</w:t>
      </w:r>
      <w:r w:rsidR="001818D0">
        <w:rPr>
          <w:spacing w:val="-19"/>
          <w:w w:val="105"/>
        </w:rPr>
        <w:t xml:space="preserve"> </w:t>
      </w:r>
      <w:r w:rsidR="001818D0">
        <w:rPr>
          <w:w w:val="105"/>
        </w:rPr>
        <w:t>kommentere</w:t>
      </w:r>
      <w:r w:rsidR="001818D0">
        <w:rPr>
          <w:spacing w:val="-19"/>
          <w:w w:val="105"/>
        </w:rPr>
        <w:t xml:space="preserve"> </w:t>
      </w:r>
      <w:r w:rsidR="001818D0">
        <w:rPr>
          <w:w w:val="105"/>
        </w:rPr>
        <w:t>resultatet</w:t>
      </w:r>
    </w:p>
    <w:p w:rsidR="00317BC0" w:rsidRDefault="00471E95">
      <w:pPr>
        <w:pStyle w:val="BodyText"/>
        <w:spacing w:line="280" w:lineRule="auto"/>
        <w:ind w:left="514" w:right="79" w:hanging="341"/>
      </w:pPr>
      <w:r>
        <w:rPr>
          <w:rFonts w:ascii="Arial" w:hAnsi="Arial"/>
          <w:sz w:val="16"/>
        </w:rPr>
        <w:t>•</w:t>
      </w:r>
      <w:r w:rsidR="001818D0">
        <w:rPr>
          <w:rFonts w:ascii="Arial" w:hAnsi="Arial"/>
          <w:sz w:val="16"/>
        </w:rPr>
        <w:t xml:space="preserve"> </w:t>
      </w:r>
      <w:r w:rsidR="001818D0">
        <w:t>Utforske tall, mengder og telling i lek, natur, billedkunst, musikk og barnelitteratur, representere tallene på ulike måter og oversette mellom de ulike representasjonene</w:t>
      </w:r>
    </w:p>
    <w:p w:rsidR="00317BC0" w:rsidRDefault="00471E95">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Modellere situasjoner fra sin egen hverdag og forklare tenkemåtene sine</w:t>
      </w:r>
    </w:p>
    <w:p w:rsidR="00317BC0" w:rsidRDefault="00317BC0">
      <w:pPr>
        <w:pStyle w:val="BodyText"/>
        <w:spacing w:before="7"/>
        <w:rPr>
          <w:sz w:val="22"/>
        </w:rPr>
      </w:pPr>
    </w:p>
    <w:p w:rsidR="00317BC0" w:rsidRDefault="001818D0" w:rsidP="00471E95">
      <w:pPr>
        <w:pStyle w:val="Heading5"/>
        <w:spacing w:line="280" w:lineRule="auto"/>
        <w:ind w:right="162"/>
      </w:pPr>
      <w:r>
        <w:t>Etter andre halvdel av det andre utviklingstrinnet skal elevene kunne bruke sine nøkkeloppdagelser til å:</w:t>
      </w:r>
    </w:p>
    <w:p w:rsidR="00317BC0" w:rsidRDefault="00471E95">
      <w:pPr>
        <w:pStyle w:val="BodyText"/>
        <w:spacing w:line="280" w:lineRule="auto"/>
        <w:ind w:left="514" w:right="23" w:hanging="341"/>
      </w:pPr>
      <w:r>
        <w:rPr>
          <w:rFonts w:ascii="Arial" w:hAnsi="Arial"/>
          <w:sz w:val="16"/>
        </w:rPr>
        <w:t>•</w:t>
      </w:r>
      <w:r w:rsidR="001818D0">
        <w:rPr>
          <w:rFonts w:ascii="Arial" w:hAnsi="Arial"/>
          <w:sz w:val="16"/>
        </w:rPr>
        <w:t xml:space="preserve"> </w:t>
      </w:r>
      <w:r w:rsidR="001818D0">
        <w:t>beherske og kunne bruke de fire regneartene, addisjon, subtraksjon, multiplikasjon og divisjon (målingsdivisjon og delingsdivisjon), også med hele negative tall</w:t>
      </w:r>
    </w:p>
    <w:p w:rsidR="00317BC0" w:rsidRDefault="00471E95">
      <w:pPr>
        <w:pStyle w:val="BodyText"/>
        <w:spacing w:line="280" w:lineRule="auto"/>
        <w:ind w:left="514" w:hanging="341"/>
      </w:pPr>
      <w:r>
        <w:rPr>
          <w:rFonts w:ascii="Arial" w:hAnsi="Arial"/>
          <w:sz w:val="16"/>
        </w:rPr>
        <w:t>•</w:t>
      </w:r>
      <w:r w:rsidR="001818D0">
        <w:rPr>
          <w:rFonts w:ascii="Arial" w:hAnsi="Arial"/>
          <w:sz w:val="16"/>
        </w:rPr>
        <w:t xml:space="preserve"> </w:t>
      </w:r>
      <w:r w:rsidR="001818D0">
        <w:t>diskutere tilfeldighet og sannsynlighet i spill og praktiske situasjoner og knytte det til brøk</w:t>
      </w:r>
    </w:p>
    <w:p w:rsidR="00317BC0" w:rsidRDefault="00471E95">
      <w:pPr>
        <w:pStyle w:val="BodyText"/>
        <w:spacing w:line="280" w:lineRule="auto"/>
        <w:ind w:left="514" w:right="403" w:hanging="341"/>
      </w:pPr>
      <w:r>
        <w:rPr>
          <w:rFonts w:ascii="Arial" w:hAnsi="Arial"/>
          <w:w w:val="105"/>
          <w:sz w:val="16"/>
        </w:rPr>
        <w:t>•</w:t>
      </w:r>
      <w:r w:rsidR="001818D0">
        <w:rPr>
          <w:rFonts w:ascii="Arial" w:hAnsi="Arial"/>
          <w:w w:val="105"/>
          <w:sz w:val="16"/>
        </w:rPr>
        <w:t xml:space="preserve"> </w:t>
      </w:r>
      <w:r w:rsidR="001818D0">
        <w:rPr>
          <w:w w:val="105"/>
        </w:rPr>
        <w:t>formulere og løse problemer fra sin egen hverdag som har med desimaltall, brøk og prosent</w:t>
      </w:r>
      <w:r w:rsidR="001818D0">
        <w:rPr>
          <w:spacing w:val="-34"/>
          <w:w w:val="105"/>
        </w:rPr>
        <w:t xml:space="preserve"> </w:t>
      </w:r>
      <w:r w:rsidR="001818D0">
        <w:rPr>
          <w:w w:val="105"/>
        </w:rPr>
        <w:t>å</w:t>
      </w:r>
      <w:r w:rsidR="001818D0">
        <w:rPr>
          <w:spacing w:val="-34"/>
          <w:w w:val="105"/>
        </w:rPr>
        <w:t xml:space="preserve"> </w:t>
      </w:r>
      <w:r w:rsidR="001818D0">
        <w:rPr>
          <w:w w:val="105"/>
        </w:rPr>
        <w:t>gjøre,</w:t>
      </w:r>
      <w:r w:rsidR="001818D0">
        <w:rPr>
          <w:spacing w:val="-34"/>
          <w:w w:val="105"/>
        </w:rPr>
        <w:t xml:space="preserve"> </w:t>
      </w:r>
      <w:r w:rsidR="001818D0">
        <w:rPr>
          <w:w w:val="105"/>
        </w:rPr>
        <w:t>og</w:t>
      </w:r>
      <w:r w:rsidR="001818D0">
        <w:rPr>
          <w:spacing w:val="-34"/>
          <w:w w:val="105"/>
        </w:rPr>
        <w:t xml:space="preserve"> </w:t>
      </w:r>
      <w:r w:rsidR="001818D0">
        <w:rPr>
          <w:w w:val="105"/>
        </w:rPr>
        <w:t>forklare</w:t>
      </w:r>
      <w:r w:rsidR="001818D0">
        <w:rPr>
          <w:spacing w:val="-33"/>
          <w:w w:val="105"/>
        </w:rPr>
        <w:t xml:space="preserve"> </w:t>
      </w:r>
      <w:r w:rsidR="001818D0">
        <w:rPr>
          <w:w w:val="105"/>
        </w:rPr>
        <w:t>egne</w:t>
      </w:r>
      <w:r w:rsidR="001818D0">
        <w:rPr>
          <w:spacing w:val="-34"/>
          <w:w w:val="105"/>
        </w:rPr>
        <w:t xml:space="preserve"> </w:t>
      </w:r>
      <w:r w:rsidR="001818D0">
        <w:rPr>
          <w:w w:val="105"/>
        </w:rPr>
        <w:t>tenkemåter</w:t>
      </w:r>
    </w:p>
    <w:p w:rsidR="00317BC0" w:rsidRDefault="00471E95">
      <w:pPr>
        <w:pStyle w:val="BodyText"/>
        <w:spacing w:line="280" w:lineRule="auto"/>
        <w:ind w:left="514" w:right="54" w:hanging="341"/>
      </w:pPr>
      <w:r>
        <w:rPr>
          <w:rFonts w:ascii="Arial" w:hAnsi="Arial"/>
          <w:sz w:val="16"/>
        </w:rPr>
        <w:t>•</w:t>
      </w:r>
      <w:r w:rsidR="001818D0">
        <w:rPr>
          <w:rFonts w:ascii="Arial" w:hAnsi="Arial"/>
          <w:sz w:val="16"/>
        </w:rPr>
        <w:t xml:space="preserve"> </w:t>
      </w:r>
      <w:r w:rsidR="001818D0">
        <w:t>utvikle og bruke hensiktsmessige strategier i regning</w:t>
      </w:r>
      <w:r w:rsidR="001818D0">
        <w:rPr>
          <w:spacing w:val="-13"/>
        </w:rPr>
        <w:t xml:space="preserve"> </w:t>
      </w:r>
      <w:r w:rsidR="001818D0">
        <w:t>med</w:t>
      </w:r>
      <w:r w:rsidR="001818D0">
        <w:rPr>
          <w:spacing w:val="-12"/>
        </w:rPr>
        <w:t xml:space="preserve"> </w:t>
      </w:r>
      <w:r w:rsidR="001818D0">
        <w:t>brøk</w:t>
      </w:r>
      <w:r w:rsidR="001818D0">
        <w:rPr>
          <w:spacing w:val="-12"/>
        </w:rPr>
        <w:t xml:space="preserve"> </w:t>
      </w:r>
      <w:r w:rsidR="001818D0">
        <w:t>(positive</w:t>
      </w:r>
      <w:r w:rsidR="001818D0">
        <w:rPr>
          <w:spacing w:val="-12"/>
        </w:rPr>
        <w:t xml:space="preserve"> </w:t>
      </w:r>
      <w:r w:rsidR="001818D0">
        <w:t>og</w:t>
      </w:r>
      <w:r w:rsidR="001818D0">
        <w:rPr>
          <w:spacing w:val="-13"/>
        </w:rPr>
        <w:t xml:space="preserve"> </w:t>
      </w:r>
      <w:r w:rsidR="001818D0">
        <w:t>negative</w:t>
      </w:r>
      <w:r w:rsidR="001818D0">
        <w:rPr>
          <w:spacing w:val="-12"/>
        </w:rPr>
        <w:t xml:space="preserve"> </w:t>
      </w:r>
      <w:r w:rsidR="001818D0">
        <w:t>tall),</w:t>
      </w:r>
      <w:r w:rsidR="001818D0">
        <w:rPr>
          <w:spacing w:val="-12"/>
        </w:rPr>
        <w:t xml:space="preserve"> </w:t>
      </w:r>
      <w:r w:rsidR="001818D0">
        <w:rPr>
          <w:spacing w:val="-6"/>
        </w:rPr>
        <w:t xml:space="preserve">desi- </w:t>
      </w:r>
      <w:r w:rsidR="001818D0">
        <w:t>maltall og prosent og forklare tenkemåtene sine</w:t>
      </w:r>
    </w:p>
    <w:p w:rsidR="00317BC0" w:rsidRDefault="00471E95">
      <w:pPr>
        <w:pStyle w:val="BodyText"/>
        <w:spacing w:line="280" w:lineRule="auto"/>
        <w:ind w:left="514" w:right="21" w:hanging="341"/>
        <w:jc w:val="both"/>
      </w:pPr>
      <w:r>
        <w:rPr>
          <w:rFonts w:ascii="Arial" w:hAnsi="Arial"/>
          <w:sz w:val="16"/>
        </w:rPr>
        <w:t>•</w:t>
      </w:r>
      <w:r w:rsidR="001818D0">
        <w:rPr>
          <w:rFonts w:ascii="Arial" w:hAnsi="Arial"/>
          <w:sz w:val="16"/>
        </w:rPr>
        <w:t xml:space="preserve"> </w:t>
      </w:r>
      <w:r w:rsidR="001818D0">
        <w:t>representere og bruke brøk (positive og negative tall), desimaltall og prosent på ulike måter og ut- forske de matematiske sammenhengene mellom disse representasjonsformene</w:t>
      </w:r>
    </w:p>
    <w:p w:rsidR="00317BC0" w:rsidRDefault="00471E95">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anvende multiplum og faktorer i arbeid med brøkregning</w:t>
      </w:r>
    </w:p>
    <w:p w:rsidR="00317BC0" w:rsidRDefault="00471E95">
      <w:pPr>
        <w:pStyle w:val="BodyText"/>
        <w:spacing w:line="280" w:lineRule="auto"/>
        <w:ind w:left="514" w:right="1" w:hanging="341"/>
      </w:pPr>
      <w:r>
        <w:rPr>
          <w:rFonts w:ascii="Arial" w:hAnsi="Arial"/>
          <w:sz w:val="16"/>
        </w:rPr>
        <w:t>•</w:t>
      </w:r>
      <w:r w:rsidR="001818D0">
        <w:rPr>
          <w:rFonts w:ascii="Arial" w:hAnsi="Arial"/>
          <w:sz w:val="16"/>
        </w:rPr>
        <w:t xml:space="preserve"> </w:t>
      </w:r>
      <w:r w:rsidR="001818D0">
        <w:t>løse ligninger og ulikheter gjennom logiske resonnementer og forklare hva det vil si at et tall er en løsning på en ligning</w:t>
      </w:r>
    </w:p>
    <w:p w:rsidR="00317BC0" w:rsidRDefault="00471E95">
      <w:pPr>
        <w:pStyle w:val="BodyText"/>
        <w:spacing w:line="280" w:lineRule="auto"/>
        <w:ind w:left="514" w:hanging="341"/>
      </w:pPr>
      <w:r>
        <w:rPr>
          <w:rFonts w:ascii="Arial" w:hAnsi="Arial"/>
          <w:w w:val="105"/>
          <w:sz w:val="16"/>
        </w:rPr>
        <w:t>•</w:t>
      </w:r>
      <w:r w:rsidR="001818D0">
        <w:rPr>
          <w:rFonts w:ascii="Arial" w:hAnsi="Arial"/>
          <w:spacing w:val="45"/>
          <w:w w:val="105"/>
          <w:sz w:val="16"/>
        </w:rPr>
        <w:t xml:space="preserve"> </w:t>
      </w:r>
      <w:r w:rsidR="001818D0">
        <w:rPr>
          <w:w w:val="105"/>
        </w:rPr>
        <w:t>bruke</w:t>
      </w:r>
      <w:r w:rsidR="001818D0">
        <w:rPr>
          <w:spacing w:val="-20"/>
          <w:w w:val="105"/>
        </w:rPr>
        <w:t xml:space="preserve"> </w:t>
      </w:r>
      <w:r w:rsidR="001818D0">
        <w:rPr>
          <w:w w:val="105"/>
        </w:rPr>
        <w:t>ulike</w:t>
      </w:r>
      <w:r w:rsidR="001818D0">
        <w:rPr>
          <w:spacing w:val="-20"/>
          <w:w w:val="105"/>
        </w:rPr>
        <w:t xml:space="preserve"> </w:t>
      </w:r>
      <w:r w:rsidR="001818D0">
        <w:rPr>
          <w:w w:val="105"/>
        </w:rPr>
        <w:t>strategier</w:t>
      </w:r>
      <w:r w:rsidR="001818D0">
        <w:rPr>
          <w:spacing w:val="-19"/>
          <w:w w:val="105"/>
        </w:rPr>
        <w:t xml:space="preserve"> </w:t>
      </w:r>
      <w:r w:rsidR="001818D0">
        <w:rPr>
          <w:w w:val="105"/>
        </w:rPr>
        <w:t>for</w:t>
      </w:r>
      <w:r w:rsidR="001818D0">
        <w:rPr>
          <w:spacing w:val="-20"/>
          <w:w w:val="105"/>
        </w:rPr>
        <w:t xml:space="preserve"> </w:t>
      </w:r>
      <w:r w:rsidR="001818D0">
        <w:rPr>
          <w:w w:val="105"/>
        </w:rPr>
        <w:t>å</w:t>
      </w:r>
      <w:r w:rsidR="001818D0">
        <w:rPr>
          <w:spacing w:val="-20"/>
          <w:w w:val="105"/>
        </w:rPr>
        <w:t xml:space="preserve"> </w:t>
      </w:r>
      <w:r w:rsidR="001818D0">
        <w:rPr>
          <w:w w:val="105"/>
        </w:rPr>
        <w:t>løse</w:t>
      </w:r>
      <w:r w:rsidR="001818D0">
        <w:rPr>
          <w:spacing w:val="-19"/>
          <w:w w:val="105"/>
        </w:rPr>
        <w:t xml:space="preserve"> </w:t>
      </w:r>
      <w:r w:rsidR="001818D0">
        <w:rPr>
          <w:w w:val="105"/>
        </w:rPr>
        <w:t>lineære</w:t>
      </w:r>
      <w:r w:rsidR="001818D0">
        <w:rPr>
          <w:spacing w:val="-20"/>
          <w:w w:val="105"/>
        </w:rPr>
        <w:t xml:space="preserve"> </w:t>
      </w:r>
      <w:r w:rsidR="001818D0">
        <w:rPr>
          <w:w w:val="105"/>
        </w:rPr>
        <w:t>ligninger og</w:t>
      </w:r>
      <w:r w:rsidR="001818D0">
        <w:rPr>
          <w:spacing w:val="-23"/>
          <w:w w:val="105"/>
        </w:rPr>
        <w:t xml:space="preserve"> </w:t>
      </w:r>
      <w:r w:rsidR="001818D0">
        <w:rPr>
          <w:w w:val="105"/>
        </w:rPr>
        <w:t>ulikheter</w:t>
      </w:r>
      <w:r w:rsidR="001818D0">
        <w:rPr>
          <w:spacing w:val="-23"/>
          <w:w w:val="105"/>
        </w:rPr>
        <w:t xml:space="preserve"> </w:t>
      </w:r>
      <w:r w:rsidR="001818D0">
        <w:rPr>
          <w:w w:val="105"/>
        </w:rPr>
        <w:t>og</w:t>
      </w:r>
      <w:r w:rsidR="001818D0">
        <w:rPr>
          <w:spacing w:val="-22"/>
          <w:w w:val="105"/>
        </w:rPr>
        <w:t xml:space="preserve"> </w:t>
      </w:r>
      <w:r w:rsidR="001818D0">
        <w:rPr>
          <w:w w:val="105"/>
        </w:rPr>
        <w:t>vurdere</w:t>
      </w:r>
      <w:r w:rsidR="001818D0">
        <w:rPr>
          <w:spacing w:val="-23"/>
          <w:w w:val="105"/>
        </w:rPr>
        <w:t xml:space="preserve"> </w:t>
      </w:r>
      <w:r w:rsidR="001818D0">
        <w:rPr>
          <w:w w:val="105"/>
        </w:rPr>
        <w:t>om</w:t>
      </w:r>
      <w:r w:rsidR="001818D0">
        <w:rPr>
          <w:spacing w:val="-22"/>
          <w:w w:val="105"/>
        </w:rPr>
        <w:t xml:space="preserve"> </w:t>
      </w:r>
      <w:r w:rsidR="001818D0">
        <w:rPr>
          <w:w w:val="105"/>
        </w:rPr>
        <w:t>løsninger</w:t>
      </w:r>
      <w:r w:rsidR="001818D0">
        <w:rPr>
          <w:spacing w:val="-23"/>
          <w:w w:val="105"/>
        </w:rPr>
        <w:t xml:space="preserve"> </w:t>
      </w:r>
      <w:r w:rsidR="001818D0">
        <w:rPr>
          <w:w w:val="105"/>
        </w:rPr>
        <w:t>er</w:t>
      </w:r>
      <w:r w:rsidR="001818D0">
        <w:rPr>
          <w:spacing w:val="-23"/>
          <w:w w:val="105"/>
        </w:rPr>
        <w:t xml:space="preserve"> </w:t>
      </w:r>
      <w:r w:rsidR="001818D0">
        <w:rPr>
          <w:w w:val="105"/>
        </w:rPr>
        <w:t>gyldige</w:t>
      </w:r>
    </w:p>
    <w:p w:rsidR="00317BC0" w:rsidRDefault="00471E95">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lage og løse oppgaver i regneark som omhandler personlig økonomi</w:t>
      </w:r>
    </w:p>
    <w:p w:rsidR="00317BC0" w:rsidRDefault="00471E95">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formulere og løse problemer fra egen hverdag som har med tid å gjøre</w:t>
      </w:r>
    </w:p>
    <w:p w:rsidR="00317BC0" w:rsidRDefault="00471E95">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lage og programmere algoritmer med bruk av variabler, vilkår og løkker</w:t>
      </w:r>
    </w:p>
    <w:p w:rsidR="00317BC0" w:rsidRDefault="00471E95">
      <w:pPr>
        <w:pStyle w:val="BodyText"/>
        <w:spacing w:line="280" w:lineRule="auto"/>
        <w:ind w:left="514" w:hanging="341"/>
      </w:pPr>
      <w:r>
        <w:rPr>
          <w:rFonts w:ascii="Arial" w:hAnsi="Arial"/>
          <w:sz w:val="16"/>
        </w:rPr>
        <w:t>•</w:t>
      </w:r>
      <w:r w:rsidR="001818D0">
        <w:rPr>
          <w:rFonts w:ascii="Arial" w:hAnsi="Arial"/>
          <w:sz w:val="16"/>
        </w:rPr>
        <w:t xml:space="preserve"> </w:t>
      </w:r>
      <w:r w:rsidR="001818D0">
        <w:t>beskrive plassverdisystemet for desimaltall, ut- forske, navngi og plassere desimaltall på</w:t>
      </w:r>
      <w:r w:rsidR="001818D0">
        <w:rPr>
          <w:spacing w:val="-23"/>
        </w:rPr>
        <w:t xml:space="preserve"> </w:t>
      </w:r>
      <w:r w:rsidR="001818D0">
        <w:t>tallinjen</w:t>
      </w:r>
    </w:p>
    <w:p w:rsidR="00317BC0" w:rsidRDefault="00471E95">
      <w:pPr>
        <w:pStyle w:val="BodyText"/>
        <w:spacing w:line="280" w:lineRule="auto"/>
        <w:ind w:left="514" w:right="18" w:hanging="341"/>
      </w:pPr>
      <w:r>
        <w:rPr>
          <w:rFonts w:ascii="Arial"/>
          <w:sz w:val="16"/>
        </w:rPr>
        <w:t>•</w:t>
      </w:r>
      <w:r w:rsidR="001818D0">
        <w:rPr>
          <w:rFonts w:ascii="Arial"/>
          <w:sz w:val="16"/>
        </w:rPr>
        <w:t xml:space="preserve"> </w:t>
      </w:r>
      <w:r w:rsidR="001818D0">
        <w:t>utforske strategier for regning med desimaltall og sammenligne med regnestrategier for hele</w:t>
      </w:r>
      <w:r w:rsidR="001818D0">
        <w:rPr>
          <w:spacing w:val="2"/>
        </w:rPr>
        <w:t xml:space="preserve"> </w:t>
      </w:r>
      <w:r w:rsidR="001818D0">
        <w:rPr>
          <w:spacing w:val="-5"/>
        </w:rPr>
        <w:t>tall</w:t>
      </w:r>
    </w:p>
    <w:p w:rsidR="00317BC0" w:rsidRDefault="00471E95">
      <w:pPr>
        <w:pStyle w:val="BodyText"/>
        <w:spacing w:line="280" w:lineRule="auto"/>
        <w:ind w:left="514" w:right="2" w:hanging="341"/>
      </w:pPr>
      <w:r>
        <w:rPr>
          <w:rFonts w:ascii="Arial"/>
          <w:w w:val="105"/>
          <w:sz w:val="16"/>
        </w:rPr>
        <w:t>•</w:t>
      </w:r>
      <w:r w:rsidR="001818D0">
        <w:rPr>
          <w:rFonts w:ascii="Arial"/>
          <w:w w:val="105"/>
          <w:sz w:val="16"/>
        </w:rPr>
        <w:t xml:space="preserve"> </w:t>
      </w:r>
      <w:r w:rsidR="001818D0">
        <w:rPr>
          <w:w w:val="105"/>
        </w:rPr>
        <w:t xml:space="preserve">bruke tallinje og materiell i regning med </w:t>
      </w:r>
      <w:r w:rsidR="001818D0">
        <w:rPr>
          <w:spacing w:val="-3"/>
          <w:w w:val="105"/>
        </w:rPr>
        <w:t xml:space="preserve">positive </w:t>
      </w:r>
      <w:r w:rsidR="001818D0">
        <w:rPr>
          <w:w w:val="105"/>
        </w:rPr>
        <w:t>og negative tall</w:t>
      </w:r>
    </w:p>
    <w:p w:rsidR="00317BC0" w:rsidRDefault="001818D0">
      <w:pPr>
        <w:pStyle w:val="BodyText"/>
        <w:spacing w:before="98" w:line="280" w:lineRule="auto"/>
        <w:ind w:left="513" w:right="1223" w:hanging="341"/>
      </w:pPr>
      <w:r>
        <w:br w:type="column"/>
      </w:r>
      <w:r w:rsidR="00471E95">
        <w:rPr>
          <w:rFonts w:ascii="Arial" w:hAnsi="Arial"/>
          <w:w w:val="105"/>
          <w:sz w:val="16"/>
        </w:rPr>
        <w:t>•</w:t>
      </w:r>
      <w:r>
        <w:rPr>
          <w:rFonts w:ascii="Arial" w:hAnsi="Arial"/>
          <w:w w:val="105"/>
          <w:sz w:val="16"/>
        </w:rPr>
        <w:t xml:space="preserve"> </w:t>
      </w:r>
      <w:r>
        <w:rPr>
          <w:w w:val="105"/>
        </w:rPr>
        <w:t>bruke sammensatte regneuttrykk til å beskrive og utføre utregninger</w:t>
      </w:r>
    </w:p>
    <w:p w:rsidR="00317BC0" w:rsidRDefault="00471E95">
      <w:pPr>
        <w:pStyle w:val="BodyText"/>
        <w:spacing w:line="280" w:lineRule="auto"/>
        <w:ind w:left="513" w:right="1314" w:hanging="341"/>
      </w:pPr>
      <w:r>
        <w:rPr>
          <w:rFonts w:ascii="Arial" w:hAnsi="Arial"/>
          <w:sz w:val="16"/>
        </w:rPr>
        <w:t>•</w:t>
      </w:r>
      <w:r w:rsidR="001818D0">
        <w:rPr>
          <w:rFonts w:ascii="Arial" w:hAnsi="Arial"/>
          <w:sz w:val="16"/>
        </w:rPr>
        <w:t xml:space="preserve"> </w:t>
      </w:r>
      <w:r w:rsidR="001818D0">
        <w:t>utforske og bruke hensiktsmessige sentralmål i egne og andres statistiske undersøkelser</w:t>
      </w:r>
    </w:p>
    <w:p w:rsidR="00317BC0" w:rsidRDefault="00471E95">
      <w:pPr>
        <w:pStyle w:val="BodyText"/>
        <w:spacing w:line="280" w:lineRule="auto"/>
        <w:ind w:left="513" w:right="1314" w:hanging="341"/>
      </w:pPr>
      <w:r>
        <w:rPr>
          <w:rFonts w:ascii="Arial"/>
          <w:w w:val="105"/>
          <w:sz w:val="16"/>
        </w:rPr>
        <w:t>•</w:t>
      </w:r>
      <w:r w:rsidR="001818D0">
        <w:rPr>
          <w:rFonts w:ascii="Arial"/>
          <w:w w:val="105"/>
          <w:sz w:val="16"/>
        </w:rPr>
        <w:t xml:space="preserve"> </w:t>
      </w:r>
      <w:r w:rsidR="001818D0">
        <w:rPr>
          <w:w w:val="105"/>
        </w:rPr>
        <w:t>utforske kvadratrot og kubikkrot ved hjelp av materiellet</w:t>
      </w:r>
    </w:p>
    <w:p w:rsidR="00317BC0" w:rsidRDefault="00471E95">
      <w:pPr>
        <w:pStyle w:val="BodyText"/>
        <w:spacing w:line="280" w:lineRule="auto"/>
        <w:ind w:left="513" w:right="1207" w:hanging="341"/>
      </w:pPr>
      <w:r>
        <w:rPr>
          <w:rFonts w:ascii="Arial"/>
          <w:w w:val="105"/>
          <w:sz w:val="16"/>
        </w:rPr>
        <w:t>•</w:t>
      </w:r>
      <w:r w:rsidR="001818D0">
        <w:rPr>
          <w:rFonts w:ascii="Arial"/>
          <w:spacing w:val="12"/>
          <w:w w:val="105"/>
          <w:sz w:val="16"/>
        </w:rPr>
        <w:t xml:space="preserve"> </w:t>
      </w:r>
      <w:r w:rsidR="001818D0">
        <w:rPr>
          <w:w w:val="105"/>
        </w:rPr>
        <w:t>logge,</w:t>
      </w:r>
      <w:r w:rsidR="001818D0">
        <w:rPr>
          <w:spacing w:val="-15"/>
          <w:w w:val="105"/>
        </w:rPr>
        <w:t xml:space="preserve"> </w:t>
      </w:r>
      <w:r w:rsidR="001818D0">
        <w:rPr>
          <w:w w:val="105"/>
        </w:rPr>
        <w:t>sortere,</w:t>
      </w:r>
      <w:r w:rsidR="001818D0">
        <w:rPr>
          <w:spacing w:val="-16"/>
          <w:w w:val="105"/>
        </w:rPr>
        <w:t xml:space="preserve"> </w:t>
      </w:r>
      <w:r w:rsidR="001818D0">
        <w:rPr>
          <w:w w:val="105"/>
        </w:rPr>
        <w:t>presentere</w:t>
      </w:r>
      <w:r w:rsidR="001818D0">
        <w:rPr>
          <w:spacing w:val="-15"/>
          <w:w w:val="105"/>
        </w:rPr>
        <w:t xml:space="preserve"> </w:t>
      </w:r>
      <w:r w:rsidR="001818D0">
        <w:rPr>
          <w:w w:val="105"/>
        </w:rPr>
        <w:t>og</w:t>
      </w:r>
      <w:r w:rsidR="001818D0">
        <w:rPr>
          <w:spacing w:val="-16"/>
          <w:w w:val="105"/>
        </w:rPr>
        <w:t xml:space="preserve"> </w:t>
      </w:r>
      <w:r w:rsidR="001818D0">
        <w:rPr>
          <w:w w:val="105"/>
        </w:rPr>
        <w:t>lese</w:t>
      </w:r>
      <w:r w:rsidR="001818D0">
        <w:rPr>
          <w:spacing w:val="-16"/>
          <w:w w:val="105"/>
        </w:rPr>
        <w:t xml:space="preserve"> </w:t>
      </w:r>
      <w:r w:rsidR="001818D0">
        <w:rPr>
          <w:w w:val="105"/>
        </w:rPr>
        <w:t>data</w:t>
      </w:r>
      <w:r w:rsidR="001818D0">
        <w:rPr>
          <w:spacing w:val="-15"/>
          <w:w w:val="105"/>
        </w:rPr>
        <w:t xml:space="preserve"> </w:t>
      </w:r>
      <w:r w:rsidR="001818D0">
        <w:rPr>
          <w:w w:val="105"/>
        </w:rPr>
        <w:t>i</w:t>
      </w:r>
      <w:r w:rsidR="001818D0">
        <w:rPr>
          <w:spacing w:val="-16"/>
          <w:w w:val="105"/>
        </w:rPr>
        <w:t xml:space="preserve"> </w:t>
      </w:r>
      <w:r w:rsidR="001818D0">
        <w:rPr>
          <w:w w:val="105"/>
        </w:rPr>
        <w:t xml:space="preserve">tabeller </w:t>
      </w:r>
      <w:r w:rsidR="001818D0">
        <w:t>og</w:t>
      </w:r>
      <w:r w:rsidR="001818D0">
        <w:rPr>
          <w:spacing w:val="-11"/>
        </w:rPr>
        <w:t xml:space="preserve"> </w:t>
      </w:r>
      <w:r w:rsidR="001818D0">
        <w:t>diagrammer</w:t>
      </w:r>
      <w:r w:rsidR="001818D0">
        <w:rPr>
          <w:spacing w:val="-10"/>
        </w:rPr>
        <w:t xml:space="preserve"> </w:t>
      </w:r>
      <w:r w:rsidR="001818D0">
        <w:t>og</w:t>
      </w:r>
      <w:r w:rsidR="001818D0">
        <w:rPr>
          <w:spacing w:val="-10"/>
        </w:rPr>
        <w:t xml:space="preserve"> </w:t>
      </w:r>
      <w:r w:rsidR="001818D0">
        <w:t>begrunne</w:t>
      </w:r>
      <w:r w:rsidR="001818D0">
        <w:rPr>
          <w:spacing w:val="-10"/>
        </w:rPr>
        <w:t xml:space="preserve"> </w:t>
      </w:r>
      <w:r w:rsidR="001818D0">
        <w:t>valget</w:t>
      </w:r>
      <w:r w:rsidR="001818D0">
        <w:rPr>
          <w:spacing w:val="-11"/>
        </w:rPr>
        <w:t xml:space="preserve"> </w:t>
      </w:r>
      <w:r w:rsidR="001818D0">
        <w:t>av</w:t>
      </w:r>
      <w:r w:rsidR="001818D0">
        <w:rPr>
          <w:spacing w:val="-10"/>
        </w:rPr>
        <w:t xml:space="preserve"> </w:t>
      </w:r>
      <w:r w:rsidR="001818D0">
        <w:rPr>
          <w:spacing w:val="-4"/>
        </w:rPr>
        <w:t>framstilling</w:t>
      </w:r>
    </w:p>
    <w:p w:rsidR="00317BC0" w:rsidRDefault="00471E95">
      <w:pPr>
        <w:pStyle w:val="BodyText"/>
        <w:spacing w:line="280" w:lineRule="auto"/>
        <w:ind w:left="513" w:right="1223" w:hanging="341"/>
      </w:pPr>
      <w:r>
        <w:rPr>
          <w:rFonts w:ascii="Arial" w:hAnsi="Arial"/>
          <w:sz w:val="16"/>
        </w:rPr>
        <w:t>•</w:t>
      </w:r>
      <w:r w:rsidR="001818D0">
        <w:rPr>
          <w:rFonts w:ascii="Arial" w:hAnsi="Arial"/>
          <w:sz w:val="16"/>
        </w:rPr>
        <w:t xml:space="preserve"> </w:t>
      </w:r>
      <w:r w:rsidR="001818D0">
        <w:t>lage og vurdere budsjett og regnskap ved å bruke regneark med cellereferanser og formler</w:t>
      </w:r>
    </w:p>
    <w:p w:rsidR="00317BC0" w:rsidRDefault="00471E95">
      <w:pPr>
        <w:pStyle w:val="BodyText"/>
        <w:spacing w:line="280" w:lineRule="auto"/>
        <w:ind w:left="513" w:right="1512" w:hanging="341"/>
      </w:pPr>
      <w:r>
        <w:rPr>
          <w:rFonts w:ascii="Arial" w:hAnsi="Arial"/>
          <w:sz w:val="16"/>
        </w:rPr>
        <w:t>•</w:t>
      </w:r>
      <w:r w:rsidR="001818D0">
        <w:rPr>
          <w:rFonts w:ascii="Arial" w:hAnsi="Arial"/>
          <w:sz w:val="16"/>
        </w:rPr>
        <w:t xml:space="preserve"> </w:t>
      </w:r>
      <w:r w:rsidR="001818D0">
        <w:t xml:space="preserve">bruke programmering til å utforske data </w:t>
      </w:r>
      <w:r w:rsidR="001818D0">
        <w:rPr>
          <w:spacing w:val="-16"/>
        </w:rPr>
        <w:t xml:space="preserve">i </w:t>
      </w:r>
      <w:r w:rsidR="001818D0">
        <w:t>tabeller og datasett</w:t>
      </w:r>
    </w:p>
    <w:p w:rsidR="00317BC0" w:rsidRDefault="008A0DDC">
      <w:pPr>
        <w:pStyle w:val="BodyText"/>
        <w:spacing w:line="280" w:lineRule="auto"/>
        <w:ind w:left="513" w:right="1314" w:hanging="341"/>
      </w:pPr>
      <w:r>
        <w:pict>
          <v:rect id="_x0000_s1156" alt="" style="position:absolute;left:0;text-align:left;margin-left:569.75pt;margin-top:38.1pt;width:25.5pt;height:280.65pt;z-index:251830272;mso-wrap-edited:f;mso-width-percent:0;mso-height-percent:0;mso-position-horizontal-relative:page;mso-width-percent:0;mso-height-percent:0" fillcolor="#ef7b10" stroked="f">
            <w10:wrap anchorx="page"/>
          </v:rect>
        </w:pict>
      </w:r>
      <w:r w:rsidR="00471E95">
        <w:rPr>
          <w:rFonts w:ascii="Arial" w:hAnsi="Arial"/>
          <w:w w:val="105"/>
          <w:sz w:val="16"/>
        </w:rPr>
        <w:t>•</w:t>
      </w:r>
      <w:r w:rsidR="001818D0">
        <w:rPr>
          <w:rFonts w:ascii="Arial" w:hAnsi="Arial"/>
          <w:spacing w:val="3"/>
          <w:w w:val="105"/>
          <w:sz w:val="16"/>
        </w:rPr>
        <w:t xml:space="preserve"> </w:t>
      </w:r>
      <w:r w:rsidR="001818D0">
        <w:rPr>
          <w:w w:val="105"/>
        </w:rPr>
        <w:t>utforske</w:t>
      </w:r>
      <w:r w:rsidR="001818D0">
        <w:rPr>
          <w:spacing w:val="-18"/>
          <w:w w:val="105"/>
        </w:rPr>
        <w:t xml:space="preserve"> </w:t>
      </w:r>
      <w:r w:rsidR="001818D0">
        <w:rPr>
          <w:w w:val="105"/>
        </w:rPr>
        <w:t>og</w:t>
      </w:r>
      <w:r w:rsidR="001818D0">
        <w:rPr>
          <w:spacing w:val="-18"/>
          <w:w w:val="105"/>
        </w:rPr>
        <w:t xml:space="preserve"> </w:t>
      </w:r>
      <w:r w:rsidR="001818D0">
        <w:rPr>
          <w:w w:val="105"/>
        </w:rPr>
        <w:t>bruke</w:t>
      </w:r>
      <w:r w:rsidR="001818D0">
        <w:rPr>
          <w:spacing w:val="-18"/>
          <w:w w:val="105"/>
        </w:rPr>
        <w:t xml:space="preserve"> </w:t>
      </w:r>
      <w:r w:rsidR="001818D0">
        <w:rPr>
          <w:w w:val="105"/>
        </w:rPr>
        <w:t>et</w:t>
      </w:r>
      <w:r w:rsidR="001818D0">
        <w:rPr>
          <w:spacing w:val="-18"/>
          <w:w w:val="105"/>
        </w:rPr>
        <w:t xml:space="preserve"> </w:t>
      </w:r>
      <w:r w:rsidR="001818D0">
        <w:rPr>
          <w:w w:val="105"/>
        </w:rPr>
        <w:t>algebraisk</w:t>
      </w:r>
      <w:r w:rsidR="001818D0">
        <w:rPr>
          <w:spacing w:val="-18"/>
          <w:w w:val="105"/>
        </w:rPr>
        <w:t xml:space="preserve"> </w:t>
      </w:r>
      <w:r w:rsidR="001818D0">
        <w:rPr>
          <w:w w:val="105"/>
        </w:rPr>
        <w:t>språk</w:t>
      </w:r>
      <w:r w:rsidR="001818D0">
        <w:rPr>
          <w:spacing w:val="-18"/>
          <w:w w:val="105"/>
        </w:rPr>
        <w:t xml:space="preserve"> </w:t>
      </w:r>
      <w:r w:rsidR="001818D0">
        <w:rPr>
          <w:spacing w:val="-3"/>
          <w:w w:val="105"/>
        </w:rPr>
        <w:t xml:space="preserve">gjennom </w:t>
      </w:r>
      <w:r w:rsidR="001818D0">
        <w:rPr>
          <w:w w:val="105"/>
        </w:rPr>
        <w:t>bruk av</w:t>
      </w:r>
      <w:r w:rsidR="001818D0">
        <w:rPr>
          <w:spacing w:val="-10"/>
          <w:w w:val="105"/>
        </w:rPr>
        <w:t xml:space="preserve"> </w:t>
      </w:r>
      <w:r w:rsidR="001818D0">
        <w:rPr>
          <w:w w:val="105"/>
        </w:rPr>
        <w:t>materiellet</w:t>
      </w:r>
    </w:p>
    <w:p w:rsidR="00317BC0" w:rsidRDefault="00317BC0">
      <w:pPr>
        <w:pStyle w:val="BodyText"/>
        <w:rPr>
          <w:sz w:val="22"/>
        </w:rPr>
      </w:pPr>
    </w:p>
    <w:p w:rsidR="00317BC0" w:rsidRDefault="008A0DDC">
      <w:pPr>
        <w:pStyle w:val="Heading3"/>
        <w:spacing w:before="157"/>
      </w:pPr>
      <w:r>
        <w:pict>
          <v:shape id="_x0000_s1155" type="#_x0000_t202" alt="" style="position:absolute;left:0;text-align:left;margin-left:574.5pt;margin-top:21.1pt;width:16.5pt;height:232.3pt;z-index:25183129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ARITMETIKK OG ALGEBRA 1. – 7. TRINN</w:t>
                  </w:r>
                </w:p>
              </w:txbxContent>
            </v:textbox>
            <w10:wrap anchorx="page"/>
          </v:shape>
        </w:pict>
      </w:r>
      <w:r w:rsidR="001818D0">
        <w:rPr>
          <w:color w:val="EF7B10"/>
        </w:rPr>
        <w:t>Vurdering</w:t>
      </w:r>
    </w:p>
    <w:p w:rsidR="00317BC0" w:rsidRDefault="001818D0">
      <w:pPr>
        <w:pStyle w:val="BodyText"/>
        <w:spacing w:before="278" w:line="280" w:lineRule="auto"/>
        <w:ind w:left="173" w:right="1220"/>
      </w:pPr>
      <w:r>
        <w:t>Prinsippene om vurderingskultur i overordnet del ligger til grunn for vurdering og veiledning i alle fag.</w:t>
      </w:r>
    </w:p>
    <w:p w:rsidR="00317BC0" w:rsidRDefault="00317BC0">
      <w:pPr>
        <w:pStyle w:val="BodyText"/>
        <w:spacing w:before="2"/>
        <w:rPr>
          <w:sz w:val="23"/>
        </w:rPr>
      </w:pPr>
    </w:p>
    <w:p w:rsidR="00317BC0" w:rsidRDefault="001818D0">
      <w:pPr>
        <w:pStyle w:val="BodyText"/>
        <w:spacing w:line="280" w:lineRule="auto"/>
        <w:ind w:left="173" w:right="1582"/>
      </w:pPr>
      <w:r>
        <w:t>Underveisvurderingen skal bidra til å fremme læring, selvstendighet og mestringsfølelse, og til å utvikle kompetanse i aritmetikk og algebra.</w:t>
      </w:r>
    </w:p>
    <w:p w:rsidR="00317BC0" w:rsidRDefault="001818D0">
      <w:pPr>
        <w:pStyle w:val="BodyText"/>
        <w:spacing w:line="280" w:lineRule="auto"/>
        <w:ind w:left="173" w:right="1333"/>
      </w:pPr>
      <w:r>
        <w:t>Elevene viser og utvikler kompetanse i faget når de gjør egne oppdagelser gjennom sitt arbeid med kunnskaps- og utforskingsområdene, og bruker disse på en måte som utvider deres matematiske forståelse. Kompetansen vises når elevene bruker fagbegreper, og når de forklarer og benytter matematiske prosesser, og kan se sammenhenger mellom de ulike områdene i aritmetikk og</w:t>
      </w:r>
      <w:r>
        <w:rPr>
          <w:spacing w:val="6"/>
        </w:rPr>
        <w:t xml:space="preserve"> </w:t>
      </w:r>
      <w:r>
        <w:rPr>
          <w:spacing w:val="-3"/>
        </w:rPr>
        <w:t>algebra.</w:t>
      </w:r>
    </w:p>
    <w:p w:rsidR="00317BC0" w:rsidRDefault="001818D0">
      <w:pPr>
        <w:pStyle w:val="BodyText"/>
        <w:spacing w:line="280" w:lineRule="auto"/>
        <w:ind w:left="173" w:right="1212"/>
      </w:pPr>
      <w:r>
        <w:t>De viser sin kompetanse når de utforsker interesser innenfor ulike områder av faget, når de tar ansvar og er aktive deltagere i gruppen og i presentasjoner.</w:t>
      </w:r>
    </w:p>
    <w:p w:rsidR="00317BC0" w:rsidRDefault="001818D0">
      <w:pPr>
        <w:pStyle w:val="BodyText"/>
        <w:spacing w:line="280" w:lineRule="auto"/>
        <w:ind w:left="173" w:right="1534"/>
      </w:pPr>
      <w:r>
        <w:t>Elevenes kompetanse vises også i deres evne til å gradvis abstrahere matematiske prosesser, og når de utforsker og reflekter over matematiske problemstillinger. Elevene skal i økende grad vurdere egen kompetanse og progresjon i arbeid</w:t>
      </w:r>
    </w:p>
    <w:p w:rsidR="00317BC0" w:rsidRDefault="001818D0">
      <w:pPr>
        <w:pStyle w:val="BodyText"/>
        <w:spacing w:line="280" w:lineRule="auto"/>
        <w:ind w:left="173" w:right="1314"/>
      </w:pPr>
      <w:r>
        <w:t>med faget, gjennom samtaler, bruk av loggbok og i arbeid med materiellet.</w:t>
      </w:r>
    </w:p>
    <w:p w:rsidR="00317BC0" w:rsidRDefault="00317BC0">
      <w:pPr>
        <w:pStyle w:val="BodyText"/>
        <w:spacing w:before="11"/>
        <w:rPr>
          <w:sz w:val="21"/>
        </w:rPr>
      </w:pPr>
    </w:p>
    <w:p w:rsidR="00317BC0" w:rsidRDefault="001818D0">
      <w:pPr>
        <w:pStyle w:val="BodyText"/>
        <w:spacing w:line="280" w:lineRule="auto"/>
        <w:ind w:left="173" w:right="1140"/>
      </w:pPr>
      <w:r>
        <w:t>De voksne skal aktivt bruke observasjon som grunnlag for vurdering av elevene i aritmetikk og algebra. Basert på observasjon av og samtaler med elevene skal de legge til rette for at de kan gjøre flere oppdagelser om faget, og gi veiledning rundt elevenes valg av arbeid og bruk av materiell.</w:t>
      </w:r>
      <w:r>
        <w:rPr>
          <w:spacing w:val="3"/>
        </w:rPr>
        <w:t xml:space="preserve"> </w:t>
      </w:r>
      <w:r>
        <w:rPr>
          <w:spacing w:val="-3"/>
        </w:rPr>
        <w:t>Elevene</w:t>
      </w:r>
    </w:p>
    <w:p w:rsidR="00317BC0" w:rsidRDefault="001818D0">
      <w:pPr>
        <w:pStyle w:val="BodyText"/>
        <w:spacing w:line="280" w:lineRule="auto"/>
        <w:ind w:left="173" w:right="1116"/>
      </w:pPr>
      <w:r>
        <w:t>skal få mulighet til å prøve seg frem, sette ord på hva de opplever at de får til og samtale om og reflektere</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2"/>
        <w:rPr>
          <w:sz w:val="26"/>
        </w:rPr>
      </w:pPr>
    </w:p>
    <w:p w:rsidR="00317BC0" w:rsidRDefault="001818D0">
      <w:pPr>
        <w:pStyle w:val="BodyText"/>
        <w:spacing w:before="98" w:line="280" w:lineRule="auto"/>
        <w:ind w:left="173" w:right="6069"/>
      </w:pPr>
      <w:r>
        <w:t>over egen faglige utvikling. Den voksne skal også legge til rette for elevenes økende evne til samarbeid og selvstendighet i faget, og vurdere hvilke endringer som trengs i miljøet og hva vi skal tilby for å sørge for at eleven utvider sin kompetanse i aritmetikk og algebra.</w:t>
      </w:r>
    </w:p>
    <w:p w:rsidR="00317BC0" w:rsidRDefault="00317BC0">
      <w:pPr>
        <w:pStyle w:val="BodyText"/>
        <w:spacing w:before="11"/>
        <w:rPr>
          <w:sz w:val="22"/>
        </w:rPr>
      </w:pPr>
    </w:p>
    <w:p w:rsidR="00317BC0" w:rsidRDefault="001818D0">
      <w:pPr>
        <w:pStyle w:val="BodyText"/>
        <w:spacing w:line="280" w:lineRule="auto"/>
        <w:ind w:left="173" w:right="6074"/>
      </w:pPr>
      <w:r>
        <w:t>Vurderingen skal ha et tverrfaglig og helhetlig perspektiv, og fokusere på elevenes forståelse av sammenhenger.</w:t>
      </w:r>
    </w:p>
    <w:p w:rsidR="00317BC0" w:rsidRDefault="00317BC0">
      <w:pPr>
        <w:spacing w:line="280" w:lineRule="auto"/>
        <w:sectPr w:rsidR="00317BC0">
          <w:pgSz w:w="11910" w:h="16840"/>
          <w:pgMar w:top="1060" w:right="0" w:bottom="760" w:left="96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ind w:left="173"/>
      </w:pPr>
      <w:bookmarkStart w:id="64" w:name="Geometri"/>
      <w:bookmarkStart w:id="65" w:name="_bookmark32"/>
      <w:bookmarkEnd w:id="64"/>
      <w:bookmarkEnd w:id="65"/>
      <w:r>
        <w:t>Geometri</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pStyle w:val="Heading3"/>
        <w:spacing w:line="192" w:lineRule="auto"/>
        <w:ind w:right="38"/>
      </w:pPr>
      <w:r>
        <w:rPr>
          <w:color w:val="EF7B10"/>
        </w:rPr>
        <w:t>Fagets betydning for individet og samfunnet</w:t>
      </w:r>
    </w:p>
    <w:p w:rsidR="00317BC0" w:rsidRDefault="001818D0">
      <w:pPr>
        <w:pStyle w:val="BodyText"/>
        <w:spacing w:before="249" w:line="280" w:lineRule="auto"/>
        <w:ind w:left="173" w:right="38"/>
      </w:pPr>
      <w:r>
        <w:t xml:space="preserve">Fra de tidligste tider har menneskene lagt merke til geometriske former i naturen. Det gjelder solens sirkelform, månens </w:t>
      </w:r>
      <w:r>
        <w:rPr>
          <w:spacing w:val="-3"/>
        </w:rPr>
        <w:t>faser,</w:t>
      </w:r>
      <w:r>
        <w:rPr>
          <w:spacing w:val="-13"/>
        </w:rPr>
        <w:t xml:space="preserve"> </w:t>
      </w:r>
      <w:r>
        <w:t>stjernehimmelens</w:t>
      </w:r>
    </w:p>
    <w:p w:rsidR="00317BC0" w:rsidRDefault="001818D0">
      <w:pPr>
        <w:pStyle w:val="BodyText"/>
        <w:spacing w:before="9"/>
        <w:rPr>
          <w:sz w:val="17"/>
        </w:rPr>
      </w:pPr>
      <w:r>
        <w:br w:type="column"/>
      </w:r>
    </w:p>
    <w:p w:rsidR="00317BC0" w:rsidRDefault="001818D0">
      <w:pPr>
        <w:pStyle w:val="BodyText"/>
        <w:spacing w:line="280" w:lineRule="auto"/>
        <w:ind w:left="173" w:right="1310"/>
      </w:pPr>
      <w:r>
        <w:t>bevegelse, bikubens form, edderkoppens nett og  så videre. Geometri gjenspeiler det fantastiske arbeidet som mennesker gjennom historien har utøvd på naturen og omgivelsene. Det gjenspeiler både vår forståelse av naturen og menneskets</w:t>
      </w:r>
      <w:r>
        <w:rPr>
          <w:spacing w:val="3"/>
        </w:rPr>
        <w:t xml:space="preserve"> </w:t>
      </w:r>
      <w:r>
        <w:rPr>
          <w:spacing w:val="-5"/>
        </w:rPr>
        <w:t>egen</w:t>
      </w:r>
    </w:p>
    <w:p w:rsidR="00317BC0" w:rsidRDefault="008A0DDC">
      <w:pPr>
        <w:pStyle w:val="BodyText"/>
        <w:spacing w:line="236" w:lineRule="exact"/>
        <w:ind w:left="173"/>
      </w:pPr>
      <w:r>
        <w:pict>
          <v:rect id="_x0000_s1154" alt="" style="position:absolute;left:0;text-align:left;margin-left:569.75pt;margin-top:-116.1pt;width:25.5pt;height:280.65pt;z-index:251833344;mso-wrap-edited:f;mso-width-percent:0;mso-height-percent:0;mso-position-horizontal-relative:page;mso-width-percent:0;mso-height-percent:0" fillcolor="#ef7b10" stroked="f">
            <w10:wrap anchorx="page"/>
          </v:rect>
        </w:pict>
      </w:r>
      <w:r>
        <w:pict>
          <v:shape id="_x0000_s1153" type="#_x0000_t202" alt="" style="position:absolute;left:0;text-align:left;margin-left:574.5pt;margin-top:-45.95pt;width:16.5pt;height:141.45pt;z-index:25183436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GEOMETRI 1. – 7. TRINN</w:t>
                  </w:r>
                </w:p>
              </w:txbxContent>
            </v:textbox>
            <w10:wrap anchorx="page"/>
          </v:shape>
        </w:pict>
      </w:r>
      <w:r w:rsidR="001818D0">
        <w:t>«sopranatura». Historien gjøres tilgjengelig for barna</w:t>
      </w:r>
    </w:p>
    <w:p w:rsidR="00317BC0" w:rsidRDefault="00317BC0">
      <w:pPr>
        <w:spacing w:line="236" w:lineRule="exact"/>
        <w:sectPr w:rsidR="00317BC0">
          <w:type w:val="continuous"/>
          <w:pgSz w:w="11910" w:h="16840"/>
          <w:pgMar w:top="780" w:right="0" w:bottom="0" w:left="960" w:header="720" w:footer="720" w:gutter="0"/>
          <w:cols w:num="2" w:space="720" w:equalWidth="0">
            <w:col w:w="4722" w:space="222"/>
            <w:col w:w="6006"/>
          </w:cols>
        </w:sectPr>
      </w:pPr>
    </w:p>
    <w:p w:rsidR="00317BC0" w:rsidRDefault="00317BC0">
      <w:pPr>
        <w:pStyle w:val="BodyText"/>
      </w:pPr>
    </w:p>
    <w:p w:rsidR="00317BC0" w:rsidRDefault="00317BC0">
      <w:pPr>
        <w:pStyle w:val="BodyText"/>
      </w:pPr>
    </w:p>
    <w:p w:rsidR="00317BC0" w:rsidRDefault="00317BC0">
      <w:pPr>
        <w:pStyle w:val="BodyText"/>
        <w:spacing w:before="5"/>
        <w:rPr>
          <w:sz w:val="14"/>
        </w:rPr>
      </w:pPr>
    </w:p>
    <w:p w:rsidR="00317BC0" w:rsidRDefault="008A0DDC">
      <w:pPr>
        <w:pStyle w:val="BodyText"/>
        <w:ind w:left="41"/>
      </w:pPr>
      <w:r>
        <w:pict>
          <v:group id="_x0000_s1150" alt="" style="width:436.7pt;height:354.65pt;mso-position-horizontal-relative:char;mso-position-vertical-relative:line" coordsize="8734,7093">
            <v:shape id="_x0000_s1151" type="#_x0000_t75" alt="" style="position:absolute;left:577;top:70;width:8156;height:7023">
              <v:imagedata r:id="rId368" o:title=""/>
            </v:shape>
            <v:shape id="_x0000_s1152" type="#_x0000_t75" alt="" style="position:absolute;width:3960;height:930">
              <v:imagedata r:id="rId369" o:title=""/>
            </v:shape>
            <w10:anchorlock/>
          </v:group>
        </w:pict>
      </w:r>
    </w:p>
    <w:p w:rsidR="00317BC0" w:rsidRDefault="00317BC0">
      <w:pPr>
        <w:sectPr w:rsidR="00317BC0">
          <w:type w:val="continuous"/>
          <w:pgSz w:w="11910" w:h="16840"/>
          <w:pgMar w:top="780" w:right="0" w:bottom="0" w:left="960" w:header="720" w:footer="720" w:gutter="0"/>
          <w:cols w:space="720"/>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312"/>
      </w:pPr>
      <w:r>
        <w:t>slik at de kan oppdage at geometriens utvikling og dens daglige funksjon er en del av en historisk utvikling.</w:t>
      </w:r>
    </w:p>
    <w:p w:rsidR="00317BC0" w:rsidRDefault="00317BC0">
      <w:pPr>
        <w:pStyle w:val="BodyText"/>
        <w:spacing w:before="2"/>
        <w:rPr>
          <w:sz w:val="23"/>
        </w:rPr>
      </w:pPr>
    </w:p>
    <w:p w:rsidR="00317BC0" w:rsidRDefault="001818D0">
      <w:pPr>
        <w:pStyle w:val="BodyText"/>
        <w:spacing w:line="280" w:lineRule="auto"/>
        <w:ind w:left="173" w:right="98"/>
      </w:pPr>
      <w:r>
        <w:t xml:space="preserve">Geometri hjelper oss til å gå bak tingenes fasade. </w:t>
      </w:r>
      <w:r>
        <w:rPr>
          <w:spacing w:val="-10"/>
        </w:rPr>
        <w:t xml:space="preserve">Vi </w:t>
      </w:r>
      <w:r>
        <w:t>arbeider altså ikke med geometri for fagets skyld, men fordi faget tjener den intellektuelle utviklingen hos barnet. Barnet settes inn i og får utforske at alle gjenstander i verden har form, dimensjoner, linjer og vinkler. Geometri finnes i alle</w:t>
      </w:r>
      <w:r>
        <w:rPr>
          <w:spacing w:val="-18"/>
        </w:rPr>
        <w:t xml:space="preserve"> </w:t>
      </w:r>
      <w:r>
        <w:t>kulturer,</w:t>
      </w:r>
    </w:p>
    <w:p w:rsidR="00317BC0" w:rsidRDefault="001818D0">
      <w:pPr>
        <w:pStyle w:val="BodyText"/>
        <w:spacing w:line="280" w:lineRule="auto"/>
        <w:ind w:left="173" w:right="49"/>
      </w:pPr>
      <w:r>
        <w:t xml:space="preserve">i kunst og vitenskap, i bygninger og redskaper. Å studere geometri oppmuntrer til å tenke logisk og </w:t>
      </w:r>
      <w:r>
        <w:rPr>
          <w:spacing w:val="-9"/>
        </w:rPr>
        <w:t xml:space="preserve">se </w:t>
      </w:r>
      <w:r>
        <w:t>sammenhenger. Geometri er en del av vår arv som tenkende og skapende vesener. Det barnet skaper ut fra geometrisk forståelse utvider dets kreative evner og er med på å skape form og struktur</w:t>
      </w:r>
    </w:p>
    <w:p w:rsidR="00317BC0" w:rsidRDefault="001818D0">
      <w:pPr>
        <w:pStyle w:val="BodyText"/>
        <w:spacing w:line="280" w:lineRule="auto"/>
        <w:ind w:left="173" w:right="-1"/>
      </w:pPr>
      <w:r>
        <w:t xml:space="preserve">i dets tilværelse. Hånden er en av de viktigste intellektuelle organer. Barnet må få jobbe med geometriske konkreter så lenge det vil og få </w:t>
      </w:r>
      <w:r>
        <w:rPr>
          <w:spacing w:val="-3"/>
        </w:rPr>
        <w:t xml:space="preserve">mulighet </w:t>
      </w:r>
      <w:r>
        <w:t>til å variere måten konkretene brukes på.</w:t>
      </w:r>
    </w:p>
    <w:p w:rsidR="00317BC0" w:rsidRDefault="001818D0">
      <w:pPr>
        <w:pStyle w:val="BodyText"/>
        <w:spacing w:line="280" w:lineRule="auto"/>
        <w:ind w:left="173" w:right="646"/>
      </w:pPr>
      <w:r>
        <w:t>I geometri lærer barnet korrekte geometriske begreper fra første stund, og det legges vekt på et presist matematisk språk. Den</w:t>
      </w:r>
      <w:r>
        <w:rPr>
          <w:spacing w:val="7"/>
        </w:rPr>
        <w:t xml:space="preserve"> </w:t>
      </w:r>
      <w:r>
        <w:rPr>
          <w:spacing w:val="-3"/>
        </w:rPr>
        <w:t>muntlige</w:t>
      </w:r>
    </w:p>
    <w:p w:rsidR="00317BC0" w:rsidRDefault="001818D0">
      <w:pPr>
        <w:pStyle w:val="BodyText"/>
        <w:spacing w:line="280" w:lineRule="auto"/>
        <w:ind w:left="173" w:right="365"/>
        <w:jc w:val="both"/>
      </w:pPr>
      <w:r>
        <w:t xml:space="preserve">ferdigheten brukes i samtaler om faget, om ulike problemstillinger, observasjoner og refleksjoner. Lesing i faget er nært knyttet til å forstå </w:t>
      </w:r>
      <w:r>
        <w:rPr>
          <w:spacing w:val="-3"/>
        </w:rPr>
        <w:t xml:space="preserve">instruks </w:t>
      </w:r>
      <w:r>
        <w:t>i oppgaver og i materiell. Lesemateriell</w:t>
      </w:r>
      <w:r>
        <w:rPr>
          <w:spacing w:val="-2"/>
        </w:rPr>
        <w:t xml:space="preserve"> </w:t>
      </w:r>
      <w:r>
        <w:t>finnes</w:t>
      </w:r>
    </w:p>
    <w:p w:rsidR="00317BC0" w:rsidRDefault="001818D0">
      <w:pPr>
        <w:pStyle w:val="BodyText"/>
        <w:spacing w:line="280" w:lineRule="auto"/>
        <w:ind w:left="173" w:right="116"/>
      </w:pPr>
      <w:r>
        <w:t>på ulike nivåer i både definisjonsmateriell og kommandokort. Faget har sammen med aritmetikk og algebra et spesielt ansvar for opplæringen i</w:t>
      </w:r>
    </w:p>
    <w:p w:rsidR="00317BC0" w:rsidRDefault="001818D0">
      <w:pPr>
        <w:pStyle w:val="BodyText"/>
        <w:spacing w:line="280" w:lineRule="auto"/>
        <w:ind w:left="173" w:right="471"/>
      </w:pPr>
      <w:r>
        <w:t>å kunne regne, men er også sentralt for elevens utvikling av kreative evner.</w:t>
      </w:r>
    </w:p>
    <w:p w:rsidR="00317BC0" w:rsidRDefault="00317BC0">
      <w:pPr>
        <w:pStyle w:val="BodyText"/>
        <w:spacing w:before="3"/>
        <w:rPr>
          <w:sz w:val="17"/>
        </w:rPr>
      </w:pPr>
    </w:p>
    <w:p w:rsidR="00317BC0" w:rsidRDefault="001818D0">
      <w:pPr>
        <w:pStyle w:val="BodyText"/>
        <w:spacing w:before="1" w:line="276" w:lineRule="auto"/>
        <w:ind w:left="173" w:right="105"/>
      </w:pPr>
      <w:r>
        <w:rPr>
          <w:rFonts w:ascii="FuturaPT-Medium" w:hAnsi="FuturaPT-Medium"/>
          <w:sz w:val="24"/>
        </w:rPr>
        <w:t xml:space="preserve">Geometri og menneskelige tendenser </w:t>
      </w:r>
      <w:r>
        <w:t>Geometrien er et fag som skaper orden og struktur. Vi finner tydelige tegn på geometrisk orden i naturen, og barna kan oppdage og fryde seg over denne. Før vi hadde tallsystemer og tekster, brukte vi forestillingsevnen og abstraksjonsevnen til å oppfatte og uttrykke oss gjennom former. Og når</w:t>
      </w:r>
    </w:p>
    <w:p w:rsidR="00317BC0" w:rsidRDefault="001818D0">
      <w:pPr>
        <w:pStyle w:val="BodyText"/>
        <w:spacing w:line="280" w:lineRule="auto"/>
        <w:ind w:left="173" w:right="293"/>
      </w:pPr>
      <w:r>
        <w:t>vi begynte å forvandle våre omgivelser, brukte vi kunnskap om former til å skape med. På denne måten er geometrien et bilde på de menneskelige tendensene.</w:t>
      </w:r>
    </w:p>
    <w:p w:rsidR="00317BC0" w:rsidRDefault="00317BC0">
      <w:pPr>
        <w:pStyle w:val="BodyText"/>
        <w:rPr>
          <w:sz w:val="23"/>
        </w:rPr>
      </w:pPr>
    </w:p>
    <w:p w:rsidR="00317BC0" w:rsidRDefault="001818D0">
      <w:pPr>
        <w:pStyle w:val="BodyText"/>
        <w:spacing w:line="280" w:lineRule="auto"/>
        <w:ind w:left="173" w:right="163"/>
      </w:pPr>
      <w:r>
        <w:t>Å abstrahere er en sentral tendens hvor det barnet har sett blir behandlet og organisert. Mønstre</w:t>
      </w:r>
    </w:p>
    <w:p w:rsidR="00317BC0" w:rsidRDefault="001818D0">
      <w:pPr>
        <w:pStyle w:val="BodyText"/>
        <w:spacing w:line="280" w:lineRule="auto"/>
        <w:ind w:left="173" w:right="49"/>
      </w:pPr>
      <w:r>
        <w:t>og regler blir dannet både ubevisst og bevisst. Abstraksjon gir grunnlag for sammenligning og åpner for at informasjonen kan føres fra et kognitivt domene til et annet. Beregningsevnen brukes i</w:t>
      </w:r>
    </w:p>
    <w:p w:rsidR="00317BC0" w:rsidRDefault="001818D0">
      <w:pPr>
        <w:pStyle w:val="BodyText"/>
        <w:spacing w:before="98" w:line="280" w:lineRule="auto"/>
        <w:ind w:left="173" w:right="1119"/>
      </w:pPr>
      <w:r>
        <w:br w:type="column"/>
      </w:r>
      <w:r>
        <w:t>analyse av geometriske figurer. Dette hjelper barnet til å komme frem til logiske konklusjoner.</w:t>
      </w:r>
    </w:p>
    <w:p w:rsidR="00317BC0" w:rsidRDefault="00317BC0">
      <w:pPr>
        <w:pStyle w:val="BodyText"/>
        <w:spacing w:before="2"/>
        <w:rPr>
          <w:sz w:val="23"/>
        </w:rPr>
      </w:pPr>
    </w:p>
    <w:p w:rsidR="00317BC0" w:rsidRDefault="001818D0">
      <w:pPr>
        <w:pStyle w:val="BodyText"/>
        <w:spacing w:before="1" w:line="280" w:lineRule="auto"/>
        <w:ind w:left="173" w:right="1137"/>
      </w:pPr>
      <w:r>
        <w:t xml:space="preserve">Montessori kaller sin tilnærming </w:t>
      </w:r>
      <w:r>
        <w:rPr>
          <w:rFonts w:ascii="Caslon224Std-BookItalic" w:hAnsi="Caslon224Std-BookItalic"/>
          <w:i/>
        </w:rPr>
        <w:t>psykogeometri</w:t>
      </w:r>
      <w:r>
        <w:t>, det vil si å ta et kunnskapsområde og vise det til barn på ulike måter i ulike utviklingstrinn, altså å gi riktige impulser når de best kan tas imot.</w:t>
      </w:r>
    </w:p>
    <w:p w:rsidR="00317BC0" w:rsidRDefault="00317BC0">
      <w:pPr>
        <w:pStyle w:val="BodyText"/>
        <w:spacing w:before="10"/>
        <w:rPr>
          <w:sz w:val="18"/>
        </w:rPr>
      </w:pPr>
    </w:p>
    <w:p w:rsidR="00317BC0" w:rsidRDefault="001818D0">
      <w:pPr>
        <w:pStyle w:val="Heading4"/>
        <w:spacing w:before="1"/>
      </w:pPr>
      <w:r>
        <w:t>Geometri i det første utviklingstrinnet</w:t>
      </w:r>
    </w:p>
    <w:p w:rsidR="00317BC0" w:rsidRDefault="001818D0">
      <w:pPr>
        <w:pStyle w:val="BodyText"/>
        <w:spacing w:before="22" w:line="280" w:lineRule="auto"/>
        <w:ind w:left="173" w:right="1371"/>
      </w:pPr>
      <w:r>
        <w:t>I barnehagen opplever barna først og fremst geometri gjennom sensoriske opplevelser. Barnet blir gjennom presentasjoner, materiell og arbeid eksponert for geometriske sannheter. Mye av materiellet har tydelige regulære former, alle bokstavene er formet av linjer, enten buede eller rette, og barna omgir seg med sylindre og prismer i ulike gjenstander hele tiden. Vi bruker sensorisk materiell som har geometrisk form. Dette er ikke</w:t>
      </w:r>
    </w:p>
    <w:p w:rsidR="00317BC0" w:rsidRDefault="001818D0">
      <w:pPr>
        <w:pStyle w:val="BodyText"/>
        <w:spacing w:line="280" w:lineRule="auto"/>
        <w:ind w:left="173" w:right="1219"/>
      </w:pPr>
      <w:r>
        <w:t>geometriundervisning, men materiell for raffinering av sansene. Det er også en indirekte forberedelse til geometri, fordi barna blir kjent med dimensjoner, former og legemer og deres egenskaper, og</w:t>
      </w:r>
    </w:p>
    <w:p w:rsidR="00317BC0" w:rsidRDefault="001818D0">
      <w:pPr>
        <w:pStyle w:val="BodyText"/>
        <w:spacing w:line="280" w:lineRule="auto"/>
        <w:ind w:left="173" w:right="1594"/>
      </w:pPr>
      <w:r>
        <w:t>lærer navn på prototypiske former og raffinerer den visuelle sansen som oppfatter former og dimensjoner.</w:t>
      </w:r>
    </w:p>
    <w:p w:rsidR="00317BC0" w:rsidRDefault="00317BC0">
      <w:pPr>
        <w:pStyle w:val="BodyText"/>
        <w:spacing w:before="3"/>
        <w:rPr>
          <w:sz w:val="22"/>
        </w:rPr>
      </w:pPr>
    </w:p>
    <w:p w:rsidR="00317BC0" w:rsidRDefault="001818D0">
      <w:pPr>
        <w:pStyle w:val="BodyText"/>
        <w:spacing w:line="280" w:lineRule="auto"/>
        <w:ind w:left="173" w:right="1188"/>
      </w:pPr>
      <w:r>
        <w:t xml:space="preserve">Mye av geometrimateriellet som barnehagebarna har jobbet med videreføres i skolen, men da gjerne </w:t>
      </w:r>
      <w:r>
        <w:rPr>
          <w:spacing w:val="-17"/>
        </w:rPr>
        <w:t xml:space="preserve">i </w:t>
      </w:r>
      <w:r>
        <w:t>videreutviklinger.</w:t>
      </w:r>
    </w:p>
    <w:p w:rsidR="00317BC0" w:rsidRDefault="00317BC0">
      <w:pPr>
        <w:pStyle w:val="BodyText"/>
        <w:rPr>
          <w:sz w:val="19"/>
        </w:rPr>
      </w:pPr>
    </w:p>
    <w:p w:rsidR="00317BC0" w:rsidRDefault="001818D0">
      <w:pPr>
        <w:pStyle w:val="Heading4"/>
      </w:pPr>
      <w:r>
        <w:t>Geometri i det andre utviklingstrinnet</w:t>
      </w:r>
    </w:p>
    <w:p w:rsidR="00317BC0" w:rsidRDefault="001818D0">
      <w:pPr>
        <w:pStyle w:val="BodyText"/>
        <w:spacing w:before="22" w:line="280" w:lineRule="auto"/>
        <w:ind w:left="173" w:right="1204"/>
      </w:pPr>
      <w:r>
        <w:t>De nye psykologiske egenskapene som viser seg hos elevene i 6–12-årsalderen inkluderer en interesse for å analysere og finne årsakene til ting. Barna har behov for å sette ting i sammenheng, og de søker etter sannheter. I det andre utviklingstrinnet har barna et mer resonnerende sinn, og utforskning</w:t>
      </w:r>
    </w:p>
    <w:p w:rsidR="00317BC0" w:rsidRDefault="001818D0">
      <w:pPr>
        <w:pStyle w:val="BodyText"/>
        <w:spacing w:line="280" w:lineRule="auto"/>
        <w:ind w:left="173" w:right="1330"/>
      </w:pPr>
      <w:r>
        <w:t>og kreativitet står sentralt. Ordenen som ble skapt i det første utviklingstrinn videreutvikles ved å utforske kriterier for klassifisering og ved å se på</w:t>
      </w:r>
    </w:p>
    <w:p w:rsidR="00317BC0" w:rsidRDefault="001818D0">
      <w:pPr>
        <w:pStyle w:val="BodyText"/>
        <w:spacing w:line="280" w:lineRule="auto"/>
        <w:ind w:left="173" w:right="1197"/>
      </w:pPr>
      <w:r>
        <w:t>prinsipper som kongruens, formlikhet og ekvivalens (likeverdighet). Dermed er geometri et gyllent fag for å bygge orden videre og frem i sinnet slik at</w:t>
      </w:r>
    </w:p>
    <w:p w:rsidR="00317BC0" w:rsidRDefault="001818D0">
      <w:pPr>
        <w:pStyle w:val="BodyText"/>
        <w:spacing w:line="280" w:lineRule="auto"/>
        <w:ind w:left="173" w:right="1623"/>
      </w:pPr>
      <w:r>
        <w:t>den menneskelige tendens for orden styrkes og videreføres.</w:t>
      </w:r>
    </w:p>
    <w:p w:rsidR="00317BC0" w:rsidRDefault="00317BC0">
      <w:pPr>
        <w:pStyle w:val="BodyText"/>
        <w:spacing w:before="4"/>
        <w:rPr>
          <w:sz w:val="22"/>
        </w:rPr>
      </w:pPr>
    </w:p>
    <w:p w:rsidR="00317BC0" w:rsidRDefault="001818D0">
      <w:pPr>
        <w:pStyle w:val="BodyText"/>
        <w:spacing w:before="1" w:line="280" w:lineRule="auto"/>
        <w:ind w:left="173" w:right="1130"/>
      </w:pPr>
      <w:r>
        <w:t>Det er viktig å vise barna at verden de lever i er en del av en lengre tidslinje. Det er viktig å kontinuerlig koble faget opp til de historiske prosesser som mennesker har vært en del av.</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99"/>
      </w:pPr>
      <w:r>
        <w:t xml:space="preserve">I faget geometri ligger det også uante muligheter for kunst, kreativitet og forståelse. Det er for eksempel mulig å lage enorme tesseleringsprosjekter, samtidig som man arbeider med en forståelse av areal av det man </w:t>
      </w:r>
      <w:r>
        <w:rPr>
          <w:spacing w:val="-3"/>
        </w:rPr>
        <w:t xml:space="preserve">lager. </w:t>
      </w:r>
      <w:r>
        <w:t xml:space="preserve">En forståelse av formenes sammensetning leder til en større innsikt i den verden vi lever i, og gjennom abstrakt tankegang kan man da forstå hvordan biene bygger sine </w:t>
      </w:r>
      <w:r>
        <w:rPr>
          <w:spacing w:val="-6"/>
        </w:rPr>
        <w:t xml:space="preserve">kuber, </w:t>
      </w:r>
      <w:r>
        <w:t>og hvordan trekanter spiller en essensiell rolle i konstruksjoner av store bygg.</w:t>
      </w:r>
    </w:p>
    <w:p w:rsidR="00317BC0" w:rsidRDefault="00317BC0">
      <w:pPr>
        <w:pStyle w:val="BodyText"/>
        <w:spacing w:before="8"/>
        <w:rPr>
          <w:sz w:val="22"/>
        </w:rPr>
      </w:pPr>
    </w:p>
    <w:p w:rsidR="00317BC0" w:rsidRDefault="001818D0">
      <w:pPr>
        <w:pStyle w:val="BodyText"/>
        <w:spacing w:line="280" w:lineRule="auto"/>
        <w:ind w:left="173" w:right="528"/>
      </w:pPr>
      <w:r>
        <w:t>Elevene raffinerer tendensene for observasjon, å orientere seg, og skape orden. De bruker forestillingsevnen og abstraksjonsevnen til å se</w:t>
      </w:r>
    </w:p>
    <w:p w:rsidR="00317BC0" w:rsidRDefault="001818D0">
      <w:pPr>
        <w:pStyle w:val="BodyText"/>
        <w:spacing w:line="280" w:lineRule="auto"/>
        <w:ind w:left="173" w:right="66"/>
      </w:pPr>
      <w:r>
        <w:t>mønstre og lage generaliseringer som kan utprøves med materiell. De jobber sammen, og lærer et språk som de kan bruke for å beskrive og måle verden.</w:t>
      </w:r>
    </w:p>
    <w:p w:rsidR="00317BC0" w:rsidRDefault="001818D0">
      <w:pPr>
        <w:pStyle w:val="BodyText"/>
        <w:spacing w:line="280" w:lineRule="auto"/>
        <w:ind w:left="173" w:right="21"/>
      </w:pPr>
      <w:r>
        <w:t>Gjennom arbeidet med teoretisk, kreativ og praktisk geometri skal elevene alene og i samarbeid få en større forståelse for verden og klare å gjennomføre praktiske øvelser i livet på og utenfor skolen.</w:t>
      </w:r>
    </w:p>
    <w:p w:rsidR="00317BC0" w:rsidRDefault="00317BC0">
      <w:pPr>
        <w:pStyle w:val="BodyText"/>
        <w:rPr>
          <w:sz w:val="22"/>
        </w:rPr>
      </w:pPr>
    </w:p>
    <w:p w:rsidR="00317BC0" w:rsidRDefault="001818D0">
      <w:pPr>
        <w:pStyle w:val="Heading3"/>
        <w:spacing w:before="160"/>
      </w:pPr>
      <w:r>
        <w:rPr>
          <w:color w:val="EF7B10"/>
        </w:rPr>
        <w:t>Kunnskaps- og utforskningsområder</w:t>
      </w:r>
    </w:p>
    <w:p w:rsidR="00317BC0" w:rsidRDefault="001818D0">
      <w:pPr>
        <w:pStyle w:val="BodyText"/>
        <w:spacing w:before="278" w:line="280" w:lineRule="auto"/>
        <w:ind w:left="173" w:right="102"/>
      </w:pPr>
      <w:r>
        <w:t>Geometrimateriellet oppmuntrer til kreativitet og gir mange muligheter for elevene til å finne egne abstraksjoner, skape kunst og forstå verden rundt seg. Materiellet samles et sted i grupperommet</w:t>
      </w:r>
    </w:p>
    <w:p w:rsidR="00317BC0" w:rsidRDefault="001818D0">
      <w:pPr>
        <w:pStyle w:val="BodyText"/>
        <w:spacing w:line="280" w:lineRule="auto"/>
        <w:ind w:left="173" w:right="415"/>
      </w:pPr>
      <w:r>
        <w:t>og innebærer materiell til utforskning av både to- og tredimensjonal geometri. Materiellet organiseres tematisk, ikke i en bestemt</w:t>
      </w:r>
      <w:r>
        <w:rPr>
          <w:spacing w:val="7"/>
        </w:rPr>
        <w:t xml:space="preserve"> </w:t>
      </w:r>
      <w:r>
        <w:rPr>
          <w:spacing w:val="-3"/>
        </w:rPr>
        <w:t>sekvens,</w:t>
      </w:r>
    </w:p>
    <w:p w:rsidR="00317BC0" w:rsidRDefault="001818D0">
      <w:pPr>
        <w:pStyle w:val="BodyText"/>
        <w:spacing w:line="280" w:lineRule="auto"/>
        <w:ind w:left="173" w:right="271"/>
      </w:pPr>
      <w:r>
        <w:t xml:space="preserve">fordi barn jobber med ulike aspekter av geometri med det samme materiellet. Samtidig bidrar alt materiell til barnas forståelse av </w:t>
      </w:r>
      <w:r>
        <w:rPr>
          <w:spacing w:val="-3"/>
        </w:rPr>
        <w:t xml:space="preserve">former, </w:t>
      </w:r>
      <w:r>
        <w:t xml:space="preserve">figurer </w:t>
      </w:r>
      <w:r>
        <w:rPr>
          <w:spacing w:val="-9"/>
        </w:rPr>
        <w:t xml:space="preserve">og </w:t>
      </w:r>
      <w:r>
        <w:t>dimensjoner, og dette gjør at barna kan, gjennom arbeid med materiellet, selv kan komme frem til ulike formler for areal, volum, proporsjoner, og andre geometriske forhold. Det skal også finnes lesemateriell på ulike ferdighetsnivåer gjennom bruk av definisjonsmateriell og</w:t>
      </w:r>
      <w:r>
        <w:rPr>
          <w:spacing w:val="-2"/>
        </w:rPr>
        <w:t xml:space="preserve"> </w:t>
      </w:r>
      <w:r>
        <w:t>kommandokort.</w:t>
      </w:r>
    </w:p>
    <w:p w:rsidR="00317BC0" w:rsidRDefault="001818D0">
      <w:pPr>
        <w:pStyle w:val="BodyText"/>
        <w:spacing w:line="280" w:lineRule="auto"/>
        <w:ind w:left="173" w:right="70"/>
      </w:pPr>
      <w:r>
        <w:t>Det fysiske miljøet, ute og inne, er også viktig som materiell innenfor geometri. Materiellet i aritmetikk og algebraområdet har også ofte geometrisk form og blir brukt i både geometri, aritmetikk og algebra.</w:t>
      </w:r>
    </w:p>
    <w:p w:rsidR="00317BC0" w:rsidRDefault="001818D0">
      <w:pPr>
        <w:pStyle w:val="BodyText"/>
        <w:spacing w:line="280" w:lineRule="auto"/>
        <w:ind w:left="173" w:right="501"/>
      </w:pPr>
      <w:r>
        <w:t>Gjennom presentasjoner, arbeid med</w:t>
      </w:r>
      <w:r>
        <w:rPr>
          <w:spacing w:val="-30"/>
        </w:rPr>
        <w:t xml:space="preserve"> </w:t>
      </w:r>
      <w:r>
        <w:t>materiell, samarbeid og egen utforskning kan barna skape en stor forståelse av og glede for faget.</w:t>
      </w:r>
    </w:p>
    <w:p w:rsidR="00317BC0" w:rsidRDefault="001818D0">
      <w:pPr>
        <w:pStyle w:val="BodyText"/>
        <w:spacing w:line="280" w:lineRule="auto"/>
        <w:ind w:left="173" w:right="478"/>
      </w:pPr>
      <w:r>
        <w:t xml:space="preserve">Barna skal få presentasjoner i materiell, samt få muligheten til å fordype seg på egenhånd og </w:t>
      </w:r>
      <w:r>
        <w:rPr>
          <w:spacing w:val="-17"/>
        </w:rPr>
        <w:t xml:space="preserve">i </w:t>
      </w:r>
      <w:r>
        <w:t>samarbeid. Det legges vekt på elevenes evne til</w:t>
      </w:r>
    </w:p>
    <w:p w:rsidR="00317BC0" w:rsidRDefault="001818D0">
      <w:pPr>
        <w:pStyle w:val="BodyText"/>
        <w:spacing w:before="98" w:line="280" w:lineRule="auto"/>
        <w:ind w:left="173" w:right="1314"/>
      </w:pPr>
      <w:r>
        <w:br w:type="column"/>
      </w:r>
      <w:r>
        <w:t xml:space="preserve">utforsking, undring og problemløsing, og på at </w:t>
      </w:r>
      <w:r>
        <w:rPr>
          <w:spacing w:val="-9"/>
        </w:rPr>
        <w:t xml:space="preserve">de </w:t>
      </w:r>
      <w:r>
        <w:t>skal oppdage sammenhenger i og mellom fagets kunnskapsområder og andre fagområder.</w:t>
      </w:r>
      <w:r>
        <w:rPr>
          <w:spacing w:val="-8"/>
        </w:rPr>
        <w:t xml:space="preserve"> </w:t>
      </w:r>
      <w:r>
        <w:t>Både</w:t>
      </w:r>
    </w:p>
    <w:p w:rsidR="00317BC0" w:rsidRDefault="001818D0">
      <w:pPr>
        <w:pStyle w:val="BodyText"/>
        <w:spacing w:line="280" w:lineRule="auto"/>
        <w:ind w:left="173" w:right="1570"/>
        <w:jc w:val="both"/>
      </w:pPr>
      <w:r>
        <w:t xml:space="preserve">i presentasjoner og i barnas selvstendige arbeid ser vi etter mønster og fremgangsmåter, </w:t>
      </w:r>
      <w:r>
        <w:rPr>
          <w:spacing w:val="-3"/>
        </w:rPr>
        <w:t xml:space="preserve">analyse </w:t>
      </w:r>
      <w:r>
        <w:t>og strategier. Prosesser verbaliseres tydelig,</w:t>
      </w:r>
      <w:r>
        <w:rPr>
          <w:spacing w:val="-10"/>
        </w:rPr>
        <w:t xml:space="preserve"> </w:t>
      </w:r>
      <w:r>
        <w:t>og</w:t>
      </w:r>
    </w:p>
    <w:p w:rsidR="00317BC0" w:rsidRDefault="001818D0">
      <w:pPr>
        <w:pStyle w:val="BodyText"/>
        <w:spacing w:line="280" w:lineRule="auto"/>
        <w:ind w:left="173" w:right="1181"/>
        <w:jc w:val="both"/>
      </w:pPr>
      <w:r>
        <w:t>elevene øver på å kunne følge og forstå matematiske resonnement, kritisk vurdere modeller og begrunne sine resonnement og egen argumentasjon.</w:t>
      </w:r>
    </w:p>
    <w:p w:rsidR="00317BC0" w:rsidRDefault="00317BC0">
      <w:pPr>
        <w:pStyle w:val="BodyText"/>
        <w:spacing w:before="9"/>
        <w:rPr>
          <w:sz w:val="22"/>
        </w:rPr>
      </w:pPr>
    </w:p>
    <w:p w:rsidR="00317BC0" w:rsidRDefault="008A0DDC">
      <w:pPr>
        <w:pStyle w:val="BodyText"/>
        <w:spacing w:line="280" w:lineRule="auto"/>
        <w:ind w:left="173" w:right="1186"/>
      </w:pPr>
      <w:r>
        <w:pict>
          <v:rect id="_x0000_s1149" alt="" style="position:absolute;left:0;text-align:left;margin-left:569.75pt;margin-top:66.1pt;width:25.5pt;height:280.65pt;z-index:251835392;mso-wrap-edited:f;mso-width-percent:0;mso-height-percent:0;mso-position-horizontal-relative:page;mso-width-percent:0;mso-height-percent:0" fillcolor="#ef7b10" stroked="f">
            <w10:wrap anchorx="page"/>
          </v:rect>
        </w:pict>
      </w:r>
      <w:r>
        <w:pict>
          <v:shape id="_x0000_s1148" type="#_x0000_t202" alt="" style="position:absolute;left:0;text-align:left;margin-left:574.5pt;margin-top:136.25pt;width:16.5pt;height:141.45pt;z-index:25183641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GEOMETRI 1. – 7. TRINN</w:t>
                  </w:r>
                </w:p>
              </w:txbxContent>
            </v:textbox>
            <w10:wrap anchorx="page"/>
          </v:shape>
        </w:pict>
      </w:r>
      <w:r w:rsidR="001818D0">
        <w:t xml:space="preserve">Det legges stor vekt på historiske prosesser for å vise elevene hvordan mennesker alltid har anvendt geometri for å kunne forstå verden. Først brukes materiell for å kunne oppdage geometriske mønstre og vi isolerer delferdigheter. Deretter går elevene gradvis over til å anvende formler med og uten </w:t>
      </w:r>
      <w:r w:rsidR="001818D0">
        <w:rPr>
          <w:spacing w:val="-4"/>
        </w:rPr>
        <w:t xml:space="preserve">hjelp </w:t>
      </w:r>
      <w:r w:rsidR="001818D0">
        <w:t>av materiellet, og man hjelper elevene å integrere disse ferdighetene i deres arbeider. Arbeid med geometriske konstruksjoner er viktig for at elevene kan jobbe utenfor materiellets grenser og bekrefte observasjoner de gjør med materiellet. Elevene bruker både materiellet og konstruksjoner til å bygge formlene for areal og volum.</w:t>
      </w:r>
    </w:p>
    <w:p w:rsidR="00317BC0" w:rsidRDefault="00317BC0">
      <w:pPr>
        <w:pStyle w:val="BodyText"/>
        <w:spacing w:before="4"/>
        <w:rPr>
          <w:sz w:val="18"/>
        </w:rPr>
      </w:pPr>
    </w:p>
    <w:p w:rsidR="00317BC0" w:rsidRDefault="001818D0">
      <w:pPr>
        <w:pStyle w:val="Heading4"/>
        <w:jc w:val="both"/>
      </w:pPr>
      <w:r>
        <w:t>Geometriens historie</w:t>
      </w:r>
    </w:p>
    <w:p w:rsidR="00317BC0" w:rsidRDefault="001818D0">
      <w:pPr>
        <w:pStyle w:val="BodyText"/>
        <w:spacing w:before="22" w:line="280" w:lineRule="auto"/>
        <w:ind w:left="173" w:right="1351"/>
        <w:jc w:val="both"/>
      </w:pPr>
      <w:r>
        <w:t>Siden geometrien har vært viktig for menneskene, er det naturlig at den er full av historier om forsøk og videreutvikling. Det er fascinerende for barna</w:t>
      </w:r>
    </w:p>
    <w:p w:rsidR="00317BC0" w:rsidRDefault="001818D0">
      <w:pPr>
        <w:pStyle w:val="BodyText"/>
        <w:spacing w:line="280" w:lineRule="auto"/>
        <w:ind w:left="173" w:right="1343"/>
      </w:pPr>
      <w:r>
        <w:t>å høre historier om Pytagoras og de egyptiske taustrekkerne, eller høre om Arkimedes som ble drept mens han funderte over sirklene sine. Det er også essensielt å forstå at geometrien var det viktigste kunnskapsfeltet i forståelsen av verden, solsystemet og lovene i det. Montessori snakker om trekanten som den store byggmesteren (konstruktøren), kvadratet som den store</w:t>
      </w:r>
      <w:r>
        <w:rPr>
          <w:spacing w:val="4"/>
        </w:rPr>
        <w:t xml:space="preserve"> </w:t>
      </w:r>
      <w:r>
        <w:rPr>
          <w:spacing w:val="-3"/>
        </w:rPr>
        <w:t>måleren</w:t>
      </w:r>
    </w:p>
    <w:p w:rsidR="00317BC0" w:rsidRDefault="001818D0">
      <w:pPr>
        <w:pStyle w:val="BodyText"/>
        <w:spacing w:line="280" w:lineRule="auto"/>
        <w:ind w:left="173" w:right="1140"/>
        <w:jc w:val="both"/>
      </w:pPr>
      <w:r>
        <w:t>(målenheter) og sirkelen som den store kalkulatoren (vinkler). Disse formene har mennesker brukt aktivt i sin forvandling av omgivelsene.</w:t>
      </w:r>
    </w:p>
    <w:p w:rsidR="00317BC0" w:rsidRDefault="00317BC0">
      <w:pPr>
        <w:pStyle w:val="BodyText"/>
        <w:spacing w:before="4"/>
        <w:rPr>
          <w:sz w:val="22"/>
        </w:rPr>
      </w:pPr>
    </w:p>
    <w:p w:rsidR="00317BC0" w:rsidRDefault="001818D0">
      <w:pPr>
        <w:pStyle w:val="Heading5"/>
        <w:spacing w:before="1"/>
      </w:pPr>
      <w:r>
        <w:t>Nøkkelmateriell:</w:t>
      </w:r>
    </w:p>
    <w:p w:rsidR="00317BC0" w:rsidRDefault="00471E95">
      <w:pPr>
        <w:pStyle w:val="BodyText"/>
        <w:spacing w:before="40"/>
        <w:ind w:left="173"/>
      </w:pPr>
      <w:r>
        <w:rPr>
          <w:rFonts w:ascii="Arial"/>
          <w:w w:val="105"/>
          <w:sz w:val="16"/>
        </w:rPr>
        <w:t>•</w:t>
      </w:r>
      <w:r w:rsidR="001818D0">
        <w:rPr>
          <w:rFonts w:ascii="Arial"/>
          <w:w w:val="105"/>
          <w:sz w:val="16"/>
        </w:rPr>
        <w:t xml:space="preserve"> </w:t>
      </w:r>
      <w:r w:rsidR="001818D0">
        <w:rPr>
          <w:w w:val="105"/>
        </w:rPr>
        <w:t>fortellinger om geometriens historie</w:t>
      </w:r>
    </w:p>
    <w:p w:rsidR="00317BC0" w:rsidRDefault="00471E95">
      <w:pPr>
        <w:pStyle w:val="BodyText"/>
        <w:spacing w:before="40"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det «magiske tauet» til de egyptiske taustrekkerne</w:t>
      </w:r>
    </w:p>
    <w:p w:rsidR="00317BC0" w:rsidRDefault="00471E95">
      <w:pPr>
        <w:pStyle w:val="BodyText"/>
        <w:spacing w:line="238" w:lineRule="exact"/>
        <w:ind w:left="173"/>
      </w:pPr>
      <w:r>
        <w:rPr>
          <w:rFonts w:ascii="Arial"/>
          <w:w w:val="105"/>
          <w:sz w:val="16"/>
        </w:rPr>
        <w:t>•</w:t>
      </w:r>
      <w:r w:rsidR="001818D0">
        <w:rPr>
          <w:rFonts w:ascii="Arial"/>
          <w:w w:val="105"/>
          <w:sz w:val="16"/>
        </w:rPr>
        <w:t xml:space="preserve"> </w:t>
      </w:r>
      <w:r w:rsidR="001818D0">
        <w:rPr>
          <w:w w:val="105"/>
        </w:rPr>
        <w:t>Pytagoras- og Euklidplatene</w:t>
      </w:r>
    </w:p>
    <w:p w:rsidR="00317BC0" w:rsidRDefault="00471E95">
      <w:pPr>
        <w:pStyle w:val="BodyText"/>
        <w:spacing w:before="40"/>
        <w:ind w:left="173"/>
      </w:pPr>
      <w:r>
        <w:rPr>
          <w:rFonts w:ascii="Arial" w:hAnsi="Arial"/>
          <w:w w:val="115"/>
          <w:sz w:val="16"/>
        </w:rPr>
        <w:t>•</w:t>
      </w:r>
      <w:r w:rsidR="001818D0">
        <w:rPr>
          <w:rFonts w:ascii="Arial" w:hAnsi="Arial"/>
          <w:w w:val="115"/>
          <w:sz w:val="16"/>
        </w:rPr>
        <w:t xml:space="preserve"> </w:t>
      </w:r>
      <w:r w:rsidR="001818D0">
        <w:rPr>
          <w:w w:val="115"/>
        </w:rPr>
        <w:t>montessorivinkelmåleren</w:t>
      </w:r>
    </w:p>
    <w:p w:rsidR="00317BC0" w:rsidRDefault="00471E95">
      <w:pPr>
        <w:pStyle w:val="BodyText"/>
        <w:spacing w:before="40" w:line="280" w:lineRule="auto"/>
        <w:ind w:left="514" w:right="1364" w:hanging="341"/>
      </w:pPr>
      <w:r>
        <w:rPr>
          <w:rFonts w:ascii="Arial" w:hAnsi="Arial"/>
          <w:sz w:val="16"/>
        </w:rPr>
        <w:t>•</w:t>
      </w:r>
      <w:r w:rsidR="001818D0">
        <w:rPr>
          <w:rFonts w:ascii="Arial" w:hAnsi="Arial"/>
          <w:sz w:val="16"/>
        </w:rPr>
        <w:t xml:space="preserve"> </w:t>
      </w:r>
      <w:r w:rsidR="001818D0">
        <w:t>håndlagd materiell som belyser geometriens historie: bilder av symmetri i naturen og den menneskeskapte verden, tesselering, geome- triske former i kulturarven fra mange kulturer</w:t>
      </w:r>
    </w:p>
    <w:p w:rsidR="00317BC0" w:rsidRDefault="00471E95">
      <w:pPr>
        <w:pStyle w:val="BodyText"/>
        <w:spacing w:line="237" w:lineRule="exact"/>
        <w:ind w:left="173"/>
      </w:pPr>
      <w:r>
        <w:rPr>
          <w:rFonts w:ascii="Arial"/>
          <w:w w:val="105"/>
          <w:sz w:val="16"/>
        </w:rPr>
        <w:t>•</w:t>
      </w:r>
      <w:r w:rsidR="001818D0">
        <w:rPr>
          <w:rFonts w:ascii="Arial"/>
          <w:w w:val="105"/>
          <w:sz w:val="16"/>
        </w:rPr>
        <w:t xml:space="preserve"> </w:t>
      </w:r>
      <w:r w:rsidR="001818D0">
        <w:rPr>
          <w:w w:val="105"/>
        </w:rPr>
        <w:t>passer og linjal</w:t>
      </w:r>
    </w:p>
    <w:p w:rsidR="00317BC0" w:rsidRDefault="00317BC0">
      <w:pPr>
        <w:spacing w:line="237" w:lineRule="exact"/>
        <w:sectPr w:rsidR="00317BC0">
          <w:type w:val="continuous"/>
          <w:pgSz w:w="11910" w:h="16840"/>
          <w:pgMar w:top="780" w:right="0" w:bottom="0" w:left="960" w:header="720" w:footer="720" w:gutter="0"/>
          <w:cols w:num="2" w:space="720" w:equalWidth="0">
            <w:col w:w="4889" w:space="55"/>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Heading5"/>
        <w:spacing w:before="99"/>
      </w:pPr>
      <w:r>
        <w:t>Nøkkeloppdagelser:</w:t>
      </w:r>
    </w:p>
    <w:p w:rsidR="00317BC0" w:rsidRDefault="008E2F8B">
      <w:pPr>
        <w:pStyle w:val="BodyText"/>
        <w:spacing w:before="40" w:line="280" w:lineRule="auto"/>
        <w:ind w:left="514" w:right="82" w:hanging="341"/>
      </w:pPr>
      <w:r>
        <w:rPr>
          <w:rFonts w:ascii="Arial"/>
          <w:w w:val="105"/>
          <w:sz w:val="16"/>
        </w:rPr>
        <w:t>•</w:t>
      </w:r>
      <w:r w:rsidR="001818D0">
        <w:rPr>
          <w:rFonts w:ascii="Arial"/>
          <w:spacing w:val="5"/>
          <w:w w:val="105"/>
          <w:sz w:val="16"/>
        </w:rPr>
        <w:t xml:space="preserve"> </w:t>
      </w:r>
      <w:r w:rsidR="001818D0">
        <w:rPr>
          <w:w w:val="105"/>
        </w:rPr>
        <w:t>Mennesker</w:t>
      </w:r>
      <w:r w:rsidR="001818D0">
        <w:rPr>
          <w:spacing w:val="-18"/>
          <w:w w:val="105"/>
        </w:rPr>
        <w:t xml:space="preserve"> </w:t>
      </w:r>
      <w:r w:rsidR="001818D0">
        <w:rPr>
          <w:w w:val="105"/>
        </w:rPr>
        <w:t>har</w:t>
      </w:r>
      <w:r w:rsidR="001818D0">
        <w:rPr>
          <w:spacing w:val="-17"/>
          <w:w w:val="105"/>
        </w:rPr>
        <w:t xml:space="preserve"> </w:t>
      </w:r>
      <w:r w:rsidR="001818D0">
        <w:rPr>
          <w:w w:val="105"/>
        </w:rPr>
        <w:t>observert</w:t>
      </w:r>
      <w:r w:rsidR="001818D0">
        <w:rPr>
          <w:spacing w:val="-18"/>
          <w:w w:val="105"/>
        </w:rPr>
        <w:t xml:space="preserve"> </w:t>
      </w:r>
      <w:r w:rsidR="001818D0">
        <w:rPr>
          <w:w w:val="105"/>
        </w:rPr>
        <w:t>verden</w:t>
      </w:r>
      <w:r w:rsidR="001818D0">
        <w:rPr>
          <w:spacing w:val="-18"/>
          <w:w w:val="105"/>
        </w:rPr>
        <w:t xml:space="preserve"> </w:t>
      </w:r>
      <w:r w:rsidR="001818D0">
        <w:rPr>
          <w:w w:val="105"/>
        </w:rPr>
        <w:t>og</w:t>
      </w:r>
      <w:r w:rsidR="001818D0">
        <w:rPr>
          <w:spacing w:val="-18"/>
          <w:w w:val="105"/>
        </w:rPr>
        <w:t xml:space="preserve"> </w:t>
      </w:r>
      <w:r w:rsidR="001818D0">
        <w:rPr>
          <w:w w:val="105"/>
        </w:rPr>
        <w:t>lagt</w:t>
      </w:r>
      <w:r w:rsidR="001818D0">
        <w:rPr>
          <w:spacing w:val="-17"/>
          <w:w w:val="105"/>
        </w:rPr>
        <w:t xml:space="preserve"> </w:t>
      </w:r>
      <w:r w:rsidR="001818D0">
        <w:rPr>
          <w:w w:val="105"/>
        </w:rPr>
        <w:t>merke til</w:t>
      </w:r>
      <w:r w:rsidR="001818D0">
        <w:rPr>
          <w:spacing w:val="-29"/>
          <w:w w:val="105"/>
        </w:rPr>
        <w:t xml:space="preserve"> </w:t>
      </w:r>
      <w:r w:rsidR="001818D0">
        <w:rPr>
          <w:w w:val="105"/>
        </w:rPr>
        <w:t>geometriske</w:t>
      </w:r>
      <w:r w:rsidR="001818D0">
        <w:rPr>
          <w:spacing w:val="-28"/>
          <w:w w:val="105"/>
        </w:rPr>
        <w:t xml:space="preserve"> </w:t>
      </w:r>
      <w:r w:rsidR="001818D0">
        <w:rPr>
          <w:w w:val="105"/>
        </w:rPr>
        <w:t>former</w:t>
      </w:r>
      <w:r w:rsidR="001818D0">
        <w:rPr>
          <w:spacing w:val="-29"/>
          <w:w w:val="105"/>
        </w:rPr>
        <w:t xml:space="preserve"> </w:t>
      </w:r>
      <w:r w:rsidR="001818D0">
        <w:rPr>
          <w:w w:val="105"/>
        </w:rPr>
        <w:t>i</w:t>
      </w:r>
      <w:r w:rsidR="001818D0">
        <w:rPr>
          <w:spacing w:val="-28"/>
          <w:w w:val="105"/>
        </w:rPr>
        <w:t xml:space="preserve"> </w:t>
      </w:r>
      <w:r w:rsidR="001818D0">
        <w:rPr>
          <w:w w:val="105"/>
        </w:rPr>
        <w:t>naturen.</w:t>
      </w:r>
      <w:r w:rsidR="001818D0">
        <w:rPr>
          <w:spacing w:val="-29"/>
          <w:w w:val="105"/>
        </w:rPr>
        <w:t xml:space="preserve"> </w:t>
      </w:r>
      <w:r w:rsidR="001818D0">
        <w:rPr>
          <w:w w:val="105"/>
        </w:rPr>
        <w:t>Disse</w:t>
      </w:r>
      <w:r w:rsidR="001818D0">
        <w:rPr>
          <w:spacing w:val="-28"/>
          <w:w w:val="105"/>
        </w:rPr>
        <w:t xml:space="preserve"> </w:t>
      </w:r>
      <w:r w:rsidR="001818D0">
        <w:rPr>
          <w:w w:val="105"/>
        </w:rPr>
        <w:t>har</w:t>
      </w:r>
      <w:r w:rsidR="001818D0">
        <w:rPr>
          <w:spacing w:val="-28"/>
          <w:w w:val="105"/>
        </w:rPr>
        <w:t xml:space="preserve"> </w:t>
      </w:r>
      <w:r w:rsidR="001818D0">
        <w:rPr>
          <w:spacing w:val="-5"/>
          <w:w w:val="105"/>
        </w:rPr>
        <w:t xml:space="preserve">hatt </w:t>
      </w:r>
      <w:r w:rsidR="001818D0">
        <w:rPr>
          <w:w w:val="105"/>
        </w:rPr>
        <w:t>betydning for</w:t>
      </w:r>
      <w:r w:rsidR="001818D0">
        <w:rPr>
          <w:spacing w:val="-9"/>
          <w:w w:val="105"/>
        </w:rPr>
        <w:t xml:space="preserve"> </w:t>
      </w:r>
      <w:r w:rsidR="001818D0">
        <w:rPr>
          <w:w w:val="105"/>
        </w:rPr>
        <w:t>dem.</w:t>
      </w:r>
    </w:p>
    <w:p w:rsidR="00317BC0" w:rsidRDefault="008E2F8B">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Kulturer over hele verden og i mange tusen år har uttrykt seg gjennom geometri.</w:t>
      </w:r>
    </w:p>
    <w:p w:rsidR="00317BC0" w:rsidRDefault="008E2F8B">
      <w:pPr>
        <w:pStyle w:val="BodyText"/>
        <w:spacing w:line="280" w:lineRule="auto"/>
        <w:ind w:left="514" w:hanging="341"/>
      </w:pPr>
      <w:r>
        <w:rPr>
          <w:rFonts w:ascii="Arial" w:hAnsi="Arial"/>
          <w:sz w:val="16"/>
        </w:rPr>
        <w:t>•</w:t>
      </w:r>
      <w:r w:rsidR="001818D0">
        <w:rPr>
          <w:rFonts w:ascii="Arial" w:hAnsi="Arial"/>
          <w:sz w:val="16"/>
        </w:rPr>
        <w:t xml:space="preserve"> </w:t>
      </w:r>
      <w:r w:rsidR="001818D0">
        <w:t>Geometri finnes i mange aspekter av «sopran- aturaen», den menneskeskapte verden.</w:t>
      </w:r>
    </w:p>
    <w:p w:rsidR="00317BC0" w:rsidRDefault="008E2F8B">
      <w:pPr>
        <w:pStyle w:val="BodyText"/>
        <w:spacing w:line="280" w:lineRule="auto"/>
        <w:ind w:left="514" w:right="226" w:hanging="341"/>
      </w:pPr>
      <w:r>
        <w:rPr>
          <w:rFonts w:ascii="Arial"/>
          <w:sz w:val="16"/>
        </w:rPr>
        <w:t>•</w:t>
      </w:r>
      <w:r w:rsidR="001818D0">
        <w:rPr>
          <w:rFonts w:ascii="Arial"/>
          <w:sz w:val="16"/>
        </w:rPr>
        <w:t xml:space="preserve"> </w:t>
      </w:r>
      <w:r w:rsidR="001818D0">
        <w:t xml:space="preserve">De tre grunnleggende formene: sirkel, </w:t>
      </w:r>
      <w:r w:rsidR="001818D0">
        <w:rPr>
          <w:spacing w:val="-3"/>
        </w:rPr>
        <w:t xml:space="preserve">kvadrat </w:t>
      </w:r>
      <w:r w:rsidR="001818D0">
        <w:t>og trekant har hatt spesiell betydning for mennesker.</w:t>
      </w:r>
    </w:p>
    <w:p w:rsidR="00317BC0" w:rsidRDefault="00317BC0">
      <w:pPr>
        <w:pStyle w:val="BodyText"/>
        <w:spacing w:before="6"/>
        <w:rPr>
          <w:sz w:val="18"/>
        </w:rPr>
      </w:pPr>
    </w:p>
    <w:p w:rsidR="00317BC0" w:rsidRDefault="001818D0">
      <w:pPr>
        <w:pStyle w:val="Heading4"/>
      </w:pPr>
      <w:r>
        <w:t>Fra legeme til punkt, punkt til legeme,</w:t>
      </w:r>
      <w:r>
        <w:rPr>
          <w:spacing w:val="-6"/>
        </w:rPr>
        <w:t xml:space="preserve"> </w:t>
      </w:r>
      <w:r>
        <w:t>linjer</w:t>
      </w:r>
    </w:p>
    <w:p w:rsidR="00317BC0" w:rsidRDefault="001818D0">
      <w:pPr>
        <w:pStyle w:val="BodyText"/>
        <w:spacing w:before="22" w:line="280" w:lineRule="auto"/>
        <w:ind w:left="173" w:right="26"/>
      </w:pPr>
      <w:r>
        <w:rPr>
          <w:spacing w:val="-5"/>
        </w:rPr>
        <w:t xml:space="preserve">Ved </w:t>
      </w:r>
      <w:r>
        <w:t>hjelp av presentasjoner introduseres begrepene punkt, linje, flate, legeme. Deretter presenteres linjetyper, stråler og linjestykker. Parallelle og perpendikulære linjer skapes med materiellet</w:t>
      </w:r>
    </w:p>
    <w:p w:rsidR="00317BC0" w:rsidRDefault="001818D0">
      <w:pPr>
        <w:pStyle w:val="BodyText"/>
        <w:spacing w:line="280" w:lineRule="auto"/>
        <w:ind w:left="173" w:right="480"/>
      </w:pPr>
      <w:r>
        <w:t>og forholdene mellom linjer utforskes. Studier av koordinatsystemer, symmetri, rotasjon og parallellforskyving skaper en bro mellom dette kapitlet og andre kapitler i geometri.</w:t>
      </w:r>
    </w:p>
    <w:p w:rsidR="00317BC0" w:rsidRDefault="00317BC0">
      <w:pPr>
        <w:pStyle w:val="BodyText"/>
        <w:spacing w:before="10"/>
        <w:rPr>
          <w:sz w:val="22"/>
        </w:rPr>
      </w:pPr>
    </w:p>
    <w:p w:rsidR="00317BC0" w:rsidRDefault="001818D0">
      <w:pPr>
        <w:pStyle w:val="Heading5"/>
      </w:pPr>
      <w:r>
        <w:t>Nøkkelmateriell:</w:t>
      </w:r>
    </w:p>
    <w:p w:rsidR="00317BC0" w:rsidRDefault="008E2F8B">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objekter i miljøet</w:t>
      </w:r>
    </w:p>
    <w:p w:rsidR="00317BC0" w:rsidRDefault="008E2F8B">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de små og store blå legemer</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geometrikommoden</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pinneesken</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definisjonsmateriell</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passer og linjal</w:t>
      </w:r>
    </w:p>
    <w:p w:rsidR="00317BC0" w:rsidRDefault="00317BC0">
      <w:pPr>
        <w:pStyle w:val="BodyText"/>
        <w:spacing w:before="8"/>
        <w:rPr>
          <w:sz w:val="26"/>
        </w:rPr>
      </w:pPr>
    </w:p>
    <w:p w:rsidR="00317BC0" w:rsidRDefault="001818D0">
      <w:pPr>
        <w:pStyle w:val="Heading5"/>
      </w:pPr>
      <w:r>
        <w:t>Nøkkeloppdagelser:</w:t>
      </w:r>
    </w:p>
    <w:p w:rsidR="00317BC0" w:rsidRDefault="008E2F8B">
      <w:pPr>
        <w:pStyle w:val="BodyText"/>
        <w:spacing w:before="40" w:line="280" w:lineRule="auto"/>
        <w:ind w:left="514" w:hanging="341"/>
      </w:pPr>
      <w:r>
        <w:rPr>
          <w:rFonts w:ascii="Arial"/>
          <w:w w:val="105"/>
          <w:sz w:val="16"/>
        </w:rPr>
        <w:t>•</w:t>
      </w:r>
      <w:r w:rsidR="001818D0">
        <w:rPr>
          <w:rFonts w:ascii="Arial"/>
          <w:w w:val="105"/>
          <w:sz w:val="16"/>
        </w:rPr>
        <w:t xml:space="preserve"> </w:t>
      </w:r>
      <w:r w:rsidR="001818D0">
        <w:rPr>
          <w:w w:val="105"/>
        </w:rPr>
        <w:t>Alt jeg ser rundt meg er legemer, men legemer er skapt av flater, flater av linjer og linjer av punkter.</w:t>
      </w:r>
    </w:p>
    <w:p w:rsidR="00317BC0" w:rsidRDefault="008E2F8B">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Linjer og deler av linjer kan beskrives ut fra egenskaper og posisjon i rommet.</w:t>
      </w:r>
    </w:p>
    <w:p w:rsidR="00317BC0" w:rsidRDefault="008E2F8B">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Linjer som møtes og buer som skjæres skaper forhold som har en betydning.</w:t>
      </w:r>
    </w:p>
    <w:p w:rsidR="00317BC0" w:rsidRDefault="008E2F8B">
      <w:pPr>
        <w:pStyle w:val="BodyText"/>
        <w:spacing w:line="280" w:lineRule="auto"/>
        <w:ind w:left="514" w:right="112" w:hanging="341"/>
      </w:pPr>
      <w:r>
        <w:rPr>
          <w:rFonts w:ascii="Arial" w:hAnsi="Arial"/>
          <w:sz w:val="16"/>
        </w:rPr>
        <w:t>•</w:t>
      </w:r>
      <w:r w:rsidR="001818D0">
        <w:rPr>
          <w:rFonts w:ascii="Arial" w:hAnsi="Arial"/>
          <w:sz w:val="16"/>
        </w:rPr>
        <w:t xml:space="preserve"> </w:t>
      </w:r>
      <w:r w:rsidR="001818D0">
        <w:t>Symmetrilinjer kan finnes i mange former og kan hjelpe meg til å forstå formens</w:t>
      </w:r>
      <w:r w:rsidR="001818D0">
        <w:rPr>
          <w:spacing w:val="11"/>
        </w:rPr>
        <w:t xml:space="preserve"> </w:t>
      </w:r>
      <w:r w:rsidR="001818D0">
        <w:rPr>
          <w:spacing w:val="-4"/>
        </w:rPr>
        <w:t>egenskaper.</w:t>
      </w:r>
    </w:p>
    <w:p w:rsidR="00317BC0" w:rsidRDefault="008E2F8B">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Jeg kan bruke passer og linjal til å skape ulike typer linjer.</w:t>
      </w:r>
    </w:p>
    <w:p w:rsidR="00317BC0" w:rsidRDefault="00317BC0">
      <w:pPr>
        <w:pStyle w:val="BodyText"/>
        <w:spacing w:before="5"/>
        <w:rPr>
          <w:sz w:val="18"/>
        </w:rPr>
      </w:pPr>
    </w:p>
    <w:p w:rsidR="00317BC0" w:rsidRDefault="001818D0">
      <w:pPr>
        <w:pStyle w:val="Heading4"/>
        <w:spacing w:before="1"/>
      </w:pPr>
      <w:r>
        <w:t>Polygoner og tredimensjonale figurer</w:t>
      </w:r>
    </w:p>
    <w:p w:rsidR="00317BC0" w:rsidRDefault="001818D0">
      <w:pPr>
        <w:pStyle w:val="BodyText"/>
        <w:spacing w:before="22" w:line="280" w:lineRule="auto"/>
        <w:ind w:left="173" w:right="127"/>
      </w:pPr>
      <w:r>
        <w:t xml:space="preserve">Elevene bygger og sammenligner polygoner med montessorimateriellet og lærer deres navn og </w:t>
      </w:r>
      <w:r>
        <w:rPr>
          <w:spacing w:val="-3"/>
        </w:rPr>
        <w:t xml:space="preserve">deler. </w:t>
      </w:r>
      <w:r>
        <w:t>De jobber med klassifisering av former og figurer etter felles egenskaper.</w:t>
      </w:r>
      <w:r>
        <w:rPr>
          <w:spacing w:val="-36"/>
        </w:rPr>
        <w:t xml:space="preserve"> </w:t>
      </w:r>
      <w:r>
        <w:t>Definisjonsmateriell støtter arbeidet med definisjoner og gir elevene et presist matematisk språk. Materiellet som brukes til å utforske tredimensjonale figurer har</w:t>
      </w:r>
      <w:r>
        <w:rPr>
          <w:spacing w:val="-3"/>
        </w:rPr>
        <w:t xml:space="preserve"> </w:t>
      </w:r>
      <w:r>
        <w:t>tydelig</w:t>
      </w:r>
    </w:p>
    <w:p w:rsidR="00317BC0" w:rsidRDefault="001818D0">
      <w:pPr>
        <w:pStyle w:val="BodyText"/>
        <w:spacing w:before="99" w:line="280" w:lineRule="auto"/>
        <w:ind w:left="173" w:right="1591"/>
      </w:pPr>
      <w:r>
        <w:br w:type="column"/>
      </w:r>
      <w:r>
        <w:t>sammenheng med det som brukes til å utforske todimensjonale figurer.</w:t>
      </w:r>
    </w:p>
    <w:p w:rsidR="00317BC0" w:rsidRDefault="00317BC0">
      <w:pPr>
        <w:pStyle w:val="BodyText"/>
        <w:spacing w:before="2"/>
        <w:rPr>
          <w:sz w:val="23"/>
        </w:rPr>
      </w:pPr>
    </w:p>
    <w:p w:rsidR="00317BC0" w:rsidRDefault="001818D0">
      <w:pPr>
        <w:pStyle w:val="Heading5"/>
        <w:spacing w:before="1"/>
      </w:pPr>
      <w:r>
        <w:t>Nøkkelmateriell:</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geometrikommoden</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pinneesken</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definisjonsmateriell</w:t>
      </w:r>
    </w:p>
    <w:p w:rsidR="008E2F8B" w:rsidRDefault="008E2F8B">
      <w:pPr>
        <w:pStyle w:val="BodyText"/>
        <w:spacing w:before="40" w:line="280" w:lineRule="auto"/>
        <w:ind w:left="173" w:right="3502"/>
        <w:rPr>
          <w:w w:val="105"/>
        </w:rPr>
      </w:pPr>
      <w:r>
        <w:rPr>
          <w:rFonts w:ascii="Arial"/>
          <w:w w:val="105"/>
          <w:sz w:val="16"/>
        </w:rPr>
        <w:t>•</w:t>
      </w:r>
      <w:r w:rsidR="001818D0">
        <w:rPr>
          <w:rFonts w:ascii="Arial"/>
          <w:w w:val="105"/>
          <w:sz w:val="16"/>
        </w:rPr>
        <w:t xml:space="preserve"> </w:t>
      </w:r>
      <w:r w:rsidR="001818D0">
        <w:rPr>
          <w:w w:val="105"/>
        </w:rPr>
        <w:t>konstruktive</w:t>
      </w:r>
      <w:r w:rsidR="001818D0">
        <w:rPr>
          <w:spacing w:val="-23"/>
          <w:w w:val="105"/>
        </w:rPr>
        <w:t xml:space="preserve"> </w:t>
      </w:r>
      <w:r w:rsidR="001818D0">
        <w:rPr>
          <w:w w:val="105"/>
        </w:rPr>
        <w:t xml:space="preserve">trekanter </w:t>
      </w:r>
    </w:p>
    <w:p w:rsidR="008E2F8B" w:rsidRDefault="008E2F8B">
      <w:pPr>
        <w:pStyle w:val="BodyText"/>
        <w:spacing w:before="40" w:line="280" w:lineRule="auto"/>
        <w:ind w:left="173" w:right="3502"/>
        <w:rPr>
          <w:w w:val="105"/>
        </w:rPr>
      </w:pPr>
      <w:r>
        <w:rPr>
          <w:rFonts w:ascii="Arial"/>
          <w:w w:val="105"/>
          <w:sz w:val="16"/>
        </w:rPr>
        <w:t>•</w:t>
      </w:r>
      <w:r w:rsidR="001818D0">
        <w:rPr>
          <w:rFonts w:ascii="Arial"/>
          <w:w w:val="105"/>
          <w:sz w:val="16"/>
        </w:rPr>
        <w:t xml:space="preserve"> </w:t>
      </w:r>
      <w:r w:rsidR="001818D0">
        <w:rPr>
          <w:w w:val="105"/>
        </w:rPr>
        <w:t xml:space="preserve">tesseleringsmateriell </w:t>
      </w:r>
    </w:p>
    <w:p w:rsidR="00317BC0" w:rsidRDefault="008E2F8B">
      <w:pPr>
        <w:pStyle w:val="BodyText"/>
        <w:spacing w:before="40" w:line="280" w:lineRule="auto"/>
        <w:ind w:left="173" w:right="3502"/>
      </w:pPr>
      <w:r>
        <w:rPr>
          <w:rFonts w:ascii="Arial"/>
          <w:w w:val="105"/>
          <w:sz w:val="16"/>
        </w:rPr>
        <w:t>•</w:t>
      </w:r>
      <w:r w:rsidR="001818D0">
        <w:rPr>
          <w:rFonts w:ascii="Arial"/>
          <w:w w:val="105"/>
          <w:sz w:val="16"/>
        </w:rPr>
        <w:t xml:space="preserve"> </w:t>
      </w:r>
      <w:r w:rsidR="001818D0">
        <w:rPr>
          <w:w w:val="105"/>
        </w:rPr>
        <w:t>passer og</w:t>
      </w:r>
      <w:r w:rsidR="001818D0">
        <w:rPr>
          <w:spacing w:val="-4"/>
          <w:w w:val="105"/>
        </w:rPr>
        <w:t xml:space="preserve"> </w:t>
      </w:r>
      <w:r w:rsidR="001818D0">
        <w:rPr>
          <w:w w:val="105"/>
        </w:rPr>
        <w:t>linjal</w:t>
      </w:r>
    </w:p>
    <w:p w:rsidR="00317BC0" w:rsidRDefault="00317BC0">
      <w:pPr>
        <w:pStyle w:val="BodyText"/>
        <w:spacing w:before="1"/>
        <w:rPr>
          <w:sz w:val="23"/>
        </w:rPr>
      </w:pPr>
    </w:p>
    <w:p w:rsidR="00317BC0" w:rsidRDefault="001818D0">
      <w:pPr>
        <w:pStyle w:val="Heading5"/>
      </w:pPr>
      <w:r>
        <w:t>Nøkkeloppdagelser:</w:t>
      </w:r>
    </w:p>
    <w:p w:rsidR="00317BC0" w:rsidRDefault="008E2F8B">
      <w:pPr>
        <w:pStyle w:val="BodyText"/>
        <w:spacing w:before="40" w:line="280" w:lineRule="auto"/>
        <w:ind w:left="514" w:right="1165" w:hanging="341"/>
      </w:pPr>
      <w:r>
        <w:rPr>
          <w:rFonts w:ascii="Arial"/>
          <w:w w:val="105"/>
          <w:sz w:val="16"/>
        </w:rPr>
        <w:t>•</w:t>
      </w:r>
      <w:r w:rsidR="001818D0">
        <w:rPr>
          <w:rFonts w:ascii="Arial"/>
          <w:w w:val="105"/>
          <w:sz w:val="16"/>
        </w:rPr>
        <w:t xml:space="preserve"> </w:t>
      </w:r>
      <w:r w:rsidR="001818D0">
        <w:rPr>
          <w:w w:val="105"/>
        </w:rPr>
        <w:t>Former og figurer har navn. De har spesifikke navn og navn de deler med andre former og figurer med lignende egenskaper.</w:t>
      </w:r>
    </w:p>
    <w:p w:rsidR="00317BC0" w:rsidRDefault="008E2F8B">
      <w:pPr>
        <w:pStyle w:val="BodyText"/>
        <w:spacing w:line="280" w:lineRule="auto"/>
        <w:ind w:left="514" w:right="1190" w:hanging="341"/>
      </w:pPr>
      <w:r>
        <w:rPr>
          <w:rFonts w:ascii="Arial" w:hAnsi="Arial"/>
          <w:w w:val="105"/>
          <w:sz w:val="16"/>
        </w:rPr>
        <w:t>•</w:t>
      </w:r>
      <w:r w:rsidR="001818D0">
        <w:rPr>
          <w:rFonts w:ascii="Arial" w:hAnsi="Arial"/>
          <w:w w:val="105"/>
          <w:sz w:val="16"/>
        </w:rPr>
        <w:t xml:space="preserve"> </w:t>
      </w:r>
      <w:r w:rsidR="001818D0">
        <w:rPr>
          <w:w w:val="105"/>
        </w:rPr>
        <w:t>Former og figurer har deler, og disse delene kan hjelpe meg å forstå hvor mye plass de opptar.</w:t>
      </w:r>
    </w:p>
    <w:p w:rsidR="00317BC0" w:rsidRDefault="008E2F8B">
      <w:pPr>
        <w:pStyle w:val="BodyText"/>
        <w:spacing w:line="280" w:lineRule="auto"/>
        <w:ind w:left="514" w:right="1149" w:hanging="341"/>
        <w:jc w:val="both"/>
      </w:pPr>
      <w:r>
        <w:rPr>
          <w:rFonts w:ascii="Arial" w:hAnsi="Arial"/>
          <w:sz w:val="16"/>
        </w:rPr>
        <w:t>•</w:t>
      </w:r>
      <w:r w:rsidR="001818D0">
        <w:rPr>
          <w:rFonts w:ascii="Arial" w:hAnsi="Arial"/>
          <w:sz w:val="16"/>
        </w:rPr>
        <w:t xml:space="preserve"> </w:t>
      </w:r>
      <w:r w:rsidR="001818D0">
        <w:t xml:space="preserve">Jeg kan gjennom konstruksjon og utforskning av geometriske </w:t>
      </w:r>
      <w:r w:rsidR="001818D0">
        <w:rPr>
          <w:spacing w:val="-3"/>
        </w:rPr>
        <w:t xml:space="preserve">former, </w:t>
      </w:r>
      <w:r w:rsidR="001818D0">
        <w:t xml:space="preserve">geometriske </w:t>
      </w:r>
      <w:r w:rsidR="001818D0">
        <w:rPr>
          <w:spacing w:val="-2"/>
        </w:rPr>
        <w:t xml:space="preserve">sammenhenger </w:t>
      </w:r>
      <w:r w:rsidR="001818D0">
        <w:t xml:space="preserve">og ulike figurer se mønstre og finne </w:t>
      </w:r>
      <w:r w:rsidR="001818D0">
        <w:rPr>
          <w:spacing w:val="-3"/>
        </w:rPr>
        <w:t>regler.</w:t>
      </w:r>
    </w:p>
    <w:p w:rsidR="00317BC0" w:rsidRDefault="008E2F8B">
      <w:pPr>
        <w:pStyle w:val="BodyText"/>
        <w:spacing w:line="280" w:lineRule="auto"/>
        <w:ind w:left="514" w:right="1855" w:hanging="341"/>
        <w:jc w:val="both"/>
      </w:pPr>
      <w:r>
        <w:rPr>
          <w:rFonts w:ascii="Arial" w:hAnsi="Arial"/>
          <w:w w:val="105"/>
          <w:sz w:val="16"/>
        </w:rPr>
        <w:t>•</w:t>
      </w:r>
      <w:r w:rsidR="001818D0">
        <w:rPr>
          <w:rFonts w:ascii="Arial" w:hAnsi="Arial"/>
          <w:w w:val="105"/>
          <w:sz w:val="16"/>
        </w:rPr>
        <w:t xml:space="preserve"> </w:t>
      </w:r>
      <w:r w:rsidR="001818D0">
        <w:rPr>
          <w:w w:val="105"/>
        </w:rPr>
        <w:t>Passer og linjal er viktige redskap når jeg utforsker geometri.</w:t>
      </w:r>
    </w:p>
    <w:p w:rsidR="00317BC0" w:rsidRDefault="008E2F8B">
      <w:pPr>
        <w:pStyle w:val="BodyText"/>
        <w:spacing w:line="238" w:lineRule="exact"/>
        <w:ind w:left="173"/>
        <w:jc w:val="both"/>
      </w:pPr>
      <w:r>
        <w:rPr>
          <w:rFonts w:ascii="Arial"/>
          <w:w w:val="105"/>
          <w:sz w:val="16"/>
        </w:rPr>
        <w:t>•</w:t>
      </w:r>
      <w:r w:rsidR="001818D0">
        <w:rPr>
          <w:rFonts w:ascii="Arial"/>
          <w:w w:val="105"/>
          <w:sz w:val="16"/>
        </w:rPr>
        <w:t xml:space="preserve"> </w:t>
      </w:r>
      <w:r w:rsidR="001818D0">
        <w:rPr>
          <w:w w:val="105"/>
        </w:rPr>
        <w:t>Polygoner er bygd opp av trekanter.</w:t>
      </w:r>
    </w:p>
    <w:p w:rsidR="00317BC0" w:rsidRDefault="008E2F8B">
      <w:pPr>
        <w:pStyle w:val="BodyText"/>
        <w:spacing w:before="34" w:line="280" w:lineRule="auto"/>
        <w:ind w:left="514" w:right="1507" w:hanging="341"/>
        <w:jc w:val="both"/>
      </w:pPr>
      <w:r>
        <w:rPr>
          <w:rFonts w:ascii="Arial"/>
          <w:w w:val="105"/>
          <w:sz w:val="16"/>
        </w:rPr>
        <w:t>•</w:t>
      </w:r>
      <w:r w:rsidR="001818D0">
        <w:rPr>
          <w:rFonts w:ascii="Arial"/>
          <w:spacing w:val="8"/>
          <w:w w:val="105"/>
          <w:sz w:val="16"/>
        </w:rPr>
        <w:t xml:space="preserve"> </w:t>
      </w:r>
      <w:r w:rsidR="001818D0">
        <w:rPr>
          <w:w w:val="105"/>
        </w:rPr>
        <w:t>Vi</w:t>
      </w:r>
      <w:r w:rsidR="001818D0">
        <w:rPr>
          <w:spacing w:val="-17"/>
          <w:w w:val="105"/>
        </w:rPr>
        <w:t xml:space="preserve"> </w:t>
      </w:r>
      <w:r w:rsidR="001818D0">
        <w:rPr>
          <w:w w:val="105"/>
        </w:rPr>
        <w:t>har</w:t>
      </w:r>
      <w:r w:rsidR="001818D0">
        <w:rPr>
          <w:spacing w:val="-17"/>
          <w:w w:val="105"/>
        </w:rPr>
        <w:t xml:space="preserve"> </w:t>
      </w:r>
      <w:r w:rsidR="001818D0">
        <w:rPr>
          <w:w w:val="105"/>
        </w:rPr>
        <w:t>mange</w:t>
      </w:r>
      <w:r w:rsidR="001818D0">
        <w:rPr>
          <w:spacing w:val="-17"/>
          <w:w w:val="105"/>
        </w:rPr>
        <w:t xml:space="preserve"> </w:t>
      </w:r>
      <w:r w:rsidR="001818D0">
        <w:rPr>
          <w:w w:val="105"/>
        </w:rPr>
        <w:t>ulike</w:t>
      </w:r>
      <w:r w:rsidR="001818D0">
        <w:rPr>
          <w:spacing w:val="-17"/>
          <w:w w:val="105"/>
        </w:rPr>
        <w:t xml:space="preserve"> </w:t>
      </w:r>
      <w:r w:rsidR="001818D0">
        <w:rPr>
          <w:w w:val="105"/>
        </w:rPr>
        <w:t>firkanter,</w:t>
      </w:r>
      <w:r w:rsidR="001818D0">
        <w:rPr>
          <w:spacing w:val="-16"/>
          <w:w w:val="105"/>
        </w:rPr>
        <w:t xml:space="preserve"> </w:t>
      </w:r>
      <w:r w:rsidR="001818D0">
        <w:rPr>
          <w:w w:val="105"/>
        </w:rPr>
        <w:t>men</w:t>
      </w:r>
      <w:r w:rsidR="001818D0">
        <w:rPr>
          <w:spacing w:val="-17"/>
          <w:w w:val="105"/>
        </w:rPr>
        <w:t xml:space="preserve"> </w:t>
      </w:r>
      <w:r w:rsidR="001818D0">
        <w:rPr>
          <w:w w:val="105"/>
        </w:rPr>
        <w:t>det</w:t>
      </w:r>
      <w:r w:rsidR="001818D0">
        <w:rPr>
          <w:spacing w:val="-17"/>
          <w:w w:val="105"/>
        </w:rPr>
        <w:t xml:space="preserve"> </w:t>
      </w:r>
      <w:r w:rsidR="001818D0">
        <w:rPr>
          <w:w w:val="105"/>
        </w:rPr>
        <w:t>er</w:t>
      </w:r>
      <w:r w:rsidR="001818D0">
        <w:rPr>
          <w:spacing w:val="-17"/>
          <w:w w:val="105"/>
        </w:rPr>
        <w:t xml:space="preserve"> </w:t>
      </w:r>
      <w:r w:rsidR="001818D0">
        <w:rPr>
          <w:spacing w:val="-6"/>
          <w:w w:val="105"/>
        </w:rPr>
        <w:t xml:space="preserve">kun </w:t>
      </w:r>
      <w:r w:rsidR="001818D0">
        <w:rPr>
          <w:w w:val="105"/>
        </w:rPr>
        <w:t>kvadratet</w:t>
      </w:r>
      <w:r w:rsidR="001818D0">
        <w:rPr>
          <w:spacing w:val="-24"/>
          <w:w w:val="105"/>
        </w:rPr>
        <w:t xml:space="preserve"> </w:t>
      </w:r>
      <w:r w:rsidR="001818D0">
        <w:rPr>
          <w:w w:val="105"/>
        </w:rPr>
        <w:t>som</w:t>
      </w:r>
      <w:r w:rsidR="001818D0">
        <w:rPr>
          <w:spacing w:val="-23"/>
          <w:w w:val="105"/>
        </w:rPr>
        <w:t xml:space="preserve"> </w:t>
      </w:r>
      <w:r w:rsidR="001818D0">
        <w:rPr>
          <w:w w:val="105"/>
        </w:rPr>
        <w:t>har</w:t>
      </w:r>
      <w:r w:rsidR="001818D0">
        <w:rPr>
          <w:spacing w:val="-23"/>
          <w:w w:val="105"/>
        </w:rPr>
        <w:t xml:space="preserve"> </w:t>
      </w:r>
      <w:r w:rsidR="001818D0">
        <w:rPr>
          <w:w w:val="105"/>
        </w:rPr>
        <w:t>fire</w:t>
      </w:r>
      <w:r w:rsidR="001818D0">
        <w:rPr>
          <w:spacing w:val="-23"/>
          <w:w w:val="105"/>
        </w:rPr>
        <w:t xml:space="preserve"> </w:t>
      </w:r>
      <w:r w:rsidR="001818D0">
        <w:rPr>
          <w:w w:val="105"/>
        </w:rPr>
        <w:t>like</w:t>
      </w:r>
      <w:r w:rsidR="001818D0">
        <w:rPr>
          <w:spacing w:val="-23"/>
          <w:w w:val="105"/>
        </w:rPr>
        <w:t xml:space="preserve"> </w:t>
      </w:r>
      <w:r w:rsidR="001818D0">
        <w:rPr>
          <w:w w:val="105"/>
        </w:rPr>
        <w:t>sider</w:t>
      </w:r>
      <w:r w:rsidR="001818D0">
        <w:rPr>
          <w:spacing w:val="-23"/>
          <w:w w:val="105"/>
        </w:rPr>
        <w:t xml:space="preserve"> </w:t>
      </w:r>
      <w:r w:rsidR="001818D0">
        <w:rPr>
          <w:w w:val="105"/>
        </w:rPr>
        <w:t>og</w:t>
      </w:r>
      <w:r w:rsidR="001818D0">
        <w:rPr>
          <w:spacing w:val="-23"/>
          <w:w w:val="105"/>
        </w:rPr>
        <w:t xml:space="preserve"> </w:t>
      </w:r>
      <w:r w:rsidR="001818D0">
        <w:rPr>
          <w:w w:val="105"/>
        </w:rPr>
        <w:t>fire</w:t>
      </w:r>
      <w:r w:rsidR="001818D0">
        <w:rPr>
          <w:spacing w:val="-24"/>
          <w:w w:val="105"/>
        </w:rPr>
        <w:t xml:space="preserve"> </w:t>
      </w:r>
      <w:r w:rsidR="001818D0">
        <w:rPr>
          <w:w w:val="105"/>
        </w:rPr>
        <w:t>rette vinkler.</w:t>
      </w:r>
    </w:p>
    <w:p w:rsidR="00317BC0" w:rsidRDefault="008E2F8B">
      <w:pPr>
        <w:pStyle w:val="BodyText"/>
        <w:spacing w:line="280" w:lineRule="auto"/>
        <w:ind w:left="514" w:right="1428" w:hanging="341"/>
      </w:pPr>
      <w:r>
        <w:rPr>
          <w:rFonts w:ascii="Arial" w:hAnsi="Arial"/>
          <w:sz w:val="16"/>
        </w:rPr>
        <w:t>•</w:t>
      </w:r>
      <w:r w:rsidR="001818D0">
        <w:rPr>
          <w:rFonts w:ascii="Arial" w:hAnsi="Arial"/>
          <w:sz w:val="16"/>
        </w:rPr>
        <w:t xml:space="preserve"> </w:t>
      </w:r>
      <w:r w:rsidR="001818D0">
        <w:t>Regelmessighet handler om å ha både like vinkler og like lange sider.</w:t>
      </w:r>
    </w:p>
    <w:p w:rsidR="00317BC0" w:rsidRDefault="008E2F8B">
      <w:pPr>
        <w:pStyle w:val="BodyText"/>
        <w:spacing w:line="280" w:lineRule="auto"/>
        <w:ind w:left="514" w:right="1069" w:hanging="341"/>
      </w:pPr>
      <w:r>
        <w:rPr>
          <w:rFonts w:ascii="Arial"/>
          <w:w w:val="105"/>
          <w:sz w:val="16"/>
        </w:rPr>
        <w:t>•</w:t>
      </w:r>
      <w:r w:rsidR="001818D0">
        <w:rPr>
          <w:rFonts w:ascii="Arial"/>
          <w:w w:val="105"/>
          <w:sz w:val="16"/>
        </w:rPr>
        <w:t xml:space="preserve"> </w:t>
      </w:r>
      <w:r w:rsidR="001818D0">
        <w:rPr>
          <w:w w:val="105"/>
        </w:rPr>
        <w:t>Noen regelmessige polygoner kan forholde seg til andre polygoner gjennom tesselering.</w:t>
      </w:r>
    </w:p>
    <w:p w:rsidR="00317BC0" w:rsidRDefault="008E2F8B">
      <w:pPr>
        <w:pStyle w:val="BodyText"/>
        <w:spacing w:line="280" w:lineRule="auto"/>
        <w:ind w:left="514" w:right="1165" w:hanging="341"/>
      </w:pPr>
      <w:r>
        <w:rPr>
          <w:rFonts w:ascii="Arial"/>
          <w:sz w:val="16"/>
        </w:rPr>
        <w:t>•</w:t>
      </w:r>
      <w:r w:rsidR="001818D0">
        <w:rPr>
          <w:rFonts w:ascii="Arial"/>
          <w:sz w:val="16"/>
        </w:rPr>
        <w:t xml:space="preserve"> </w:t>
      </w:r>
      <w:r w:rsidR="001818D0">
        <w:t>Det meste av det mennesker har konstruert har rene geometriske figurer som utgangspunkt.</w:t>
      </w:r>
    </w:p>
    <w:p w:rsidR="00317BC0" w:rsidRDefault="00317BC0">
      <w:pPr>
        <w:pStyle w:val="BodyText"/>
        <w:spacing w:before="7"/>
        <w:rPr>
          <w:sz w:val="18"/>
        </w:rPr>
      </w:pPr>
    </w:p>
    <w:p w:rsidR="00317BC0" w:rsidRDefault="001818D0">
      <w:pPr>
        <w:pStyle w:val="Heading4"/>
      </w:pPr>
      <w:r>
        <w:t>Vinkler</w:t>
      </w:r>
    </w:p>
    <w:p w:rsidR="00317BC0" w:rsidRDefault="001818D0">
      <w:pPr>
        <w:pStyle w:val="BodyText"/>
        <w:spacing w:before="22" w:line="280" w:lineRule="auto"/>
        <w:ind w:left="173" w:right="1135"/>
      </w:pPr>
      <w:r>
        <w:t>Elevene lærer først hovedtyper: hel vinkel, like vinkel, rett vinkel, spiss vinkel, og stump vinkel med hjelp av montessorimateriell. De sammenligner og kategoriserer ulike vinkler og lærer å lage dem med enkle redskaper. Montessori utviklet en gradskive</w:t>
      </w:r>
    </w:p>
    <w:p w:rsidR="00317BC0" w:rsidRDefault="001818D0">
      <w:pPr>
        <w:pStyle w:val="BodyText"/>
        <w:spacing w:line="280" w:lineRule="auto"/>
        <w:ind w:left="173" w:right="1183"/>
      </w:pPr>
      <w:r>
        <w:t>til å måle vinkler med brøkmateriellet. Når elevene mestrer dette, lærer de å måle og skape vinkler med en vanlig gradskive. Man kan regne med vinkler</w:t>
      </w:r>
    </w:p>
    <w:p w:rsidR="00317BC0" w:rsidRDefault="001818D0">
      <w:pPr>
        <w:pStyle w:val="BodyText"/>
        <w:spacing w:line="280" w:lineRule="auto"/>
        <w:ind w:left="173" w:right="1216"/>
      </w:pPr>
      <w:r>
        <w:t>og gjøre videre studier av polygoners vinkler og vinkler som skapes av skjærende linjer med denne kunnskapen. Elevene utforsker hvordan sirkelen er den store kalkulatoren av vinkler og hvordan vi kan bruke passer og linjal til å konstruere og halvere vinkler.</w:t>
      </w:r>
    </w:p>
    <w:p w:rsidR="00317BC0" w:rsidRDefault="00317BC0">
      <w:pPr>
        <w:spacing w:line="280" w:lineRule="auto"/>
        <w:sectPr w:rsidR="00317BC0">
          <w:type w:val="continuous"/>
          <w:pgSz w:w="11910" w:h="16840"/>
          <w:pgMar w:top="780" w:right="0" w:bottom="0" w:left="960" w:header="720" w:footer="720" w:gutter="0"/>
          <w:cols w:num="2" w:space="720" w:equalWidth="0">
            <w:col w:w="4815" w:space="128"/>
            <w:col w:w="6007"/>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1818D0">
      <w:pPr>
        <w:pStyle w:val="Heading5"/>
        <w:spacing w:before="138"/>
      </w:pPr>
      <w:r>
        <w:t>Nøkkelmateriell:</w:t>
      </w:r>
    </w:p>
    <w:p w:rsidR="00317BC0" w:rsidRDefault="008E2F8B">
      <w:pPr>
        <w:spacing w:before="40"/>
        <w:ind w:left="173"/>
        <w:rPr>
          <w:sz w:val="20"/>
        </w:rPr>
      </w:pPr>
      <w:r>
        <w:rPr>
          <w:rFonts w:ascii="Arial"/>
          <w:w w:val="110"/>
          <w:sz w:val="16"/>
        </w:rPr>
        <w:t>•</w:t>
      </w:r>
      <w:r w:rsidR="001818D0">
        <w:rPr>
          <w:rFonts w:ascii="Arial"/>
          <w:w w:val="110"/>
          <w:sz w:val="16"/>
        </w:rPr>
        <w:t xml:space="preserve"> </w:t>
      </w:r>
      <w:r w:rsidR="001818D0">
        <w:rPr>
          <w:w w:val="110"/>
          <w:sz w:val="20"/>
        </w:rPr>
        <w:t>pinneesken</w:t>
      </w:r>
    </w:p>
    <w:p w:rsidR="00317BC0" w:rsidRDefault="008E2F8B">
      <w:pPr>
        <w:pStyle w:val="BodyText"/>
        <w:spacing w:before="40"/>
        <w:ind w:left="173"/>
      </w:pPr>
      <w:r>
        <w:rPr>
          <w:rFonts w:ascii="Arial" w:hAnsi="Arial"/>
          <w:w w:val="110"/>
          <w:sz w:val="16"/>
        </w:rPr>
        <w:t>•</w:t>
      </w:r>
      <w:r w:rsidR="001818D0">
        <w:rPr>
          <w:rFonts w:ascii="Arial" w:hAnsi="Arial"/>
          <w:w w:val="110"/>
          <w:sz w:val="16"/>
        </w:rPr>
        <w:t xml:space="preserve"> </w:t>
      </w:r>
      <w:r w:rsidR="001818D0">
        <w:rPr>
          <w:rFonts w:ascii="Arial" w:hAnsi="Arial"/>
          <w:spacing w:val="12"/>
          <w:w w:val="110"/>
          <w:sz w:val="16"/>
        </w:rPr>
        <w:t xml:space="preserve"> </w:t>
      </w:r>
      <w:r w:rsidR="001818D0">
        <w:rPr>
          <w:w w:val="110"/>
        </w:rPr>
        <w:t>brøksirkelen</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montessorigradskive</w:t>
      </w:r>
    </w:p>
    <w:p w:rsidR="00317BC0" w:rsidRDefault="008E2F8B">
      <w:pPr>
        <w:pStyle w:val="BodyText"/>
        <w:spacing w:before="40"/>
        <w:ind w:left="173"/>
      </w:pPr>
      <w:r>
        <w:rPr>
          <w:rFonts w:ascii="Arial"/>
          <w:w w:val="110"/>
          <w:sz w:val="16"/>
        </w:rPr>
        <w:t>•</w:t>
      </w:r>
      <w:r w:rsidR="001818D0">
        <w:rPr>
          <w:rFonts w:ascii="Arial"/>
          <w:w w:val="110"/>
          <w:sz w:val="16"/>
        </w:rPr>
        <w:t xml:space="preserve"> </w:t>
      </w:r>
      <w:r w:rsidR="001818D0">
        <w:rPr>
          <w:w w:val="110"/>
        </w:rPr>
        <w:t>vanlige gradskiver</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passer og linjal</w:t>
      </w:r>
    </w:p>
    <w:p w:rsidR="00317BC0" w:rsidRDefault="00317BC0">
      <w:pPr>
        <w:pStyle w:val="BodyText"/>
        <w:spacing w:before="8"/>
        <w:rPr>
          <w:sz w:val="26"/>
        </w:rPr>
      </w:pPr>
    </w:p>
    <w:p w:rsidR="00317BC0" w:rsidRDefault="001818D0">
      <w:pPr>
        <w:pStyle w:val="Heading5"/>
      </w:pPr>
      <w:r>
        <w:t>Nøkkeloppdagelser:</w:t>
      </w:r>
    </w:p>
    <w:p w:rsidR="00317BC0" w:rsidRDefault="008E2F8B">
      <w:pPr>
        <w:pStyle w:val="BodyText"/>
        <w:spacing w:before="40" w:line="280" w:lineRule="auto"/>
        <w:ind w:left="514" w:right="-14" w:hanging="341"/>
      </w:pPr>
      <w:r>
        <w:rPr>
          <w:rFonts w:ascii="Arial" w:hAnsi="Arial"/>
          <w:w w:val="105"/>
          <w:sz w:val="16"/>
        </w:rPr>
        <w:t>•</w:t>
      </w:r>
      <w:r w:rsidR="001818D0">
        <w:rPr>
          <w:rFonts w:ascii="Arial" w:hAnsi="Arial"/>
          <w:w w:val="105"/>
          <w:sz w:val="16"/>
        </w:rPr>
        <w:t xml:space="preserve"> </w:t>
      </w:r>
      <w:r w:rsidR="001818D0">
        <w:rPr>
          <w:w w:val="105"/>
        </w:rPr>
        <w:t>Når to linjestykker eller stråler møtes, danner de to vinkler.</w:t>
      </w:r>
    </w:p>
    <w:p w:rsidR="00317BC0" w:rsidRDefault="008E2F8B">
      <w:pPr>
        <w:pStyle w:val="BodyText"/>
        <w:spacing w:line="280" w:lineRule="auto"/>
        <w:ind w:left="514" w:right="38" w:hanging="341"/>
      </w:pPr>
      <w:r>
        <w:rPr>
          <w:rFonts w:ascii="Arial" w:hAnsi="Arial"/>
          <w:w w:val="105"/>
          <w:sz w:val="16"/>
        </w:rPr>
        <w:t>•</w:t>
      </w:r>
      <w:r w:rsidR="001818D0">
        <w:rPr>
          <w:rFonts w:ascii="Arial" w:hAnsi="Arial"/>
          <w:w w:val="105"/>
          <w:sz w:val="16"/>
        </w:rPr>
        <w:t xml:space="preserve"> </w:t>
      </w:r>
      <w:r w:rsidR="001818D0">
        <w:rPr>
          <w:w w:val="105"/>
        </w:rPr>
        <w:t>Vi gir navn til vinklene ut fra åpningen mellom de to strålene.</w:t>
      </w:r>
    </w:p>
    <w:p w:rsidR="00317BC0" w:rsidRDefault="008E2F8B">
      <w:pPr>
        <w:pStyle w:val="BodyText"/>
        <w:spacing w:line="238" w:lineRule="exact"/>
        <w:ind w:left="173"/>
      </w:pPr>
      <w:r>
        <w:rPr>
          <w:rFonts w:ascii="Arial"/>
          <w:w w:val="105"/>
          <w:sz w:val="16"/>
        </w:rPr>
        <w:t>•</w:t>
      </w:r>
      <w:r w:rsidR="001818D0">
        <w:rPr>
          <w:rFonts w:ascii="Arial"/>
          <w:w w:val="105"/>
          <w:sz w:val="16"/>
        </w:rPr>
        <w:t xml:space="preserve"> </w:t>
      </w:r>
      <w:r w:rsidR="001818D0">
        <w:rPr>
          <w:w w:val="105"/>
        </w:rPr>
        <w:t>Sirkelen er den store kalkulatoren av vinkelen.</w:t>
      </w:r>
    </w:p>
    <w:p w:rsidR="00317BC0" w:rsidRDefault="001818D0">
      <w:pPr>
        <w:pStyle w:val="BodyText"/>
        <w:spacing w:before="39"/>
        <w:ind w:left="514"/>
      </w:pPr>
      <w:r>
        <w:t>Alle vinkler «bo»” i en sirkel.</w:t>
      </w:r>
    </w:p>
    <w:p w:rsidR="00317BC0" w:rsidRDefault="008E2F8B">
      <w:pPr>
        <w:pStyle w:val="BodyText"/>
        <w:spacing w:before="40" w:line="280" w:lineRule="auto"/>
        <w:ind w:left="514" w:right="97" w:hanging="341"/>
      </w:pPr>
      <w:r>
        <w:rPr>
          <w:rFonts w:ascii="Arial" w:hAnsi="Arial"/>
          <w:w w:val="105"/>
          <w:sz w:val="16"/>
        </w:rPr>
        <w:t>•</w:t>
      </w:r>
      <w:r w:rsidR="001818D0">
        <w:rPr>
          <w:rFonts w:ascii="Arial" w:hAnsi="Arial"/>
          <w:w w:val="105"/>
          <w:sz w:val="16"/>
        </w:rPr>
        <w:t xml:space="preserve"> </w:t>
      </w:r>
      <w:r w:rsidR="001818D0">
        <w:rPr>
          <w:w w:val="105"/>
        </w:rPr>
        <w:t>Målenheten som brukes er graden, og det er 360 grader i en helvinkel. Sirkelens inndeling stammer</w:t>
      </w:r>
      <w:r w:rsidR="001818D0">
        <w:rPr>
          <w:spacing w:val="-30"/>
          <w:w w:val="105"/>
        </w:rPr>
        <w:t xml:space="preserve"> </w:t>
      </w:r>
      <w:r w:rsidR="001818D0">
        <w:rPr>
          <w:w w:val="105"/>
        </w:rPr>
        <w:t>fra</w:t>
      </w:r>
      <w:r w:rsidR="001818D0">
        <w:rPr>
          <w:spacing w:val="-29"/>
          <w:w w:val="105"/>
        </w:rPr>
        <w:t xml:space="preserve"> </w:t>
      </w:r>
      <w:r w:rsidR="001818D0">
        <w:rPr>
          <w:w w:val="105"/>
        </w:rPr>
        <w:t>den</w:t>
      </w:r>
      <w:r w:rsidR="001818D0">
        <w:rPr>
          <w:spacing w:val="-29"/>
          <w:w w:val="105"/>
        </w:rPr>
        <w:t xml:space="preserve"> </w:t>
      </w:r>
      <w:r w:rsidR="001818D0">
        <w:rPr>
          <w:w w:val="105"/>
        </w:rPr>
        <w:t>historiske</w:t>
      </w:r>
      <w:r w:rsidR="001818D0">
        <w:rPr>
          <w:spacing w:val="-29"/>
          <w:w w:val="105"/>
        </w:rPr>
        <w:t xml:space="preserve"> </w:t>
      </w:r>
      <w:r w:rsidR="001818D0">
        <w:rPr>
          <w:w w:val="105"/>
        </w:rPr>
        <w:t>inndelingen</w:t>
      </w:r>
      <w:r w:rsidR="001818D0">
        <w:rPr>
          <w:spacing w:val="-29"/>
          <w:w w:val="105"/>
        </w:rPr>
        <w:t xml:space="preserve"> </w:t>
      </w:r>
      <w:r w:rsidR="001818D0">
        <w:rPr>
          <w:w w:val="105"/>
        </w:rPr>
        <w:t>av</w:t>
      </w:r>
      <w:r w:rsidR="001818D0">
        <w:rPr>
          <w:spacing w:val="-29"/>
          <w:w w:val="105"/>
        </w:rPr>
        <w:t xml:space="preserve"> </w:t>
      </w:r>
      <w:r w:rsidR="001818D0">
        <w:rPr>
          <w:w w:val="105"/>
        </w:rPr>
        <w:t>året</w:t>
      </w:r>
      <w:r w:rsidR="001818D0">
        <w:rPr>
          <w:spacing w:val="-29"/>
          <w:w w:val="105"/>
        </w:rPr>
        <w:t xml:space="preserve"> </w:t>
      </w:r>
      <w:r w:rsidR="001818D0">
        <w:rPr>
          <w:spacing w:val="-18"/>
          <w:w w:val="105"/>
        </w:rPr>
        <w:t xml:space="preserve">i </w:t>
      </w:r>
      <w:r w:rsidR="001818D0">
        <w:rPr>
          <w:w w:val="105"/>
        </w:rPr>
        <w:t>360</w:t>
      </w:r>
      <w:r w:rsidR="001818D0">
        <w:rPr>
          <w:spacing w:val="-4"/>
          <w:w w:val="105"/>
        </w:rPr>
        <w:t xml:space="preserve"> </w:t>
      </w:r>
      <w:r w:rsidR="001818D0">
        <w:rPr>
          <w:spacing w:val="-3"/>
          <w:w w:val="105"/>
        </w:rPr>
        <w:t>dager.</w:t>
      </w:r>
    </w:p>
    <w:p w:rsidR="00317BC0" w:rsidRDefault="008E2F8B">
      <w:pPr>
        <w:pStyle w:val="BodyText"/>
        <w:spacing w:line="280" w:lineRule="auto"/>
        <w:ind w:left="514" w:right="-7" w:hanging="341"/>
      </w:pPr>
      <w:r>
        <w:rPr>
          <w:rFonts w:ascii="Arial" w:hAnsi="Arial"/>
          <w:w w:val="105"/>
          <w:sz w:val="16"/>
        </w:rPr>
        <w:t>•</w:t>
      </w:r>
      <w:r w:rsidR="001818D0">
        <w:rPr>
          <w:rFonts w:ascii="Arial" w:hAnsi="Arial"/>
          <w:w w:val="105"/>
          <w:sz w:val="16"/>
        </w:rPr>
        <w:t xml:space="preserve"> </w:t>
      </w:r>
      <w:r w:rsidR="001818D0">
        <w:rPr>
          <w:w w:val="105"/>
        </w:rPr>
        <w:t>Det finnes mønstre i forholdet mellom vinklene i polygoner og når linjer skjærer hverandre.</w:t>
      </w:r>
    </w:p>
    <w:p w:rsidR="00317BC0" w:rsidRDefault="00317BC0">
      <w:pPr>
        <w:pStyle w:val="BodyText"/>
        <w:spacing w:before="9"/>
        <w:rPr>
          <w:sz w:val="18"/>
        </w:rPr>
      </w:pPr>
    </w:p>
    <w:p w:rsidR="00317BC0" w:rsidRDefault="001818D0">
      <w:pPr>
        <w:pStyle w:val="Heading4"/>
      </w:pPr>
      <w:r>
        <w:t>Sirkelen</w:t>
      </w:r>
    </w:p>
    <w:p w:rsidR="00317BC0" w:rsidRDefault="001818D0">
      <w:pPr>
        <w:pStyle w:val="BodyText"/>
        <w:spacing w:before="22" w:line="280" w:lineRule="auto"/>
        <w:ind w:left="173" w:right="38"/>
      </w:pPr>
      <w:r>
        <w:t xml:space="preserve">Studiet av sirkelen er et eget kapittel fordi sirkelen er en veldig spesiell polygon: sirkelen har uendelig mange </w:t>
      </w:r>
      <w:r>
        <w:rPr>
          <w:spacing w:val="-3"/>
        </w:rPr>
        <w:t xml:space="preserve">kanter. </w:t>
      </w:r>
      <w:r>
        <w:t xml:space="preserve">Man bruker montessorimateriellet for å presentere sirkelens </w:t>
      </w:r>
      <w:r>
        <w:rPr>
          <w:spacing w:val="-3"/>
        </w:rPr>
        <w:t xml:space="preserve">deler, </w:t>
      </w:r>
      <w:r>
        <w:t xml:space="preserve">forhold mellom linjer og sirkler, og forhold mellom sirkler. Videre bruker man materiellet til å bygge opp en forståelse for omkrets og areal, og til å bygge formelen for </w:t>
      </w:r>
      <w:r>
        <w:rPr>
          <w:spacing w:val="-3"/>
        </w:rPr>
        <w:t xml:space="preserve">omkrets </w:t>
      </w:r>
      <w:r>
        <w:t>og areal regning ut fra egne</w:t>
      </w:r>
      <w:r>
        <w:rPr>
          <w:spacing w:val="-4"/>
        </w:rPr>
        <w:t xml:space="preserve"> </w:t>
      </w:r>
      <w:r>
        <w:t>erfaringer.</w:t>
      </w:r>
    </w:p>
    <w:p w:rsidR="00317BC0" w:rsidRDefault="00317BC0">
      <w:pPr>
        <w:pStyle w:val="BodyText"/>
        <w:spacing w:before="9"/>
        <w:rPr>
          <w:sz w:val="22"/>
        </w:rPr>
      </w:pPr>
    </w:p>
    <w:p w:rsidR="00317BC0" w:rsidRDefault="001818D0">
      <w:pPr>
        <w:pStyle w:val="Heading5"/>
        <w:spacing w:before="1"/>
      </w:pPr>
      <w:r>
        <w:t>Nøkkelmateriell:</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pinneesken</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geometrikommoden</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materiell til areal av sirkelen</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passer og linjal</w:t>
      </w:r>
    </w:p>
    <w:p w:rsidR="00317BC0" w:rsidRDefault="00317BC0">
      <w:pPr>
        <w:pStyle w:val="BodyText"/>
        <w:spacing w:before="7"/>
        <w:rPr>
          <w:sz w:val="26"/>
        </w:rPr>
      </w:pPr>
    </w:p>
    <w:p w:rsidR="00317BC0" w:rsidRDefault="001818D0">
      <w:pPr>
        <w:pStyle w:val="Heading5"/>
        <w:spacing w:before="1"/>
      </w:pPr>
      <w:r>
        <w:t>Nøkkeloppdagelser:</w:t>
      </w:r>
    </w:p>
    <w:p w:rsidR="00317BC0" w:rsidRDefault="008E2F8B">
      <w:pPr>
        <w:pStyle w:val="BodyText"/>
        <w:spacing w:before="40" w:line="280" w:lineRule="auto"/>
        <w:ind w:left="514" w:right="38" w:hanging="341"/>
      </w:pPr>
      <w:r>
        <w:rPr>
          <w:rFonts w:ascii="Arial" w:hAnsi="Arial"/>
          <w:w w:val="105"/>
          <w:sz w:val="16"/>
        </w:rPr>
        <w:t>•</w:t>
      </w:r>
      <w:r w:rsidR="001818D0">
        <w:rPr>
          <w:rFonts w:ascii="Arial" w:hAnsi="Arial"/>
          <w:w w:val="105"/>
          <w:sz w:val="16"/>
        </w:rPr>
        <w:t xml:space="preserve"> </w:t>
      </w:r>
      <w:r w:rsidR="001818D0">
        <w:rPr>
          <w:w w:val="105"/>
        </w:rPr>
        <w:t>En polygon med uendelig mange sider nærmer seg en sirkel.</w:t>
      </w:r>
    </w:p>
    <w:p w:rsidR="00317BC0" w:rsidRDefault="008E2F8B">
      <w:pPr>
        <w:pStyle w:val="BodyText"/>
        <w:spacing w:line="280" w:lineRule="auto"/>
        <w:ind w:left="514" w:right="38" w:hanging="341"/>
      </w:pPr>
      <w:r>
        <w:rPr>
          <w:rFonts w:ascii="Arial" w:hAnsi="Arial"/>
          <w:w w:val="105"/>
          <w:sz w:val="16"/>
        </w:rPr>
        <w:t>•</w:t>
      </w:r>
      <w:r w:rsidR="001818D0">
        <w:rPr>
          <w:rFonts w:ascii="Arial" w:hAnsi="Arial"/>
          <w:w w:val="105"/>
          <w:sz w:val="16"/>
        </w:rPr>
        <w:t xml:space="preserve"> </w:t>
      </w:r>
      <w:r w:rsidR="001818D0">
        <w:rPr>
          <w:w w:val="105"/>
        </w:rPr>
        <w:t>En sirkel kan også beskrives som en form uten rette sider.</w:t>
      </w:r>
    </w:p>
    <w:p w:rsidR="00317BC0" w:rsidRDefault="008E2F8B">
      <w:pPr>
        <w:pStyle w:val="BodyText"/>
        <w:spacing w:line="280" w:lineRule="auto"/>
        <w:ind w:left="514" w:right="232" w:hanging="341"/>
      </w:pPr>
      <w:r>
        <w:rPr>
          <w:rFonts w:ascii="Arial"/>
          <w:w w:val="105"/>
          <w:sz w:val="16"/>
        </w:rPr>
        <w:t>•</w:t>
      </w:r>
      <w:r w:rsidR="001818D0">
        <w:rPr>
          <w:rFonts w:ascii="Arial"/>
          <w:w w:val="105"/>
          <w:sz w:val="16"/>
        </w:rPr>
        <w:t xml:space="preserve"> </w:t>
      </w:r>
      <w:r w:rsidR="001818D0">
        <w:rPr>
          <w:w w:val="105"/>
        </w:rPr>
        <w:t>Regelmessige polygoner kan konstrueres inn i sirkler med hjelp av passer og linjal.</w:t>
      </w:r>
    </w:p>
    <w:p w:rsidR="00317BC0" w:rsidRDefault="008E2F8B">
      <w:pPr>
        <w:pStyle w:val="BodyText"/>
        <w:spacing w:line="280" w:lineRule="auto"/>
        <w:ind w:left="514" w:right="318" w:hanging="341"/>
      </w:pPr>
      <w:r>
        <w:rPr>
          <w:rFonts w:ascii="Arial" w:hAnsi="Arial"/>
          <w:w w:val="105"/>
          <w:sz w:val="16"/>
        </w:rPr>
        <w:t>•</w:t>
      </w:r>
      <w:r w:rsidR="001818D0">
        <w:rPr>
          <w:rFonts w:ascii="Arial" w:hAnsi="Arial"/>
          <w:w w:val="105"/>
          <w:sz w:val="16"/>
        </w:rPr>
        <w:t xml:space="preserve"> </w:t>
      </w:r>
      <w:r w:rsidR="001818D0">
        <w:rPr>
          <w:w w:val="105"/>
        </w:rPr>
        <w:t>π er et forhold mellom diameter og omkrets. Den</w:t>
      </w:r>
      <w:r w:rsidR="001818D0">
        <w:rPr>
          <w:spacing w:val="-28"/>
          <w:w w:val="105"/>
        </w:rPr>
        <w:t xml:space="preserve"> </w:t>
      </w:r>
      <w:r w:rsidR="001818D0">
        <w:rPr>
          <w:w w:val="105"/>
        </w:rPr>
        <w:t>er</w:t>
      </w:r>
      <w:r w:rsidR="001818D0">
        <w:rPr>
          <w:spacing w:val="-28"/>
          <w:w w:val="105"/>
        </w:rPr>
        <w:t xml:space="preserve"> </w:t>
      </w:r>
      <w:r w:rsidR="001818D0">
        <w:rPr>
          <w:w w:val="105"/>
        </w:rPr>
        <w:t>konstant</w:t>
      </w:r>
      <w:r w:rsidR="001818D0">
        <w:rPr>
          <w:spacing w:val="-27"/>
          <w:w w:val="105"/>
        </w:rPr>
        <w:t xml:space="preserve"> </w:t>
      </w:r>
      <w:r w:rsidR="001818D0">
        <w:rPr>
          <w:w w:val="105"/>
        </w:rPr>
        <w:t>uansett</w:t>
      </w:r>
      <w:r w:rsidR="001818D0">
        <w:rPr>
          <w:spacing w:val="-28"/>
          <w:w w:val="105"/>
        </w:rPr>
        <w:t xml:space="preserve"> </w:t>
      </w:r>
      <w:r w:rsidR="001818D0">
        <w:rPr>
          <w:w w:val="105"/>
        </w:rPr>
        <w:t>hvor</w:t>
      </w:r>
      <w:r w:rsidR="001818D0">
        <w:rPr>
          <w:spacing w:val="-28"/>
          <w:w w:val="105"/>
        </w:rPr>
        <w:t xml:space="preserve"> </w:t>
      </w:r>
      <w:r w:rsidR="001818D0">
        <w:rPr>
          <w:w w:val="105"/>
        </w:rPr>
        <w:t>stor</w:t>
      </w:r>
      <w:r w:rsidR="001818D0">
        <w:rPr>
          <w:spacing w:val="-27"/>
          <w:w w:val="105"/>
        </w:rPr>
        <w:t xml:space="preserve"> </w:t>
      </w:r>
      <w:r w:rsidR="001818D0">
        <w:rPr>
          <w:w w:val="105"/>
        </w:rPr>
        <w:t>sirkelen</w:t>
      </w:r>
      <w:r w:rsidR="001818D0">
        <w:rPr>
          <w:spacing w:val="-28"/>
          <w:w w:val="105"/>
        </w:rPr>
        <w:t xml:space="preserve"> </w:t>
      </w:r>
      <w:r w:rsidR="001818D0">
        <w:rPr>
          <w:spacing w:val="-11"/>
          <w:w w:val="105"/>
        </w:rPr>
        <w:t>er.</w:t>
      </w:r>
    </w:p>
    <w:p w:rsidR="00317BC0" w:rsidRDefault="008E2F8B">
      <w:pPr>
        <w:pStyle w:val="BodyText"/>
        <w:spacing w:line="280" w:lineRule="auto"/>
        <w:ind w:left="514" w:right="38" w:hanging="341"/>
      </w:pPr>
      <w:r>
        <w:rPr>
          <w:rFonts w:ascii="Arial" w:hAnsi="Arial"/>
          <w:w w:val="105"/>
          <w:sz w:val="16"/>
        </w:rPr>
        <w:t>•</w:t>
      </w:r>
      <w:r w:rsidR="001818D0">
        <w:rPr>
          <w:rFonts w:ascii="Arial" w:hAnsi="Arial"/>
          <w:w w:val="105"/>
          <w:sz w:val="16"/>
        </w:rPr>
        <w:t xml:space="preserve"> </w:t>
      </w:r>
      <w:r w:rsidR="001818D0">
        <w:rPr>
          <w:w w:val="105"/>
        </w:rPr>
        <w:t>Å vite om π kan hjelpe meg til å beregne arealet av en sirkel.</w:t>
      </w:r>
    </w:p>
    <w:p w:rsidR="00317BC0" w:rsidRDefault="001818D0">
      <w:pPr>
        <w:pStyle w:val="Heading4"/>
        <w:spacing w:before="110" w:line="218" w:lineRule="auto"/>
        <w:ind w:right="1512"/>
      </w:pPr>
      <w:r>
        <w:br w:type="column"/>
      </w:r>
      <w:r>
        <w:t>Kongruens, formlikhet, ekvivalens, areal og volum</w:t>
      </w:r>
    </w:p>
    <w:p w:rsidR="00317BC0" w:rsidRDefault="001818D0">
      <w:pPr>
        <w:pStyle w:val="BodyText"/>
        <w:spacing w:before="28" w:line="280" w:lineRule="auto"/>
        <w:ind w:left="173" w:right="1570"/>
      </w:pPr>
      <w:r>
        <w:t xml:space="preserve">Elevene utforsker kongruens, å ha lik form og størrelse, formlikhet, å ha lik form, men ulik størrelse, og ekvivalens (likeverdighet), å ha ulik form, men lik størrelse. Ekvivalens danner grunnlaget for areal og volumregning og gjør </w:t>
      </w:r>
      <w:r>
        <w:rPr>
          <w:spacing w:val="-6"/>
        </w:rPr>
        <w:t xml:space="preserve">det </w:t>
      </w:r>
      <w:r>
        <w:t>mulig for elevene å bygge formlene for areal og volum ut fra egne erfaringer. Det er også en</w:t>
      </w:r>
      <w:r>
        <w:rPr>
          <w:spacing w:val="-14"/>
        </w:rPr>
        <w:t xml:space="preserve"> </w:t>
      </w:r>
      <w:r>
        <w:t>bro</w:t>
      </w:r>
    </w:p>
    <w:p w:rsidR="00317BC0" w:rsidRDefault="008A0DDC">
      <w:pPr>
        <w:pStyle w:val="BodyText"/>
        <w:spacing w:line="280" w:lineRule="auto"/>
        <w:ind w:left="173" w:right="1138"/>
      </w:pPr>
      <w:r>
        <w:pict>
          <v:rect id="_x0000_s1147" alt="" style="position:absolute;left:0;text-align:left;margin-left:569.75pt;margin-top:80.1pt;width:25.5pt;height:280.65pt;z-index:251837440;mso-wrap-edited:f;mso-width-percent:0;mso-height-percent:0;mso-position-horizontal-relative:page;mso-width-percent:0;mso-height-percent:0" fillcolor="#ef7b10" stroked="f">
            <w10:wrap anchorx="page"/>
          </v:rect>
        </w:pict>
      </w:r>
      <w:r w:rsidR="001818D0">
        <w:t>mellom geometri og regning, brøkregning og algebra. Prinsippene som barna oppdager om ekvivalens, bruker de til å utforske og bekrefte Pytagoras læresetning. Man utforsker videre kongruens ved å jobbe med speilvending, rotasjon og forskyving, og formlikhet ved å utforske proporsjon.</w:t>
      </w:r>
    </w:p>
    <w:p w:rsidR="00317BC0" w:rsidRDefault="00317BC0">
      <w:pPr>
        <w:pStyle w:val="BodyText"/>
        <w:spacing w:before="6"/>
        <w:rPr>
          <w:sz w:val="22"/>
        </w:rPr>
      </w:pPr>
    </w:p>
    <w:p w:rsidR="00317BC0" w:rsidRDefault="008A0DDC">
      <w:pPr>
        <w:pStyle w:val="BodyText"/>
        <w:spacing w:line="280" w:lineRule="auto"/>
        <w:ind w:left="173" w:right="1641"/>
      </w:pPr>
      <w:r>
        <w:pict>
          <v:shape id="_x0000_s1146" type="#_x0000_t202" alt="" style="position:absolute;left:0;text-align:left;margin-left:574.5pt;margin-top:52.25pt;width:16.5pt;height:141.45pt;z-index:25183846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GEOMETRI 1. – 7. TRINN</w:t>
                  </w:r>
                </w:p>
              </w:txbxContent>
            </v:textbox>
            <w10:wrap anchorx="page"/>
          </v:shape>
        </w:pict>
      </w:r>
      <w:r w:rsidR="001818D0">
        <w:t xml:space="preserve">De samme prinsippene som brukes for ekvivalens med flate former ligger til grunn for arbeid med tredimensjonal geometri. Elevene lærer navn og begreper knyttet til ulike former og deres deler og sammenligner ulike former etter egenskapene. Videre bygger man ulike former med materiell og utforsker volum. </w:t>
      </w:r>
      <w:r w:rsidR="001818D0">
        <w:rPr>
          <w:spacing w:val="-4"/>
        </w:rPr>
        <w:t xml:space="preserve">Etter </w:t>
      </w:r>
      <w:r w:rsidR="001818D0">
        <w:t>hvert bruker man erfaringen med materiellet til å bygge formler for overflate og volum ut fra egne erfaringer. Det legges vekt på kvadratet som den store måleren for sin rolle som målenhet i arealregning og volum (via kuben).</w:t>
      </w:r>
    </w:p>
    <w:p w:rsidR="00317BC0" w:rsidRDefault="00317BC0">
      <w:pPr>
        <w:pStyle w:val="BodyText"/>
        <w:spacing w:before="6"/>
        <w:rPr>
          <w:sz w:val="22"/>
        </w:rPr>
      </w:pPr>
    </w:p>
    <w:p w:rsidR="00317BC0" w:rsidRDefault="001818D0">
      <w:pPr>
        <w:pStyle w:val="Heading5"/>
      </w:pPr>
      <w:r>
        <w:t>Nøkkelmateriell:</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de kvadratiske metallsjablongene</w:t>
      </w:r>
    </w:p>
    <w:p w:rsidR="00317BC0" w:rsidRDefault="008E2F8B">
      <w:pPr>
        <w:pStyle w:val="BodyText"/>
        <w:spacing w:before="40"/>
        <w:ind w:left="173"/>
      </w:pPr>
      <w:r>
        <w:rPr>
          <w:rFonts w:ascii="Arial"/>
          <w:w w:val="115"/>
          <w:sz w:val="16"/>
        </w:rPr>
        <w:t>•</w:t>
      </w:r>
      <w:r w:rsidR="001818D0">
        <w:rPr>
          <w:rFonts w:ascii="Arial"/>
          <w:w w:val="115"/>
          <w:sz w:val="16"/>
        </w:rPr>
        <w:t xml:space="preserve"> </w:t>
      </w:r>
      <w:r w:rsidR="001818D0">
        <w:rPr>
          <w:w w:val="115"/>
        </w:rPr>
        <w:t>ekvivalenssjablongene</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de konstruktive</w:t>
      </w:r>
      <w:r w:rsidR="001818D0">
        <w:rPr>
          <w:spacing w:val="-34"/>
          <w:w w:val="105"/>
        </w:rPr>
        <w:t xml:space="preserve"> </w:t>
      </w:r>
      <w:r w:rsidR="001818D0">
        <w:rPr>
          <w:w w:val="105"/>
        </w:rPr>
        <w:t>trekantene</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Pytagoras- og</w:t>
      </w:r>
      <w:r w:rsidR="001818D0">
        <w:rPr>
          <w:spacing w:val="-37"/>
          <w:w w:val="105"/>
        </w:rPr>
        <w:t xml:space="preserve"> </w:t>
      </w:r>
      <w:r w:rsidR="001818D0">
        <w:rPr>
          <w:w w:val="105"/>
        </w:rPr>
        <w:t>Euklidplatene</w:t>
      </w:r>
    </w:p>
    <w:p w:rsidR="00317BC0" w:rsidRDefault="008E2F8B">
      <w:pPr>
        <w:pStyle w:val="BodyText"/>
        <w:spacing w:before="40"/>
        <w:ind w:left="173"/>
      </w:pPr>
      <w:r>
        <w:rPr>
          <w:rFonts w:ascii="Arial"/>
          <w:w w:val="105"/>
          <w:sz w:val="16"/>
        </w:rPr>
        <w:t>•</w:t>
      </w:r>
      <w:r w:rsidR="001818D0">
        <w:rPr>
          <w:rFonts w:ascii="Arial"/>
          <w:w w:val="105"/>
          <w:sz w:val="16"/>
        </w:rPr>
        <w:t xml:space="preserve"> </w:t>
      </w:r>
      <w:r w:rsidR="001818D0">
        <w:rPr>
          <w:w w:val="105"/>
        </w:rPr>
        <w:t>esken med 2 cm kuber, 1 cm kuber</w:t>
      </w:r>
    </w:p>
    <w:p w:rsidR="00317BC0" w:rsidRDefault="008E2F8B">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de store blå</w:t>
      </w:r>
      <w:r w:rsidR="001818D0">
        <w:rPr>
          <w:spacing w:val="-10"/>
          <w:w w:val="105"/>
        </w:rPr>
        <w:t xml:space="preserve"> </w:t>
      </w:r>
      <w:r w:rsidR="001818D0">
        <w:rPr>
          <w:w w:val="105"/>
        </w:rPr>
        <w:t>legemene</w:t>
      </w:r>
    </w:p>
    <w:p w:rsidR="00317BC0" w:rsidRDefault="008E2F8B">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de delte blå</w:t>
      </w:r>
      <w:r w:rsidR="001818D0">
        <w:rPr>
          <w:spacing w:val="-9"/>
          <w:w w:val="105"/>
        </w:rPr>
        <w:t xml:space="preserve"> </w:t>
      </w:r>
      <w:r w:rsidR="001818D0">
        <w:rPr>
          <w:w w:val="105"/>
        </w:rPr>
        <w:t>legemene</w:t>
      </w:r>
    </w:p>
    <w:p w:rsidR="008E2F8B" w:rsidRDefault="008E2F8B">
      <w:pPr>
        <w:pStyle w:val="BodyText"/>
        <w:spacing w:before="40" w:line="280" w:lineRule="auto"/>
        <w:ind w:left="173" w:right="3185"/>
        <w:jc w:val="both"/>
        <w:rPr>
          <w:w w:val="105"/>
        </w:rPr>
      </w:pPr>
      <w:r>
        <w:rPr>
          <w:rFonts w:ascii="Arial"/>
          <w:w w:val="105"/>
          <w:sz w:val="16"/>
        </w:rPr>
        <w:t>•</w:t>
      </w:r>
      <w:r w:rsidR="001818D0">
        <w:rPr>
          <w:rFonts w:ascii="Arial"/>
          <w:w w:val="105"/>
          <w:sz w:val="16"/>
        </w:rPr>
        <w:t xml:space="preserve"> </w:t>
      </w:r>
      <w:r w:rsidR="001818D0">
        <w:rPr>
          <w:w w:val="105"/>
        </w:rPr>
        <w:t xml:space="preserve">det gule areal materiellet </w:t>
      </w:r>
    </w:p>
    <w:p w:rsidR="008E2F8B" w:rsidRDefault="008E2F8B">
      <w:pPr>
        <w:pStyle w:val="BodyText"/>
        <w:spacing w:before="40" w:line="280" w:lineRule="auto"/>
        <w:ind w:left="173" w:right="3185"/>
        <w:jc w:val="both"/>
        <w:rPr>
          <w:w w:val="105"/>
        </w:rPr>
      </w:pPr>
      <w:r>
        <w:rPr>
          <w:rFonts w:ascii="Arial"/>
          <w:w w:val="105"/>
          <w:sz w:val="16"/>
        </w:rPr>
        <w:t>•</w:t>
      </w:r>
      <w:r w:rsidR="001818D0">
        <w:rPr>
          <w:rFonts w:ascii="Arial"/>
          <w:w w:val="105"/>
          <w:sz w:val="16"/>
        </w:rPr>
        <w:t xml:space="preserve"> </w:t>
      </w:r>
      <w:r w:rsidR="001818D0">
        <w:rPr>
          <w:w w:val="105"/>
        </w:rPr>
        <w:t xml:space="preserve">det gule volummateriellet </w:t>
      </w:r>
    </w:p>
    <w:p w:rsidR="00317BC0" w:rsidRDefault="008E2F8B">
      <w:pPr>
        <w:pStyle w:val="BodyText"/>
        <w:spacing w:before="40" w:line="280" w:lineRule="auto"/>
        <w:ind w:left="173" w:right="3185"/>
        <w:jc w:val="both"/>
      </w:pPr>
      <w:r>
        <w:rPr>
          <w:rFonts w:ascii="Arial"/>
          <w:w w:val="105"/>
          <w:sz w:val="16"/>
        </w:rPr>
        <w:t>•</w:t>
      </w:r>
      <w:r w:rsidR="001818D0">
        <w:rPr>
          <w:rFonts w:ascii="Arial"/>
          <w:w w:val="105"/>
          <w:sz w:val="16"/>
        </w:rPr>
        <w:t xml:space="preserve"> </w:t>
      </w:r>
      <w:r w:rsidR="001818D0">
        <w:rPr>
          <w:w w:val="105"/>
        </w:rPr>
        <w:t>det hule</w:t>
      </w:r>
      <w:r w:rsidR="001818D0">
        <w:rPr>
          <w:spacing w:val="-37"/>
          <w:w w:val="105"/>
        </w:rPr>
        <w:t xml:space="preserve"> </w:t>
      </w:r>
      <w:r w:rsidR="001818D0">
        <w:rPr>
          <w:w w:val="105"/>
        </w:rPr>
        <w:t>volummateriellet</w:t>
      </w:r>
    </w:p>
    <w:p w:rsidR="00317BC0" w:rsidRDefault="008E2F8B">
      <w:pPr>
        <w:pStyle w:val="BodyText"/>
        <w:spacing w:line="238" w:lineRule="exact"/>
        <w:ind w:left="173"/>
        <w:jc w:val="both"/>
      </w:pPr>
      <w:r>
        <w:rPr>
          <w:rFonts w:ascii="Arial"/>
          <w:w w:val="105"/>
          <w:sz w:val="16"/>
        </w:rPr>
        <w:t>•</w:t>
      </w:r>
      <w:r w:rsidR="001818D0">
        <w:rPr>
          <w:rFonts w:ascii="Arial"/>
          <w:w w:val="105"/>
          <w:sz w:val="16"/>
        </w:rPr>
        <w:t xml:space="preserve"> </w:t>
      </w:r>
      <w:r w:rsidR="001818D0">
        <w:rPr>
          <w:w w:val="105"/>
        </w:rPr>
        <w:t>materiell til areal av sirkelen</w:t>
      </w:r>
    </w:p>
    <w:p w:rsidR="00317BC0" w:rsidRDefault="008E2F8B">
      <w:pPr>
        <w:pStyle w:val="BodyText"/>
        <w:spacing w:before="40"/>
        <w:ind w:left="173"/>
        <w:jc w:val="both"/>
      </w:pPr>
      <w:r>
        <w:rPr>
          <w:rFonts w:ascii="Arial"/>
          <w:w w:val="105"/>
          <w:sz w:val="16"/>
        </w:rPr>
        <w:t>•</w:t>
      </w:r>
      <w:r w:rsidR="001818D0">
        <w:rPr>
          <w:rFonts w:ascii="Arial"/>
          <w:w w:val="105"/>
          <w:sz w:val="16"/>
        </w:rPr>
        <w:t xml:space="preserve"> </w:t>
      </w:r>
      <w:r w:rsidR="001818D0">
        <w:rPr>
          <w:w w:val="105"/>
        </w:rPr>
        <w:t>passer og linjal</w:t>
      </w:r>
    </w:p>
    <w:p w:rsidR="00317BC0" w:rsidRDefault="00317BC0">
      <w:pPr>
        <w:pStyle w:val="BodyText"/>
        <w:spacing w:before="8"/>
        <w:rPr>
          <w:sz w:val="26"/>
        </w:rPr>
      </w:pPr>
    </w:p>
    <w:p w:rsidR="00317BC0" w:rsidRDefault="001818D0">
      <w:pPr>
        <w:pStyle w:val="Heading5"/>
      </w:pPr>
      <w:r>
        <w:t>Nøkkeloppdagelser:</w:t>
      </w:r>
    </w:p>
    <w:p w:rsidR="00317BC0" w:rsidRDefault="008E2F8B">
      <w:pPr>
        <w:pStyle w:val="BodyText"/>
        <w:spacing w:before="40" w:line="280" w:lineRule="auto"/>
        <w:ind w:left="514" w:right="1223" w:hanging="341"/>
      </w:pPr>
      <w:r>
        <w:rPr>
          <w:rFonts w:ascii="Arial" w:hAnsi="Arial"/>
          <w:sz w:val="16"/>
        </w:rPr>
        <w:t>•</w:t>
      </w:r>
      <w:r w:rsidR="001818D0">
        <w:rPr>
          <w:rFonts w:ascii="Arial" w:hAnsi="Arial"/>
          <w:sz w:val="16"/>
        </w:rPr>
        <w:t xml:space="preserve"> </w:t>
      </w:r>
      <w:r w:rsidR="001818D0">
        <w:t>To former eller legemer kan være av nøyaktig lik størrelse og form (kongruente).</w:t>
      </w:r>
    </w:p>
    <w:p w:rsidR="00317BC0" w:rsidRDefault="008E2F8B">
      <w:pPr>
        <w:pStyle w:val="BodyText"/>
        <w:spacing w:line="280" w:lineRule="auto"/>
        <w:ind w:left="514" w:right="1100" w:hanging="341"/>
      </w:pPr>
      <w:r>
        <w:rPr>
          <w:rFonts w:ascii="Arial" w:hAnsi="Arial"/>
          <w:w w:val="105"/>
          <w:sz w:val="16"/>
        </w:rPr>
        <w:t>•</w:t>
      </w:r>
      <w:r w:rsidR="001818D0">
        <w:rPr>
          <w:rFonts w:ascii="Arial" w:hAnsi="Arial"/>
          <w:w w:val="105"/>
          <w:sz w:val="16"/>
        </w:rPr>
        <w:t xml:space="preserve"> </w:t>
      </w:r>
      <w:r w:rsidR="001818D0">
        <w:rPr>
          <w:w w:val="105"/>
        </w:rPr>
        <w:t>To former eller legemer kan være av nøyaktig lik form, men ulik størrelse (formlik).</w:t>
      </w:r>
    </w:p>
    <w:p w:rsidR="00317BC0" w:rsidRDefault="008E2F8B">
      <w:pPr>
        <w:pStyle w:val="BodyText"/>
        <w:spacing w:line="280" w:lineRule="auto"/>
        <w:ind w:left="514" w:right="1176" w:hanging="341"/>
      </w:pPr>
      <w:r>
        <w:rPr>
          <w:rFonts w:ascii="Arial" w:hAnsi="Arial"/>
          <w:w w:val="105"/>
          <w:sz w:val="16"/>
        </w:rPr>
        <w:t>•</w:t>
      </w:r>
      <w:r w:rsidR="001818D0">
        <w:rPr>
          <w:rFonts w:ascii="Arial" w:hAnsi="Arial"/>
          <w:w w:val="105"/>
          <w:sz w:val="16"/>
        </w:rPr>
        <w:t xml:space="preserve"> </w:t>
      </w:r>
      <w:r w:rsidR="001818D0">
        <w:rPr>
          <w:spacing w:val="-10"/>
          <w:w w:val="105"/>
        </w:rPr>
        <w:t xml:space="preserve">To </w:t>
      </w:r>
      <w:r w:rsidR="001818D0">
        <w:rPr>
          <w:w w:val="105"/>
        </w:rPr>
        <w:t>former eller legemer kan være av lik stør- relse,</w:t>
      </w:r>
      <w:r w:rsidR="001818D0">
        <w:rPr>
          <w:spacing w:val="-34"/>
          <w:w w:val="105"/>
        </w:rPr>
        <w:t xml:space="preserve"> </w:t>
      </w:r>
      <w:r w:rsidR="001818D0">
        <w:rPr>
          <w:w w:val="105"/>
        </w:rPr>
        <w:t>men</w:t>
      </w:r>
      <w:r w:rsidR="001818D0">
        <w:rPr>
          <w:spacing w:val="-34"/>
          <w:w w:val="105"/>
        </w:rPr>
        <w:t xml:space="preserve"> </w:t>
      </w:r>
      <w:r w:rsidR="001818D0">
        <w:rPr>
          <w:w w:val="105"/>
        </w:rPr>
        <w:t>ulik</w:t>
      </w:r>
      <w:r w:rsidR="001818D0">
        <w:rPr>
          <w:spacing w:val="-33"/>
          <w:w w:val="105"/>
        </w:rPr>
        <w:t xml:space="preserve"> </w:t>
      </w:r>
      <w:r w:rsidR="001818D0">
        <w:rPr>
          <w:w w:val="105"/>
        </w:rPr>
        <w:t>form</w:t>
      </w:r>
      <w:r w:rsidR="001818D0">
        <w:rPr>
          <w:spacing w:val="-34"/>
          <w:w w:val="105"/>
        </w:rPr>
        <w:t xml:space="preserve"> </w:t>
      </w:r>
      <w:r w:rsidR="001818D0">
        <w:rPr>
          <w:w w:val="105"/>
        </w:rPr>
        <w:t>(ekvivalent,</w:t>
      </w:r>
      <w:r w:rsidR="001818D0">
        <w:rPr>
          <w:spacing w:val="-33"/>
          <w:w w:val="105"/>
        </w:rPr>
        <w:t xml:space="preserve"> </w:t>
      </w:r>
      <w:r w:rsidR="001818D0">
        <w:rPr>
          <w:w w:val="105"/>
        </w:rPr>
        <w:t>likeverdig).</w:t>
      </w:r>
      <w:r w:rsidR="001818D0">
        <w:rPr>
          <w:spacing w:val="-34"/>
          <w:w w:val="105"/>
        </w:rPr>
        <w:t xml:space="preserve"> </w:t>
      </w:r>
      <w:r w:rsidR="001818D0">
        <w:rPr>
          <w:spacing w:val="-6"/>
          <w:w w:val="105"/>
        </w:rPr>
        <w:t xml:space="preserve">Jeg </w:t>
      </w:r>
      <w:r w:rsidR="001818D0">
        <w:rPr>
          <w:w w:val="105"/>
        </w:rPr>
        <w:t>kan</w:t>
      </w:r>
      <w:r w:rsidR="001818D0">
        <w:rPr>
          <w:spacing w:val="-20"/>
          <w:w w:val="105"/>
        </w:rPr>
        <w:t xml:space="preserve"> </w:t>
      </w:r>
      <w:r w:rsidR="001818D0">
        <w:rPr>
          <w:w w:val="105"/>
        </w:rPr>
        <w:t>forvandle</w:t>
      </w:r>
      <w:r w:rsidR="001818D0">
        <w:rPr>
          <w:spacing w:val="-20"/>
          <w:w w:val="105"/>
        </w:rPr>
        <w:t xml:space="preserve"> </w:t>
      </w:r>
      <w:r w:rsidR="001818D0">
        <w:rPr>
          <w:w w:val="105"/>
        </w:rPr>
        <w:t>en</w:t>
      </w:r>
      <w:r w:rsidR="001818D0">
        <w:rPr>
          <w:spacing w:val="-19"/>
          <w:w w:val="105"/>
        </w:rPr>
        <w:t xml:space="preserve"> </w:t>
      </w:r>
      <w:r w:rsidR="001818D0">
        <w:rPr>
          <w:w w:val="105"/>
        </w:rPr>
        <w:t>form</w:t>
      </w:r>
      <w:r w:rsidR="001818D0">
        <w:rPr>
          <w:spacing w:val="-20"/>
          <w:w w:val="105"/>
        </w:rPr>
        <w:t xml:space="preserve"> </w:t>
      </w:r>
      <w:r w:rsidR="001818D0">
        <w:rPr>
          <w:w w:val="105"/>
        </w:rPr>
        <w:t>eller</w:t>
      </w:r>
      <w:r w:rsidR="001818D0">
        <w:rPr>
          <w:spacing w:val="-20"/>
          <w:w w:val="105"/>
        </w:rPr>
        <w:t xml:space="preserve"> </w:t>
      </w:r>
      <w:r w:rsidR="001818D0">
        <w:rPr>
          <w:w w:val="105"/>
        </w:rPr>
        <w:t>legeme</w:t>
      </w:r>
      <w:r w:rsidR="001818D0">
        <w:rPr>
          <w:spacing w:val="-19"/>
          <w:w w:val="105"/>
        </w:rPr>
        <w:t xml:space="preserve"> </w:t>
      </w:r>
      <w:r w:rsidR="001818D0">
        <w:rPr>
          <w:w w:val="105"/>
        </w:rPr>
        <w:t>til</w:t>
      </w:r>
      <w:r w:rsidR="001818D0">
        <w:rPr>
          <w:spacing w:val="-20"/>
          <w:w w:val="105"/>
        </w:rPr>
        <w:t xml:space="preserve"> </w:t>
      </w:r>
      <w:r w:rsidR="001818D0">
        <w:rPr>
          <w:w w:val="105"/>
        </w:rPr>
        <w:t>noe</w:t>
      </w:r>
      <w:r w:rsidR="001818D0">
        <w:rPr>
          <w:spacing w:val="-19"/>
          <w:w w:val="105"/>
        </w:rPr>
        <w:t xml:space="preserve"> </w:t>
      </w:r>
      <w:r w:rsidR="001818D0">
        <w:rPr>
          <w:w w:val="105"/>
        </w:rPr>
        <w:t>som</w:t>
      </w:r>
    </w:p>
    <w:p w:rsidR="00317BC0" w:rsidRDefault="00317BC0">
      <w:pPr>
        <w:spacing w:line="280" w:lineRule="auto"/>
        <w:sectPr w:rsidR="00317BC0">
          <w:type w:val="continuous"/>
          <w:pgSz w:w="11910" w:h="16840"/>
          <w:pgMar w:top="780" w:right="0" w:bottom="0" w:left="960" w:header="720" w:footer="720" w:gutter="0"/>
          <w:cols w:num="2" w:space="720" w:equalWidth="0">
            <w:col w:w="4900" w:space="44"/>
            <w:col w:w="6006"/>
          </w:cols>
        </w:sectPr>
      </w:pPr>
    </w:p>
    <w:p w:rsidR="00317BC0" w:rsidRDefault="00317BC0">
      <w:pPr>
        <w:pStyle w:val="BodyText"/>
        <w:spacing w:before="4"/>
        <w:rPr>
          <w:sz w:val="14"/>
        </w:rPr>
      </w:pPr>
    </w:p>
    <w:p w:rsidR="00317BC0" w:rsidRDefault="00317BC0">
      <w:pPr>
        <w:rPr>
          <w:sz w:val="14"/>
        </w:rPr>
        <w:sectPr w:rsidR="00317BC0">
          <w:pgSz w:w="11910" w:h="16840"/>
          <w:pgMar w:top="1060" w:right="0" w:bottom="760" w:left="960" w:header="670" w:footer="568" w:gutter="0"/>
          <w:cols w:space="720"/>
        </w:sectPr>
      </w:pPr>
    </w:p>
    <w:p w:rsidR="00317BC0" w:rsidRDefault="00317BC0">
      <w:pPr>
        <w:pStyle w:val="BodyText"/>
      </w:pPr>
    </w:p>
    <w:p w:rsidR="00317BC0" w:rsidRDefault="001818D0">
      <w:pPr>
        <w:pStyle w:val="BodyText"/>
        <w:spacing w:line="280" w:lineRule="auto"/>
        <w:ind w:left="514" w:right="57"/>
      </w:pPr>
      <w:r>
        <w:t>er ekvivalent så lenge jeg ikke tar noe vekk eller legger noe til.</w:t>
      </w:r>
    </w:p>
    <w:p w:rsidR="00317BC0" w:rsidRDefault="008E2F8B">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Polygoner har en indre flate man kan måle.</w:t>
      </w:r>
    </w:p>
    <w:p w:rsidR="00317BC0" w:rsidRDefault="001818D0">
      <w:pPr>
        <w:pStyle w:val="BodyText"/>
        <w:spacing w:before="40" w:line="280" w:lineRule="auto"/>
        <w:ind w:left="514" w:right="-20"/>
      </w:pPr>
      <w:r>
        <w:t>Legemer har et overflateareal og volum som man kan måle.</w:t>
      </w:r>
    </w:p>
    <w:p w:rsidR="00317BC0" w:rsidRDefault="008E2F8B">
      <w:pPr>
        <w:pStyle w:val="BodyText"/>
        <w:spacing w:line="280" w:lineRule="auto"/>
        <w:ind w:left="514" w:right="231" w:hanging="341"/>
      </w:pPr>
      <w:r>
        <w:rPr>
          <w:rFonts w:ascii="Arial" w:hAnsi="Arial"/>
          <w:w w:val="105"/>
          <w:sz w:val="16"/>
        </w:rPr>
        <w:t>•</w:t>
      </w:r>
      <w:r w:rsidR="001818D0">
        <w:rPr>
          <w:rFonts w:ascii="Arial" w:hAnsi="Arial"/>
          <w:w w:val="105"/>
          <w:sz w:val="16"/>
        </w:rPr>
        <w:t xml:space="preserve"> </w:t>
      </w:r>
      <w:r w:rsidR="001818D0">
        <w:rPr>
          <w:w w:val="105"/>
        </w:rPr>
        <w:t>Ulike polygoner kan forvandles til rektangler ved</w:t>
      </w:r>
      <w:r w:rsidR="001818D0">
        <w:rPr>
          <w:spacing w:val="-33"/>
          <w:w w:val="105"/>
        </w:rPr>
        <w:t xml:space="preserve"> </w:t>
      </w:r>
      <w:r w:rsidR="001818D0">
        <w:rPr>
          <w:w w:val="105"/>
        </w:rPr>
        <w:t>å</w:t>
      </w:r>
      <w:r w:rsidR="001818D0">
        <w:rPr>
          <w:spacing w:val="-32"/>
          <w:w w:val="105"/>
        </w:rPr>
        <w:t xml:space="preserve"> </w:t>
      </w:r>
      <w:r w:rsidR="001818D0">
        <w:rPr>
          <w:w w:val="105"/>
        </w:rPr>
        <w:t>manipulere</w:t>
      </w:r>
      <w:r w:rsidR="001818D0">
        <w:rPr>
          <w:spacing w:val="-32"/>
          <w:w w:val="105"/>
        </w:rPr>
        <w:t xml:space="preserve"> </w:t>
      </w:r>
      <w:r w:rsidR="001818D0">
        <w:rPr>
          <w:w w:val="105"/>
        </w:rPr>
        <w:t>grunnlinjen</w:t>
      </w:r>
      <w:r w:rsidR="001818D0">
        <w:rPr>
          <w:spacing w:val="-32"/>
          <w:w w:val="105"/>
        </w:rPr>
        <w:t xml:space="preserve"> </w:t>
      </w:r>
      <w:r w:rsidR="001818D0">
        <w:rPr>
          <w:w w:val="105"/>
        </w:rPr>
        <w:t>og</w:t>
      </w:r>
      <w:r w:rsidR="001818D0">
        <w:rPr>
          <w:spacing w:val="-32"/>
          <w:w w:val="105"/>
        </w:rPr>
        <w:t xml:space="preserve"> </w:t>
      </w:r>
      <w:r w:rsidR="001818D0">
        <w:rPr>
          <w:w w:val="105"/>
        </w:rPr>
        <w:t>høyden,</w:t>
      </w:r>
      <w:r w:rsidR="001818D0">
        <w:rPr>
          <w:spacing w:val="-32"/>
          <w:w w:val="105"/>
        </w:rPr>
        <w:t xml:space="preserve"> </w:t>
      </w:r>
      <w:r w:rsidR="001818D0">
        <w:rPr>
          <w:spacing w:val="-4"/>
          <w:w w:val="105"/>
        </w:rPr>
        <w:t>eller</w:t>
      </w:r>
    </w:p>
    <w:p w:rsidR="00317BC0" w:rsidRDefault="001818D0">
      <w:pPr>
        <w:pStyle w:val="BodyText"/>
        <w:spacing w:line="280" w:lineRule="auto"/>
        <w:ind w:left="514" w:right="-14"/>
      </w:pPr>
      <w:r>
        <w:t>grunnlinjen og apothem (polygoner). Når jeg kan beskrive hvordan denne forvandlingen skjer, vet jeg hvordan jeg kan kalkulere areal.</w:t>
      </w:r>
    </w:p>
    <w:p w:rsidR="00317BC0" w:rsidRDefault="008E2F8B">
      <w:pPr>
        <w:pStyle w:val="BodyText"/>
        <w:spacing w:line="280" w:lineRule="auto"/>
        <w:ind w:left="514" w:right="101" w:hanging="341"/>
      </w:pPr>
      <w:r>
        <w:rPr>
          <w:rFonts w:ascii="Arial" w:hAnsi="Arial"/>
          <w:w w:val="105"/>
          <w:sz w:val="16"/>
        </w:rPr>
        <w:t>•</w:t>
      </w:r>
      <w:r w:rsidR="001818D0">
        <w:rPr>
          <w:rFonts w:ascii="Arial" w:hAnsi="Arial"/>
          <w:spacing w:val="41"/>
          <w:w w:val="105"/>
          <w:sz w:val="16"/>
        </w:rPr>
        <w:t xml:space="preserve"> </w:t>
      </w:r>
      <w:r w:rsidR="001818D0">
        <w:rPr>
          <w:w w:val="105"/>
        </w:rPr>
        <w:t>Ulike</w:t>
      </w:r>
      <w:r w:rsidR="001818D0">
        <w:rPr>
          <w:spacing w:val="-21"/>
          <w:w w:val="105"/>
        </w:rPr>
        <w:t xml:space="preserve"> </w:t>
      </w:r>
      <w:r w:rsidR="001818D0">
        <w:rPr>
          <w:w w:val="105"/>
        </w:rPr>
        <w:t>polyedere</w:t>
      </w:r>
      <w:r w:rsidR="001818D0">
        <w:rPr>
          <w:spacing w:val="-21"/>
          <w:w w:val="105"/>
        </w:rPr>
        <w:t xml:space="preserve"> </w:t>
      </w:r>
      <w:r w:rsidR="001818D0">
        <w:rPr>
          <w:w w:val="105"/>
        </w:rPr>
        <w:t>kan</w:t>
      </w:r>
      <w:r w:rsidR="001818D0">
        <w:rPr>
          <w:spacing w:val="-21"/>
          <w:w w:val="105"/>
        </w:rPr>
        <w:t xml:space="preserve"> </w:t>
      </w:r>
      <w:r w:rsidR="001818D0">
        <w:rPr>
          <w:w w:val="105"/>
        </w:rPr>
        <w:t>forvandles</w:t>
      </w:r>
      <w:r w:rsidR="001818D0">
        <w:rPr>
          <w:spacing w:val="-21"/>
          <w:w w:val="105"/>
        </w:rPr>
        <w:t xml:space="preserve"> </w:t>
      </w:r>
      <w:r w:rsidR="001818D0">
        <w:rPr>
          <w:w w:val="105"/>
        </w:rPr>
        <w:t>til</w:t>
      </w:r>
      <w:r w:rsidR="001818D0">
        <w:rPr>
          <w:spacing w:val="-20"/>
          <w:w w:val="105"/>
        </w:rPr>
        <w:t xml:space="preserve"> </w:t>
      </w:r>
      <w:r w:rsidR="001818D0">
        <w:rPr>
          <w:spacing w:val="-2"/>
          <w:w w:val="105"/>
        </w:rPr>
        <w:t xml:space="preserve">rektangulære </w:t>
      </w:r>
      <w:r w:rsidR="001818D0">
        <w:rPr>
          <w:w w:val="105"/>
        </w:rPr>
        <w:t>prismer</w:t>
      </w:r>
      <w:r w:rsidR="001818D0">
        <w:rPr>
          <w:spacing w:val="-30"/>
          <w:w w:val="105"/>
        </w:rPr>
        <w:t xml:space="preserve"> </w:t>
      </w:r>
      <w:r w:rsidR="001818D0">
        <w:rPr>
          <w:w w:val="105"/>
        </w:rPr>
        <w:t>ved</w:t>
      </w:r>
      <w:r w:rsidR="001818D0">
        <w:rPr>
          <w:spacing w:val="-29"/>
          <w:w w:val="105"/>
        </w:rPr>
        <w:t xml:space="preserve"> </w:t>
      </w:r>
      <w:r w:rsidR="001818D0">
        <w:rPr>
          <w:w w:val="105"/>
        </w:rPr>
        <w:t>å</w:t>
      </w:r>
      <w:r w:rsidR="001818D0">
        <w:rPr>
          <w:spacing w:val="-30"/>
          <w:w w:val="105"/>
        </w:rPr>
        <w:t xml:space="preserve"> </w:t>
      </w:r>
      <w:r w:rsidR="001818D0">
        <w:rPr>
          <w:w w:val="105"/>
        </w:rPr>
        <w:t>manipulere</w:t>
      </w:r>
      <w:r w:rsidR="001818D0">
        <w:rPr>
          <w:spacing w:val="-29"/>
          <w:w w:val="105"/>
        </w:rPr>
        <w:t xml:space="preserve"> </w:t>
      </w:r>
      <w:r w:rsidR="001818D0">
        <w:rPr>
          <w:w w:val="105"/>
        </w:rPr>
        <w:t>grunnflate</w:t>
      </w:r>
      <w:r w:rsidR="001818D0">
        <w:rPr>
          <w:spacing w:val="-30"/>
          <w:w w:val="105"/>
        </w:rPr>
        <w:t xml:space="preserve"> </w:t>
      </w:r>
      <w:r w:rsidR="001818D0">
        <w:rPr>
          <w:w w:val="105"/>
        </w:rPr>
        <w:t>og</w:t>
      </w:r>
      <w:r w:rsidR="001818D0">
        <w:rPr>
          <w:spacing w:val="-29"/>
          <w:w w:val="105"/>
        </w:rPr>
        <w:t xml:space="preserve"> </w:t>
      </w:r>
      <w:r w:rsidR="001818D0">
        <w:rPr>
          <w:w w:val="105"/>
        </w:rPr>
        <w:t>høyde. Når jeg kan beskrive hvordan denne forvan- dlingen</w:t>
      </w:r>
      <w:r w:rsidR="001818D0">
        <w:rPr>
          <w:spacing w:val="-28"/>
          <w:w w:val="105"/>
        </w:rPr>
        <w:t xml:space="preserve"> </w:t>
      </w:r>
      <w:r w:rsidR="001818D0">
        <w:rPr>
          <w:spacing w:val="-3"/>
          <w:w w:val="105"/>
        </w:rPr>
        <w:t>skjer,</w:t>
      </w:r>
      <w:r w:rsidR="001818D0">
        <w:rPr>
          <w:spacing w:val="-27"/>
          <w:w w:val="105"/>
        </w:rPr>
        <w:t xml:space="preserve"> </w:t>
      </w:r>
      <w:r w:rsidR="001818D0">
        <w:rPr>
          <w:w w:val="105"/>
        </w:rPr>
        <w:t>vet</w:t>
      </w:r>
      <w:r w:rsidR="001818D0">
        <w:rPr>
          <w:spacing w:val="-28"/>
          <w:w w:val="105"/>
        </w:rPr>
        <w:t xml:space="preserve"> </w:t>
      </w:r>
      <w:r w:rsidR="001818D0">
        <w:rPr>
          <w:w w:val="105"/>
        </w:rPr>
        <w:t>jeg</w:t>
      </w:r>
      <w:r w:rsidR="001818D0">
        <w:rPr>
          <w:spacing w:val="-27"/>
          <w:w w:val="105"/>
        </w:rPr>
        <w:t xml:space="preserve"> </w:t>
      </w:r>
      <w:r w:rsidR="001818D0">
        <w:rPr>
          <w:w w:val="105"/>
        </w:rPr>
        <w:t>hvordan</w:t>
      </w:r>
      <w:r w:rsidR="001818D0">
        <w:rPr>
          <w:spacing w:val="-27"/>
          <w:w w:val="105"/>
        </w:rPr>
        <w:t xml:space="preserve"> </w:t>
      </w:r>
      <w:r w:rsidR="001818D0">
        <w:rPr>
          <w:w w:val="105"/>
        </w:rPr>
        <w:t>jeg</w:t>
      </w:r>
      <w:r w:rsidR="001818D0">
        <w:rPr>
          <w:spacing w:val="-28"/>
          <w:w w:val="105"/>
        </w:rPr>
        <w:t xml:space="preserve"> </w:t>
      </w:r>
      <w:r w:rsidR="001818D0">
        <w:rPr>
          <w:w w:val="105"/>
        </w:rPr>
        <w:t>kan</w:t>
      </w:r>
      <w:r w:rsidR="001818D0">
        <w:rPr>
          <w:spacing w:val="-27"/>
          <w:w w:val="105"/>
        </w:rPr>
        <w:t xml:space="preserve"> </w:t>
      </w:r>
      <w:r w:rsidR="001818D0">
        <w:rPr>
          <w:w w:val="105"/>
        </w:rPr>
        <w:t>kalkulere volum.</w:t>
      </w:r>
    </w:p>
    <w:p w:rsidR="00317BC0" w:rsidRDefault="008E2F8B">
      <w:pPr>
        <w:pStyle w:val="BodyText"/>
        <w:spacing w:line="280" w:lineRule="auto"/>
        <w:ind w:left="514" w:right="15" w:hanging="341"/>
      </w:pPr>
      <w:r>
        <w:rPr>
          <w:rFonts w:ascii="Arial" w:hAnsi="Arial"/>
          <w:w w:val="105"/>
          <w:sz w:val="16"/>
        </w:rPr>
        <w:t>•</w:t>
      </w:r>
      <w:r w:rsidR="001818D0">
        <w:rPr>
          <w:rFonts w:ascii="Arial" w:hAnsi="Arial"/>
          <w:w w:val="105"/>
          <w:sz w:val="16"/>
        </w:rPr>
        <w:t xml:space="preserve"> </w:t>
      </w:r>
      <w:r w:rsidR="001818D0">
        <w:rPr>
          <w:w w:val="105"/>
        </w:rPr>
        <w:t>Jeg kan anvende kunnskapen om areal av polygoner</w:t>
      </w:r>
      <w:r w:rsidR="001818D0">
        <w:rPr>
          <w:spacing w:val="-37"/>
          <w:w w:val="105"/>
        </w:rPr>
        <w:t xml:space="preserve"> </w:t>
      </w:r>
      <w:r w:rsidR="001818D0">
        <w:rPr>
          <w:w w:val="105"/>
        </w:rPr>
        <w:t>til</w:t>
      </w:r>
      <w:r w:rsidR="001818D0">
        <w:rPr>
          <w:spacing w:val="-37"/>
          <w:w w:val="105"/>
        </w:rPr>
        <w:t xml:space="preserve"> </w:t>
      </w:r>
      <w:r w:rsidR="001818D0">
        <w:rPr>
          <w:w w:val="105"/>
        </w:rPr>
        <w:t>å</w:t>
      </w:r>
      <w:r w:rsidR="001818D0">
        <w:rPr>
          <w:spacing w:val="-37"/>
          <w:w w:val="105"/>
        </w:rPr>
        <w:t xml:space="preserve"> </w:t>
      </w:r>
      <w:r w:rsidR="001818D0">
        <w:rPr>
          <w:w w:val="105"/>
        </w:rPr>
        <w:t>bygge</w:t>
      </w:r>
      <w:r w:rsidR="001818D0">
        <w:rPr>
          <w:spacing w:val="-37"/>
          <w:w w:val="105"/>
        </w:rPr>
        <w:t xml:space="preserve"> </w:t>
      </w:r>
      <w:r w:rsidR="001818D0">
        <w:rPr>
          <w:w w:val="105"/>
        </w:rPr>
        <w:t>formler</w:t>
      </w:r>
      <w:r w:rsidR="001818D0">
        <w:rPr>
          <w:spacing w:val="-37"/>
          <w:w w:val="105"/>
        </w:rPr>
        <w:t xml:space="preserve"> </w:t>
      </w:r>
      <w:r w:rsidR="001818D0">
        <w:rPr>
          <w:w w:val="105"/>
        </w:rPr>
        <w:t>for</w:t>
      </w:r>
      <w:r w:rsidR="001818D0">
        <w:rPr>
          <w:spacing w:val="-37"/>
          <w:w w:val="105"/>
        </w:rPr>
        <w:t xml:space="preserve"> </w:t>
      </w:r>
      <w:r w:rsidR="001818D0">
        <w:rPr>
          <w:w w:val="105"/>
        </w:rPr>
        <w:t>areal</w:t>
      </w:r>
      <w:r w:rsidR="001818D0">
        <w:rPr>
          <w:spacing w:val="-37"/>
          <w:w w:val="105"/>
        </w:rPr>
        <w:t xml:space="preserve"> </w:t>
      </w:r>
      <w:r w:rsidR="001818D0">
        <w:rPr>
          <w:w w:val="105"/>
        </w:rPr>
        <w:t>av</w:t>
      </w:r>
      <w:r w:rsidR="001818D0">
        <w:rPr>
          <w:spacing w:val="-36"/>
          <w:w w:val="105"/>
        </w:rPr>
        <w:t xml:space="preserve"> </w:t>
      </w:r>
      <w:r w:rsidR="001818D0">
        <w:rPr>
          <w:spacing w:val="-4"/>
          <w:w w:val="105"/>
        </w:rPr>
        <w:t>sirkelen.</w:t>
      </w:r>
    </w:p>
    <w:p w:rsidR="00317BC0" w:rsidRDefault="008E2F8B">
      <w:pPr>
        <w:pStyle w:val="BodyText"/>
        <w:spacing w:line="280" w:lineRule="auto"/>
        <w:ind w:left="514" w:right="101" w:hanging="341"/>
      </w:pPr>
      <w:r>
        <w:rPr>
          <w:rFonts w:ascii="Arial" w:hAnsi="Arial"/>
          <w:sz w:val="16"/>
        </w:rPr>
        <w:t xml:space="preserve">• </w:t>
      </w:r>
      <w:r w:rsidR="001818D0">
        <w:t>Når jeg har kvadratet som måleenhet, kan jeg være nøyaktig i mine kalkuleringer av areal.</w:t>
      </w:r>
    </w:p>
    <w:p w:rsidR="00317BC0" w:rsidRDefault="008E2F8B">
      <w:pPr>
        <w:pStyle w:val="BodyText"/>
        <w:spacing w:line="280" w:lineRule="auto"/>
        <w:ind w:left="514" w:right="101" w:hanging="341"/>
      </w:pPr>
      <w:r>
        <w:rPr>
          <w:rFonts w:ascii="Arial" w:hAnsi="Arial"/>
          <w:sz w:val="16"/>
        </w:rPr>
        <w:t>•</w:t>
      </w:r>
      <w:r w:rsidR="001818D0">
        <w:rPr>
          <w:rFonts w:ascii="Arial" w:hAnsi="Arial"/>
          <w:sz w:val="16"/>
        </w:rPr>
        <w:t xml:space="preserve"> </w:t>
      </w:r>
      <w:r w:rsidR="001818D0">
        <w:t>Når jeg har kuben som måleenhet, kan jeg være nøyaktig i mine kalkuleringer av volum.</w:t>
      </w:r>
    </w:p>
    <w:p w:rsidR="00317BC0" w:rsidRDefault="00317BC0">
      <w:pPr>
        <w:pStyle w:val="BodyText"/>
        <w:spacing w:before="9"/>
        <w:rPr>
          <w:sz w:val="19"/>
        </w:rPr>
      </w:pPr>
    </w:p>
    <w:p w:rsidR="00317BC0" w:rsidRDefault="001818D0">
      <w:pPr>
        <w:pStyle w:val="Heading4"/>
        <w:spacing w:line="218" w:lineRule="auto"/>
        <w:ind w:right="1012"/>
      </w:pPr>
      <w:r>
        <w:t>Kvadrater og kuber: broen til aritmetikk og algebra</w:t>
      </w:r>
    </w:p>
    <w:p w:rsidR="00317BC0" w:rsidRDefault="001818D0">
      <w:pPr>
        <w:pStyle w:val="BodyText"/>
        <w:spacing w:before="29"/>
        <w:ind w:left="173"/>
      </w:pPr>
      <w:r>
        <w:t>(Se aritmetikk og algebra side 85)</w:t>
      </w:r>
    </w:p>
    <w:p w:rsidR="00317BC0" w:rsidRDefault="001818D0">
      <w:pPr>
        <w:pStyle w:val="BodyText"/>
        <w:spacing w:before="40" w:line="280" w:lineRule="auto"/>
        <w:ind w:left="173" w:right="247"/>
      </w:pPr>
      <w:r>
        <w:t>Dette arbeidet hører både til i geometri og aritmetikk. Det finnes montessorimateriell som viser geometriske representasjoner av algebraiske formler for kvadrat- og kubebygging.</w:t>
      </w:r>
    </w:p>
    <w:p w:rsidR="00317BC0" w:rsidRDefault="00317BC0">
      <w:pPr>
        <w:pStyle w:val="BodyText"/>
        <w:rPr>
          <w:sz w:val="23"/>
        </w:rPr>
      </w:pPr>
    </w:p>
    <w:p w:rsidR="00317BC0" w:rsidRDefault="001818D0">
      <w:pPr>
        <w:pStyle w:val="BodyText"/>
        <w:spacing w:before="1" w:line="280" w:lineRule="auto"/>
        <w:ind w:left="173" w:right="308"/>
      </w:pPr>
      <w:r>
        <w:t>Elevene jobber først med materiellet på en sensorisk måte, så med en kombinasjon av aritmetikk og materiell. Man bygger videre på disse erfaringene ved å abstrahere algebraiske formler for kvadrater og kuber med to og tre termer. Elevene kan bygge videre på disse formlene og utforske større kvadrater og kuber. Det samme materiellet brukes til å utforske kvadratrot og kubikkrot. Potens utforskes på samme måte.</w:t>
      </w:r>
    </w:p>
    <w:p w:rsidR="00317BC0" w:rsidRDefault="001818D0">
      <w:pPr>
        <w:pStyle w:val="Heading3"/>
        <w:spacing w:before="85"/>
      </w:pPr>
      <w:r>
        <w:br w:type="column"/>
      </w:r>
      <w:r>
        <w:rPr>
          <w:color w:val="EF7B10"/>
        </w:rPr>
        <w:t>Kompetansemål</w:t>
      </w:r>
    </w:p>
    <w:p w:rsidR="00317BC0" w:rsidRDefault="001818D0" w:rsidP="008E2F8B">
      <w:pPr>
        <w:pStyle w:val="Heading5"/>
        <w:spacing w:before="305" w:line="280" w:lineRule="auto"/>
        <w:ind w:right="1296"/>
      </w:pPr>
      <w:r>
        <w:t>Etter første halvdel av det andre utviklingstrinnet skal elevene kunne bruke sine nøkkeloppdagelser til å:</w:t>
      </w:r>
    </w:p>
    <w:p w:rsidR="00317BC0" w:rsidRDefault="008E2F8B">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kjenne igjen og beskrive repeterende enheter i mønstre og lage egne mønstre</w:t>
      </w:r>
    </w:p>
    <w:p w:rsidR="00317BC0" w:rsidRDefault="008E2F8B">
      <w:pPr>
        <w:pStyle w:val="BodyText"/>
        <w:spacing w:line="280" w:lineRule="auto"/>
        <w:ind w:left="514" w:right="1132" w:hanging="341"/>
      </w:pPr>
      <w:r>
        <w:rPr>
          <w:rFonts w:ascii="Arial" w:hAnsi="Arial"/>
          <w:w w:val="105"/>
          <w:sz w:val="16"/>
        </w:rPr>
        <w:t>•</w:t>
      </w:r>
      <w:r w:rsidR="001818D0">
        <w:rPr>
          <w:rFonts w:ascii="Arial" w:hAnsi="Arial"/>
          <w:w w:val="105"/>
          <w:sz w:val="16"/>
        </w:rPr>
        <w:t xml:space="preserve"> </w:t>
      </w:r>
      <w:r w:rsidR="001818D0">
        <w:rPr>
          <w:w w:val="105"/>
        </w:rPr>
        <w:t>utforske, tegne og beskrive geometriske figurer fra</w:t>
      </w:r>
      <w:r w:rsidR="001818D0">
        <w:rPr>
          <w:spacing w:val="-26"/>
          <w:w w:val="105"/>
        </w:rPr>
        <w:t xml:space="preserve"> </w:t>
      </w:r>
      <w:r w:rsidR="001818D0">
        <w:rPr>
          <w:w w:val="105"/>
        </w:rPr>
        <w:t>sitt</w:t>
      </w:r>
      <w:r w:rsidR="001818D0">
        <w:rPr>
          <w:spacing w:val="-26"/>
          <w:w w:val="105"/>
        </w:rPr>
        <w:t xml:space="preserve"> </w:t>
      </w:r>
      <w:r w:rsidR="001818D0">
        <w:rPr>
          <w:w w:val="105"/>
        </w:rPr>
        <w:t>eget</w:t>
      </w:r>
      <w:r w:rsidR="001818D0">
        <w:rPr>
          <w:spacing w:val="-26"/>
          <w:w w:val="105"/>
        </w:rPr>
        <w:t xml:space="preserve"> </w:t>
      </w:r>
      <w:r w:rsidR="001818D0">
        <w:rPr>
          <w:w w:val="105"/>
        </w:rPr>
        <w:t>nærmiljø</w:t>
      </w:r>
      <w:r w:rsidR="001818D0">
        <w:rPr>
          <w:spacing w:val="-26"/>
          <w:w w:val="105"/>
        </w:rPr>
        <w:t xml:space="preserve"> </w:t>
      </w:r>
      <w:r w:rsidR="001818D0">
        <w:rPr>
          <w:w w:val="105"/>
        </w:rPr>
        <w:t>og</w:t>
      </w:r>
      <w:r w:rsidR="001818D0">
        <w:rPr>
          <w:spacing w:val="-26"/>
          <w:w w:val="105"/>
        </w:rPr>
        <w:t xml:space="preserve"> </w:t>
      </w:r>
      <w:r w:rsidR="001818D0">
        <w:rPr>
          <w:w w:val="105"/>
        </w:rPr>
        <w:t>argumentere</w:t>
      </w:r>
      <w:r w:rsidR="001818D0">
        <w:rPr>
          <w:spacing w:val="-26"/>
          <w:w w:val="105"/>
        </w:rPr>
        <w:t xml:space="preserve"> </w:t>
      </w:r>
      <w:r w:rsidR="001818D0">
        <w:rPr>
          <w:w w:val="105"/>
        </w:rPr>
        <w:t>for</w:t>
      </w:r>
      <w:r w:rsidR="001818D0">
        <w:rPr>
          <w:spacing w:val="-25"/>
          <w:w w:val="105"/>
        </w:rPr>
        <w:t xml:space="preserve"> </w:t>
      </w:r>
      <w:r w:rsidR="001818D0">
        <w:rPr>
          <w:w w:val="105"/>
        </w:rPr>
        <w:t>måter</w:t>
      </w:r>
      <w:r w:rsidR="001818D0">
        <w:rPr>
          <w:spacing w:val="-26"/>
          <w:w w:val="105"/>
        </w:rPr>
        <w:t xml:space="preserve"> </w:t>
      </w:r>
      <w:r w:rsidR="001818D0">
        <w:rPr>
          <w:spacing w:val="-18"/>
          <w:w w:val="105"/>
        </w:rPr>
        <w:t xml:space="preserve">å </w:t>
      </w:r>
      <w:r w:rsidR="001818D0">
        <w:rPr>
          <w:w w:val="105"/>
        </w:rPr>
        <w:t>sortere dem på etter</w:t>
      </w:r>
      <w:r w:rsidR="001818D0">
        <w:rPr>
          <w:spacing w:val="-29"/>
          <w:w w:val="105"/>
        </w:rPr>
        <w:t xml:space="preserve"> </w:t>
      </w:r>
      <w:r w:rsidR="001818D0">
        <w:rPr>
          <w:w w:val="105"/>
        </w:rPr>
        <w:t>egenskaper</w:t>
      </w:r>
    </w:p>
    <w:p w:rsidR="00317BC0" w:rsidRDefault="008E2F8B">
      <w:pPr>
        <w:pStyle w:val="BodyText"/>
        <w:spacing w:line="280" w:lineRule="auto"/>
        <w:ind w:left="514" w:right="1352" w:hanging="341"/>
        <w:jc w:val="both"/>
      </w:pPr>
      <w:r>
        <w:rPr>
          <w:rFonts w:ascii="Arial" w:hAnsi="Arial"/>
          <w:sz w:val="16"/>
        </w:rPr>
        <w:t>•</w:t>
      </w:r>
      <w:r w:rsidR="001818D0">
        <w:rPr>
          <w:rFonts w:ascii="Arial" w:hAnsi="Arial"/>
          <w:sz w:val="16"/>
        </w:rPr>
        <w:t xml:space="preserve"> </w:t>
      </w:r>
      <w:r w:rsidR="001818D0">
        <w:t>utforske, beskrive og sammenligne egenskaper ved to- og tredimensjonale figurer ved å bruke vinkler, kanter og hjørner</w:t>
      </w:r>
    </w:p>
    <w:p w:rsidR="00317BC0" w:rsidRDefault="008E2F8B">
      <w:pPr>
        <w:pStyle w:val="BodyText"/>
        <w:spacing w:line="280" w:lineRule="auto"/>
        <w:ind w:left="514" w:right="1290" w:hanging="341"/>
      </w:pPr>
      <w:r>
        <w:rPr>
          <w:rFonts w:ascii="Arial" w:hAnsi="Arial"/>
          <w:sz w:val="16"/>
        </w:rPr>
        <w:t>•</w:t>
      </w:r>
      <w:r w:rsidR="001818D0">
        <w:rPr>
          <w:rFonts w:ascii="Arial" w:hAnsi="Arial"/>
          <w:sz w:val="16"/>
        </w:rPr>
        <w:t xml:space="preserve"> </w:t>
      </w:r>
      <w:r w:rsidR="001818D0">
        <w:t xml:space="preserve">bruke ikke-standardiserte måleenheter for </w:t>
      </w:r>
      <w:r w:rsidR="001818D0">
        <w:rPr>
          <w:spacing w:val="-4"/>
        </w:rPr>
        <w:t xml:space="preserve">areal </w:t>
      </w:r>
      <w:r w:rsidR="001818D0">
        <w:t>og volum i praktiske situasjoner og begrunne valget av måleenhet</w:t>
      </w:r>
    </w:p>
    <w:p w:rsidR="00317BC0" w:rsidRDefault="008E2F8B">
      <w:pPr>
        <w:pStyle w:val="BodyText"/>
        <w:spacing w:line="280" w:lineRule="auto"/>
        <w:ind w:left="514" w:right="1262" w:hanging="341"/>
      </w:pPr>
      <w:r>
        <w:rPr>
          <w:rFonts w:ascii="Arial"/>
          <w:w w:val="105"/>
          <w:sz w:val="16"/>
        </w:rPr>
        <w:t>•</w:t>
      </w:r>
      <w:r w:rsidR="001818D0">
        <w:rPr>
          <w:rFonts w:ascii="Arial"/>
          <w:w w:val="105"/>
          <w:sz w:val="16"/>
        </w:rPr>
        <w:t xml:space="preserve"> </w:t>
      </w:r>
      <w:r w:rsidR="001818D0">
        <w:rPr>
          <w:w w:val="105"/>
        </w:rPr>
        <w:t>utforske kongruens, ekvivalens og formlikhet og</w:t>
      </w:r>
      <w:r w:rsidR="001818D0">
        <w:rPr>
          <w:spacing w:val="-31"/>
          <w:w w:val="105"/>
        </w:rPr>
        <w:t xml:space="preserve"> </w:t>
      </w:r>
      <w:r w:rsidR="001818D0">
        <w:rPr>
          <w:w w:val="105"/>
        </w:rPr>
        <w:t>forhold</w:t>
      </w:r>
      <w:r w:rsidR="001818D0">
        <w:rPr>
          <w:spacing w:val="-31"/>
          <w:w w:val="105"/>
        </w:rPr>
        <w:t xml:space="preserve"> </w:t>
      </w:r>
      <w:r w:rsidR="001818D0">
        <w:rPr>
          <w:w w:val="105"/>
        </w:rPr>
        <w:t>mellom</w:t>
      </w:r>
      <w:r w:rsidR="001818D0">
        <w:rPr>
          <w:spacing w:val="-31"/>
          <w:w w:val="105"/>
        </w:rPr>
        <w:t xml:space="preserve"> </w:t>
      </w:r>
      <w:r w:rsidR="001818D0">
        <w:rPr>
          <w:w w:val="105"/>
        </w:rPr>
        <w:t>figurer,</w:t>
      </w:r>
      <w:r w:rsidR="001818D0">
        <w:rPr>
          <w:spacing w:val="-31"/>
          <w:w w:val="105"/>
        </w:rPr>
        <w:t xml:space="preserve"> </w:t>
      </w:r>
      <w:r w:rsidR="001818D0">
        <w:rPr>
          <w:w w:val="105"/>
        </w:rPr>
        <w:t>og</w:t>
      </w:r>
      <w:r w:rsidR="001818D0">
        <w:rPr>
          <w:spacing w:val="-31"/>
          <w:w w:val="105"/>
        </w:rPr>
        <w:t xml:space="preserve"> </w:t>
      </w:r>
      <w:r w:rsidR="001818D0">
        <w:rPr>
          <w:w w:val="105"/>
        </w:rPr>
        <w:t>bruke</w:t>
      </w:r>
      <w:r w:rsidR="001818D0">
        <w:rPr>
          <w:spacing w:val="-31"/>
          <w:w w:val="105"/>
        </w:rPr>
        <w:t xml:space="preserve"> </w:t>
      </w:r>
      <w:r w:rsidR="001818D0">
        <w:rPr>
          <w:w w:val="105"/>
        </w:rPr>
        <w:t>begrepene</w:t>
      </w:r>
      <w:r w:rsidR="001818D0">
        <w:rPr>
          <w:spacing w:val="-31"/>
          <w:w w:val="105"/>
        </w:rPr>
        <w:t xml:space="preserve"> </w:t>
      </w:r>
      <w:r w:rsidR="001818D0">
        <w:rPr>
          <w:spacing w:val="-18"/>
          <w:w w:val="105"/>
        </w:rPr>
        <w:t xml:space="preserve">i </w:t>
      </w:r>
      <w:r w:rsidR="001818D0">
        <w:rPr>
          <w:w w:val="105"/>
        </w:rPr>
        <w:t>egen</w:t>
      </w:r>
      <w:r w:rsidR="001818D0">
        <w:rPr>
          <w:spacing w:val="-5"/>
          <w:w w:val="105"/>
        </w:rPr>
        <w:t xml:space="preserve"> </w:t>
      </w:r>
      <w:r w:rsidR="001818D0">
        <w:rPr>
          <w:w w:val="105"/>
        </w:rPr>
        <w:t>utforskning</w:t>
      </w:r>
    </w:p>
    <w:p w:rsidR="00317BC0" w:rsidRDefault="008E2F8B">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utforske og sammenligne åpne og lukkede figurer</w:t>
      </w:r>
    </w:p>
    <w:p w:rsidR="00317BC0" w:rsidRDefault="008E2F8B">
      <w:pPr>
        <w:pStyle w:val="BodyText"/>
        <w:spacing w:before="29" w:line="280" w:lineRule="auto"/>
        <w:ind w:left="514" w:right="1165" w:hanging="341"/>
      </w:pPr>
      <w:r>
        <w:rPr>
          <w:rFonts w:ascii="Arial"/>
          <w:w w:val="105"/>
          <w:sz w:val="16"/>
        </w:rPr>
        <w:t>•</w:t>
      </w:r>
      <w:r w:rsidR="001818D0">
        <w:rPr>
          <w:rFonts w:ascii="Arial"/>
          <w:w w:val="105"/>
          <w:sz w:val="16"/>
        </w:rPr>
        <w:t xml:space="preserve"> </w:t>
      </w:r>
      <w:r w:rsidR="001818D0">
        <w:rPr>
          <w:w w:val="105"/>
        </w:rPr>
        <w:t>benevne og utforske sirkelens og polygonenes deler</w:t>
      </w:r>
    </w:p>
    <w:p w:rsidR="00317BC0" w:rsidRDefault="008E2F8B">
      <w:pPr>
        <w:pStyle w:val="BodyText"/>
        <w:spacing w:line="280" w:lineRule="auto"/>
        <w:ind w:left="514" w:right="1428" w:hanging="341"/>
      </w:pPr>
      <w:r>
        <w:rPr>
          <w:rFonts w:ascii="Arial" w:hAnsi="Arial"/>
          <w:w w:val="105"/>
          <w:sz w:val="16"/>
        </w:rPr>
        <w:t>•</w:t>
      </w:r>
      <w:r w:rsidR="001818D0">
        <w:rPr>
          <w:rFonts w:ascii="Arial" w:hAnsi="Arial"/>
          <w:w w:val="105"/>
          <w:sz w:val="16"/>
        </w:rPr>
        <w:t xml:space="preserve"> </w:t>
      </w:r>
      <w:r w:rsidR="001818D0">
        <w:rPr>
          <w:w w:val="105"/>
        </w:rPr>
        <w:t>utforske og benevne vinkelens deler og typer vinkler, og kunne måle noen vinkler</w:t>
      </w:r>
    </w:p>
    <w:p w:rsidR="00317BC0" w:rsidRDefault="008E2F8B">
      <w:pPr>
        <w:pStyle w:val="BodyText"/>
        <w:spacing w:line="280" w:lineRule="auto"/>
        <w:ind w:left="514" w:right="1428" w:hanging="341"/>
      </w:pPr>
      <w:r>
        <w:rPr>
          <w:rFonts w:ascii="Arial"/>
          <w:sz w:val="16"/>
        </w:rPr>
        <w:t>•</w:t>
      </w:r>
      <w:r w:rsidR="001818D0">
        <w:rPr>
          <w:rFonts w:ascii="Arial"/>
          <w:sz w:val="16"/>
        </w:rPr>
        <w:t xml:space="preserve"> </w:t>
      </w:r>
      <w:r w:rsidR="001818D0">
        <w:t>kjenne igjen og kunne bruke speilsymmetri og parallellforskyvning i praktiske situasjoner</w:t>
      </w:r>
    </w:p>
    <w:p w:rsidR="00317BC0" w:rsidRDefault="008E2F8B">
      <w:pPr>
        <w:pStyle w:val="BodyText"/>
        <w:spacing w:line="280" w:lineRule="auto"/>
        <w:ind w:left="514" w:right="1428" w:hanging="341"/>
      </w:pPr>
      <w:r>
        <w:rPr>
          <w:rFonts w:ascii="Arial"/>
          <w:sz w:val="16"/>
        </w:rPr>
        <w:t>•</w:t>
      </w:r>
      <w:r w:rsidR="001818D0">
        <w:rPr>
          <w:rFonts w:ascii="Arial"/>
          <w:sz w:val="16"/>
        </w:rPr>
        <w:t xml:space="preserve"> </w:t>
      </w:r>
      <w:r w:rsidR="001818D0">
        <w:t>bruke rutenett, kart og koordinatsystem i egen utforskning</w:t>
      </w:r>
    </w:p>
    <w:p w:rsidR="00317BC0" w:rsidRDefault="008E2F8B">
      <w:pPr>
        <w:pStyle w:val="BodyText"/>
        <w:spacing w:line="280" w:lineRule="auto"/>
        <w:ind w:left="514" w:right="1197" w:hanging="341"/>
      </w:pPr>
      <w:r>
        <w:rPr>
          <w:rFonts w:ascii="Arial"/>
          <w:w w:val="105"/>
          <w:sz w:val="16"/>
        </w:rPr>
        <w:t>•</w:t>
      </w:r>
      <w:r w:rsidR="001818D0">
        <w:rPr>
          <w:rFonts w:ascii="Arial"/>
          <w:w w:val="105"/>
          <w:sz w:val="16"/>
        </w:rPr>
        <w:t xml:space="preserve"> </w:t>
      </w:r>
      <w:r w:rsidR="001818D0">
        <w:rPr>
          <w:w w:val="105"/>
        </w:rPr>
        <w:t>utforske forholdet mellom sirkler og linjer og mellom</w:t>
      </w:r>
      <w:r w:rsidR="001818D0">
        <w:rPr>
          <w:spacing w:val="-36"/>
          <w:w w:val="105"/>
        </w:rPr>
        <w:t xml:space="preserve"> </w:t>
      </w:r>
      <w:r w:rsidR="001818D0">
        <w:rPr>
          <w:w w:val="105"/>
        </w:rPr>
        <w:t>sirkler</w:t>
      </w:r>
      <w:r w:rsidR="001818D0">
        <w:rPr>
          <w:spacing w:val="-36"/>
          <w:w w:val="105"/>
        </w:rPr>
        <w:t xml:space="preserve"> </w:t>
      </w:r>
      <w:r w:rsidR="001818D0">
        <w:rPr>
          <w:w w:val="105"/>
        </w:rPr>
        <w:t>med</w:t>
      </w:r>
      <w:r w:rsidR="001818D0">
        <w:rPr>
          <w:spacing w:val="-36"/>
          <w:w w:val="105"/>
        </w:rPr>
        <w:t xml:space="preserve"> </w:t>
      </w:r>
      <w:r w:rsidR="001818D0">
        <w:rPr>
          <w:w w:val="105"/>
        </w:rPr>
        <w:t>materiell</w:t>
      </w:r>
      <w:r w:rsidR="001818D0">
        <w:rPr>
          <w:spacing w:val="-36"/>
          <w:w w:val="105"/>
        </w:rPr>
        <w:t xml:space="preserve"> </w:t>
      </w:r>
      <w:r w:rsidR="001818D0">
        <w:rPr>
          <w:w w:val="105"/>
        </w:rPr>
        <w:t>og</w:t>
      </w:r>
      <w:r w:rsidR="001818D0">
        <w:rPr>
          <w:spacing w:val="-36"/>
          <w:w w:val="105"/>
        </w:rPr>
        <w:t xml:space="preserve"> </w:t>
      </w:r>
      <w:r w:rsidR="001818D0">
        <w:rPr>
          <w:w w:val="105"/>
        </w:rPr>
        <w:t>ulike</w:t>
      </w:r>
      <w:r w:rsidR="001818D0">
        <w:rPr>
          <w:spacing w:val="-36"/>
          <w:w w:val="105"/>
        </w:rPr>
        <w:t xml:space="preserve"> </w:t>
      </w:r>
      <w:r w:rsidR="001818D0">
        <w:rPr>
          <w:w w:val="105"/>
        </w:rPr>
        <w:t>redskaper</w:t>
      </w:r>
    </w:p>
    <w:p w:rsidR="00317BC0" w:rsidRDefault="008E2F8B">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utforske større kvadrater og kuber</w:t>
      </w:r>
    </w:p>
    <w:p w:rsidR="00317BC0" w:rsidRDefault="00317BC0">
      <w:pPr>
        <w:pStyle w:val="BodyText"/>
        <w:rPr>
          <w:sz w:val="22"/>
        </w:rPr>
      </w:pPr>
    </w:p>
    <w:p w:rsidR="00317BC0" w:rsidRDefault="00317BC0">
      <w:pPr>
        <w:pStyle w:val="BodyText"/>
        <w:spacing w:before="5"/>
        <w:rPr>
          <w:sz w:val="27"/>
        </w:rPr>
      </w:pPr>
    </w:p>
    <w:p w:rsidR="00317BC0" w:rsidRDefault="001818D0" w:rsidP="008E2F8B">
      <w:pPr>
        <w:pStyle w:val="Heading5"/>
        <w:spacing w:line="280" w:lineRule="auto"/>
        <w:ind w:right="1296"/>
      </w:pPr>
      <w:r>
        <w:t>Etter andre halvdel av det andre utviklingstrinnet skal elevene kunne bruke sine nøkkeloppdagelser til å:</w:t>
      </w:r>
    </w:p>
    <w:p w:rsidR="00317BC0" w:rsidRDefault="008E2F8B">
      <w:pPr>
        <w:pStyle w:val="BodyText"/>
        <w:spacing w:line="280" w:lineRule="auto"/>
        <w:ind w:left="514" w:right="1142" w:hanging="341"/>
      </w:pPr>
      <w:r>
        <w:rPr>
          <w:rFonts w:ascii="Arial"/>
          <w:sz w:val="16"/>
        </w:rPr>
        <w:t>•</w:t>
      </w:r>
      <w:r w:rsidR="001818D0">
        <w:rPr>
          <w:rFonts w:ascii="Arial"/>
          <w:sz w:val="16"/>
        </w:rPr>
        <w:t xml:space="preserve"> </w:t>
      </w:r>
      <w:r w:rsidR="001818D0">
        <w:t>beskrive egenskaper ved og minimumsdefini- sjoner av to- og tredimensjonale figurer og forklare hvilke egenskaper figurene har felles, og hvilke egenskaper som skiller dem fra hverandre</w:t>
      </w:r>
    </w:p>
    <w:p w:rsidR="00317BC0" w:rsidRDefault="007B541F">
      <w:pPr>
        <w:pStyle w:val="BodyText"/>
        <w:spacing w:line="280" w:lineRule="auto"/>
        <w:ind w:left="514" w:right="1428" w:hanging="341"/>
      </w:pPr>
      <w:r>
        <w:rPr>
          <w:rFonts w:ascii="Arial" w:hAnsi="Arial"/>
          <w:sz w:val="16"/>
        </w:rPr>
        <w:t>•</w:t>
      </w:r>
      <w:r w:rsidR="001818D0">
        <w:rPr>
          <w:rFonts w:ascii="Arial" w:hAnsi="Arial"/>
          <w:sz w:val="16"/>
        </w:rPr>
        <w:t xml:space="preserve"> </w:t>
      </w:r>
      <w:r w:rsidR="001818D0">
        <w:t>utforske og beskrive symmetri i mønstre og utføre kongruensavbildninger med og uten koordinatsystem</w:t>
      </w:r>
    </w:p>
    <w:p w:rsidR="00317BC0" w:rsidRDefault="007B541F">
      <w:pPr>
        <w:pStyle w:val="BodyText"/>
        <w:spacing w:line="280" w:lineRule="auto"/>
        <w:ind w:left="514" w:right="1428" w:hanging="341"/>
      </w:pPr>
      <w:r>
        <w:rPr>
          <w:rFonts w:ascii="Arial" w:hAnsi="Arial"/>
          <w:sz w:val="16"/>
        </w:rPr>
        <w:t>•</w:t>
      </w:r>
      <w:r w:rsidR="001818D0">
        <w:rPr>
          <w:rFonts w:ascii="Arial" w:hAnsi="Arial"/>
          <w:sz w:val="16"/>
        </w:rPr>
        <w:t xml:space="preserve"> </w:t>
      </w:r>
      <w:r w:rsidR="001818D0">
        <w:t>måle radius, diameter og omkrets i sirkler og utforske og argumentere for sammenhengen</w:t>
      </w:r>
    </w:p>
    <w:p w:rsidR="00317BC0" w:rsidRDefault="007B541F">
      <w:pPr>
        <w:pStyle w:val="BodyText"/>
        <w:spacing w:line="280" w:lineRule="auto"/>
        <w:ind w:left="514" w:right="1270" w:hanging="341"/>
      </w:pPr>
      <w:r>
        <w:rPr>
          <w:rFonts w:ascii="Arial" w:hAnsi="Arial"/>
          <w:w w:val="105"/>
          <w:sz w:val="16"/>
        </w:rPr>
        <w:t>•</w:t>
      </w:r>
      <w:r w:rsidR="001818D0">
        <w:rPr>
          <w:rFonts w:ascii="Arial" w:hAnsi="Arial"/>
          <w:w w:val="105"/>
          <w:sz w:val="16"/>
        </w:rPr>
        <w:t xml:space="preserve"> </w:t>
      </w:r>
      <w:r w:rsidR="001818D0">
        <w:rPr>
          <w:w w:val="105"/>
        </w:rPr>
        <w:t>utforske mål for areal og volum i praktiske situasjoner</w:t>
      </w:r>
      <w:r w:rsidR="001818D0">
        <w:rPr>
          <w:spacing w:val="-33"/>
          <w:w w:val="105"/>
        </w:rPr>
        <w:t xml:space="preserve"> </w:t>
      </w:r>
      <w:r w:rsidR="001818D0">
        <w:rPr>
          <w:w w:val="105"/>
        </w:rPr>
        <w:t>og</w:t>
      </w:r>
      <w:r w:rsidR="001818D0">
        <w:rPr>
          <w:spacing w:val="-32"/>
          <w:w w:val="105"/>
        </w:rPr>
        <w:t xml:space="preserve"> </w:t>
      </w:r>
      <w:r w:rsidR="001818D0">
        <w:rPr>
          <w:w w:val="105"/>
        </w:rPr>
        <w:t>representere</w:t>
      </w:r>
      <w:r w:rsidR="001818D0">
        <w:rPr>
          <w:spacing w:val="-33"/>
          <w:w w:val="105"/>
        </w:rPr>
        <w:t xml:space="preserve"> </w:t>
      </w:r>
      <w:r w:rsidR="001818D0">
        <w:rPr>
          <w:w w:val="105"/>
        </w:rPr>
        <w:t>dem</w:t>
      </w:r>
      <w:r w:rsidR="001818D0">
        <w:rPr>
          <w:spacing w:val="-32"/>
          <w:w w:val="105"/>
        </w:rPr>
        <w:t xml:space="preserve"> </w:t>
      </w:r>
      <w:r w:rsidR="001818D0">
        <w:rPr>
          <w:w w:val="105"/>
        </w:rPr>
        <w:t>på</w:t>
      </w:r>
      <w:r w:rsidR="001818D0">
        <w:rPr>
          <w:spacing w:val="-33"/>
          <w:w w:val="105"/>
        </w:rPr>
        <w:t xml:space="preserve"> </w:t>
      </w:r>
      <w:r w:rsidR="001818D0">
        <w:rPr>
          <w:w w:val="105"/>
        </w:rPr>
        <w:t>ulike</w:t>
      </w:r>
      <w:r w:rsidR="001818D0">
        <w:rPr>
          <w:spacing w:val="-32"/>
          <w:w w:val="105"/>
        </w:rPr>
        <w:t xml:space="preserve"> </w:t>
      </w:r>
      <w:r w:rsidR="001818D0">
        <w:rPr>
          <w:spacing w:val="-4"/>
          <w:w w:val="105"/>
        </w:rPr>
        <w:t>måter</w:t>
      </w:r>
    </w:p>
    <w:p w:rsidR="00317BC0" w:rsidRDefault="007B541F">
      <w:pPr>
        <w:pStyle w:val="BodyText"/>
        <w:spacing w:line="280" w:lineRule="auto"/>
        <w:ind w:left="514" w:right="1095" w:hanging="341"/>
      </w:pPr>
      <w:r>
        <w:rPr>
          <w:rFonts w:ascii="Arial" w:hAnsi="Arial"/>
          <w:sz w:val="16"/>
        </w:rPr>
        <w:t>•</w:t>
      </w:r>
      <w:r w:rsidR="001818D0">
        <w:rPr>
          <w:rFonts w:ascii="Arial" w:hAnsi="Arial"/>
          <w:sz w:val="16"/>
        </w:rPr>
        <w:t xml:space="preserve"> </w:t>
      </w:r>
      <w:r w:rsidR="001818D0">
        <w:t xml:space="preserve">bruke ulike strategier for å regne ut areal og omkrets og utforske sammenhenger mellom </w:t>
      </w:r>
      <w:r w:rsidR="001818D0">
        <w:rPr>
          <w:spacing w:val="-6"/>
        </w:rPr>
        <w:t>disse</w:t>
      </w:r>
    </w:p>
    <w:p w:rsidR="00317BC0" w:rsidRDefault="007B541F">
      <w:pPr>
        <w:pStyle w:val="BodyText"/>
        <w:spacing w:line="280" w:lineRule="auto"/>
        <w:ind w:left="514" w:right="1428" w:hanging="341"/>
      </w:pPr>
      <w:r>
        <w:rPr>
          <w:rFonts w:ascii="Arial" w:hAnsi="Arial"/>
          <w:sz w:val="16"/>
        </w:rPr>
        <w:t>•</w:t>
      </w:r>
      <w:r w:rsidR="001818D0">
        <w:rPr>
          <w:rFonts w:ascii="Arial" w:hAnsi="Arial"/>
          <w:sz w:val="16"/>
        </w:rPr>
        <w:t xml:space="preserve"> </w:t>
      </w:r>
      <w:r w:rsidR="001818D0">
        <w:t>bruke variabler og formler til å uttrykke sammenhenger i praktiske situasjoner</w:t>
      </w:r>
    </w:p>
    <w:p w:rsidR="00317BC0" w:rsidRDefault="00317BC0">
      <w:pPr>
        <w:spacing w:line="280" w:lineRule="auto"/>
        <w:sectPr w:rsidR="00317BC0">
          <w:type w:val="continuous"/>
          <w:pgSz w:w="11910" w:h="16840"/>
          <w:pgMar w:top="780" w:right="0" w:bottom="0" w:left="960" w:header="720" w:footer="720" w:gutter="0"/>
          <w:cols w:num="2" w:space="720" w:equalWidth="0">
            <w:col w:w="4866" w:space="77"/>
            <w:col w:w="6007"/>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8A0DDC">
      <w:pPr>
        <w:pStyle w:val="BodyText"/>
        <w:spacing w:before="98" w:line="280" w:lineRule="auto"/>
        <w:ind w:left="514" w:right="18" w:hanging="341"/>
      </w:pPr>
      <w:r>
        <w:pict>
          <v:shape id="_x0000_s1145" type="#_x0000_t202" alt="" style="position:absolute;left:0;text-align:left;margin-left:574.5pt;margin-top:350.8pt;width:16.5pt;height:141.45pt;z-index:25184051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GEOMETRI 1. – 7. TRINN</w:t>
                  </w:r>
                </w:p>
              </w:txbxContent>
            </v:textbox>
            <w10:wrap anchorx="page" anchory="page"/>
          </v:shape>
        </w:pict>
      </w:r>
      <w:r w:rsidR="007B541F">
        <w:rPr>
          <w:rFonts w:ascii="Arial" w:hAnsi="Arial"/>
          <w:sz w:val="16"/>
        </w:rPr>
        <w:t>•</w:t>
      </w:r>
      <w:r w:rsidR="001818D0">
        <w:rPr>
          <w:rFonts w:ascii="Arial" w:hAnsi="Arial"/>
          <w:sz w:val="16"/>
        </w:rPr>
        <w:t xml:space="preserve"> </w:t>
      </w:r>
      <w:r w:rsidR="001818D0">
        <w:t>bruke variabler, løkker, vilkår og funksjoner i programmering til å utforske geometriske figurer og mønstre</w:t>
      </w:r>
    </w:p>
    <w:p w:rsidR="00317BC0" w:rsidRDefault="007B541F">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anvende Pythagoras’ læresetning i praktiske situasjoner og konstruksjon</w:t>
      </w:r>
    </w:p>
    <w:p w:rsidR="00317BC0" w:rsidRDefault="007B541F">
      <w:pPr>
        <w:pStyle w:val="BodyText"/>
        <w:spacing w:line="280" w:lineRule="auto"/>
        <w:ind w:left="514" w:right="721" w:hanging="341"/>
      </w:pPr>
      <w:r>
        <w:rPr>
          <w:rFonts w:ascii="Arial" w:hAnsi="Arial"/>
          <w:w w:val="105"/>
          <w:sz w:val="16"/>
        </w:rPr>
        <w:t>•</w:t>
      </w:r>
      <w:r w:rsidR="001818D0">
        <w:rPr>
          <w:rFonts w:ascii="Arial" w:hAnsi="Arial"/>
          <w:w w:val="105"/>
          <w:sz w:val="16"/>
        </w:rPr>
        <w:t xml:space="preserve"> </w:t>
      </w:r>
      <w:r w:rsidR="001818D0">
        <w:rPr>
          <w:w w:val="105"/>
        </w:rPr>
        <w:t>bruke formler til å beregne areal av ulike polygoner</w:t>
      </w:r>
    </w:p>
    <w:p w:rsidR="00317BC0" w:rsidRDefault="007B541F">
      <w:pPr>
        <w:pStyle w:val="BodyText"/>
        <w:spacing w:line="280" w:lineRule="auto"/>
        <w:ind w:left="514" w:right="169" w:hanging="341"/>
      </w:pPr>
      <w:r>
        <w:rPr>
          <w:rFonts w:ascii="Arial" w:hAnsi="Arial"/>
          <w:sz w:val="16"/>
        </w:rPr>
        <w:t>•</w:t>
      </w:r>
      <w:r w:rsidR="001818D0">
        <w:rPr>
          <w:rFonts w:ascii="Arial" w:hAnsi="Arial"/>
          <w:sz w:val="16"/>
        </w:rPr>
        <w:t xml:space="preserve"> </w:t>
      </w:r>
      <w:r w:rsidR="001818D0">
        <w:t>bruke geometriske montessoriredskaper som gradsirkelen og brøksirkelen i egen utforskning</w:t>
      </w:r>
    </w:p>
    <w:p w:rsidR="00317BC0" w:rsidRDefault="007B541F">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beskrive og gjennomføre speiling, rotasjon og parallellforskyvning</w:t>
      </w:r>
    </w:p>
    <w:p w:rsidR="00317BC0" w:rsidRDefault="007B541F">
      <w:pPr>
        <w:pStyle w:val="BodyText"/>
        <w:spacing w:line="280" w:lineRule="auto"/>
        <w:ind w:left="514" w:hanging="341"/>
      </w:pPr>
      <w:r>
        <w:rPr>
          <w:rFonts w:ascii="Arial"/>
          <w:sz w:val="16"/>
        </w:rPr>
        <w:t>•</w:t>
      </w:r>
      <w:r w:rsidR="001818D0">
        <w:rPr>
          <w:rFonts w:ascii="Arial"/>
          <w:sz w:val="16"/>
        </w:rPr>
        <w:t xml:space="preserve"> </w:t>
      </w:r>
      <w:r w:rsidR="001818D0">
        <w:t>bygge tredimensjonale modeller og tegne pers- pektiv med ett forsvinningspunkt</w:t>
      </w:r>
    </w:p>
    <w:p w:rsidR="00317BC0" w:rsidRDefault="007B541F">
      <w:pPr>
        <w:pStyle w:val="BodyText"/>
        <w:spacing w:line="280" w:lineRule="auto"/>
        <w:ind w:left="514" w:right="50" w:hanging="341"/>
      </w:pPr>
      <w:r>
        <w:rPr>
          <w:rFonts w:ascii="Arial" w:hAnsi="Arial"/>
          <w:w w:val="105"/>
          <w:sz w:val="16"/>
        </w:rPr>
        <w:t>•</w:t>
      </w:r>
      <w:r w:rsidR="001818D0">
        <w:rPr>
          <w:rFonts w:ascii="Arial" w:hAnsi="Arial"/>
          <w:w w:val="105"/>
          <w:sz w:val="16"/>
        </w:rPr>
        <w:t xml:space="preserve"> </w:t>
      </w:r>
      <w:r w:rsidR="001818D0">
        <w:rPr>
          <w:w w:val="105"/>
        </w:rPr>
        <w:t>kunne anvende formler for å beregne overflate og volum i forskjellige legemer</w:t>
      </w:r>
    </w:p>
    <w:p w:rsidR="00317BC0" w:rsidRDefault="00317BC0">
      <w:pPr>
        <w:pStyle w:val="BodyText"/>
        <w:rPr>
          <w:sz w:val="22"/>
        </w:rPr>
      </w:pPr>
    </w:p>
    <w:p w:rsidR="00317BC0" w:rsidRDefault="001818D0">
      <w:pPr>
        <w:pStyle w:val="Heading3"/>
        <w:spacing w:before="156"/>
      </w:pPr>
      <w:r>
        <w:rPr>
          <w:color w:val="EF7B10"/>
        </w:rPr>
        <w:t>Vurdering</w:t>
      </w:r>
    </w:p>
    <w:p w:rsidR="00317BC0" w:rsidRDefault="001818D0">
      <w:pPr>
        <w:pStyle w:val="BodyText"/>
        <w:spacing w:before="278" w:line="280" w:lineRule="auto"/>
        <w:ind w:left="173" w:right="103"/>
      </w:pPr>
      <w:r>
        <w:t>Prinsippene om vurderingskultur i overordnet del ligger til grunn for vurdering og veiledning i alle fag.</w:t>
      </w:r>
    </w:p>
    <w:p w:rsidR="00317BC0" w:rsidRDefault="00317BC0">
      <w:pPr>
        <w:pStyle w:val="BodyText"/>
        <w:spacing w:before="2"/>
        <w:rPr>
          <w:sz w:val="23"/>
        </w:rPr>
      </w:pPr>
    </w:p>
    <w:p w:rsidR="00317BC0" w:rsidRDefault="001818D0">
      <w:pPr>
        <w:pStyle w:val="BodyText"/>
        <w:spacing w:line="280" w:lineRule="auto"/>
        <w:ind w:left="173" w:right="465"/>
      </w:pPr>
      <w:r>
        <w:t>Underveisvurderingen skal bidra til å fremme læring, selvstendighet og mestringsfølelse, og til å utvikle kompetanse i geometri. Elevene viser og utvikler kompetanse i faget når de gjør egne</w:t>
      </w:r>
    </w:p>
    <w:p w:rsidR="00317BC0" w:rsidRDefault="001818D0">
      <w:pPr>
        <w:pStyle w:val="BodyText"/>
        <w:spacing w:line="280" w:lineRule="auto"/>
        <w:ind w:left="173" w:right="80"/>
      </w:pPr>
      <w:r>
        <w:t>oppdagelser gjennom sitt arbeid med kunnskaps- og utforskingsområdene, og bruker disse på en måte som utvider deres forståelse og kreative uttrykk.</w:t>
      </w:r>
    </w:p>
    <w:p w:rsidR="00317BC0" w:rsidRDefault="001818D0">
      <w:pPr>
        <w:pStyle w:val="BodyText"/>
        <w:spacing w:line="280" w:lineRule="auto"/>
        <w:ind w:left="173" w:right="136"/>
      </w:pPr>
      <w:r>
        <w:t>Kompetansen vises når elevene bruker flid og nøyaktighet i arbeidet, og når de utforsker og eksperimenterer med geometrisk språk og praktisk geometri. De viser sin kompetanse når de utforsker interesser innenfor ulike områder av faget, når</w:t>
      </w:r>
    </w:p>
    <w:p w:rsidR="00317BC0" w:rsidRDefault="001818D0">
      <w:pPr>
        <w:pStyle w:val="BodyText"/>
        <w:spacing w:line="280" w:lineRule="auto"/>
        <w:ind w:left="173" w:right="338"/>
      </w:pPr>
      <w:r>
        <w:t xml:space="preserve">de tar ansvar og er aktive deltagere i gruppen og i presentasjoner. Elevenes kompetanse vises </w:t>
      </w:r>
      <w:r>
        <w:rPr>
          <w:spacing w:val="-5"/>
        </w:rPr>
        <w:t xml:space="preserve">også </w:t>
      </w:r>
      <w:r>
        <w:t>i deres evne til å bruke fagbegreper i arbeid med teoretisk, praktisk og kreativ geometri. Når de</w:t>
      </w:r>
    </w:p>
    <w:p w:rsidR="00317BC0" w:rsidRDefault="001818D0">
      <w:pPr>
        <w:pStyle w:val="BodyText"/>
        <w:spacing w:line="280" w:lineRule="auto"/>
        <w:ind w:left="173" w:right="140"/>
      </w:pPr>
      <w:r>
        <w:t>gradvis abstraherer og generaliserer prosesser viser de økende kompetanse. Elevene skal i økende grad vurdere egen kompetanse og progresjon i arbeid med faget, gjennom samtaler, bruk av loggbok og i arbeid med materiellet.</w:t>
      </w:r>
    </w:p>
    <w:p w:rsidR="00317BC0" w:rsidRDefault="00317BC0">
      <w:pPr>
        <w:pStyle w:val="BodyText"/>
        <w:spacing w:before="11"/>
        <w:rPr>
          <w:sz w:val="21"/>
        </w:rPr>
      </w:pPr>
    </w:p>
    <w:p w:rsidR="00317BC0" w:rsidRDefault="001818D0">
      <w:pPr>
        <w:pStyle w:val="BodyText"/>
        <w:spacing w:line="280" w:lineRule="auto"/>
        <w:ind w:left="173" w:right="34"/>
      </w:pPr>
      <w:r>
        <w:t>De voksne skal aktivt bruke observasjon som grunnlag for vurdering av elevene i geometri. Basert på observasjon av og samtaler med elevene skal de legge til rette for at de kan gjøre flere oppdagelser om faget, og gi veiledning rundt elevenes valg av arbeid og bruk av materiell. Elevene skal få mulighet til å prøve seg frem, sette ord på hva de opplever</w:t>
      </w:r>
    </w:p>
    <w:p w:rsidR="00317BC0" w:rsidRDefault="001818D0">
      <w:pPr>
        <w:pStyle w:val="BodyText"/>
        <w:spacing w:before="98" w:line="280" w:lineRule="auto"/>
        <w:ind w:left="173" w:right="1354"/>
      </w:pPr>
      <w:r>
        <w:br w:type="column"/>
      </w:r>
      <w:r>
        <w:t>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geometri.</w:t>
      </w:r>
    </w:p>
    <w:p w:rsidR="00317BC0" w:rsidRDefault="00317BC0">
      <w:pPr>
        <w:pStyle w:val="BodyText"/>
        <w:spacing w:before="11"/>
        <w:rPr>
          <w:sz w:val="22"/>
        </w:rPr>
      </w:pPr>
    </w:p>
    <w:p w:rsidR="00317BC0" w:rsidRDefault="008A0DDC">
      <w:pPr>
        <w:pStyle w:val="BodyText"/>
        <w:spacing w:line="280" w:lineRule="auto"/>
        <w:ind w:left="173" w:right="1428"/>
      </w:pPr>
      <w:r>
        <w:pict>
          <v:rect id="_x0000_s1144" alt="" style="position:absolute;left:0;text-align:left;margin-left:569.75pt;margin-top:108.1pt;width:25.5pt;height:280.65pt;z-index:251839488;mso-wrap-edited:f;mso-width-percent:0;mso-height-percent:0;mso-position-horizontal-relative:page;mso-width-percent:0;mso-height-percent:0" fillcolor="#ef7b10" stroked="f">
            <w10:wrap anchorx="page"/>
          </v:rect>
        </w:pict>
      </w:r>
      <w:r w:rsidR="001818D0">
        <w:t>Vurderingen skal ha et tverrfaglig og helhetlig perspektiv, og fokusere på elevenes forståelse av sammenhenger.</w:t>
      </w:r>
    </w:p>
    <w:p w:rsidR="00317BC0" w:rsidRDefault="00317BC0">
      <w:pPr>
        <w:spacing w:line="280" w:lineRule="auto"/>
        <w:sectPr w:rsidR="00317BC0">
          <w:type w:val="continuous"/>
          <w:pgSz w:w="11910" w:h="16840"/>
          <w:pgMar w:top="780" w:right="0" w:bottom="0" w:left="960" w:header="720" w:footer="720" w:gutter="0"/>
          <w:cols w:num="2" w:space="720" w:equalWidth="0">
            <w:col w:w="4889" w:space="54"/>
            <w:col w:w="6007"/>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ind w:left="173"/>
      </w:pPr>
      <w:bookmarkStart w:id="66" w:name="Engelsk"/>
      <w:bookmarkStart w:id="67" w:name="_bookmark33"/>
      <w:bookmarkEnd w:id="66"/>
      <w:bookmarkEnd w:id="67"/>
      <w:r>
        <w:t>Engelsk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pStyle w:val="Heading3"/>
        <w:spacing w:line="192" w:lineRule="auto"/>
        <w:ind w:right="72"/>
      </w:pPr>
      <w:r>
        <w:rPr>
          <w:color w:val="EF7B10"/>
        </w:rPr>
        <w:t>Fagets betydning for individ og samfunn</w:t>
      </w:r>
    </w:p>
    <w:p w:rsidR="00317BC0" w:rsidRDefault="001818D0">
      <w:pPr>
        <w:pStyle w:val="BodyText"/>
        <w:spacing w:before="249" w:line="280" w:lineRule="auto"/>
        <w:ind w:left="173" w:right="38"/>
      </w:pPr>
      <w:r>
        <w:rPr>
          <w:color w:val="1F191A"/>
        </w:rPr>
        <w:t xml:space="preserve">Det engelske språket er i bruk overalt. I møte med mennesker fra andre land, hjemme eller på </w:t>
      </w:r>
      <w:r>
        <w:rPr>
          <w:color w:val="1F191A"/>
          <w:spacing w:val="-3"/>
        </w:rPr>
        <w:t xml:space="preserve">reiser, </w:t>
      </w:r>
      <w:r>
        <w:rPr>
          <w:color w:val="1F191A"/>
        </w:rPr>
        <w:t>er kunnskap og ferdigheter i engelskfaget viktig. Engelsk brukes i film, litteratur, sang, sport, handel, produkter, yrker og</w:t>
      </w:r>
      <w:r>
        <w:rPr>
          <w:color w:val="1F191A"/>
          <w:spacing w:val="-30"/>
        </w:rPr>
        <w:t xml:space="preserve"> </w:t>
      </w:r>
      <w:r>
        <w:rPr>
          <w:color w:val="1F191A"/>
        </w:rPr>
        <w:t>underholdning, og gjennom disse kanalene har mange engelske ord og uttrykk funnet veien til vårt eget språk.</w:t>
      </w:r>
    </w:p>
    <w:p w:rsidR="00317BC0" w:rsidRDefault="001818D0">
      <w:pPr>
        <w:pStyle w:val="BodyText"/>
        <w:spacing w:line="280" w:lineRule="auto"/>
        <w:ind w:left="173" w:right="72"/>
      </w:pPr>
      <w:r>
        <w:rPr>
          <w:color w:val="1F191A"/>
        </w:rPr>
        <w:t xml:space="preserve">Kunnskap om det engelske språket, muntlig og skriftlig, forbereder barnet på et utdannings- og arbeidsliv som er stadig mer globalt. </w:t>
      </w:r>
      <w:r>
        <w:t xml:space="preserve">Den muntlige ferdigheten er nært knyttet til kommunikasjon, men som fremmedspråk er </w:t>
      </w:r>
      <w:r>
        <w:rPr>
          <w:spacing w:val="-5"/>
        </w:rPr>
        <w:t xml:space="preserve">også </w:t>
      </w:r>
      <w:r>
        <w:t xml:space="preserve">uttale vektlagt. Det er et stort fokus på muntlige aktiviteter, samarbeid og dialog, rollespill, sanger og drama, og generelle språkleker. Barnet må også lytte for å lære seg detaljene i språkets uttale. </w:t>
      </w:r>
      <w:r>
        <w:rPr>
          <w:color w:val="1F191A"/>
        </w:rPr>
        <w:t>Barnet blir trygg på å kommunisere med andre mennesker over hele verden, uavhengig</w:t>
      </w:r>
    </w:p>
    <w:p w:rsidR="00317BC0" w:rsidRDefault="001818D0">
      <w:pPr>
        <w:pStyle w:val="BodyText"/>
        <w:spacing w:line="280" w:lineRule="auto"/>
        <w:ind w:left="173" w:right="290"/>
      </w:pPr>
      <w:r>
        <w:rPr>
          <w:color w:val="1F191A"/>
        </w:rPr>
        <w:t xml:space="preserve">av språklig og kulturell bakgrunn. Faget er også viktig for barnets kulturforståelse og identitetsutvikling, og kan bidra til å motvirke fordommer. Å håndtere situasjoner som </w:t>
      </w:r>
      <w:r>
        <w:rPr>
          <w:color w:val="1F191A"/>
          <w:spacing w:val="-3"/>
        </w:rPr>
        <w:t xml:space="preserve">krever </w:t>
      </w:r>
      <w:r>
        <w:rPr>
          <w:color w:val="1F191A"/>
        </w:rPr>
        <w:t>språk- og kulturkompetanse kan gi barna en</w:t>
      </w:r>
    </w:p>
    <w:p w:rsidR="00317BC0" w:rsidRDefault="001818D0">
      <w:pPr>
        <w:pStyle w:val="BodyText"/>
        <w:spacing w:line="280" w:lineRule="auto"/>
        <w:ind w:left="173" w:right="72"/>
      </w:pPr>
      <w:r>
        <w:rPr>
          <w:color w:val="1F191A"/>
        </w:rPr>
        <w:t xml:space="preserve">mestringsfølelse og bidra til et positivt selvbilde. </w:t>
      </w:r>
      <w:r>
        <w:t>For å oppnå dette må barnet jobbe med utvidelse av ordforråd, lære engelsk grammatikk og øve opp skriveferdigheter slik at uttrykket blir personlig og presist. Elevene leser og henter informasjon fra et variert utvalg av tekster og engelskspråklig litteratur.</w:t>
      </w:r>
    </w:p>
    <w:p w:rsidR="00317BC0" w:rsidRDefault="001818D0">
      <w:pPr>
        <w:pStyle w:val="Heading4"/>
        <w:spacing w:before="163"/>
      </w:pPr>
      <w:r>
        <w:br w:type="column"/>
      </w:r>
      <w:r>
        <w:t>Engelsk og menneskelige tendenser</w:t>
      </w:r>
    </w:p>
    <w:p w:rsidR="00317BC0" w:rsidRDefault="001818D0">
      <w:pPr>
        <w:pStyle w:val="BodyText"/>
        <w:spacing w:before="22" w:line="280" w:lineRule="auto"/>
        <w:ind w:left="173" w:right="1608"/>
      </w:pPr>
      <w:r>
        <w:t>I montessoripedagogikken vektlegger vi språk som en felles menneskelig egenskap, uavhengig av de konvensjoner som ligger til grunn for et spesifikt språk. Klasserommet fungerer som et språklaboratorium hvor barnets utforskning</w:t>
      </w:r>
    </w:p>
    <w:p w:rsidR="00317BC0" w:rsidRDefault="001818D0">
      <w:pPr>
        <w:pStyle w:val="BodyText"/>
        <w:spacing w:line="280" w:lineRule="auto"/>
        <w:ind w:left="173" w:right="1756"/>
      </w:pPr>
      <w:r>
        <w:t>av språk står sentralt og foregår innenfor alle fagområder. Engelsk er et språk som knytter mennesker sammen. Med dagens teknologi er mulighetene for å utveksle ideer og kunnskap nærmest ubegrensede.</w:t>
      </w:r>
    </w:p>
    <w:p w:rsidR="00317BC0" w:rsidRDefault="00317BC0">
      <w:pPr>
        <w:pStyle w:val="BodyText"/>
        <w:spacing w:before="8"/>
        <w:rPr>
          <w:sz w:val="22"/>
        </w:rPr>
      </w:pPr>
    </w:p>
    <w:p w:rsidR="00317BC0" w:rsidRDefault="001818D0">
      <w:pPr>
        <w:pStyle w:val="BodyText"/>
        <w:spacing w:line="280" w:lineRule="auto"/>
        <w:ind w:left="173" w:right="1109"/>
      </w:pPr>
      <w:r>
        <w:t>Gjennom variert arbeid med engelskfaget legger man til rette for læring og utvikling ved å imøtekomme alle de menneskelige tendensene som beskrives innledningsvis i læreplanen.</w:t>
      </w:r>
    </w:p>
    <w:p w:rsidR="00317BC0" w:rsidRDefault="00317BC0">
      <w:pPr>
        <w:pStyle w:val="BodyText"/>
        <w:spacing w:before="11"/>
        <w:rPr>
          <w:sz w:val="18"/>
        </w:rPr>
      </w:pPr>
    </w:p>
    <w:p w:rsidR="00317BC0" w:rsidRDefault="001818D0">
      <w:pPr>
        <w:pStyle w:val="Heading4"/>
        <w:spacing w:before="1"/>
      </w:pPr>
      <w:r>
        <w:t>Engelsk i det første utviklingstrinnet</w:t>
      </w:r>
    </w:p>
    <w:p w:rsidR="00317BC0" w:rsidRDefault="001818D0">
      <w:pPr>
        <w:pStyle w:val="BodyText"/>
        <w:spacing w:before="22" w:line="280" w:lineRule="auto"/>
        <w:ind w:left="173" w:right="1246"/>
      </w:pPr>
      <w:r>
        <w:t>I denne perioden har barn mulighet til å tilegne seg flere muntlige språk uten særlig store anstrengelser dersom språkene snakkes rundt dem. De er i en sensitiv periode for språk. Det kan derfor være</w:t>
      </w:r>
    </w:p>
    <w:p w:rsidR="00317BC0" w:rsidRDefault="001818D0">
      <w:pPr>
        <w:pStyle w:val="BodyText"/>
        <w:spacing w:line="280" w:lineRule="auto"/>
        <w:ind w:left="173" w:right="1508"/>
      </w:pPr>
      <w:r>
        <w:t>en fordel at det er en engelsktalende person i barnehagen som kan modellere. Barna kan også gjennom bilde-tekstmateriell øve på å lese og uttrykke seg muntlig, lære noen begreper og øke ordforrådet.</w:t>
      </w:r>
    </w:p>
    <w:p w:rsidR="00317BC0" w:rsidRDefault="00317BC0">
      <w:pPr>
        <w:pStyle w:val="BodyText"/>
        <w:spacing w:before="6"/>
        <w:rPr>
          <w:sz w:val="18"/>
        </w:rPr>
      </w:pPr>
    </w:p>
    <w:p w:rsidR="00317BC0" w:rsidRDefault="001818D0">
      <w:pPr>
        <w:pStyle w:val="BodyText"/>
        <w:spacing w:before="1" w:line="273" w:lineRule="auto"/>
        <w:ind w:left="173" w:right="1474"/>
      </w:pPr>
      <w:r>
        <w:rPr>
          <w:rFonts w:ascii="FuturaPT-Medium" w:hAnsi="FuturaPT-Medium"/>
          <w:sz w:val="24"/>
        </w:rPr>
        <w:t xml:space="preserve">Engelsk i det andre utviklingstrinnet </w:t>
      </w:r>
      <w:r>
        <w:rPr>
          <w:color w:val="1F191A"/>
        </w:rPr>
        <w:t>Engelskundervisningen for denne gruppen legger vekt på engelsk som et verdensspråk, og et språk som knytter mennesker sammen. Engelsk er et fag der bruk av spesialister, det vil si mennesker</w:t>
      </w:r>
    </w:p>
    <w:p w:rsidR="00317BC0" w:rsidRDefault="00317BC0">
      <w:pPr>
        <w:spacing w:line="273" w:lineRule="auto"/>
        <w:sectPr w:rsidR="00317BC0">
          <w:type w:val="continuous"/>
          <w:pgSz w:w="11910" w:h="16840"/>
          <w:pgMar w:top="780" w:right="0" w:bottom="0" w:left="960" w:header="720" w:footer="720" w:gutter="0"/>
          <w:cols w:num="2" w:space="720" w:equalWidth="0">
            <w:col w:w="4638" w:space="306"/>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299"/>
      </w:pPr>
      <w:r>
        <w:rPr>
          <w:color w:val="1F191A"/>
        </w:rPr>
        <w:t xml:space="preserve">med engelsk som morsmål, kan være en fordel. Studieturer kan gjennomføres for å oppsøke relevante </w:t>
      </w:r>
      <w:r>
        <w:rPr>
          <w:color w:val="1F191A"/>
          <w:spacing w:val="-3"/>
        </w:rPr>
        <w:t xml:space="preserve">steder, </w:t>
      </w:r>
      <w:r>
        <w:rPr>
          <w:color w:val="1F191A"/>
        </w:rPr>
        <w:t xml:space="preserve">som for eksempel </w:t>
      </w:r>
      <w:r>
        <w:rPr>
          <w:color w:val="1F191A"/>
          <w:spacing w:val="-3"/>
        </w:rPr>
        <w:t xml:space="preserve">museer, </w:t>
      </w:r>
      <w:r>
        <w:rPr>
          <w:color w:val="1F191A"/>
        </w:rPr>
        <w:t xml:space="preserve">historiske steder i nærmiljøet og besøk hos personer med spesiell kompetanse i faget. </w:t>
      </w:r>
      <w:r>
        <w:t>I det andre utviklingstrinnet er det viktig at barna får muligheter til å jobbe med faget som en integrert del av grupperommet. Barn i denne alderen møter det engelske språket i stor grad gjennom</w:t>
      </w:r>
    </w:p>
    <w:p w:rsidR="00317BC0" w:rsidRDefault="001818D0">
      <w:pPr>
        <w:pStyle w:val="BodyText"/>
        <w:spacing w:line="280" w:lineRule="auto"/>
        <w:ind w:left="173"/>
      </w:pPr>
      <w:r>
        <w:t xml:space="preserve">populærkultur og digitale </w:t>
      </w:r>
      <w:r>
        <w:rPr>
          <w:spacing w:val="-3"/>
        </w:rPr>
        <w:t xml:space="preserve">medier, </w:t>
      </w:r>
      <w:r>
        <w:t xml:space="preserve">og det er viktig </w:t>
      </w:r>
      <w:r>
        <w:rPr>
          <w:spacing w:val="-9"/>
        </w:rPr>
        <w:t xml:space="preserve">at </w:t>
      </w:r>
      <w:r>
        <w:t xml:space="preserve">barna øver på å tilnærme seg dette med en bevisst, kritisk refleksjon. </w:t>
      </w:r>
      <w:r>
        <w:rPr>
          <w:spacing w:val="-4"/>
        </w:rPr>
        <w:t xml:space="preserve">Vår </w:t>
      </w:r>
      <w:r>
        <w:t>jobb er også å utvide barnas horisonter, interesser og forståelse. Barna må få mange muligheter til samarbeid innenfor faget.</w:t>
      </w:r>
    </w:p>
    <w:p w:rsidR="00317BC0" w:rsidRDefault="00317BC0">
      <w:pPr>
        <w:pStyle w:val="BodyText"/>
        <w:rPr>
          <w:sz w:val="22"/>
        </w:rPr>
      </w:pPr>
    </w:p>
    <w:p w:rsidR="00317BC0" w:rsidRDefault="001818D0">
      <w:pPr>
        <w:pStyle w:val="Heading3"/>
        <w:spacing w:before="157"/>
      </w:pPr>
      <w:r>
        <w:rPr>
          <w:color w:val="EF7B10"/>
        </w:rPr>
        <w:t>Kunnskaps- og utforskningsområder</w:t>
      </w:r>
    </w:p>
    <w:p w:rsidR="00317BC0" w:rsidRDefault="001818D0">
      <w:pPr>
        <w:pStyle w:val="BodyText"/>
        <w:spacing w:before="278" w:line="280" w:lineRule="auto"/>
        <w:ind w:left="173" w:right="71"/>
      </w:pPr>
      <w:r>
        <w:rPr>
          <w:color w:val="1F191A"/>
        </w:rPr>
        <w:t xml:space="preserve">Materiellet samles i ett område i grupperommet, gjerne organisert logisk etter tema og type materiell. Det kan og bør finnes tospråklig materiell innenfor alle fagområder, i form av små bøker, instruksjoner, bilde- og tekstkort, kommandokort med mer. Engelsk skal integreres i fellesprosjekter, for eksempel drama og musikk. </w:t>
      </w:r>
      <w:r>
        <w:t>Det bør være lyttestasjoner hvor elevene kan lytte til språket.</w:t>
      </w:r>
    </w:p>
    <w:p w:rsidR="00317BC0" w:rsidRDefault="001818D0">
      <w:pPr>
        <w:pStyle w:val="BodyText"/>
        <w:spacing w:line="280" w:lineRule="auto"/>
        <w:ind w:left="173" w:right="321"/>
      </w:pPr>
      <w:r>
        <w:t>Det forberedte miljøet skal ha det samme type materiell som for norsk, for at barnet skal kunne sammenligne språkene, skriftlig og muntlig.</w:t>
      </w:r>
    </w:p>
    <w:p w:rsidR="00317BC0" w:rsidRDefault="001818D0">
      <w:pPr>
        <w:pStyle w:val="BodyText"/>
        <w:spacing w:line="280" w:lineRule="auto"/>
        <w:ind w:left="173" w:right="38"/>
      </w:pPr>
      <w:r>
        <w:t xml:space="preserve">Lærebøker kan brukes som tilleggsmateriell, men skal ikke være hovedmateriell. </w:t>
      </w:r>
      <w:r>
        <w:rPr>
          <w:color w:val="1F191A"/>
        </w:rPr>
        <w:t xml:space="preserve">De kan også </w:t>
      </w:r>
      <w:r>
        <w:rPr>
          <w:color w:val="1F191A"/>
          <w:spacing w:val="-3"/>
        </w:rPr>
        <w:t xml:space="preserve">utforske </w:t>
      </w:r>
      <w:r>
        <w:rPr>
          <w:color w:val="1F191A"/>
        </w:rPr>
        <w:t xml:space="preserve">i andre </w:t>
      </w:r>
      <w:r>
        <w:rPr>
          <w:color w:val="1F191A"/>
          <w:spacing w:val="-3"/>
        </w:rPr>
        <w:t xml:space="preserve">medier. </w:t>
      </w:r>
      <w:r>
        <w:rPr>
          <w:color w:val="1F191A"/>
        </w:rPr>
        <w:t>Elevene kan selv lage materiell som kan brukes for å lære bort språket til andre. Man har også et utvalg av engelske barnebøker og bøker for ungdom. Det skal finnes både faktabøker og skjønnlitteratur.</w:t>
      </w:r>
    </w:p>
    <w:p w:rsidR="00317BC0" w:rsidRDefault="00317BC0">
      <w:pPr>
        <w:pStyle w:val="BodyText"/>
        <w:spacing w:before="1"/>
        <w:rPr>
          <w:sz w:val="22"/>
        </w:rPr>
      </w:pPr>
    </w:p>
    <w:p w:rsidR="00317BC0" w:rsidRDefault="001818D0">
      <w:pPr>
        <w:pStyle w:val="BodyText"/>
        <w:spacing w:line="280" w:lineRule="auto"/>
        <w:ind w:left="173" w:right="166"/>
      </w:pPr>
      <w:r>
        <w:t>Undervisning i engelsk foregår på samme måte som ellers, i små og mellomstore grupper integrert i økten. Presentasjoner i andre fag kan med fordel</w:t>
      </w:r>
    </w:p>
    <w:p w:rsidR="00317BC0" w:rsidRDefault="001818D0">
      <w:pPr>
        <w:pStyle w:val="BodyText"/>
        <w:spacing w:line="280" w:lineRule="auto"/>
        <w:ind w:left="173" w:right="71"/>
      </w:pPr>
      <w:r>
        <w:t>gis på engelsk, og elevene bør møte mange engelske sanger og dikt. Innlæring og arbeid med språket skal ha fokus på muntlig utforskning, variasjon, og språkleker. Grammatikk og setningsanalyse gjøres på samme måte på norsk og engelsk.</w:t>
      </w:r>
    </w:p>
    <w:p w:rsidR="00317BC0" w:rsidRDefault="00317BC0">
      <w:pPr>
        <w:pStyle w:val="BodyText"/>
        <w:spacing w:before="8"/>
        <w:rPr>
          <w:sz w:val="18"/>
        </w:rPr>
      </w:pPr>
    </w:p>
    <w:p w:rsidR="00317BC0" w:rsidRDefault="001818D0">
      <w:pPr>
        <w:pStyle w:val="Heading4"/>
      </w:pPr>
      <w:r>
        <w:t>Kommunikasjon</w:t>
      </w:r>
    </w:p>
    <w:p w:rsidR="00317BC0" w:rsidRDefault="001818D0">
      <w:pPr>
        <w:pStyle w:val="BodyText"/>
        <w:spacing w:before="22" w:line="280" w:lineRule="auto"/>
        <w:ind w:left="173" w:right="171"/>
      </w:pPr>
      <w:r>
        <w:rPr>
          <w:color w:val="1F191A"/>
        </w:rPr>
        <w:t xml:space="preserve">I motsetning til utvikling av et morsmål hvor lesing og skriving er fremhevet vil det muntlige språket være det viktigste momentet når det gjelder utvikling av et fremmedspråk. Vi er </w:t>
      </w:r>
      <w:r>
        <w:rPr>
          <w:color w:val="1F191A"/>
          <w:spacing w:val="-3"/>
        </w:rPr>
        <w:t>opptatt</w:t>
      </w:r>
    </w:p>
    <w:p w:rsidR="00317BC0" w:rsidRDefault="001818D0">
      <w:pPr>
        <w:pStyle w:val="BodyText"/>
        <w:spacing w:before="98" w:line="280" w:lineRule="auto"/>
        <w:ind w:left="173" w:right="1445"/>
      </w:pPr>
      <w:r>
        <w:br w:type="column"/>
      </w:r>
      <w:r>
        <w:rPr>
          <w:color w:val="1F191A"/>
        </w:rPr>
        <w:t>av at all læring skal knyttes til elevens verden, og at elevene skal utvikle evnen til global tenkning.</w:t>
      </w:r>
    </w:p>
    <w:p w:rsidR="00317BC0" w:rsidRDefault="001818D0">
      <w:pPr>
        <w:pStyle w:val="BodyText"/>
        <w:spacing w:line="280" w:lineRule="auto"/>
        <w:ind w:left="173" w:right="1123"/>
      </w:pPr>
      <w:r>
        <w:rPr>
          <w:color w:val="1F191A"/>
        </w:rPr>
        <w:t>Elevene skal utvikle sine muntlige og skriftlige kommunikasjonsferdigheter i engelsk, slik at de kan forstå den sentrale rollen engelsk spiller i det globale samfunnet. Læreren må legge til rette for at elevene får anledning til å utforske språket i autentiske situasjoner. Elevene må både høre mye engelsk og få mulighet til å prøve ut språket selv.</w:t>
      </w:r>
    </w:p>
    <w:p w:rsidR="00317BC0" w:rsidRDefault="00317BC0">
      <w:pPr>
        <w:pStyle w:val="BodyText"/>
        <w:spacing w:before="9"/>
        <w:rPr>
          <w:sz w:val="22"/>
        </w:rPr>
      </w:pPr>
    </w:p>
    <w:p w:rsidR="00317BC0" w:rsidRDefault="008A0DDC">
      <w:pPr>
        <w:pStyle w:val="BodyText"/>
        <w:spacing w:line="280" w:lineRule="auto"/>
        <w:ind w:left="173" w:right="1157"/>
      </w:pPr>
      <w:r>
        <w:pict>
          <v:rect id="_x0000_s1143" alt="" style="position:absolute;left:0;text-align:left;margin-left:569.75pt;margin-top:66.1pt;width:25.5pt;height:280.65pt;z-index:251841536;mso-wrap-edited:f;mso-width-percent:0;mso-height-percent:0;mso-position-horizontal-relative:page;mso-width-percent:0;mso-height-percent:0" fillcolor="#ef7b10" stroked="f">
            <w10:wrap anchorx="page"/>
          </v:rect>
        </w:pict>
      </w:r>
      <w:r>
        <w:pict>
          <v:shape id="_x0000_s1142" type="#_x0000_t202" alt="" style="position:absolute;left:0;text-align:left;margin-left:574.5pt;margin-top:140.5pt;width:16.5pt;height:132.9pt;z-index:25184256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ENGELSK 1. – 7. TRINN</w:t>
                  </w:r>
                </w:p>
              </w:txbxContent>
            </v:textbox>
            <w10:wrap anchorx="page"/>
          </v:shape>
        </w:pict>
      </w:r>
      <w:r w:rsidR="001818D0">
        <w:rPr>
          <w:color w:val="1F191A"/>
        </w:rPr>
        <w:t>Etter hvert som elevene blir trygge på å snakke engelsk, vil det være naturlig å introdusere det skriftlige språket. Noen elever foretrekker å skrive først, andre velger å lese først. Det er viktig at undervisningen tilrettelegges slik at elevene kan både skrive og lese på engelsk. Høytlesning på engelsk er viktig, og elevene bør få rikelig med anledninger til å bli lest for og lese for hverandre. Lesetekster skal være tilknyttet temaer som elevene allerede er fortrolig med, og elevene skal få mulighet til å uttrykke seg gjennom ulike medier. Drama og musikk spiller også en stor rolle i engelskfaget, og disse aktivitetene gir barna mulighet til å uttrykke seg samtidig som de styrker samholdet i gruppen.</w:t>
      </w:r>
    </w:p>
    <w:p w:rsidR="00317BC0" w:rsidRDefault="00317BC0">
      <w:pPr>
        <w:pStyle w:val="BodyText"/>
        <w:spacing w:before="5"/>
        <w:rPr>
          <w:sz w:val="22"/>
        </w:rPr>
      </w:pPr>
    </w:p>
    <w:p w:rsidR="00317BC0" w:rsidRDefault="001818D0">
      <w:pPr>
        <w:pStyle w:val="Heading5"/>
      </w:pPr>
      <w:r>
        <w:t>Nøkkelmateriell:</w:t>
      </w:r>
    </w:p>
    <w:p w:rsidR="00317BC0" w:rsidRDefault="007B541F">
      <w:pPr>
        <w:pStyle w:val="BodyText"/>
        <w:spacing w:before="40"/>
        <w:ind w:left="173"/>
      </w:pPr>
      <w:r>
        <w:rPr>
          <w:rFonts w:ascii="Arial"/>
          <w:w w:val="105"/>
          <w:sz w:val="16"/>
        </w:rPr>
        <w:t>•</w:t>
      </w:r>
      <w:r w:rsidR="001818D0">
        <w:rPr>
          <w:rFonts w:ascii="Arial"/>
          <w:w w:val="105"/>
          <w:sz w:val="16"/>
        </w:rPr>
        <w:t xml:space="preserve"> </w:t>
      </w:r>
      <w:r w:rsidR="001818D0">
        <w:rPr>
          <w:w w:val="105"/>
        </w:rPr>
        <w:t>bilde-tekstmateriell innenfor ulike temaer</w:t>
      </w:r>
    </w:p>
    <w:p w:rsidR="00317BC0" w:rsidRDefault="007B541F">
      <w:pPr>
        <w:pStyle w:val="BodyText"/>
        <w:spacing w:before="40" w:line="280" w:lineRule="auto"/>
        <w:ind w:left="514" w:right="1119" w:hanging="341"/>
      </w:pPr>
      <w:r>
        <w:rPr>
          <w:rFonts w:ascii="Arial" w:hAnsi="Arial"/>
          <w:w w:val="105"/>
          <w:sz w:val="16"/>
        </w:rPr>
        <w:t>•</w:t>
      </w:r>
      <w:r w:rsidR="001818D0">
        <w:rPr>
          <w:rFonts w:ascii="Arial" w:hAnsi="Arial"/>
          <w:w w:val="105"/>
          <w:sz w:val="16"/>
        </w:rPr>
        <w:t xml:space="preserve"> </w:t>
      </w:r>
      <w:r w:rsidR="001818D0">
        <w:rPr>
          <w:w w:val="105"/>
        </w:rPr>
        <w:t>fagbøker, skjønnlitterære bøker og oppslagsverk på engelsk</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lyttestasjon og høytlesning</w:t>
      </w:r>
    </w:p>
    <w:p w:rsidR="00317BC0" w:rsidRDefault="007B541F">
      <w:pPr>
        <w:pStyle w:val="BodyText"/>
        <w:spacing w:before="40"/>
        <w:ind w:left="173"/>
      </w:pPr>
      <w:r>
        <w:rPr>
          <w:rFonts w:ascii="Arial"/>
          <w:w w:val="105"/>
          <w:sz w:val="16"/>
        </w:rPr>
        <w:t>•</w:t>
      </w:r>
      <w:r w:rsidR="001818D0">
        <w:rPr>
          <w:rFonts w:ascii="Arial"/>
          <w:w w:val="105"/>
          <w:sz w:val="16"/>
        </w:rPr>
        <w:t xml:space="preserve"> </w:t>
      </w:r>
      <w:r w:rsidR="001818D0">
        <w:rPr>
          <w:w w:val="105"/>
        </w:rPr>
        <w:t>fortellinger, sanger, drama og lyrikk</w:t>
      </w:r>
    </w:p>
    <w:p w:rsidR="00317BC0" w:rsidRDefault="007B541F">
      <w:pPr>
        <w:pStyle w:val="BodyText"/>
        <w:spacing w:before="40"/>
        <w:ind w:left="173"/>
      </w:pPr>
      <w:r>
        <w:rPr>
          <w:rFonts w:ascii="Arial" w:hAnsi="Arial"/>
          <w:w w:val="110"/>
          <w:sz w:val="16"/>
        </w:rPr>
        <w:t>•</w:t>
      </w:r>
      <w:r w:rsidR="001818D0">
        <w:rPr>
          <w:rFonts w:ascii="Arial" w:hAnsi="Arial"/>
          <w:w w:val="110"/>
          <w:sz w:val="16"/>
        </w:rPr>
        <w:t xml:space="preserve">  </w:t>
      </w:r>
      <w:r w:rsidR="001818D0">
        <w:rPr>
          <w:w w:val="110"/>
        </w:rPr>
        <w:t>digitale</w:t>
      </w:r>
      <w:r w:rsidR="001818D0">
        <w:rPr>
          <w:spacing w:val="-14"/>
          <w:w w:val="110"/>
        </w:rPr>
        <w:t xml:space="preserve"> </w:t>
      </w:r>
      <w:r w:rsidR="001818D0">
        <w:rPr>
          <w:w w:val="110"/>
        </w:rPr>
        <w:t>verktøy</w:t>
      </w:r>
    </w:p>
    <w:p w:rsidR="00317BC0" w:rsidRDefault="00317BC0">
      <w:pPr>
        <w:pStyle w:val="BodyText"/>
        <w:spacing w:before="8"/>
        <w:rPr>
          <w:sz w:val="26"/>
        </w:rPr>
      </w:pPr>
    </w:p>
    <w:p w:rsidR="00317BC0" w:rsidRDefault="001818D0">
      <w:pPr>
        <w:pStyle w:val="Heading5"/>
      </w:pPr>
      <w:r>
        <w:t>Nøkkeloppdagelser:</w:t>
      </w:r>
    </w:p>
    <w:p w:rsidR="00317BC0" w:rsidRDefault="007B541F">
      <w:pPr>
        <w:pStyle w:val="BodyText"/>
        <w:spacing w:before="40" w:line="280" w:lineRule="auto"/>
        <w:ind w:left="514" w:right="1321" w:hanging="341"/>
      </w:pPr>
      <w:r>
        <w:rPr>
          <w:rFonts w:ascii="Arial" w:hAnsi="Arial"/>
          <w:w w:val="105"/>
          <w:sz w:val="16"/>
        </w:rPr>
        <w:t>•</w:t>
      </w:r>
      <w:r w:rsidR="001818D0">
        <w:rPr>
          <w:rFonts w:ascii="Arial" w:hAnsi="Arial"/>
          <w:spacing w:val="21"/>
          <w:w w:val="105"/>
          <w:sz w:val="16"/>
        </w:rPr>
        <w:t xml:space="preserve"> </w:t>
      </w:r>
      <w:r w:rsidR="001818D0">
        <w:rPr>
          <w:w w:val="105"/>
        </w:rPr>
        <w:t>Det</w:t>
      </w:r>
      <w:r w:rsidR="001818D0">
        <w:rPr>
          <w:spacing w:val="-14"/>
          <w:w w:val="105"/>
        </w:rPr>
        <w:t xml:space="preserve"> </w:t>
      </w:r>
      <w:r w:rsidR="001818D0">
        <w:rPr>
          <w:w w:val="105"/>
        </w:rPr>
        <w:t>er</w:t>
      </w:r>
      <w:r w:rsidR="001818D0">
        <w:rPr>
          <w:spacing w:val="-13"/>
          <w:w w:val="105"/>
        </w:rPr>
        <w:t xml:space="preserve"> </w:t>
      </w:r>
      <w:r w:rsidR="001818D0">
        <w:rPr>
          <w:w w:val="105"/>
        </w:rPr>
        <w:t>mange</w:t>
      </w:r>
      <w:r w:rsidR="001818D0">
        <w:rPr>
          <w:spacing w:val="-13"/>
          <w:w w:val="105"/>
        </w:rPr>
        <w:t xml:space="preserve"> </w:t>
      </w:r>
      <w:r w:rsidR="001818D0">
        <w:rPr>
          <w:w w:val="105"/>
        </w:rPr>
        <w:t>flere</w:t>
      </w:r>
      <w:r w:rsidR="001818D0">
        <w:rPr>
          <w:spacing w:val="-14"/>
          <w:w w:val="105"/>
        </w:rPr>
        <w:t xml:space="preserve"> </w:t>
      </w:r>
      <w:r w:rsidR="001818D0">
        <w:rPr>
          <w:w w:val="105"/>
        </w:rPr>
        <w:t>ord</w:t>
      </w:r>
      <w:r w:rsidR="001818D0">
        <w:rPr>
          <w:spacing w:val="-13"/>
          <w:w w:val="105"/>
        </w:rPr>
        <w:t xml:space="preserve"> </w:t>
      </w:r>
      <w:r w:rsidR="001818D0">
        <w:rPr>
          <w:w w:val="105"/>
        </w:rPr>
        <w:t>enn</w:t>
      </w:r>
      <w:r w:rsidR="001818D0">
        <w:rPr>
          <w:spacing w:val="-13"/>
          <w:w w:val="105"/>
        </w:rPr>
        <w:t xml:space="preserve"> </w:t>
      </w:r>
      <w:r w:rsidR="001818D0">
        <w:rPr>
          <w:w w:val="105"/>
        </w:rPr>
        <w:t>det</w:t>
      </w:r>
      <w:r w:rsidR="001818D0">
        <w:rPr>
          <w:spacing w:val="-13"/>
          <w:w w:val="105"/>
        </w:rPr>
        <w:t xml:space="preserve"> </w:t>
      </w:r>
      <w:r w:rsidR="001818D0">
        <w:rPr>
          <w:w w:val="105"/>
        </w:rPr>
        <w:t>jeg</w:t>
      </w:r>
      <w:r w:rsidR="001818D0">
        <w:rPr>
          <w:spacing w:val="-14"/>
          <w:w w:val="105"/>
        </w:rPr>
        <w:t xml:space="preserve"> </w:t>
      </w:r>
      <w:r w:rsidR="001818D0">
        <w:rPr>
          <w:w w:val="105"/>
        </w:rPr>
        <w:t>kjenner</w:t>
      </w:r>
      <w:r w:rsidR="001818D0">
        <w:rPr>
          <w:spacing w:val="-13"/>
          <w:w w:val="105"/>
        </w:rPr>
        <w:t xml:space="preserve"> </w:t>
      </w:r>
      <w:r w:rsidR="001818D0">
        <w:rPr>
          <w:w w:val="105"/>
        </w:rPr>
        <w:t>til. Ordbøker</w:t>
      </w:r>
      <w:r w:rsidR="001818D0">
        <w:rPr>
          <w:spacing w:val="-23"/>
          <w:w w:val="105"/>
        </w:rPr>
        <w:t xml:space="preserve"> </w:t>
      </w:r>
      <w:r w:rsidR="001818D0">
        <w:rPr>
          <w:w w:val="105"/>
        </w:rPr>
        <w:t>kan</w:t>
      </w:r>
      <w:r w:rsidR="001818D0">
        <w:rPr>
          <w:spacing w:val="-22"/>
          <w:w w:val="105"/>
        </w:rPr>
        <w:t xml:space="preserve"> </w:t>
      </w:r>
      <w:r w:rsidR="001818D0">
        <w:rPr>
          <w:w w:val="105"/>
        </w:rPr>
        <w:t>hjelpe</w:t>
      </w:r>
      <w:r w:rsidR="001818D0">
        <w:rPr>
          <w:spacing w:val="-22"/>
          <w:w w:val="105"/>
        </w:rPr>
        <w:t xml:space="preserve"> </w:t>
      </w:r>
      <w:r w:rsidR="001818D0">
        <w:rPr>
          <w:w w:val="105"/>
        </w:rPr>
        <w:t>meg</w:t>
      </w:r>
      <w:r w:rsidR="001818D0">
        <w:rPr>
          <w:spacing w:val="-23"/>
          <w:w w:val="105"/>
        </w:rPr>
        <w:t xml:space="preserve"> </w:t>
      </w:r>
      <w:r w:rsidR="001818D0">
        <w:rPr>
          <w:w w:val="105"/>
        </w:rPr>
        <w:t>til</w:t>
      </w:r>
      <w:r w:rsidR="001818D0">
        <w:rPr>
          <w:spacing w:val="-22"/>
          <w:w w:val="105"/>
        </w:rPr>
        <w:t xml:space="preserve"> </w:t>
      </w:r>
      <w:r w:rsidR="001818D0">
        <w:rPr>
          <w:w w:val="105"/>
        </w:rPr>
        <w:t>å</w:t>
      </w:r>
      <w:r w:rsidR="001818D0">
        <w:rPr>
          <w:spacing w:val="-22"/>
          <w:w w:val="105"/>
        </w:rPr>
        <w:t xml:space="preserve"> </w:t>
      </w:r>
      <w:r w:rsidR="001818D0">
        <w:rPr>
          <w:w w:val="105"/>
        </w:rPr>
        <w:t>finne</w:t>
      </w:r>
      <w:r w:rsidR="001818D0">
        <w:rPr>
          <w:spacing w:val="-23"/>
          <w:w w:val="105"/>
        </w:rPr>
        <w:t xml:space="preserve"> </w:t>
      </w:r>
      <w:r w:rsidR="001818D0">
        <w:rPr>
          <w:w w:val="105"/>
        </w:rPr>
        <w:t>ord</w:t>
      </w:r>
      <w:r w:rsidR="001818D0">
        <w:rPr>
          <w:spacing w:val="-22"/>
          <w:w w:val="105"/>
        </w:rPr>
        <w:t xml:space="preserve"> </w:t>
      </w:r>
      <w:r w:rsidR="001818D0">
        <w:rPr>
          <w:w w:val="105"/>
        </w:rPr>
        <w:t>og</w:t>
      </w:r>
      <w:r w:rsidR="001818D0">
        <w:rPr>
          <w:spacing w:val="-22"/>
          <w:w w:val="105"/>
        </w:rPr>
        <w:t xml:space="preserve"> </w:t>
      </w:r>
      <w:r w:rsidR="001818D0">
        <w:rPr>
          <w:spacing w:val="-5"/>
          <w:w w:val="105"/>
        </w:rPr>
        <w:t xml:space="preserve">utt- </w:t>
      </w:r>
      <w:r w:rsidR="001818D0">
        <w:rPr>
          <w:w w:val="105"/>
        </w:rPr>
        <w:t>rykke</w:t>
      </w:r>
      <w:r w:rsidR="001818D0">
        <w:rPr>
          <w:spacing w:val="-4"/>
          <w:w w:val="105"/>
        </w:rPr>
        <w:t xml:space="preserve"> </w:t>
      </w:r>
      <w:r w:rsidR="001818D0">
        <w:rPr>
          <w:w w:val="105"/>
        </w:rPr>
        <w:t>meg.</w:t>
      </w:r>
    </w:p>
    <w:p w:rsidR="00317BC0" w:rsidRDefault="007B541F">
      <w:pPr>
        <w:pStyle w:val="BodyText"/>
        <w:spacing w:line="280" w:lineRule="auto"/>
        <w:ind w:left="514" w:right="1314" w:hanging="341"/>
      </w:pPr>
      <w:r>
        <w:rPr>
          <w:rFonts w:ascii="Arial"/>
          <w:w w:val="105"/>
          <w:sz w:val="16"/>
        </w:rPr>
        <w:t>•</w:t>
      </w:r>
      <w:r w:rsidR="001818D0">
        <w:rPr>
          <w:rFonts w:ascii="Arial"/>
          <w:w w:val="105"/>
          <w:sz w:val="16"/>
        </w:rPr>
        <w:t xml:space="preserve"> </w:t>
      </w:r>
      <w:r w:rsidR="001818D0">
        <w:rPr>
          <w:w w:val="105"/>
        </w:rPr>
        <w:t>Noen engelske ord er veldig lik norske ord og noen er veldig annerledes.</w:t>
      </w:r>
    </w:p>
    <w:p w:rsidR="00317BC0" w:rsidRDefault="007B541F">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Engelsk er et språk veldig mange mennesker i verden snakke.r</w:t>
      </w:r>
    </w:p>
    <w:p w:rsidR="00317BC0" w:rsidRDefault="007B541F">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Når jeg vet hva ord betyr og hvordan de skrives kan jeg uttrykke meg skriftlig og muntlig på engelsk</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Jeg kan gjøre språket mitt synlig.</w:t>
      </w:r>
    </w:p>
    <w:p w:rsidR="00317BC0" w:rsidRDefault="001818D0">
      <w:pPr>
        <w:pStyle w:val="ListParagraph"/>
        <w:numPr>
          <w:ilvl w:val="0"/>
          <w:numId w:val="7"/>
        </w:numPr>
        <w:tabs>
          <w:tab w:val="left" w:pos="674"/>
        </w:tabs>
        <w:spacing w:before="34" w:line="280" w:lineRule="auto"/>
        <w:ind w:right="1236"/>
        <w:rPr>
          <w:sz w:val="20"/>
        </w:rPr>
      </w:pPr>
      <w:r>
        <w:rPr>
          <w:sz w:val="20"/>
        </w:rPr>
        <w:t xml:space="preserve">Alfabetet som brukes på engelsk er nesten </w:t>
      </w:r>
      <w:r>
        <w:rPr>
          <w:spacing w:val="-6"/>
          <w:sz w:val="20"/>
        </w:rPr>
        <w:t xml:space="preserve">det </w:t>
      </w:r>
      <w:r>
        <w:rPr>
          <w:sz w:val="20"/>
        </w:rPr>
        <w:t>samme som det norske.</w:t>
      </w:r>
    </w:p>
    <w:p w:rsidR="00317BC0" w:rsidRDefault="001818D0">
      <w:pPr>
        <w:pStyle w:val="ListParagraph"/>
        <w:numPr>
          <w:ilvl w:val="0"/>
          <w:numId w:val="7"/>
        </w:numPr>
        <w:tabs>
          <w:tab w:val="left" w:pos="674"/>
        </w:tabs>
        <w:spacing w:line="280" w:lineRule="auto"/>
        <w:ind w:right="1214"/>
        <w:rPr>
          <w:sz w:val="20"/>
        </w:rPr>
      </w:pPr>
      <w:r>
        <w:rPr>
          <w:sz w:val="20"/>
        </w:rPr>
        <w:t xml:space="preserve">Engelsk har lyder som lages av </w:t>
      </w:r>
      <w:r>
        <w:rPr>
          <w:spacing w:val="-2"/>
          <w:sz w:val="20"/>
        </w:rPr>
        <w:t xml:space="preserve">kombinasjoner </w:t>
      </w:r>
      <w:r>
        <w:rPr>
          <w:sz w:val="20"/>
        </w:rPr>
        <w:t>av bokstaver:</w:t>
      </w:r>
      <w:r>
        <w:rPr>
          <w:spacing w:val="-1"/>
          <w:sz w:val="20"/>
        </w:rPr>
        <w:t xml:space="preserve"> </w:t>
      </w:r>
      <w:r>
        <w:rPr>
          <w:sz w:val="20"/>
        </w:rPr>
        <w:t>fonogrammer.</w:t>
      </w:r>
    </w:p>
    <w:p w:rsidR="00317BC0" w:rsidRDefault="001818D0">
      <w:pPr>
        <w:pStyle w:val="ListParagraph"/>
        <w:numPr>
          <w:ilvl w:val="0"/>
          <w:numId w:val="7"/>
        </w:numPr>
        <w:tabs>
          <w:tab w:val="left" w:pos="674"/>
        </w:tabs>
        <w:spacing w:line="280" w:lineRule="auto"/>
        <w:ind w:right="1614"/>
        <w:rPr>
          <w:sz w:val="20"/>
        </w:rPr>
      </w:pPr>
      <w:r>
        <w:rPr>
          <w:sz w:val="20"/>
        </w:rPr>
        <w:t xml:space="preserve">Engelsk har flere måter å lage den </w:t>
      </w:r>
      <w:r>
        <w:rPr>
          <w:spacing w:val="-4"/>
          <w:sz w:val="20"/>
        </w:rPr>
        <w:t xml:space="preserve">samme </w:t>
      </w:r>
      <w:r>
        <w:rPr>
          <w:sz w:val="20"/>
        </w:rPr>
        <w:t>lyden på.</w:t>
      </w:r>
    </w:p>
    <w:p w:rsidR="00317BC0" w:rsidRDefault="00317BC0">
      <w:pPr>
        <w:spacing w:line="280" w:lineRule="auto"/>
        <w:rPr>
          <w:sz w:val="20"/>
        </w:rPr>
        <w:sectPr w:rsidR="00317BC0">
          <w:type w:val="continuous"/>
          <w:pgSz w:w="11910" w:h="16840"/>
          <w:pgMar w:top="780" w:right="0" w:bottom="0" w:left="960" w:header="720" w:footer="720" w:gutter="0"/>
          <w:cols w:num="2" w:space="720" w:equalWidth="0">
            <w:col w:w="4845" w:space="99"/>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ListParagraph"/>
        <w:numPr>
          <w:ilvl w:val="0"/>
          <w:numId w:val="7"/>
        </w:numPr>
        <w:tabs>
          <w:tab w:val="left" w:pos="674"/>
        </w:tabs>
        <w:spacing w:before="98"/>
        <w:ind w:hanging="161"/>
        <w:rPr>
          <w:sz w:val="20"/>
        </w:rPr>
      </w:pPr>
      <w:r>
        <w:rPr>
          <w:sz w:val="20"/>
        </w:rPr>
        <w:t>Engelsk</w:t>
      </w:r>
      <w:r>
        <w:rPr>
          <w:spacing w:val="-18"/>
          <w:sz w:val="20"/>
        </w:rPr>
        <w:t xml:space="preserve"> </w:t>
      </w:r>
      <w:r>
        <w:rPr>
          <w:sz w:val="20"/>
        </w:rPr>
        <w:t>har</w:t>
      </w:r>
      <w:r>
        <w:rPr>
          <w:spacing w:val="-18"/>
          <w:sz w:val="20"/>
        </w:rPr>
        <w:t xml:space="preserve"> </w:t>
      </w:r>
      <w:r>
        <w:rPr>
          <w:sz w:val="20"/>
        </w:rPr>
        <w:t>lange</w:t>
      </w:r>
      <w:r>
        <w:rPr>
          <w:spacing w:val="-18"/>
          <w:sz w:val="20"/>
        </w:rPr>
        <w:t xml:space="preserve"> </w:t>
      </w:r>
      <w:r>
        <w:rPr>
          <w:sz w:val="20"/>
        </w:rPr>
        <w:t>vokaler</w:t>
      </w:r>
      <w:r>
        <w:rPr>
          <w:spacing w:val="-18"/>
          <w:sz w:val="20"/>
        </w:rPr>
        <w:t xml:space="preserve"> </w:t>
      </w:r>
      <w:r>
        <w:rPr>
          <w:sz w:val="20"/>
        </w:rPr>
        <w:t>som</w:t>
      </w:r>
      <w:r>
        <w:rPr>
          <w:spacing w:val="-18"/>
          <w:sz w:val="20"/>
        </w:rPr>
        <w:t xml:space="preserve"> </w:t>
      </w:r>
      <w:r>
        <w:rPr>
          <w:sz w:val="20"/>
        </w:rPr>
        <w:t>sier</w:t>
      </w:r>
      <w:r>
        <w:rPr>
          <w:spacing w:val="-18"/>
          <w:sz w:val="20"/>
        </w:rPr>
        <w:t xml:space="preserve"> </w:t>
      </w:r>
      <w:r>
        <w:rPr>
          <w:sz w:val="20"/>
        </w:rPr>
        <w:t>«navnet</w:t>
      </w:r>
      <w:r>
        <w:rPr>
          <w:spacing w:val="-17"/>
          <w:sz w:val="20"/>
        </w:rPr>
        <w:t xml:space="preserve"> </w:t>
      </w:r>
      <w:r>
        <w:rPr>
          <w:spacing w:val="-5"/>
          <w:sz w:val="20"/>
        </w:rPr>
        <w:t>sitt».</w:t>
      </w:r>
    </w:p>
    <w:p w:rsidR="00317BC0" w:rsidRDefault="001818D0">
      <w:pPr>
        <w:pStyle w:val="ListParagraph"/>
        <w:numPr>
          <w:ilvl w:val="0"/>
          <w:numId w:val="7"/>
        </w:numPr>
        <w:tabs>
          <w:tab w:val="left" w:pos="674"/>
        </w:tabs>
        <w:spacing w:before="40"/>
        <w:ind w:hanging="161"/>
        <w:rPr>
          <w:sz w:val="20"/>
        </w:rPr>
      </w:pPr>
      <w:r>
        <w:rPr>
          <w:sz w:val="20"/>
        </w:rPr>
        <w:t>Engelsk har korte</w:t>
      </w:r>
      <w:r>
        <w:rPr>
          <w:spacing w:val="-2"/>
          <w:sz w:val="20"/>
        </w:rPr>
        <w:t xml:space="preserve"> </w:t>
      </w:r>
      <w:r>
        <w:rPr>
          <w:sz w:val="20"/>
        </w:rPr>
        <w:t>vokaler.</w:t>
      </w:r>
    </w:p>
    <w:p w:rsidR="00317BC0" w:rsidRDefault="001818D0">
      <w:pPr>
        <w:pStyle w:val="ListParagraph"/>
        <w:numPr>
          <w:ilvl w:val="0"/>
          <w:numId w:val="7"/>
        </w:numPr>
        <w:tabs>
          <w:tab w:val="left" w:pos="674"/>
        </w:tabs>
        <w:spacing w:before="40"/>
        <w:ind w:hanging="161"/>
        <w:rPr>
          <w:sz w:val="20"/>
        </w:rPr>
      </w:pPr>
      <w:r>
        <w:rPr>
          <w:sz w:val="20"/>
        </w:rPr>
        <w:t>Engelsk har</w:t>
      </w:r>
      <w:r>
        <w:rPr>
          <w:spacing w:val="-1"/>
          <w:sz w:val="20"/>
        </w:rPr>
        <w:t xml:space="preserve"> </w:t>
      </w:r>
      <w:r>
        <w:rPr>
          <w:sz w:val="20"/>
        </w:rPr>
        <w:t>stumbokstaver.</w:t>
      </w:r>
    </w:p>
    <w:p w:rsidR="00317BC0" w:rsidRDefault="00317BC0">
      <w:pPr>
        <w:pStyle w:val="BodyText"/>
        <w:spacing w:before="6"/>
        <w:rPr>
          <w:sz w:val="22"/>
        </w:rPr>
      </w:pPr>
    </w:p>
    <w:p w:rsidR="00317BC0" w:rsidRDefault="001818D0">
      <w:pPr>
        <w:pStyle w:val="Heading4"/>
      </w:pPr>
      <w:r>
        <w:t>Møte med den engelskspråklige verden</w:t>
      </w:r>
    </w:p>
    <w:p w:rsidR="00317BC0" w:rsidRDefault="001818D0">
      <w:pPr>
        <w:pStyle w:val="BodyText"/>
        <w:spacing w:before="22" w:line="280" w:lineRule="auto"/>
        <w:ind w:left="173" w:right="107"/>
      </w:pPr>
      <w:r>
        <w:t>Elevene skal bli kjent med den engelskspråklige verden gjennom presentasjoner om engelsktalende kulturer og samfunn. Presentasjonene bør relateres til andre fagområder, som historie, RLE, geografi</w:t>
      </w:r>
    </w:p>
    <w:p w:rsidR="00317BC0" w:rsidRDefault="001818D0">
      <w:pPr>
        <w:pStyle w:val="BodyText"/>
        <w:spacing w:line="280" w:lineRule="auto"/>
        <w:ind w:left="173" w:right="80"/>
      </w:pPr>
      <w:r>
        <w:t>og biologi. Elevene skal møte tekster som gir dem innblikk i det språklige og kulturelle mangfoldet innenfor den engelskspråklige verden. De skal tolke ulike tekster og reflektere rundt de ulike levemåter, tankesett og tradisjoner. Med utgangspunkt i elevenes egne erfaringer oppmuntres det til kritisk refleksjon og diskusjoner rundt betydningen av</w:t>
      </w:r>
    </w:p>
    <w:p w:rsidR="00317BC0" w:rsidRDefault="001818D0">
      <w:pPr>
        <w:pStyle w:val="BodyText"/>
        <w:spacing w:line="280" w:lineRule="auto"/>
        <w:ind w:left="173" w:right="106"/>
      </w:pPr>
      <w:r>
        <w:t>et verdensspråk. Det er også naturlig å diskutere hvordan ulike kulturer, og elevenes egen hverdag, er påvirket av engelskspråklige samfunn, verdier og kulturer.</w:t>
      </w:r>
    </w:p>
    <w:p w:rsidR="00317BC0" w:rsidRDefault="00317BC0">
      <w:pPr>
        <w:pStyle w:val="BodyText"/>
        <w:spacing w:before="4"/>
        <w:rPr>
          <w:sz w:val="22"/>
        </w:rPr>
      </w:pPr>
    </w:p>
    <w:p w:rsidR="00317BC0" w:rsidRDefault="001818D0">
      <w:pPr>
        <w:pStyle w:val="Heading5"/>
      </w:pPr>
      <w:r>
        <w:t>Nøkkelmateriell:</w:t>
      </w:r>
    </w:p>
    <w:p w:rsidR="00317BC0" w:rsidRDefault="007B541F">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fagbøker og skjønnlitterære bøker</w:t>
      </w:r>
    </w:p>
    <w:p w:rsidR="00317BC0" w:rsidRDefault="007B541F">
      <w:pPr>
        <w:pStyle w:val="BodyText"/>
        <w:spacing w:before="40"/>
        <w:ind w:left="173"/>
      </w:pPr>
      <w:r>
        <w:rPr>
          <w:rFonts w:ascii="Arial"/>
          <w:w w:val="115"/>
          <w:sz w:val="16"/>
        </w:rPr>
        <w:t>•</w:t>
      </w:r>
      <w:r w:rsidR="001818D0">
        <w:rPr>
          <w:rFonts w:ascii="Arial"/>
          <w:w w:val="115"/>
          <w:sz w:val="16"/>
        </w:rPr>
        <w:t xml:space="preserve"> </w:t>
      </w:r>
      <w:r w:rsidR="001818D0">
        <w:rPr>
          <w:w w:val="115"/>
        </w:rPr>
        <w:t>bilde-tekstmateriell</w:t>
      </w:r>
    </w:p>
    <w:p w:rsidR="00317BC0" w:rsidRDefault="007B541F">
      <w:pPr>
        <w:pStyle w:val="BodyText"/>
        <w:spacing w:before="40" w:line="280" w:lineRule="auto"/>
        <w:ind w:left="514" w:right="95" w:hanging="341"/>
      </w:pPr>
      <w:r>
        <w:rPr>
          <w:rFonts w:ascii="Arial" w:hAnsi="Arial"/>
          <w:w w:val="105"/>
          <w:sz w:val="16"/>
        </w:rPr>
        <w:t>•</w:t>
      </w:r>
      <w:r w:rsidR="001818D0">
        <w:rPr>
          <w:rFonts w:ascii="Arial" w:hAnsi="Arial"/>
          <w:w w:val="105"/>
          <w:sz w:val="16"/>
        </w:rPr>
        <w:t xml:space="preserve"> </w:t>
      </w:r>
      <w:r w:rsidR="001818D0">
        <w:rPr>
          <w:w w:val="105"/>
        </w:rPr>
        <w:t>mapper på engelsk innenfor ulike temaer og fagområder</w:t>
      </w:r>
    </w:p>
    <w:p w:rsidR="00317BC0" w:rsidRDefault="007B541F">
      <w:pPr>
        <w:pStyle w:val="BodyText"/>
        <w:spacing w:line="238" w:lineRule="exact"/>
        <w:ind w:left="173"/>
      </w:pPr>
      <w:r>
        <w:rPr>
          <w:rFonts w:ascii="Arial"/>
          <w:w w:val="110"/>
          <w:sz w:val="16"/>
        </w:rPr>
        <w:t>•</w:t>
      </w:r>
      <w:r w:rsidR="001818D0">
        <w:rPr>
          <w:rFonts w:ascii="Arial"/>
          <w:w w:val="110"/>
          <w:sz w:val="16"/>
        </w:rPr>
        <w:t xml:space="preserve"> </w:t>
      </w:r>
      <w:r w:rsidR="001818D0">
        <w:rPr>
          <w:w w:val="110"/>
        </w:rPr>
        <w:t>digitale medier</w:t>
      </w:r>
    </w:p>
    <w:p w:rsidR="00317BC0" w:rsidRDefault="007B541F">
      <w:pPr>
        <w:pStyle w:val="BodyText"/>
        <w:spacing w:before="40"/>
        <w:ind w:left="173"/>
      </w:pPr>
      <w:r>
        <w:rPr>
          <w:rFonts w:ascii="Arial"/>
          <w:w w:val="105"/>
          <w:sz w:val="16"/>
        </w:rPr>
        <w:t>•</w:t>
      </w:r>
      <w:r w:rsidR="001818D0">
        <w:rPr>
          <w:rFonts w:ascii="Arial"/>
          <w:w w:val="105"/>
          <w:sz w:val="16"/>
        </w:rPr>
        <w:t xml:space="preserve"> </w:t>
      </w:r>
      <w:r w:rsidR="001818D0">
        <w:rPr>
          <w:w w:val="105"/>
        </w:rPr>
        <w:t>sang, lyttestasjon, drama og lyrikk</w:t>
      </w:r>
    </w:p>
    <w:p w:rsidR="00317BC0" w:rsidRDefault="00317BC0">
      <w:pPr>
        <w:pStyle w:val="BodyText"/>
        <w:spacing w:before="8"/>
        <w:rPr>
          <w:sz w:val="26"/>
        </w:rPr>
      </w:pPr>
    </w:p>
    <w:p w:rsidR="00317BC0" w:rsidRDefault="001818D0">
      <w:pPr>
        <w:pStyle w:val="Heading5"/>
      </w:pPr>
      <w:r>
        <w:t>Nøkkeloppdagelser:</w:t>
      </w:r>
    </w:p>
    <w:p w:rsidR="00317BC0" w:rsidRDefault="007B541F">
      <w:pPr>
        <w:pStyle w:val="BodyText"/>
        <w:spacing w:before="40" w:line="280" w:lineRule="auto"/>
        <w:ind w:left="514" w:right="95" w:hanging="341"/>
      </w:pPr>
      <w:r>
        <w:rPr>
          <w:rFonts w:ascii="Arial" w:hAnsi="Arial"/>
          <w:w w:val="105"/>
          <w:sz w:val="16"/>
        </w:rPr>
        <w:t>•</w:t>
      </w:r>
      <w:r w:rsidR="001818D0">
        <w:rPr>
          <w:rFonts w:ascii="Arial" w:hAnsi="Arial"/>
          <w:w w:val="105"/>
          <w:sz w:val="16"/>
        </w:rPr>
        <w:t xml:space="preserve"> </w:t>
      </w:r>
      <w:r w:rsidR="001818D0">
        <w:rPr>
          <w:w w:val="105"/>
        </w:rPr>
        <w:t>Det finnes mange land i verden hvor engelsk er hovedspråk.</w:t>
      </w:r>
    </w:p>
    <w:p w:rsidR="00317BC0" w:rsidRDefault="007B541F">
      <w:pPr>
        <w:pStyle w:val="BodyText"/>
        <w:spacing w:line="280" w:lineRule="auto"/>
        <w:ind w:left="514" w:right="95" w:hanging="341"/>
      </w:pPr>
      <w:r>
        <w:rPr>
          <w:rFonts w:ascii="Arial" w:hAnsi="Arial"/>
          <w:w w:val="105"/>
          <w:sz w:val="16"/>
        </w:rPr>
        <w:t>•</w:t>
      </w:r>
      <w:r w:rsidR="001818D0">
        <w:rPr>
          <w:rFonts w:ascii="Arial" w:hAnsi="Arial"/>
          <w:w w:val="105"/>
          <w:sz w:val="16"/>
        </w:rPr>
        <w:t xml:space="preserve"> </w:t>
      </w:r>
      <w:r w:rsidR="001818D0">
        <w:rPr>
          <w:w w:val="105"/>
        </w:rPr>
        <w:t>Engelsk er et språk som brukes mye i vår pop- ulærkultur.</w:t>
      </w:r>
    </w:p>
    <w:p w:rsidR="00317BC0" w:rsidRDefault="007B541F">
      <w:pPr>
        <w:pStyle w:val="BodyText"/>
        <w:spacing w:line="280" w:lineRule="auto"/>
        <w:ind w:left="514" w:right="95" w:hanging="341"/>
      </w:pPr>
      <w:r>
        <w:rPr>
          <w:rFonts w:ascii="Arial" w:hAnsi="Arial"/>
          <w:sz w:val="16"/>
        </w:rPr>
        <w:t>•</w:t>
      </w:r>
      <w:r w:rsidR="001818D0">
        <w:rPr>
          <w:rFonts w:ascii="Arial" w:hAnsi="Arial"/>
          <w:sz w:val="16"/>
        </w:rPr>
        <w:t xml:space="preserve"> </w:t>
      </w:r>
      <w:r w:rsidR="001818D0">
        <w:t>Mange engelskspråklige land bruker andre måleenheter enn oss.</w:t>
      </w:r>
    </w:p>
    <w:p w:rsidR="00317BC0" w:rsidRDefault="007B541F">
      <w:pPr>
        <w:pStyle w:val="BodyText"/>
        <w:spacing w:line="280" w:lineRule="auto"/>
        <w:ind w:left="514" w:right="95" w:hanging="341"/>
      </w:pPr>
      <w:r>
        <w:rPr>
          <w:rFonts w:ascii="Arial" w:hAnsi="Arial"/>
          <w:sz w:val="16"/>
        </w:rPr>
        <w:t>•</w:t>
      </w:r>
      <w:r w:rsidR="001818D0">
        <w:rPr>
          <w:rFonts w:ascii="Arial" w:hAnsi="Arial"/>
          <w:sz w:val="16"/>
        </w:rPr>
        <w:t xml:space="preserve"> </w:t>
      </w:r>
      <w:r w:rsidR="001818D0">
        <w:t>Engelskspråklige kulturer, spesielt den ameri- kanske, har påvirket vår kultur.</w:t>
      </w:r>
    </w:p>
    <w:p w:rsidR="00317BC0" w:rsidRDefault="00317BC0">
      <w:pPr>
        <w:pStyle w:val="BodyText"/>
        <w:spacing w:before="8"/>
        <w:rPr>
          <w:sz w:val="18"/>
        </w:rPr>
      </w:pPr>
    </w:p>
    <w:p w:rsidR="00317BC0" w:rsidRDefault="001818D0">
      <w:pPr>
        <w:pStyle w:val="Heading4"/>
      </w:pPr>
      <w:r>
        <w:t>Engelsk språklære</w:t>
      </w:r>
    </w:p>
    <w:p w:rsidR="00317BC0" w:rsidRDefault="001818D0">
      <w:pPr>
        <w:pStyle w:val="BodyText"/>
        <w:spacing w:before="22" w:line="280" w:lineRule="auto"/>
        <w:ind w:left="173" w:right="465"/>
      </w:pPr>
      <w:r>
        <w:t>I arbeid med det engelske språket bruker vi det samme materiellet som brukes i norskfaget for å utforske ordklasser, språklyder og analysere</w:t>
      </w:r>
    </w:p>
    <w:p w:rsidR="00317BC0" w:rsidRDefault="001818D0">
      <w:pPr>
        <w:pStyle w:val="BodyText"/>
        <w:spacing w:line="280" w:lineRule="auto"/>
        <w:ind w:left="173" w:right="202"/>
      </w:pPr>
      <w:r>
        <w:t xml:space="preserve">setninger og engelske tekster. </w:t>
      </w:r>
      <w:r>
        <w:rPr>
          <w:color w:val="1F191A"/>
        </w:rPr>
        <w:t>Dermed gis elevene også et grunnlag for å sammenligne norsk og engelsk. Det bør legges vekt på ulike språkleker og variasjon i arbeidet.</w:t>
      </w:r>
    </w:p>
    <w:p w:rsidR="00317BC0" w:rsidRDefault="00317BC0">
      <w:pPr>
        <w:pStyle w:val="BodyText"/>
        <w:spacing w:before="11"/>
        <w:rPr>
          <w:sz w:val="22"/>
        </w:rPr>
      </w:pPr>
    </w:p>
    <w:p w:rsidR="00317BC0" w:rsidRDefault="001818D0">
      <w:pPr>
        <w:pStyle w:val="Heading5"/>
      </w:pPr>
      <w:r>
        <w:t>Nøkkelmateriell:</w:t>
      </w:r>
    </w:p>
    <w:p w:rsidR="00317BC0" w:rsidRDefault="007B541F">
      <w:pPr>
        <w:pStyle w:val="BodyText"/>
        <w:spacing w:before="40"/>
        <w:ind w:left="173"/>
      </w:pPr>
      <w:r>
        <w:rPr>
          <w:rFonts w:ascii="Arial"/>
          <w:w w:val="105"/>
          <w:sz w:val="16"/>
        </w:rPr>
        <w:t>•</w:t>
      </w:r>
      <w:r w:rsidR="001818D0">
        <w:rPr>
          <w:rFonts w:ascii="Arial"/>
          <w:w w:val="105"/>
          <w:sz w:val="16"/>
        </w:rPr>
        <w:t xml:space="preserve"> </w:t>
      </w:r>
      <w:r w:rsidR="001818D0">
        <w:rPr>
          <w:w w:val="105"/>
        </w:rPr>
        <w:t>Materiell for setningsanalyse</w:t>
      </w:r>
    </w:p>
    <w:p w:rsidR="00317BC0" w:rsidRDefault="007B541F">
      <w:pPr>
        <w:pStyle w:val="BodyText"/>
        <w:spacing w:before="40"/>
        <w:ind w:left="173"/>
      </w:pPr>
      <w:r>
        <w:rPr>
          <w:rFonts w:ascii="Arial"/>
          <w:w w:val="115"/>
          <w:sz w:val="16"/>
        </w:rPr>
        <w:t>•</w:t>
      </w:r>
      <w:r w:rsidR="001818D0">
        <w:rPr>
          <w:rFonts w:ascii="Arial"/>
          <w:w w:val="115"/>
          <w:sz w:val="16"/>
        </w:rPr>
        <w:t xml:space="preserve"> </w:t>
      </w:r>
      <w:r w:rsidR="001818D0">
        <w:rPr>
          <w:w w:val="115"/>
        </w:rPr>
        <w:t>ordstudieplansjer</w:t>
      </w:r>
    </w:p>
    <w:p w:rsidR="00317BC0" w:rsidRDefault="001818D0">
      <w:pPr>
        <w:pStyle w:val="BodyText"/>
        <w:spacing w:before="98"/>
        <w:ind w:left="173"/>
      </w:pPr>
      <w:r>
        <w:br w:type="column"/>
      </w:r>
      <w:r w:rsidR="007B541F">
        <w:rPr>
          <w:rFonts w:ascii="Arial"/>
          <w:w w:val="115"/>
          <w:sz w:val="16"/>
        </w:rPr>
        <w:t>•</w:t>
      </w:r>
      <w:r>
        <w:rPr>
          <w:rFonts w:ascii="Arial"/>
          <w:w w:val="115"/>
          <w:sz w:val="16"/>
        </w:rPr>
        <w:t xml:space="preserve"> </w:t>
      </w:r>
      <w:r>
        <w:rPr>
          <w:w w:val="115"/>
        </w:rPr>
        <w:t>grammatikkbokser</w:t>
      </w:r>
    </w:p>
    <w:p w:rsidR="00317BC0" w:rsidRDefault="007B541F">
      <w:pPr>
        <w:pStyle w:val="BodyText"/>
        <w:spacing w:before="40" w:line="280" w:lineRule="auto"/>
        <w:ind w:left="514" w:right="1298" w:hanging="341"/>
      </w:pPr>
      <w:r>
        <w:rPr>
          <w:rFonts w:ascii="Arial" w:hAnsi="Arial"/>
          <w:w w:val="105"/>
          <w:sz w:val="16"/>
        </w:rPr>
        <w:t>•</w:t>
      </w:r>
      <w:r w:rsidR="001818D0">
        <w:rPr>
          <w:rFonts w:ascii="Arial" w:hAnsi="Arial"/>
          <w:w w:val="105"/>
          <w:sz w:val="16"/>
        </w:rPr>
        <w:t xml:space="preserve"> </w:t>
      </w:r>
      <w:r w:rsidR="001818D0">
        <w:rPr>
          <w:w w:val="105"/>
        </w:rPr>
        <w:t>oppslagsverk og litteratur der de kan lete etter informasjon om de aspektene ved språket de undersøker</w:t>
      </w:r>
    </w:p>
    <w:p w:rsidR="00317BC0" w:rsidRDefault="00317BC0">
      <w:pPr>
        <w:pStyle w:val="BodyText"/>
        <w:spacing w:before="2"/>
        <w:rPr>
          <w:sz w:val="23"/>
        </w:rPr>
      </w:pPr>
    </w:p>
    <w:p w:rsidR="00317BC0" w:rsidRDefault="001818D0">
      <w:pPr>
        <w:pStyle w:val="Heading5"/>
      </w:pPr>
      <w:r>
        <w:t>Nøkkeloppdagelser:</w:t>
      </w:r>
    </w:p>
    <w:p w:rsidR="00317BC0" w:rsidRDefault="007B541F">
      <w:pPr>
        <w:pStyle w:val="BodyText"/>
        <w:spacing w:before="40" w:line="280" w:lineRule="auto"/>
        <w:ind w:left="514" w:right="1196" w:hanging="341"/>
        <w:jc w:val="both"/>
      </w:pPr>
      <w:r>
        <w:rPr>
          <w:rFonts w:ascii="Arial" w:hAnsi="Arial"/>
          <w:w w:val="105"/>
          <w:sz w:val="16"/>
        </w:rPr>
        <w:t>•</w:t>
      </w:r>
      <w:r w:rsidR="001818D0">
        <w:rPr>
          <w:rFonts w:ascii="Arial" w:hAnsi="Arial"/>
          <w:spacing w:val="14"/>
          <w:w w:val="105"/>
          <w:sz w:val="16"/>
        </w:rPr>
        <w:t xml:space="preserve"> </w:t>
      </w:r>
      <w:r w:rsidR="001818D0">
        <w:rPr>
          <w:w w:val="105"/>
        </w:rPr>
        <w:t>Engelsk</w:t>
      </w:r>
      <w:r w:rsidR="001818D0">
        <w:rPr>
          <w:spacing w:val="-16"/>
          <w:w w:val="105"/>
        </w:rPr>
        <w:t xml:space="preserve"> </w:t>
      </w:r>
      <w:r w:rsidR="001818D0">
        <w:rPr>
          <w:w w:val="105"/>
        </w:rPr>
        <w:t>lager</w:t>
      </w:r>
      <w:r w:rsidR="001818D0">
        <w:rPr>
          <w:spacing w:val="-15"/>
          <w:w w:val="105"/>
        </w:rPr>
        <w:t xml:space="preserve"> </w:t>
      </w:r>
      <w:r w:rsidR="001818D0">
        <w:rPr>
          <w:w w:val="105"/>
        </w:rPr>
        <w:t>nye</w:t>
      </w:r>
      <w:r w:rsidR="001818D0">
        <w:rPr>
          <w:spacing w:val="-15"/>
          <w:w w:val="105"/>
        </w:rPr>
        <w:t xml:space="preserve"> </w:t>
      </w:r>
      <w:r w:rsidR="001818D0">
        <w:rPr>
          <w:w w:val="105"/>
        </w:rPr>
        <w:t>ord</w:t>
      </w:r>
      <w:r w:rsidR="001818D0">
        <w:rPr>
          <w:spacing w:val="-15"/>
          <w:w w:val="105"/>
        </w:rPr>
        <w:t xml:space="preserve"> </w:t>
      </w:r>
      <w:r w:rsidR="001818D0">
        <w:rPr>
          <w:w w:val="105"/>
        </w:rPr>
        <w:t>ved</w:t>
      </w:r>
      <w:r w:rsidR="001818D0">
        <w:rPr>
          <w:spacing w:val="-16"/>
          <w:w w:val="105"/>
        </w:rPr>
        <w:t xml:space="preserve"> </w:t>
      </w:r>
      <w:r w:rsidR="001818D0">
        <w:rPr>
          <w:w w:val="105"/>
        </w:rPr>
        <w:t>å</w:t>
      </w:r>
      <w:r w:rsidR="001818D0">
        <w:rPr>
          <w:spacing w:val="-15"/>
          <w:w w:val="105"/>
        </w:rPr>
        <w:t xml:space="preserve"> </w:t>
      </w:r>
      <w:r w:rsidR="001818D0">
        <w:rPr>
          <w:w w:val="105"/>
        </w:rPr>
        <w:t>legge</w:t>
      </w:r>
      <w:r w:rsidR="001818D0">
        <w:rPr>
          <w:spacing w:val="-15"/>
          <w:w w:val="105"/>
        </w:rPr>
        <w:t xml:space="preserve"> </w:t>
      </w:r>
      <w:r w:rsidR="001818D0">
        <w:rPr>
          <w:w w:val="105"/>
        </w:rPr>
        <w:t>til</w:t>
      </w:r>
      <w:r w:rsidR="001818D0">
        <w:rPr>
          <w:spacing w:val="-15"/>
          <w:w w:val="105"/>
        </w:rPr>
        <w:t xml:space="preserve"> </w:t>
      </w:r>
      <w:r w:rsidR="001818D0">
        <w:rPr>
          <w:w w:val="105"/>
        </w:rPr>
        <w:t>prefikser</w:t>
      </w:r>
      <w:r w:rsidR="001818D0">
        <w:rPr>
          <w:spacing w:val="-16"/>
          <w:w w:val="105"/>
        </w:rPr>
        <w:t xml:space="preserve"> </w:t>
      </w:r>
      <w:r w:rsidR="001818D0">
        <w:rPr>
          <w:w w:val="105"/>
        </w:rPr>
        <w:t>og suffikser</w:t>
      </w:r>
      <w:r w:rsidR="001818D0">
        <w:rPr>
          <w:spacing w:val="-26"/>
          <w:w w:val="105"/>
        </w:rPr>
        <w:t xml:space="preserve"> </w:t>
      </w:r>
      <w:r w:rsidR="001818D0">
        <w:rPr>
          <w:w w:val="105"/>
        </w:rPr>
        <w:t>og</w:t>
      </w:r>
      <w:r w:rsidR="001818D0">
        <w:rPr>
          <w:spacing w:val="-26"/>
          <w:w w:val="105"/>
        </w:rPr>
        <w:t xml:space="preserve"> </w:t>
      </w:r>
      <w:r w:rsidR="001818D0">
        <w:rPr>
          <w:w w:val="105"/>
        </w:rPr>
        <w:t>ved</w:t>
      </w:r>
      <w:r w:rsidR="001818D0">
        <w:rPr>
          <w:spacing w:val="-25"/>
          <w:w w:val="105"/>
        </w:rPr>
        <w:t xml:space="preserve"> </w:t>
      </w:r>
      <w:r w:rsidR="001818D0">
        <w:rPr>
          <w:w w:val="105"/>
        </w:rPr>
        <w:t>å</w:t>
      </w:r>
      <w:r w:rsidR="001818D0">
        <w:rPr>
          <w:spacing w:val="-26"/>
          <w:w w:val="105"/>
        </w:rPr>
        <w:t xml:space="preserve"> </w:t>
      </w:r>
      <w:r w:rsidR="001818D0">
        <w:rPr>
          <w:w w:val="105"/>
        </w:rPr>
        <w:t>sette</w:t>
      </w:r>
      <w:r w:rsidR="001818D0">
        <w:rPr>
          <w:spacing w:val="-25"/>
          <w:w w:val="105"/>
        </w:rPr>
        <w:t xml:space="preserve"> </w:t>
      </w:r>
      <w:r w:rsidR="001818D0">
        <w:rPr>
          <w:w w:val="105"/>
        </w:rPr>
        <w:t>ord</w:t>
      </w:r>
      <w:r w:rsidR="001818D0">
        <w:rPr>
          <w:spacing w:val="-26"/>
          <w:w w:val="105"/>
        </w:rPr>
        <w:t xml:space="preserve"> </w:t>
      </w:r>
      <w:r w:rsidR="001818D0">
        <w:rPr>
          <w:w w:val="105"/>
        </w:rPr>
        <w:t>sammen</w:t>
      </w:r>
      <w:r w:rsidR="001818D0">
        <w:rPr>
          <w:spacing w:val="-26"/>
          <w:w w:val="105"/>
        </w:rPr>
        <w:t xml:space="preserve"> </w:t>
      </w:r>
      <w:r w:rsidR="001818D0">
        <w:rPr>
          <w:w w:val="105"/>
        </w:rPr>
        <w:t>til</w:t>
      </w:r>
      <w:r w:rsidR="001818D0">
        <w:rPr>
          <w:spacing w:val="-25"/>
          <w:w w:val="105"/>
        </w:rPr>
        <w:t xml:space="preserve"> </w:t>
      </w:r>
      <w:r w:rsidR="001818D0">
        <w:rPr>
          <w:spacing w:val="-3"/>
          <w:w w:val="105"/>
        </w:rPr>
        <w:t xml:space="preserve">sammen- </w:t>
      </w:r>
      <w:r w:rsidR="001818D0">
        <w:rPr>
          <w:w w:val="105"/>
        </w:rPr>
        <w:t>satte</w:t>
      </w:r>
      <w:r w:rsidR="001818D0">
        <w:rPr>
          <w:spacing w:val="-4"/>
          <w:w w:val="105"/>
        </w:rPr>
        <w:t xml:space="preserve"> </w:t>
      </w:r>
      <w:r w:rsidR="001818D0">
        <w:rPr>
          <w:w w:val="105"/>
        </w:rPr>
        <w:t>ord.</w:t>
      </w:r>
    </w:p>
    <w:p w:rsidR="00317BC0" w:rsidRDefault="007B541F">
      <w:pPr>
        <w:pStyle w:val="BodyText"/>
        <w:spacing w:line="280" w:lineRule="auto"/>
        <w:ind w:left="514" w:right="1314" w:hanging="341"/>
        <w:jc w:val="both"/>
      </w:pPr>
      <w:r>
        <w:rPr>
          <w:rFonts w:ascii="Arial" w:hAnsi="Arial"/>
          <w:w w:val="105"/>
          <w:sz w:val="16"/>
        </w:rPr>
        <w:t>•</w:t>
      </w:r>
      <w:r w:rsidR="001818D0">
        <w:rPr>
          <w:rFonts w:ascii="Arial" w:hAnsi="Arial"/>
          <w:spacing w:val="6"/>
          <w:w w:val="105"/>
          <w:sz w:val="16"/>
        </w:rPr>
        <w:t xml:space="preserve"> </w:t>
      </w:r>
      <w:r w:rsidR="001818D0">
        <w:rPr>
          <w:w w:val="105"/>
        </w:rPr>
        <w:t>Engelsk</w:t>
      </w:r>
      <w:r w:rsidR="001818D0">
        <w:rPr>
          <w:spacing w:val="-17"/>
          <w:w w:val="105"/>
        </w:rPr>
        <w:t xml:space="preserve"> </w:t>
      </w:r>
      <w:r w:rsidR="001818D0">
        <w:rPr>
          <w:w w:val="105"/>
        </w:rPr>
        <w:t>låner</w:t>
      </w:r>
      <w:r w:rsidR="001818D0">
        <w:rPr>
          <w:spacing w:val="-17"/>
          <w:w w:val="105"/>
        </w:rPr>
        <w:t xml:space="preserve"> </w:t>
      </w:r>
      <w:r w:rsidR="001818D0">
        <w:rPr>
          <w:w w:val="105"/>
        </w:rPr>
        <w:t>ord</w:t>
      </w:r>
      <w:r w:rsidR="001818D0">
        <w:rPr>
          <w:spacing w:val="-18"/>
          <w:w w:val="105"/>
        </w:rPr>
        <w:t xml:space="preserve"> </w:t>
      </w:r>
      <w:r w:rsidR="001818D0">
        <w:rPr>
          <w:w w:val="105"/>
        </w:rPr>
        <w:t>av</w:t>
      </w:r>
      <w:r w:rsidR="001818D0">
        <w:rPr>
          <w:spacing w:val="-17"/>
          <w:w w:val="105"/>
        </w:rPr>
        <w:t xml:space="preserve"> </w:t>
      </w:r>
      <w:r w:rsidR="001818D0">
        <w:rPr>
          <w:w w:val="105"/>
        </w:rPr>
        <w:t>andre</w:t>
      </w:r>
      <w:r w:rsidR="001818D0">
        <w:rPr>
          <w:spacing w:val="-17"/>
          <w:w w:val="105"/>
        </w:rPr>
        <w:t xml:space="preserve"> </w:t>
      </w:r>
      <w:r w:rsidR="001818D0">
        <w:rPr>
          <w:w w:val="105"/>
        </w:rPr>
        <w:t>språk.</w:t>
      </w:r>
      <w:r w:rsidR="001818D0">
        <w:rPr>
          <w:spacing w:val="-18"/>
          <w:w w:val="105"/>
        </w:rPr>
        <w:t xml:space="preserve"> </w:t>
      </w:r>
      <w:r w:rsidR="001818D0">
        <w:rPr>
          <w:w w:val="105"/>
        </w:rPr>
        <w:t>Etymologi</w:t>
      </w:r>
      <w:r w:rsidR="001818D0">
        <w:rPr>
          <w:spacing w:val="-17"/>
          <w:w w:val="105"/>
        </w:rPr>
        <w:t xml:space="preserve"> </w:t>
      </w:r>
      <w:r w:rsidR="001818D0">
        <w:rPr>
          <w:spacing w:val="-8"/>
          <w:w w:val="105"/>
        </w:rPr>
        <w:t xml:space="preserve">er </w:t>
      </w:r>
      <w:r w:rsidR="001818D0">
        <w:rPr>
          <w:w w:val="105"/>
        </w:rPr>
        <w:t>viktig.</w:t>
      </w:r>
    </w:p>
    <w:p w:rsidR="00317BC0" w:rsidRDefault="007B541F">
      <w:pPr>
        <w:pStyle w:val="BodyText"/>
        <w:spacing w:line="280" w:lineRule="auto"/>
        <w:ind w:left="514" w:right="1385" w:hanging="341"/>
        <w:jc w:val="both"/>
      </w:pPr>
      <w:r>
        <w:rPr>
          <w:rFonts w:ascii="Arial" w:hAnsi="Arial"/>
          <w:w w:val="105"/>
          <w:sz w:val="16"/>
        </w:rPr>
        <w:t>•</w:t>
      </w:r>
      <w:r w:rsidR="001818D0">
        <w:rPr>
          <w:rFonts w:ascii="Arial" w:hAnsi="Arial"/>
          <w:spacing w:val="19"/>
          <w:w w:val="105"/>
          <w:sz w:val="16"/>
        </w:rPr>
        <w:t xml:space="preserve"> </w:t>
      </w:r>
      <w:r w:rsidR="001818D0">
        <w:rPr>
          <w:w w:val="105"/>
        </w:rPr>
        <w:t>Ord</w:t>
      </w:r>
      <w:r w:rsidR="001818D0">
        <w:rPr>
          <w:spacing w:val="-14"/>
          <w:w w:val="105"/>
        </w:rPr>
        <w:t xml:space="preserve"> </w:t>
      </w:r>
      <w:r w:rsidR="001818D0">
        <w:rPr>
          <w:w w:val="105"/>
        </w:rPr>
        <w:t>har</w:t>
      </w:r>
      <w:r w:rsidR="001818D0">
        <w:rPr>
          <w:spacing w:val="-14"/>
          <w:w w:val="105"/>
        </w:rPr>
        <w:t xml:space="preserve"> </w:t>
      </w:r>
      <w:r w:rsidR="001818D0">
        <w:rPr>
          <w:w w:val="105"/>
        </w:rPr>
        <w:t>jobber</w:t>
      </w:r>
      <w:r w:rsidR="001818D0">
        <w:rPr>
          <w:spacing w:val="-14"/>
          <w:w w:val="105"/>
        </w:rPr>
        <w:t xml:space="preserve"> </w:t>
      </w:r>
      <w:r w:rsidR="001818D0">
        <w:rPr>
          <w:w w:val="105"/>
        </w:rPr>
        <w:t>å</w:t>
      </w:r>
      <w:r w:rsidR="001818D0">
        <w:rPr>
          <w:spacing w:val="-14"/>
          <w:w w:val="105"/>
        </w:rPr>
        <w:t xml:space="preserve"> </w:t>
      </w:r>
      <w:r w:rsidR="001818D0">
        <w:rPr>
          <w:w w:val="105"/>
        </w:rPr>
        <w:t>gjøre</w:t>
      </w:r>
      <w:r w:rsidR="001818D0">
        <w:rPr>
          <w:spacing w:val="-14"/>
          <w:w w:val="105"/>
        </w:rPr>
        <w:t xml:space="preserve"> </w:t>
      </w:r>
      <w:r w:rsidR="001818D0">
        <w:rPr>
          <w:w w:val="105"/>
        </w:rPr>
        <w:t>og</w:t>
      </w:r>
      <w:r w:rsidR="001818D0">
        <w:rPr>
          <w:spacing w:val="-14"/>
          <w:w w:val="105"/>
        </w:rPr>
        <w:t xml:space="preserve"> </w:t>
      </w:r>
      <w:r w:rsidR="001818D0">
        <w:rPr>
          <w:w w:val="105"/>
        </w:rPr>
        <w:t>steder</w:t>
      </w:r>
      <w:r w:rsidR="001818D0">
        <w:rPr>
          <w:spacing w:val="-14"/>
          <w:w w:val="105"/>
        </w:rPr>
        <w:t xml:space="preserve"> </w:t>
      </w:r>
      <w:r w:rsidR="001818D0">
        <w:rPr>
          <w:w w:val="105"/>
        </w:rPr>
        <w:t>å</w:t>
      </w:r>
      <w:r w:rsidR="001818D0">
        <w:rPr>
          <w:spacing w:val="-13"/>
          <w:w w:val="105"/>
        </w:rPr>
        <w:t xml:space="preserve"> </w:t>
      </w:r>
      <w:r w:rsidR="001818D0">
        <w:rPr>
          <w:w w:val="105"/>
        </w:rPr>
        <w:t>være.</w:t>
      </w:r>
      <w:r w:rsidR="001818D0">
        <w:rPr>
          <w:spacing w:val="-14"/>
          <w:w w:val="105"/>
        </w:rPr>
        <w:t xml:space="preserve"> </w:t>
      </w:r>
      <w:r w:rsidR="001818D0">
        <w:rPr>
          <w:w w:val="105"/>
        </w:rPr>
        <w:t>Noen av</w:t>
      </w:r>
      <w:r w:rsidR="001818D0">
        <w:rPr>
          <w:spacing w:val="-20"/>
          <w:w w:val="105"/>
        </w:rPr>
        <w:t xml:space="preserve"> </w:t>
      </w:r>
      <w:r w:rsidR="001818D0">
        <w:rPr>
          <w:w w:val="105"/>
        </w:rPr>
        <w:t>disse</w:t>
      </w:r>
      <w:r w:rsidR="001818D0">
        <w:rPr>
          <w:spacing w:val="-20"/>
          <w:w w:val="105"/>
        </w:rPr>
        <w:t xml:space="preserve"> </w:t>
      </w:r>
      <w:r w:rsidR="001818D0">
        <w:rPr>
          <w:w w:val="105"/>
        </w:rPr>
        <w:t>er</w:t>
      </w:r>
      <w:r w:rsidR="001818D0">
        <w:rPr>
          <w:spacing w:val="-20"/>
          <w:w w:val="105"/>
        </w:rPr>
        <w:t xml:space="preserve"> </w:t>
      </w:r>
      <w:r w:rsidR="001818D0">
        <w:rPr>
          <w:w w:val="105"/>
        </w:rPr>
        <w:t>veldig</w:t>
      </w:r>
      <w:r w:rsidR="001818D0">
        <w:rPr>
          <w:spacing w:val="-20"/>
          <w:w w:val="105"/>
        </w:rPr>
        <w:t xml:space="preserve"> </w:t>
      </w:r>
      <w:r w:rsidR="001818D0">
        <w:rPr>
          <w:w w:val="105"/>
        </w:rPr>
        <w:t>likt</w:t>
      </w:r>
      <w:r w:rsidR="001818D0">
        <w:rPr>
          <w:spacing w:val="-19"/>
          <w:w w:val="105"/>
        </w:rPr>
        <w:t xml:space="preserve"> </w:t>
      </w:r>
      <w:r w:rsidR="001818D0">
        <w:rPr>
          <w:w w:val="105"/>
        </w:rPr>
        <w:t>som</w:t>
      </w:r>
      <w:r w:rsidR="001818D0">
        <w:rPr>
          <w:spacing w:val="-20"/>
          <w:w w:val="105"/>
        </w:rPr>
        <w:t xml:space="preserve"> </w:t>
      </w:r>
      <w:r w:rsidR="001818D0">
        <w:rPr>
          <w:w w:val="105"/>
        </w:rPr>
        <w:t>på</w:t>
      </w:r>
      <w:r w:rsidR="001818D0">
        <w:rPr>
          <w:spacing w:val="-20"/>
          <w:w w:val="105"/>
        </w:rPr>
        <w:t xml:space="preserve"> </w:t>
      </w:r>
      <w:r w:rsidR="001818D0">
        <w:rPr>
          <w:w w:val="105"/>
        </w:rPr>
        <w:t>norsk</w:t>
      </w:r>
      <w:r w:rsidR="001818D0">
        <w:rPr>
          <w:spacing w:val="-20"/>
          <w:w w:val="105"/>
        </w:rPr>
        <w:t xml:space="preserve"> </w:t>
      </w:r>
      <w:r w:rsidR="001818D0">
        <w:rPr>
          <w:w w:val="105"/>
        </w:rPr>
        <w:t>og</w:t>
      </w:r>
      <w:r w:rsidR="001818D0">
        <w:rPr>
          <w:spacing w:val="-19"/>
          <w:w w:val="105"/>
        </w:rPr>
        <w:t xml:space="preserve"> </w:t>
      </w:r>
      <w:r w:rsidR="001818D0">
        <w:rPr>
          <w:w w:val="105"/>
        </w:rPr>
        <w:t>noen</w:t>
      </w:r>
      <w:r w:rsidR="001818D0">
        <w:rPr>
          <w:spacing w:val="-20"/>
          <w:w w:val="105"/>
        </w:rPr>
        <w:t xml:space="preserve"> </w:t>
      </w:r>
      <w:r w:rsidR="001818D0">
        <w:rPr>
          <w:spacing w:val="-9"/>
          <w:w w:val="105"/>
        </w:rPr>
        <w:t xml:space="preserve">er </w:t>
      </w:r>
      <w:r w:rsidR="001818D0">
        <w:rPr>
          <w:w w:val="105"/>
        </w:rPr>
        <w:t>annerledes.</w:t>
      </w:r>
    </w:p>
    <w:p w:rsidR="00317BC0" w:rsidRDefault="007B541F">
      <w:pPr>
        <w:pStyle w:val="BodyText"/>
        <w:spacing w:line="280" w:lineRule="auto"/>
        <w:ind w:left="514" w:right="1135" w:hanging="341"/>
      </w:pPr>
      <w:r>
        <w:rPr>
          <w:rFonts w:ascii="Arial" w:hAnsi="Arial"/>
          <w:w w:val="105"/>
          <w:sz w:val="16"/>
        </w:rPr>
        <w:t>•</w:t>
      </w:r>
      <w:r w:rsidR="001818D0">
        <w:rPr>
          <w:rFonts w:ascii="Arial" w:hAnsi="Arial"/>
          <w:w w:val="105"/>
          <w:sz w:val="16"/>
        </w:rPr>
        <w:t xml:space="preserve"> </w:t>
      </w:r>
      <w:r w:rsidR="001818D0">
        <w:rPr>
          <w:w w:val="105"/>
        </w:rPr>
        <w:t>Ulike ordklasser samarbeider om å gjøre jobber for</w:t>
      </w:r>
      <w:r w:rsidR="001818D0">
        <w:rPr>
          <w:spacing w:val="-34"/>
          <w:w w:val="105"/>
        </w:rPr>
        <w:t xml:space="preserve"> </w:t>
      </w:r>
      <w:r w:rsidR="001818D0">
        <w:rPr>
          <w:w w:val="105"/>
        </w:rPr>
        <w:t>hele</w:t>
      </w:r>
      <w:r w:rsidR="001818D0">
        <w:rPr>
          <w:spacing w:val="-34"/>
          <w:w w:val="105"/>
        </w:rPr>
        <w:t xml:space="preserve"> </w:t>
      </w:r>
      <w:r w:rsidR="001818D0">
        <w:rPr>
          <w:w w:val="105"/>
        </w:rPr>
        <w:t>setningen.</w:t>
      </w:r>
      <w:r w:rsidR="001818D0">
        <w:rPr>
          <w:spacing w:val="-34"/>
          <w:w w:val="105"/>
        </w:rPr>
        <w:t xml:space="preserve"> </w:t>
      </w:r>
      <w:r w:rsidR="001818D0">
        <w:rPr>
          <w:w w:val="105"/>
        </w:rPr>
        <w:t>Engelsk</w:t>
      </w:r>
      <w:r w:rsidR="001818D0">
        <w:rPr>
          <w:spacing w:val="-34"/>
          <w:w w:val="105"/>
        </w:rPr>
        <w:t xml:space="preserve"> </w:t>
      </w:r>
      <w:r w:rsidR="001818D0">
        <w:rPr>
          <w:w w:val="105"/>
        </w:rPr>
        <w:t>fungerer</w:t>
      </w:r>
      <w:r w:rsidR="001818D0">
        <w:rPr>
          <w:spacing w:val="-34"/>
          <w:w w:val="105"/>
        </w:rPr>
        <w:t xml:space="preserve"> </w:t>
      </w:r>
      <w:r w:rsidR="001818D0">
        <w:rPr>
          <w:w w:val="105"/>
        </w:rPr>
        <w:t>noen</w:t>
      </w:r>
      <w:r w:rsidR="001818D0">
        <w:rPr>
          <w:spacing w:val="-34"/>
          <w:w w:val="105"/>
        </w:rPr>
        <w:t xml:space="preserve"> </w:t>
      </w:r>
      <w:r w:rsidR="001818D0">
        <w:rPr>
          <w:spacing w:val="-3"/>
          <w:w w:val="105"/>
        </w:rPr>
        <w:t xml:space="preserve">ganger </w:t>
      </w:r>
      <w:r w:rsidR="001818D0">
        <w:rPr>
          <w:w w:val="105"/>
        </w:rPr>
        <w:t>veldig</w:t>
      </w:r>
      <w:r w:rsidR="001818D0">
        <w:rPr>
          <w:spacing w:val="-18"/>
          <w:w w:val="105"/>
        </w:rPr>
        <w:t xml:space="preserve"> </w:t>
      </w:r>
      <w:r w:rsidR="001818D0">
        <w:rPr>
          <w:w w:val="105"/>
        </w:rPr>
        <w:t>likt</w:t>
      </w:r>
      <w:r w:rsidR="001818D0">
        <w:rPr>
          <w:spacing w:val="-18"/>
          <w:w w:val="105"/>
        </w:rPr>
        <w:t xml:space="preserve"> </w:t>
      </w:r>
      <w:r w:rsidR="001818D0">
        <w:rPr>
          <w:w w:val="105"/>
        </w:rPr>
        <w:t>norsk.</w:t>
      </w:r>
      <w:r w:rsidR="001818D0">
        <w:rPr>
          <w:spacing w:val="-18"/>
          <w:w w:val="105"/>
        </w:rPr>
        <w:t xml:space="preserve"> </w:t>
      </w:r>
      <w:r w:rsidR="001818D0">
        <w:rPr>
          <w:w w:val="105"/>
        </w:rPr>
        <w:t>Verbalet</w:t>
      </w:r>
      <w:r w:rsidR="001818D0">
        <w:rPr>
          <w:spacing w:val="-17"/>
          <w:w w:val="105"/>
        </w:rPr>
        <w:t xml:space="preserve"> </w:t>
      </w:r>
      <w:r w:rsidR="001818D0">
        <w:rPr>
          <w:w w:val="105"/>
        </w:rPr>
        <w:t>får</w:t>
      </w:r>
      <w:r w:rsidR="001818D0">
        <w:rPr>
          <w:spacing w:val="-18"/>
          <w:w w:val="105"/>
        </w:rPr>
        <w:t xml:space="preserve"> </w:t>
      </w:r>
      <w:r w:rsidR="001818D0">
        <w:rPr>
          <w:w w:val="105"/>
        </w:rPr>
        <w:t>alltid</w:t>
      </w:r>
      <w:r w:rsidR="001818D0">
        <w:rPr>
          <w:spacing w:val="-18"/>
          <w:w w:val="105"/>
        </w:rPr>
        <w:t xml:space="preserve"> </w:t>
      </w:r>
      <w:r w:rsidR="001818D0">
        <w:rPr>
          <w:w w:val="105"/>
        </w:rPr>
        <w:t>viljen</w:t>
      </w:r>
      <w:r w:rsidR="001818D0">
        <w:rPr>
          <w:spacing w:val="-17"/>
          <w:w w:val="105"/>
        </w:rPr>
        <w:t xml:space="preserve"> </w:t>
      </w:r>
      <w:r w:rsidR="001818D0">
        <w:rPr>
          <w:w w:val="105"/>
        </w:rPr>
        <w:t>sin.</w:t>
      </w:r>
    </w:p>
    <w:p w:rsidR="00317BC0" w:rsidRDefault="007B541F">
      <w:pPr>
        <w:pStyle w:val="BodyText"/>
        <w:spacing w:line="280" w:lineRule="auto"/>
        <w:ind w:left="514" w:right="1119" w:hanging="341"/>
      </w:pPr>
      <w:r>
        <w:rPr>
          <w:rFonts w:ascii="Arial" w:hAnsi="Arial"/>
          <w:w w:val="105"/>
          <w:sz w:val="16"/>
        </w:rPr>
        <w:t>•</w:t>
      </w:r>
      <w:r w:rsidR="001818D0">
        <w:rPr>
          <w:rFonts w:ascii="Arial" w:hAnsi="Arial"/>
          <w:w w:val="105"/>
          <w:sz w:val="16"/>
        </w:rPr>
        <w:t xml:space="preserve"> </w:t>
      </w:r>
      <w:r w:rsidR="001818D0">
        <w:rPr>
          <w:w w:val="105"/>
        </w:rPr>
        <w:t>Engelske verb fungerer ganske likt norske verb: Engelsk har sterke og svake verb og bruker hjelpeverb til å lage sammensatte tempora.</w:t>
      </w:r>
    </w:p>
    <w:p w:rsidR="00317BC0" w:rsidRDefault="007B541F">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Setninger kan samarbeide for å lage sammen- satte setninger.</w:t>
      </w:r>
    </w:p>
    <w:p w:rsidR="00317BC0" w:rsidRDefault="007B541F">
      <w:pPr>
        <w:pStyle w:val="BodyText"/>
        <w:spacing w:line="280" w:lineRule="auto"/>
        <w:ind w:left="514" w:right="1289" w:hanging="341"/>
      </w:pPr>
      <w:r>
        <w:rPr>
          <w:rFonts w:ascii="Arial" w:hAnsi="Arial"/>
          <w:w w:val="105"/>
          <w:sz w:val="16"/>
        </w:rPr>
        <w:t>•</w:t>
      </w:r>
      <w:r w:rsidR="001818D0">
        <w:rPr>
          <w:rFonts w:ascii="Arial" w:hAnsi="Arial"/>
          <w:spacing w:val="14"/>
          <w:w w:val="105"/>
          <w:sz w:val="16"/>
        </w:rPr>
        <w:t xml:space="preserve"> </w:t>
      </w:r>
      <w:r w:rsidR="001818D0">
        <w:rPr>
          <w:w w:val="105"/>
        </w:rPr>
        <w:t>Når</w:t>
      </w:r>
      <w:r w:rsidR="001818D0">
        <w:rPr>
          <w:spacing w:val="-15"/>
          <w:w w:val="105"/>
        </w:rPr>
        <w:t xml:space="preserve"> </w:t>
      </w:r>
      <w:r w:rsidR="001818D0">
        <w:rPr>
          <w:w w:val="105"/>
        </w:rPr>
        <w:t>jeg</w:t>
      </w:r>
      <w:r w:rsidR="001818D0">
        <w:rPr>
          <w:spacing w:val="-15"/>
          <w:w w:val="105"/>
        </w:rPr>
        <w:t xml:space="preserve"> </w:t>
      </w:r>
      <w:r w:rsidR="001818D0">
        <w:rPr>
          <w:w w:val="105"/>
        </w:rPr>
        <w:t>vet</w:t>
      </w:r>
      <w:r w:rsidR="001818D0">
        <w:rPr>
          <w:spacing w:val="-15"/>
          <w:w w:val="105"/>
        </w:rPr>
        <w:t xml:space="preserve"> </w:t>
      </w:r>
      <w:r w:rsidR="001818D0">
        <w:rPr>
          <w:w w:val="105"/>
        </w:rPr>
        <w:t>hva</w:t>
      </w:r>
      <w:r w:rsidR="001818D0">
        <w:rPr>
          <w:spacing w:val="-15"/>
          <w:w w:val="105"/>
        </w:rPr>
        <w:t xml:space="preserve"> </w:t>
      </w:r>
      <w:r w:rsidR="001818D0">
        <w:rPr>
          <w:w w:val="105"/>
        </w:rPr>
        <w:t>ord</w:t>
      </w:r>
      <w:r w:rsidR="001818D0">
        <w:rPr>
          <w:spacing w:val="-15"/>
          <w:w w:val="105"/>
        </w:rPr>
        <w:t xml:space="preserve"> </w:t>
      </w:r>
      <w:r w:rsidR="001818D0">
        <w:rPr>
          <w:w w:val="105"/>
        </w:rPr>
        <w:t>betyr</w:t>
      </w:r>
      <w:r w:rsidR="001818D0">
        <w:rPr>
          <w:spacing w:val="-15"/>
          <w:w w:val="105"/>
        </w:rPr>
        <w:t xml:space="preserve"> </w:t>
      </w:r>
      <w:r w:rsidR="001818D0">
        <w:rPr>
          <w:w w:val="105"/>
        </w:rPr>
        <w:t>og</w:t>
      </w:r>
      <w:r w:rsidR="001818D0">
        <w:rPr>
          <w:spacing w:val="-16"/>
          <w:w w:val="105"/>
        </w:rPr>
        <w:t xml:space="preserve"> </w:t>
      </w:r>
      <w:r w:rsidR="001818D0">
        <w:rPr>
          <w:w w:val="105"/>
        </w:rPr>
        <w:t>hvordan</w:t>
      </w:r>
      <w:r w:rsidR="001818D0">
        <w:rPr>
          <w:spacing w:val="-15"/>
          <w:w w:val="105"/>
        </w:rPr>
        <w:t xml:space="preserve"> </w:t>
      </w:r>
      <w:r w:rsidR="001818D0">
        <w:rPr>
          <w:w w:val="105"/>
        </w:rPr>
        <w:t>setninger er</w:t>
      </w:r>
      <w:r w:rsidR="001818D0">
        <w:rPr>
          <w:spacing w:val="-28"/>
          <w:w w:val="105"/>
        </w:rPr>
        <w:t xml:space="preserve"> </w:t>
      </w:r>
      <w:r w:rsidR="001818D0">
        <w:rPr>
          <w:w w:val="105"/>
        </w:rPr>
        <w:t>bygd</w:t>
      </w:r>
      <w:r w:rsidR="001818D0">
        <w:rPr>
          <w:spacing w:val="-27"/>
          <w:w w:val="105"/>
        </w:rPr>
        <w:t xml:space="preserve"> </w:t>
      </w:r>
      <w:r w:rsidR="001818D0">
        <w:rPr>
          <w:w w:val="105"/>
        </w:rPr>
        <w:t>opp</w:t>
      </w:r>
      <w:r w:rsidR="001818D0">
        <w:rPr>
          <w:spacing w:val="-27"/>
          <w:w w:val="105"/>
        </w:rPr>
        <w:t xml:space="preserve"> </w:t>
      </w:r>
      <w:r w:rsidR="001818D0">
        <w:rPr>
          <w:w w:val="105"/>
        </w:rPr>
        <w:t>kan</w:t>
      </w:r>
      <w:r w:rsidR="001818D0">
        <w:rPr>
          <w:spacing w:val="-27"/>
          <w:w w:val="105"/>
        </w:rPr>
        <w:t xml:space="preserve"> </w:t>
      </w:r>
      <w:r w:rsidR="001818D0">
        <w:rPr>
          <w:w w:val="105"/>
        </w:rPr>
        <w:t>jeg</w:t>
      </w:r>
      <w:r w:rsidR="001818D0">
        <w:rPr>
          <w:spacing w:val="-27"/>
          <w:w w:val="105"/>
        </w:rPr>
        <w:t xml:space="preserve"> </w:t>
      </w:r>
      <w:r w:rsidR="001818D0">
        <w:rPr>
          <w:w w:val="105"/>
        </w:rPr>
        <w:t>uttrykke</w:t>
      </w:r>
      <w:r w:rsidR="001818D0">
        <w:rPr>
          <w:spacing w:val="-27"/>
          <w:w w:val="105"/>
        </w:rPr>
        <w:t xml:space="preserve"> </w:t>
      </w:r>
      <w:r w:rsidR="001818D0">
        <w:rPr>
          <w:w w:val="105"/>
        </w:rPr>
        <w:t>meg</w:t>
      </w:r>
      <w:r w:rsidR="001818D0">
        <w:rPr>
          <w:spacing w:val="-27"/>
          <w:w w:val="105"/>
        </w:rPr>
        <w:t xml:space="preserve"> </w:t>
      </w:r>
      <w:r w:rsidR="001818D0">
        <w:rPr>
          <w:w w:val="105"/>
        </w:rPr>
        <w:t>både</w:t>
      </w:r>
      <w:r w:rsidR="001818D0">
        <w:rPr>
          <w:spacing w:val="-27"/>
          <w:w w:val="105"/>
        </w:rPr>
        <w:t xml:space="preserve"> </w:t>
      </w:r>
      <w:r w:rsidR="001818D0">
        <w:rPr>
          <w:w w:val="105"/>
        </w:rPr>
        <w:t>skriftlig og muntlig på engelsk. Jeg kan også tolke engelske</w:t>
      </w:r>
      <w:r w:rsidR="001818D0">
        <w:rPr>
          <w:spacing w:val="-5"/>
          <w:w w:val="105"/>
        </w:rPr>
        <w:t xml:space="preserve"> </w:t>
      </w:r>
      <w:r w:rsidR="001818D0">
        <w:rPr>
          <w:w w:val="105"/>
        </w:rPr>
        <w:t>tekster.</w:t>
      </w:r>
    </w:p>
    <w:p w:rsidR="00317BC0" w:rsidRDefault="00317BC0">
      <w:pPr>
        <w:pStyle w:val="BodyText"/>
        <w:rPr>
          <w:sz w:val="22"/>
        </w:rPr>
      </w:pPr>
    </w:p>
    <w:p w:rsidR="00317BC0" w:rsidRDefault="001818D0">
      <w:pPr>
        <w:pStyle w:val="Heading3"/>
        <w:spacing w:before="151"/>
      </w:pPr>
      <w:r>
        <w:rPr>
          <w:color w:val="EF7B10"/>
        </w:rPr>
        <w:t>Kompetansemål</w:t>
      </w:r>
    </w:p>
    <w:p w:rsidR="00317BC0" w:rsidRDefault="001818D0" w:rsidP="007B541F">
      <w:pPr>
        <w:pStyle w:val="Heading5"/>
        <w:spacing w:before="278" w:line="280" w:lineRule="auto"/>
        <w:ind w:right="1296"/>
      </w:pPr>
      <w:r>
        <w:t>Etter første halvdel av det andre utviklingstrinnet skal elevene kunne bruke sine nøkkeloppdagelser til å:</w:t>
      </w:r>
    </w:p>
    <w:p w:rsidR="00317BC0" w:rsidRDefault="007B541F">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delta aktivt i framføring av engelskspråklige rim, regler, sanger og fortellinger</w:t>
      </w:r>
    </w:p>
    <w:p w:rsidR="00317BC0" w:rsidRDefault="007B541F">
      <w:pPr>
        <w:pStyle w:val="BodyText"/>
        <w:spacing w:line="238" w:lineRule="exact"/>
        <w:ind w:left="173"/>
      </w:pPr>
      <w:r>
        <w:rPr>
          <w:rFonts w:ascii="Arial"/>
          <w:w w:val="105"/>
          <w:sz w:val="16"/>
        </w:rPr>
        <w:t>•</w:t>
      </w:r>
      <w:r w:rsidR="001818D0">
        <w:rPr>
          <w:rFonts w:ascii="Arial"/>
          <w:w w:val="105"/>
          <w:sz w:val="16"/>
        </w:rPr>
        <w:t xml:space="preserve"> </w:t>
      </w:r>
      <w:r w:rsidR="001818D0">
        <w:rPr>
          <w:w w:val="105"/>
        </w:rPr>
        <w:t>jobbe selvstendig med bilde-tekstmateriell</w:t>
      </w:r>
    </w:p>
    <w:p w:rsidR="00317BC0" w:rsidRDefault="007B541F">
      <w:pPr>
        <w:pStyle w:val="BodyText"/>
        <w:spacing w:before="38" w:line="280" w:lineRule="auto"/>
        <w:ind w:left="514" w:right="1512" w:hanging="341"/>
      </w:pPr>
      <w:r>
        <w:rPr>
          <w:rFonts w:ascii="Arial"/>
          <w:sz w:val="16"/>
        </w:rPr>
        <w:t>•</w:t>
      </w:r>
      <w:r w:rsidR="001818D0">
        <w:rPr>
          <w:rFonts w:ascii="Arial"/>
          <w:sz w:val="16"/>
        </w:rPr>
        <w:t xml:space="preserve"> </w:t>
      </w:r>
      <w:r w:rsidR="001818D0">
        <w:t>delta aktivt i gruppearbeid med grammatikk- materiell og rettskrivingsmateriell</w:t>
      </w:r>
    </w:p>
    <w:p w:rsidR="00317BC0" w:rsidRDefault="007B541F">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lytte til og gjenkjenne språklyder og stavelser i ord</w:t>
      </w:r>
    </w:p>
    <w:p w:rsidR="00317BC0" w:rsidRDefault="007B541F">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koble språklyder til bokstaver og stavemønstre og trekke bokstavlyder sammen til ord</w:t>
      </w:r>
    </w:p>
    <w:p w:rsidR="00317BC0" w:rsidRDefault="007B541F">
      <w:pPr>
        <w:pStyle w:val="BodyText"/>
        <w:spacing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utforske ulike ordbøker og hvordan de kan brukes i språklæring</w:t>
      </w:r>
    </w:p>
    <w:p w:rsidR="00317BC0" w:rsidRDefault="007B541F">
      <w:pPr>
        <w:pStyle w:val="BodyText"/>
        <w:spacing w:line="280" w:lineRule="auto"/>
        <w:ind w:left="514" w:right="1119" w:hanging="341"/>
      </w:pPr>
      <w:r>
        <w:rPr>
          <w:rFonts w:ascii="Arial" w:hAnsi="Arial"/>
          <w:w w:val="105"/>
          <w:sz w:val="16"/>
        </w:rPr>
        <w:t>•</w:t>
      </w:r>
      <w:r w:rsidR="001818D0">
        <w:rPr>
          <w:rFonts w:ascii="Arial" w:hAnsi="Arial"/>
          <w:w w:val="105"/>
          <w:sz w:val="16"/>
        </w:rPr>
        <w:t xml:space="preserve"> </w:t>
      </w:r>
      <w:r w:rsidR="001818D0">
        <w:rPr>
          <w:w w:val="105"/>
        </w:rPr>
        <w:t>bruke digitale ressurser til å utforske språket og samhandle med andre</w:t>
      </w:r>
    </w:p>
    <w:p w:rsidR="00317BC0" w:rsidRDefault="007B541F">
      <w:pPr>
        <w:pStyle w:val="BodyText"/>
        <w:spacing w:line="280" w:lineRule="auto"/>
        <w:ind w:left="514" w:right="1132" w:hanging="341"/>
      </w:pPr>
      <w:r>
        <w:rPr>
          <w:rFonts w:ascii="Arial" w:hAnsi="Arial"/>
          <w:w w:val="105"/>
          <w:sz w:val="16"/>
        </w:rPr>
        <w:t>•</w:t>
      </w:r>
      <w:r w:rsidR="001818D0">
        <w:rPr>
          <w:rFonts w:ascii="Arial" w:hAnsi="Arial"/>
          <w:w w:val="105"/>
          <w:sz w:val="16"/>
        </w:rPr>
        <w:t xml:space="preserve"> </w:t>
      </w:r>
      <w:r w:rsidR="001818D0">
        <w:rPr>
          <w:w w:val="105"/>
        </w:rPr>
        <w:t>utforske og bruke det engelske alfabetet og ut- talemønstre</w:t>
      </w:r>
      <w:r w:rsidR="001818D0">
        <w:rPr>
          <w:spacing w:val="-33"/>
          <w:w w:val="105"/>
        </w:rPr>
        <w:t xml:space="preserve"> </w:t>
      </w:r>
      <w:r w:rsidR="001818D0">
        <w:rPr>
          <w:w w:val="105"/>
        </w:rPr>
        <w:t>i</w:t>
      </w:r>
      <w:r w:rsidR="001818D0">
        <w:rPr>
          <w:spacing w:val="-33"/>
          <w:w w:val="105"/>
        </w:rPr>
        <w:t xml:space="preserve"> </w:t>
      </w:r>
      <w:r w:rsidR="001818D0">
        <w:rPr>
          <w:w w:val="105"/>
        </w:rPr>
        <w:t>varierte</w:t>
      </w:r>
      <w:r w:rsidR="001818D0">
        <w:rPr>
          <w:spacing w:val="-32"/>
          <w:w w:val="105"/>
        </w:rPr>
        <w:t xml:space="preserve"> </w:t>
      </w:r>
      <w:r w:rsidR="001818D0">
        <w:rPr>
          <w:w w:val="105"/>
        </w:rPr>
        <w:t>lek-</w:t>
      </w:r>
      <w:r w:rsidR="001818D0">
        <w:rPr>
          <w:spacing w:val="-33"/>
          <w:w w:val="105"/>
        </w:rPr>
        <w:t xml:space="preserve"> </w:t>
      </w:r>
      <w:r w:rsidR="001818D0">
        <w:rPr>
          <w:w w:val="105"/>
        </w:rPr>
        <w:t>sang-</w:t>
      </w:r>
      <w:r w:rsidR="001818D0">
        <w:rPr>
          <w:spacing w:val="-33"/>
          <w:w w:val="105"/>
        </w:rPr>
        <w:t xml:space="preserve"> </w:t>
      </w:r>
      <w:r w:rsidR="001818D0">
        <w:rPr>
          <w:w w:val="105"/>
        </w:rPr>
        <w:t>og</w:t>
      </w:r>
      <w:r w:rsidR="001818D0">
        <w:rPr>
          <w:spacing w:val="-32"/>
          <w:w w:val="105"/>
        </w:rPr>
        <w:t xml:space="preserve"> </w:t>
      </w:r>
      <w:r w:rsidR="001818D0">
        <w:rPr>
          <w:spacing w:val="-2"/>
          <w:w w:val="105"/>
        </w:rPr>
        <w:t xml:space="preserve">språklærings- </w:t>
      </w:r>
      <w:r w:rsidR="001818D0">
        <w:rPr>
          <w:w w:val="105"/>
        </w:rPr>
        <w:t>aktiviteter</w:t>
      </w:r>
    </w:p>
    <w:p w:rsidR="00317BC0" w:rsidRDefault="007B541F">
      <w:pPr>
        <w:pStyle w:val="BodyText"/>
        <w:tabs>
          <w:tab w:val="left" w:pos="513"/>
        </w:tabs>
        <w:spacing w:line="238" w:lineRule="exact"/>
        <w:ind w:left="173"/>
      </w:pPr>
      <w:r>
        <w:rPr>
          <w:rFonts w:ascii="Arial" w:hAnsi="Arial"/>
          <w:sz w:val="16"/>
        </w:rPr>
        <w:t>•</w:t>
      </w:r>
      <w:r w:rsidR="001818D0">
        <w:rPr>
          <w:rFonts w:ascii="Arial" w:hAnsi="Arial"/>
          <w:sz w:val="16"/>
        </w:rPr>
        <w:tab/>
      </w:r>
      <w:r w:rsidR="001818D0">
        <w:t>lytte</w:t>
      </w:r>
      <w:r w:rsidR="001818D0">
        <w:rPr>
          <w:spacing w:val="-11"/>
        </w:rPr>
        <w:t xml:space="preserve"> </w:t>
      </w:r>
      <w:r w:rsidR="001818D0">
        <w:t>til</w:t>
      </w:r>
      <w:r w:rsidR="001818D0">
        <w:rPr>
          <w:spacing w:val="-11"/>
        </w:rPr>
        <w:t xml:space="preserve"> </w:t>
      </w:r>
      <w:r w:rsidR="001818D0">
        <w:t>og</w:t>
      </w:r>
      <w:r w:rsidR="001818D0">
        <w:rPr>
          <w:spacing w:val="-11"/>
        </w:rPr>
        <w:t xml:space="preserve"> </w:t>
      </w:r>
      <w:r w:rsidR="001818D0">
        <w:t>forstå</w:t>
      </w:r>
      <w:r w:rsidR="001818D0">
        <w:rPr>
          <w:spacing w:val="-10"/>
        </w:rPr>
        <w:t xml:space="preserve"> </w:t>
      </w:r>
      <w:r w:rsidR="001818D0">
        <w:t>ord</w:t>
      </w:r>
      <w:r w:rsidR="001818D0">
        <w:rPr>
          <w:spacing w:val="-11"/>
        </w:rPr>
        <w:t xml:space="preserve"> </w:t>
      </w:r>
      <w:r w:rsidR="001818D0">
        <w:t>og</w:t>
      </w:r>
      <w:r w:rsidR="001818D0">
        <w:rPr>
          <w:spacing w:val="-11"/>
        </w:rPr>
        <w:t xml:space="preserve"> </w:t>
      </w:r>
      <w:r w:rsidR="001818D0">
        <w:t>uttrykk</w:t>
      </w:r>
      <w:r w:rsidR="001818D0">
        <w:rPr>
          <w:spacing w:val="-10"/>
        </w:rPr>
        <w:t xml:space="preserve"> </w:t>
      </w:r>
      <w:r w:rsidR="001818D0">
        <w:t>i</w:t>
      </w:r>
      <w:r w:rsidR="001818D0">
        <w:rPr>
          <w:spacing w:val="-11"/>
        </w:rPr>
        <w:t xml:space="preserve"> </w:t>
      </w:r>
      <w:r w:rsidR="001818D0">
        <w:t>tilpassede</w:t>
      </w:r>
      <w:r w:rsidR="001818D0">
        <w:rPr>
          <w:spacing w:val="-11"/>
        </w:rPr>
        <w:t xml:space="preserve"> </w:t>
      </w:r>
      <w:r w:rsidR="001818D0">
        <w:t>tekster</w:t>
      </w:r>
    </w:p>
    <w:p w:rsidR="00317BC0" w:rsidRDefault="007B541F">
      <w:pPr>
        <w:pStyle w:val="BodyText"/>
        <w:spacing w:before="32"/>
        <w:ind w:left="173"/>
      </w:pPr>
      <w:r>
        <w:rPr>
          <w:rFonts w:ascii="Arial" w:hAnsi="Arial"/>
          <w:w w:val="105"/>
          <w:sz w:val="16"/>
        </w:rPr>
        <w:t>•</w:t>
      </w:r>
      <w:r w:rsidR="001818D0">
        <w:rPr>
          <w:rFonts w:ascii="Arial" w:hAnsi="Arial"/>
          <w:w w:val="105"/>
          <w:sz w:val="16"/>
        </w:rPr>
        <w:t xml:space="preserve"> </w:t>
      </w:r>
      <w:r w:rsidR="001818D0">
        <w:rPr>
          <w:w w:val="105"/>
        </w:rPr>
        <w:t>bruke noen vanlige ord, høflighetsuttrykk og</w:t>
      </w:r>
    </w:p>
    <w:p w:rsidR="00317BC0" w:rsidRDefault="00317BC0">
      <w:pPr>
        <w:sectPr w:rsidR="00317BC0">
          <w:type w:val="continuous"/>
          <w:pgSz w:w="11910" w:h="16840"/>
          <w:pgMar w:top="780" w:right="0" w:bottom="0" w:left="960" w:header="720" w:footer="720" w:gutter="0"/>
          <w:cols w:num="2" w:space="720" w:equalWidth="0">
            <w:col w:w="4867" w:space="77"/>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514" w:right="19"/>
      </w:pPr>
      <w:r>
        <w:t>enkle fraser og setninger for å få hjelp til å forstå og bli forstått</w:t>
      </w:r>
    </w:p>
    <w:p w:rsidR="00317BC0" w:rsidRDefault="007B541F">
      <w:pPr>
        <w:pStyle w:val="BodyText"/>
        <w:spacing w:line="280" w:lineRule="auto"/>
        <w:ind w:left="514" w:right="42" w:hanging="341"/>
      </w:pPr>
      <w:r>
        <w:rPr>
          <w:rFonts w:ascii="Arial" w:hAnsi="Arial"/>
          <w:sz w:val="16"/>
        </w:rPr>
        <w:t>•</w:t>
      </w:r>
      <w:r w:rsidR="001818D0">
        <w:rPr>
          <w:rFonts w:ascii="Arial" w:hAnsi="Arial"/>
          <w:sz w:val="16"/>
        </w:rPr>
        <w:t xml:space="preserve"> </w:t>
      </w:r>
      <w:r w:rsidR="001818D0">
        <w:t>delta i samtaler om egne og andres behov, følels- er, dagligliv og interesser og bruke samtaleregler</w:t>
      </w:r>
    </w:p>
    <w:p w:rsidR="00317BC0" w:rsidRDefault="007B541F">
      <w:pPr>
        <w:pStyle w:val="BodyText"/>
        <w:spacing w:line="280" w:lineRule="auto"/>
        <w:ind w:left="514" w:hanging="341"/>
      </w:pPr>
      <w:r>
        <w:rPr>
          <w:rFonts w:ascii="Arial" w:hAnsi="Arial"/>
          <w:w w:val="105"/>
          <w:sz w:val="16"/>
        </w:rPr>
        <w:t>•</w:t>
      </w:r>
      <w:r w:rsidR="001818D0">
        <w:rPr>
          <w:rFonts w:ascii="Arial" w:hAnsi="Arial"/>
          <w:spacing w:val="9"/>
          <w:w w:val="105"/>
          <w:sz w:val="16"/>
        </w:rPr>
        <w:t xml:space="preserve"> </w:t>
      </w:r>
      <w:r w:rsidR="001818D0">
        <w:rPr>
          <w:w w:val="105"/>
        </w:rPr>
        <w:t>oppdage</w:t>
      </w:r>
      <w:r w:rsidR="001818D0">
        <w:rPr>
          <w:spacing w:val="-17"/>
          <w:w w:val="105"/>
        </w:rPr>
        <w:t xml:space="preserve"> </w:t>
      </w:r>
      <w:r w:rsidR="001818D0">
        <w:rPr>
          <w:w w:val="105"/>
        </w:rPr>
        <w:t>og</w:t>
      </w:r>
      <w:r w:rsidR="001818D0">
        <w:rPr>
          <w:spacing w:val="-17"/>
          <w:w w:val="105"/>
        </w:rPr>
        <w:t xml:space="preserve"> </w:t>
      </w:r>
      <w:r w:rsidR="001818D0">
        <w:rPr>
          <w:w w:val="105"/>
        </w:rPr>
        <w:t>leke</w:t>
      </w:r>
      <w:r w:rsidR="001818D0">
        <w:rPr>
          <w:spacing w:val="-18"/>
          <w:w w:val="105"/>
        </w:rPr>
        <w:t xml:space="preserve"> </w:t>
      </w:r>
      <w:r w:rsidR="001818D0">
        <w:rPr>
          <w:w w:val="105"/>
        </w:rPr>
        <w:t>med</w:t>
      </w:r>
      <w:r w:rsidR="001818D0">
        <w:rPr>
          <w:spacing w:val="-17"/>
          <w:w w:val="105"/>
        </w:rPr>
        <w:t xml:space="preserve"> </w:t>
      </w:r>
      <w:r w:rsidR="001818D0">
        <w:rPr>
          <w:w w:val="105"/>
        </w:rPr>
        <w:t>ord</w:t>
      </w:r>
      <w:r w:rsidR="001818D0">
        <w:rPr>
          <w:spacing w:val="-17"/>
          <w:w w:val="105"/>
        </w:rPr>
        <w:t xml:space="preserve"> </w:t>
      </w:r>
      <w:r w:rsidR="001818D0">
        <w:rPr>
          <w:w w:val="105"/>
        </w:rPr>
        <w:t>og</w:t>
      </w:r>
      <w:r w:rsidR="001818D0">
        <w:rPr>
          <w:spacing w:val="-17"/>
          <w:w w:val="105"/>
        </w:rPr>
        <w:t xml:space="preserve"> </w:t>
      </w:r>
      <w:r w:rsidR="001818D0">
        <w:rPr>
          <w:w w:val="105"/>
        </w:rPr>
        <w:t>uttrykk</w:t>
      </w:r>
      <w:r w:rsidR="001818D0">
        <w:rPr>
          <w:spacing w:val="-18"/>
          <w:w w:val="105"/>
        </w:rPr>
        <w:t xml:space="preserve"> </w:t>
      </w:r>
      <w:r w:rsidR="001818D0">
        <w:rPr>
          <w:w w:val="105"/>
        </w:rPr>
        <w:t>som</w:t>
      </w:r>
      <w:r w:rsidR="001818D0">
        <w:rPr>
          <w:spacing w:val="-17"/>
          <w:w w:val="105"/>
        </w:rPr>
        <w:t xml:space="preserve"> </w:t>
      </w:r>
      <w:r w:rsidR="001818D0">
        <w:rPr>
          <w:w w:val="105"/>
        </w:rPr>
        <w:t>er</w:t>
      </w:r>
      <w:r w:rsidR="001818D0">
        <w:rPr>
          <w:spacing w:val="-17"/>
          <w:w w:val="105"/>
        </w:rPr>
        <w:t xml:space="preserve"> </w:t>
      </w:r>
      <w:r w:rsidR="001818D0">
        <w:rPr>
          <w:w w:val="105"/>
        </w:rPr>
        <w:t>felles for</w:t>
      </w:r>
      <w:r w:rsidR="001818D0">
        <w:rPr>
          <w:spacing w:val="-16"/>
          <w:w w:val="105"/>
        </w:rPr>
        <w:t xml:space="preserve"> </w:t>
      </w:r>
      <w:r w:rsidR="001818D0">
        <w:rPr>
          <w:w w:val="105"/>
        </w:rPr>
        <w:t>engelsk</w:t>
      </w:r>
      <w:r w:rsidR="001818D0">
        <w:rPr>
          <w:spacing w:val="-15"/>
          <w:w w:val="105"/>
        </w:rPr>
        <w:t xml:space="preserve"> </w:t>
      </w:r>
      <w:r w:rsidR="001818D0">
        <w:rPr>
          <w:w w:val="105"/>
        </w:rPr>
        <w:t>og</w:t>
      </w:r>
      <w:r w:rsidR="001818D0">
        <w:rPr>
          <w:spacing w:val="-15"/>
          <w:w w:val="105"/>
        </w:rPr>
        <w:t xml:space="preserve"> </w:t>
      </w:r>
      <w:r w:rsidR="001818D0">
        <w:rPr>
          <w:w w:val="105"/>
        </w:rPr>
        <w:t>andre</w:t>
      </w:r>
      <w:r w:rsidR="001818D0">
        <w:rPr>
          <w:spacing w:val="-15"/>
          <w:w w:val="105"/>
        </w:rPr>
        <w:t xml:space="preserve"> </w:t>
      </w:r>
      <w:r w:rsidR="001818D0">
        <w:rPr>
          <w:w w:val="105"/>
        </w:rPr>
        <w:t>språk</w:t>
      </w:r>
      <w:r w:rsidR="001818D0">
        <w:rPr>
          <w:spacing w:val="-16"/>
          <w:w w:val="105"/>
        </w:rPr>
        <w:t xml:space="preserve"> </w:t>
      </w:r>
      <w:r w:rsidR="001818D0">
        <w:rPr>
          <w:w w:val="105"/>
        </w:rPr>
        <w:t>eleven</w:t>
      </w:r>
      <w:r w:rsidR="001818D0">
        <w:rPr>
          <w:spacing w:val="-15"/>
          <w:w w:val="105"/>
        </w:rPr>
        <w:t xml:space="preserve"> </w:t>
      </w:r>
      <w:r w:rsidR="001818D0">
        <w:rPr>
          <w:w w:val="105"/>
        </w:rPr>
        <w:t>kjenner</w:t>
      </w:r>
      <w:r w:rsidR="001818D0">
        <w:rPr>
          <w:spacing w:val="-15"/>
          <w:w w:val="105"/>
        </w:rPr>
        <w:t xml:space="preserve"> </w:t>
      </w:r>
      <w:r w:rsidR="001818D0">
        <w:rPr>
          <w:w w:val="105"/>
        </w:rPr>
        <w:t>til</w:t>
      </w:r>
    </w:p>
    <w:p w:rsidR="00317BC0" w:rsidRDefault="007B541F">
      <w:pPr>
        <w:pStyle w:val="BodyText"/>
        <w:spacing w:line="238" w:lineRule="exact"/>
        <w:ind w:left="173"/>
      </w:pPr>
      <w:r>
        <w:rPr>
          <w:rFonts w:ascii="Arial"/>
          <w:w w:val="105"/>
          <w:sz w:val="16"/>
        </w:rPr>
        <w:t>•</w:t>
      </w:r>
      <w:r w:rsidR="001818D0">
        <w:rPr>
          <w:rFonts w:ascii="Arial"/>
          <w:w w:val="105"/>
          <w:sz w:val="16"/>
        </w:rPr>
        <w:t xml:space="preserve"> </w:t>
      </w:r>
      <w:r w:rsidR="001818D0">
        <w:rPr>
          <w:w w:val="105"/>
        </w:rPr>
        <w:t>identifisere ordklasser i tilpassede tekster</w:t>
      </w:r>
    </w:p>
    <w:p w:rsidR="00317BC0" w:rsidRDefault="007B541F">
      <w:pPr>
        <w:pStyle w:val="BodyText"/>
        <w:spacing w:before="37" w:line="280" w:lineRule="auto"/>
        <w:ind w:left="514" w:hanging="341"/>
      </w:pPr>
      <w:r>
        <w:rPr>
          <w:rFonts w:ascii="Arial" w:hAnsi="Arial"/>
          <w:sz w:val="16"/>
        </w:rPr>
        <w:t>•</w:t>
      </w:r>
      <w:r w:rsidR="001818D0">
        <w:rPr>
          <w:rFonts w:ascii="Arial" w:hAnsi="Arial"/>
          <w:sz w:val="16"/>
        </w:rPr>
        <w:t xml:space="preserve"> </w:t>
      </w:r>
      <w:r w:rsidR="001818D0">
        <w:t>følge enkle regler for rettskriving og set- ningsstruktur</w:t>
      </w:r>
    </w:p>
    <w:p w:rsidR="00317BC0" w:rsidRDefault="007B541F">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lese og forstå tekster med lydrette ord og kjente og ukjente ordbilder</w:t>
      </w:r>
    </w:p>
    <w:p w:rsidR="00317BC0" w:rsidRDefault="007B541F">
      <w:pPr>
        <w:pStyle w:val="BodyText"/>
        <w:spacing w:line="280" w:lineRule="auto"/>
        <w:ind w:left="514" w:right="130" w:hanging="341"/>
        <w:jc w:val="both"/>
      </w:pPr>
      <w:r>
        <w:rPr>
          <w:rFonts w:ascii="Arial" w:hAnsi="Arial"/>
          <w:sz w:val="16"/>
        </w:rPr>
        <w:t>•</w:t>
      </w:r>
      <w:r w:rsidR="001818D0">
        <w:rPr>
          <w:rFonts w:ascii="Arial" w:hAnsi="Arial"/>
          <w:sz w:val="16"/>
        </w:rPr>
        <w:t xml:space="preserve"> </w:t>
      </w:r>
      <w:r w:rsidR="001818D0">
        <w:t>lese og forstå betydningen av kjente og ukjente ord, fraser og setninger ut ifra sammenhengen i selvvalgte tekster</w:t>
      </w:r>
    </w:p>
    <w:p w:rsidR="00317BC0" w:rsidRDefault="007B541F">
      <w:pPr>
        <w:pStyle w:val="BodyText"/>
        <w:spacing w:line="280" w:lineRule="auto"/>
        <w:ind w:left="514" w:right="81" w:hanging="341"/>
        <w:jc w:val="both"/>
      </w:pPr>
      <w:r>
        <w:rPr>
          <w:rFonts w:ascii="Arial" w:hAnsi="Arial"/>
          <w:w w:val="105"/>
          <w:sz w:val="16"/>
        </w:rPr>
        <w:t>•</w:t>
      </w:r>
      <w:r w:rsidR="001818D0">
        <w:rPr>
          <w:rFonts w:ascii="Arial" w:hAnsi="Arial"/>
          <w:spacing w:val="10"/>
          <w:w w:val="105"/>
          <w:sz w:val="16"/>
        </w:rPr>
        <w:t xml:space="preserve"> </w:t>
      </w:r>
      <w:r w:rsidR="001818D0">
        <w:rPr>
          <w:w w:val="105"/>
        </w:rPr>
        <w:t>lese</w:t>
      </w:r>
      <w:r w:rsidR="001818D0">
        <w:rPr>
          <w:spacing w:val="-17"/>
          <w:w w:val="105"/>
        </w:rPr>
        <w:t xml:space="preserve"> </w:t>
      </w:r>
      <w:r w:rsidR="001818D0">
        <w:rPr>
          <w:w w:val="105"/>
        </w:rPr>
        <w:t>og</w:t>
      </w:r>
      <w:r w:rsidR="001818D0">
        <w:rPr>
          <w:spacing w:val="-16"/>
          <w:w w:val="105"/>
        </w:rPr>
        <w:t xml:space="preserve"> </w:t>
      </w:r>
      <w:r w:rsidR="001818D0">
        <w:rPr>
          <w:w w:val="105"/>
        </w:rPr>
        <w:t>samtale</w:t>
      </w:r>
      <w:r w:rsidR="001818D0">
        <w:rPr>
          <w:spacing w:val="-16"/>
          <w:w w:val="105"/>
        </w:rPr>
        <w:t xml:space="preserve"> </w:t>
      </w:r>
      <w:r w:rsidR="001818D0">
        <w:rPr>
          <w:w w:val="105"/>
        </w:rPr>
        <w:t>om</w:t>
      </w:r>
      <w:r w:rsidR="001818D0">
        <w:rPr>
          <w:spacing w:val="-17"/>
          <w:w w:val="105"/>
        </w:rPr>
        <w:t xml:space="preserve"> </w:t>
      </w:r>
      <w:r w:rsidR="001818D0">
        <w:rPr>
          <w:w w:val="105"/>
        </w:rPr>
        <w:t>innhold</w:t>
      </w:r>
      <w:r w:rsidR="001818D0">
        <w:rPr>
          <w:spacing w:val="-16"/>
          <w:w w:val="105"/>
        </w:rPr>
        <w:t xml:space="preserve"> </w:t>
      </w:r>
      <w:r w:rsidR="001818D0">
        <w:rPr>
          <w:w w:val="105"/>
        </w:rPr>
        <w:t>i</w:t>
      </w:r>
      <w:r w:rsidR="001818D0">
        <w:rPr>
          <w:spacing w:val="-16"/>
          <w:w w:val="105"/>
        </w:rPr>
        <w:t xml:space="preserve"> </w:t>
      </w:r>
      <w:r w:rsidR="001818D0">
        <w:rPr>
          <w:w w:val="105"/>
        </w:rPr>
        <w:t>ulike</w:t>
      </w:r>
      <w:r w:rsidR="001818D0">
        <w:rPr>
          <w:spacing w:val="-17"/>
          <w:w w:val="105"/>
        </w:rPr>
        <w:t xml:space="preserve"> </w:t>
      </w:r>
      <w:r w:rsidR="001818D0">
        <w:rPr>
          <w:w w:val="105"/>
        </w:rPr>
        <w:t>typer</w:t>
      </w:r>
      <w:r w:rsidR="001818D0">
        <w:rPr>
          <w:spacing w:val="-16"/>
          <w:w w:val="105"/>
        </w:rPr>
        <w:t xml:space="preserve"> </w:t>
      </w:r>
      <w:r w:rsidR="001818D0">
        <w:rPr>
          <w:spacing w:val="-4"/>
          <w:w w:val="105"/>
        </w:rPr>
        <w:t xml:space="preserve">tekster, </w:t>
      </w:r>
      <w:r w:rsidR="001818D0">
        <w:rPr>
          <w:w w:val="105"/>
        </w:rPr>
        <w:t>inkludert</w:t>
      </w:r>
      <w:r w:rsidR="001818D0">
        <w:rPr>
          <w:spacing w:val="-5"/>
          <w:w w:val="105"/>
        </w:rPr>
        <w:t xml:space="preserve"> </w:t>
      </w:r>
      <w:r w:rsidR="001818D0">
        <w:rPr>
          <w:w w:val="105"/>
        </w:rPr>
        <w:t>billedbøker</w:t>
      </w:r>
    </w:p>
    <w:p w:rsidR="00317BC0" w:rsidRDefault="007B541F">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skrive enkle tekster som uttrykker tanker og meninger</w:t>
      </w:r>
    </w:p>
    <w:p w:rsidR="00317BC0" w:rsidRDefault="007B541F">
      <w:pPr>
        <w:pStyle w:val="BodyText"/>
        <w:spacing w:line="280" w:lineRule="auto"/>
        <w:ind w:left="514" w:right="375" w:hanging="341"/>
      </w:pPr>
      <w:r>
        <w:rPr>
          <w:rFonts w:ascii="Arial" w:hAnsi="Arial"/>
          <w:sz w:val="16"/>
        </w:rPr>
        <w:t>•</w:t>
      </w:r>
      <w:r w:rsidR="001818D0">
        <w:rPr>
          <w:rFonts w:ascii="Arial" w:hAnsi="Arial"/>
          <w:sz w:val="16"/>
        </w:rPr>
        <w:t xml:space="preserve"> </w:t>
      </w:r>
      <w:r w:rsidR="001818D0">
        <w:t>samtale om noen sider ved ulike levemåter, tradisjoner og skikker i den engelskspråklige verden og i Norge</w:t>
      </w:r>
    </w:p>
    <w:p w:rsidR="00317BC0" w:rsidRDefault="007B541F">
      <w:pPr>
        <w:pStyle w:val="BodyText"/>
        <w:spacing w:line="280" w:lineRule="auto"/>
        <w:ind w:left="514" w:hanging="341"/>
      </w:pPr>
      <w:r>
        <w:rPr>
          <w:rFonts w:ascii="Arial" w:hAnsi="Arial"/>
          <w:sz w:val="16"/>
        </w:rPr>
        <w:t>•</w:t>
      </w:r>
      <w:r w:rsidR="001818D0">
        <w:rPr>
          <w:rFonts w:ascii="Arial" w:hAnsi="Arial"/>
          <w:sz w:val="16"/>
        </w:rPr>
        <w:t xml:space="preserve"> </w:t>
      </w:r>
      <w:r w:rsidR="001818D0">
        <w:t>tilegne seg ord, fraser og kulturell kunnskap gjen- nom engelskspråklig litteratur og barnekultur</w:t>
      </w:r>
    </w:p>
    <w:p w:rsidR="00317BC0" w:rsidRDefault="00317BC0">
      <w:pPr>
        <w:pStyle w:val="BodyText"/>
        <w:spacing w:before="3"/>
        <w:rPr>
          <w:sz w:val="22"/>
        </w:rPr>
      </w:pPr>
    </w:p>
    <w:p w:rsidR="00317BC0" w:rsidRDefault="001818D0" w:rsidP="007B541F">
      <w:pPr>
        <w:pStyle w:val="Heading5"/>
        <w:spacing w:line="280" w:lineRule="auto"/>
        <w:ind w:right="162"/>
      </w:pPr>
      <w:r>
        <w:t>Etter andre halvdel av det andre utviklingstrinnet skal elevene kunne bruke sine nøkkeloppdagelser til å</w:t>
      </w:r>
      <w:r w:rsidR="007B541F">
        <w:t>:</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beskrive eget arbeid med å lære engelsk</w:t>
      </w:r>
    </w:p>
    <w:p w:rsidR="00317BC0" w:rsidRDefault="007B541F">
      <w:pPr>
        <w:pStyle w:val="BodyText"/>
        <w:spacing w:before="40" w:line="280" w:lineRule="auto"/>
        <w:ind w:left="514" w:right="196" w:hanging="341"/>
      </w:pPr>
      <w:r>
        <w:rPr>
          <w:rFonts w:ascii="Arial" w:hAnsi="Arial"/>
          <w:sz w:val="16"/>
        </w:rPr>
        <w:t>•</w:t>
      </w:r>
      <w:r w:rsidR="001818D0">
        <w:rPr>
          <w:rFonts w:ascii="Arial" w:hAnsi="Arial"/>
          <w:sz w:val="16"/>
        </w:rPr>
        <w:t xml:space="preserve"> </w:t>
      </w:r>
      <w:r w:rsidR="001818D0">
        <w:t>bruke enkle strategier i språklæring, tekst- skaping og kommunikasjon</w:t>
      </w:r>
    </w:p>
    <w:p w:rsidR="00317BC0" w:rsidRDefault="007B541F">
      <w:pPr>
        <w:pStyle w:val="BodyText"/>
        <w:spacing w:line="280" w:lineRule="auto"/>
        <w:ind w:left="514" w:right="429" w:hanging="341"/>
      </w:pPr>
      <w:r>
        <w:rPr>
          <w:rFonts w:ascii="Arial" w:hAnsi="Arial"/>
          <w:w w:val="105"/>
          <w:sz w:val="16"/>
        </w:rPr>
        <w:t>•</w:t>
      </w:r>
      <w:r w:rsidR="001818D0">
        <w:rPr>
          <w:rFonts w:ascii="Arial" w:hAnsi="Arial"/>
          <w:w w:val="105"/>
          <w:sz w:val="16"/>
        </w:rPr>
        <w:t xml:space="preserve"> </w:t>
      </w:r>
      <w:r w:rsidR="001818D0">
        <w:rPr>
          <w:w w:val="105"/>
        </w:rPr>
        <w:t>bruke digitale ressurser og ulike ordbøker i språklæring, tekstskaping og samhandling</w:t>
      </w:r>
    </w:p>
    <w:p w:rsidR="00317BC0" w:rsidRDefault="007B541F">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utforske og bruke uttalemønstre og ord og uttrykk i lek, sang og rollespill</w:t>
      </w:r>
    </w:p>
    <w:p w:rsidR="00317BC0" w:rsidRDefault="007B541F">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lytte til og forstå ord og uttrykk i tilpassede og autentiske tekster</w:t>
      </w:r>
    </w:p>
    <w:p w:rsidR="00317BC0" w:rsidRDefault="007B541F">
      <w:pPr>
        <w:pStyle w:val="BodyText"/>
        <w:spacing w:line="280" w:lineRule="auto"/>
        <w:ind w:left="514" w:right="296" w:hanging="341"/>
      </w:pPr>
      <w:r>
        <w:rPr>
          <w:rFonts w:ascii="Arial" w:hAnsi="Arial"/>
          <w:sz w:val="16"/>
        </w:rPr>
        <w:t>•</w:t>
      </w:r>
      <w:r w:rsidR="001818D0">
        <w:rPr>
          <w:rFonts w:ascii="Arial" w:hAnsi="Arial"/>
          <w:sz w:val="16"/>
        </w:rPr>
        <w:t xml:space="preserve"> </w:t>
      </w:r>
      <w:r w:rsidR="001818D0">
        <w:t xml:space="preserve">uttrykke seg forståelig med et variert ordfor- råd og høflighetsuttrykk tilpasset mottaker </w:t>
      </w:r>
      <w:r w:rsidR="001818D0">
        <w:rPr>
          <w:spacing w:val="-9"/>
        </w:rPr>
        <w:t xml:space="preserve">og </w:t>
      </w:r>
      <w:r w:rsidR="001818D0">
        <w:t>situasjon</w:t>
      </w:r>
    </w:p>
    <w:p w:rsidR="00317BC0" w:rsidRDefault="007B541F">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innlede, holde i gang og avslutte samtaler om egne interesser og aktuelle emner</w:t>
      </w:r>
    </w:p>
    <w:p w:rsidR="00317BC0" w:rsidRDefault="007B541F">
      <w:pPr>
        <w:pStyle w:val="BodyText"/>
        <w:spacing w:line="280" w:lineRule="auto"/>
        <w:ind w:left="514" w:right="185" w:hanging="341"/>
        <w:jc w:val="both"/>
      </w:pPr>
      <w:r>
        <w:rPr>
          <w:rFonts w:ascii="Arial" w:hAnsi="Arial"/>
          <w:w w:val="105"/>
          <w:sz w:val="16"/>
        </w:rPr>
        <w:t>•</w:t>
      </w:r>
      <w:r w:rsidR="001818D0">
        <w:rPr>
          <w:rFonts w:ascii="Arial" w:hAnsi="Arial"/>
          <w:spacing w:val="2"/>
          <w:w w:val="105"/>
          <w:sz w:val="16"/>
        </w:rPr>
        <w:t xml:space="preserve"> </w:t>
      </w:r>
      <w:r w:rsidR="001818D0">
        <w:rPr>
          <w:w w:val="105"/>
        </w:rPr>
        <w:t>utforske</w:t>
      </w:r>
      <w:r w:rsidR="001818D0">
        <w:rPr>
          <w:spacing w:val="-18"/>
          <w:w w:val="105"/>
        </w:rPr>
        <w:t xml:space="preserve"> </w:t>
      </w:r>
      <w:r w:rsidR="001818D0">
        <w:rPr>
          <w:w w:val="105"/>
        </w:rPr>
        <w:t>og</w:t>
      </w:r>
      <w:r w:rsidR="001818D0">
        <w:rPr>
          <w:spacing w:val="-18"/>
          <w:w w:val="105"/>
        </w:rPr>
        <w:t xml:space="preserve"> </w:t>
      </w:r>
      <w:r w:rsidR="001818D0">
        <w:rPr>
          <w:w w:val="105"/>
        </w:rPr>
        <w:t>samtale</w:t>
      </w:r>
      <w:r w:rsidR="001818D0">
        <w:rPr>
          <w:spacing w:val="-19"/>
          <w:w w:val="105"/>
        </w:rPr>
        <w:t xml:space="preserve"> </w:t>
      </w:r>
      <w:r w:rsidR="001818D0">
        <w:rPr>
          <w:w w:val="105"/>
        </w:rPr>
        <w:t>om</w:t>
      </w:r>
      <w:r w:rsidR="001818D0">
        <w:rPr>
          <w:spacing w:val="-18"/>
          <w:w w:val="105"/>
        </w:rPr>
        <w:t xml:space="preserve"> </w:t>
      </w:r>
      <w:r w:rsidR="001818D0">
        <w:rPr>
          <w:w w:val="105"/>
        </w:rPr>
        <w:t>noen</w:t>
      </w:r>
      <w:r w:rsidR="001818D0">
        <w:rPr>
          <w:spacing w:val="-18"/>
          <w:w w:val="105"/>
        </w:rPr>
        <w:t xml:space="preserve"> </w:t>
      </w:r>
      <w:r w:rsidR="001818D0">
        <w:rPr>
          <w:w w:val="105"/>
        </w:rPr>
        <w:t>språklige</w:t>
      </w:r>
      <w:r w:rsidR="001818D0">
        <w:rPr>
          <w:spacing w:val="-19"/>
          <w:w w:val="105"/>
        </w:rPr>
        <w:t xml:space="preserve"> </w:t>
      </w:r>
      <w:r w:rsidR="001818D0">
        <w:rPr>
          <w:spacing w:val="-3"/>
          <w:w w:val="105"/>
        </w:rPr>
        <w:t xml:space="preserve">likheter </w:t>
      </w:r>
      <w:r w:rsidR="001818D0">
        <w:rPr>
          <w:w w:val="105"/>
        </w:rPr>
        <w:t>mellom</w:t>
      </w:r>
      <w:r w:rsidR="001818D0">
        <w:rPr>
          <w:spacing w:val="-31"/>
          <w:w w:val="105"/>
        </w:rPr>
        <w:t xml:space="preserve"> </w:t>
      </w:r>
      <w:r w:rsidR="001818D0">
        <w:rPr>
          <w:w w:val="105"/>
        </w:rPr>
        <w:t>engelsk</w:t>
      </w:r>
      <w:r w:rsidR="001818D0">
        <w:rPr>
          <w:spacing w:val="-31"/>
          <w:w w:val="105"/>
        </w:rPr>
        <w:t xml:space="preserve"> </w:t>
      </w:r>
      <w:r w:rsidR="001818D0">
        <w:rPr>
          <w:w w:val="105"/>
        </w:rPr>
        <w:t>og</w:t>
      </w:r>
      <w:r w:rsidR="001818D0">
        <w:rPr>
          <w:spacing w:val="-31"/>
          <w:w w:val="105"/>
        </w:rPr>
        <w:t xml:space="preserve"> </w:t>
      </w:r>
      <w:r w:rsidR="001818D0">
        <w:rPr>
          <w:w w:val="105"/>
        </w:rPr>
        <w:t>andre</w:t>
      </w:r>
      <w:r w:rsidR="001818D0">
        <w:rPr>
          <w:spacing w:val="-31"/>
          <w:w w:val="105"/>
        </w:rPr>
        <w:t xml:space="preserve"> </w:t>
      </w:r>
      <w:r w:rsidR="001818D0">
        <w:rPr>
          <w:w w:val="105"/>
        </w:rPr>
        <w:t>språk</w:t>
      </w:r>
      <w:r w:rsidR="001818D0">
        <w:rPr>
          <w:spacing w:val="-30"/>
          <w:w w:val="105"/>
        </w:rPr>
        <w:t xml:space="preserve"> </w:t>
      </w:r>
      <w:r w:rsidR="001818D0">
        <w:rPr>
          <w:w w:val="105"/>
        </w:rPr>
        <w:t>eleven</w:t>
      </w:r>
      <w:r w:rsidR="001818D0">
        <w:rPr>
          <w:spacing w:val="-31"/>
          <w:w w:val="105"/>
        </w:rPr>
        <w:t xml:space="preserve"> </w:t>
      </w:r>
      <w:r w:rsidR="001818D0">
        <w:rPr>
          <w:w w:val="105"/>
        </w:rPr>
        <w:t>kjenner til,</w:t>
      </w:r>
      <w:r w:rsidR="001818D0">
        <w:rPr>
          <w:spacing w:val="-10"/>
          <w:w w:val="105"/>
        </w:rPr>
        <w:t xml:space="preserve"> </w:t>
      </w:r>
      <w:r w:rsidR="001818D0">
        <w:rPr>
          <w:w w:val="105"/>
        </w:rPr>
        <w:t>og</w:t>
      </w:r>
      <w:r w:rsidR="001818D0">
        <w:rPr>
          <w:spacing w:val="-9"/>
          <w:w w:val="105"/>
        </w:rPr>
        <w:t xml:space="preserve"> </w:t>
      </w:r>
      <w:r w:rsidR="001818D0">
        <w:rPr>
          <w:w w:val="105"/>
        </w:rPr>
        <w:t>bruke</w:t>
      </w:r>
      <w:r w:rsidR="001818D0">
        <w:rPr>
          <w:spacing w:val="-10"/>
          <w:w w:val="105"/>
        </w:rPr>
        <w:t xml:space="preserve"> </w:t>
      </w:r>
      <w:r w:rsidR="001818D0">
        <w:rPr>
          <w:w w:val="105"/>
        </w:rPr>
        <w:t>dette</w:t>
      </w:r>
      <w:r w:rsidR="001818D0">
        <w:rPr>
          <w:spacing w:val="-9"/>
          <w:w w:val="105"/>
        </w:rPr>
        <w:t xml:space="preserve"> </w:t>
      </w:r>
      <w:r w:rsidR="001818D0">
        <w:rPr>
          <w:w w:val="105"/>
        </w:rPr>
        <w:t>i</w:t>
      </w:r>
      <w:r w:rsidR="001818D0">
        <w:rPr>
          <w:spacing w:val="-9"/>
          <w:w w:val="105"/>
        </w:rPr>
        <w:t xml:space="preserve"> </w:t>
      </w:r>
      <w:r w:rsidR="001818D0">
        <w:rPr>
          <w:w w:val="105"/>
        </w:rPr>
        <w:t>egen</w:t>
      </w:r>
      <w:r w:rsidR="001818D0">
        <w:rPr>
          <w:spacing w:val="-10"/>
          <w:w w:val="105"/>
        </w:rPr>
        <w:t xml:space="preserve"> </w:t>
      </w:r>
      <w:r w:rsidR="001818D0">
        <w:rPr>
          <w:w w:val="105"/>
        </w:rPr>
        <w:t>språklæring</w:t>
      </w:r>
    </w:p>
    <w:p w:rsidR="00317BC0" w:rsidRDefault="007B541F">
      <w:pPr>
        <w:pStyle w:val="BodyText"/>
        <w:spacing w:line="280" w:lineRule="auto"/>
        <w:ind w:left="514" w:right="9" w:hanging="341"/>
        <w:jc w:val="both"/>
      </w:pPr>
      <w:r>
        <w:rPr>
          <w:rFonts w:ascii="Arial" w:hAnsi="Arial"/>
          <w:sz w:val="16"/>
        </w:rPr>
        <w:t>•</w:t>
      </w:r>
      <w:r w:rsidR="001818D0">
        <w:rPr>
          <w:rFonts w:ascii="Arial" w:hAnsi="Arial"/>
          <w:sz w:val="16"/>
        </w:rPr>
        <w:t xml:space="preserve"> </w:t>
      </w:r>
      <w:r w:rsidR="001818D0">
        <w:t>identifisere setningsledd i ulike typer setninger og bruke kunnskap om bøying av verb, substantiv</w:t>
      </w:r>
    </w:p>
    <w:p w:rsidR="00317BC0" w:rsidRDefault="001818D0">
      <w:pPr>
        <w:pStyle w:val="BodyText"/>
        <w:spacing w:line="280" w:lineRule="auto"/>
        <w:ind w:left="513" w:right="296"/>
        <w:jc w:val="both"/>
      </w:pPr>
      <w:r>
        <w:t>og adjektiv i arbeid med materiellet, og i egne muntlige og skriftlige tekster</w:t>
      </w:r>
    </w:p>
    <w:p w:rsidR="00317BC0" w:rsidRDefault="007B541F">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følge regler og mønstre for rettskriving, ordbøyning og setningsstruktur, i arbeid med materiell og egne tekster</w:t>
      </w:r>
    </w:p>
    <w:p w:rsidR="00317BC0" w:rsidRDefault="001818D0">
      <w:pPr>
        <w:pStyle w:val="BodyText"/>
        <w:spacing w:before="98" w:line="280" w:lineRule="auto"/>
        <w:ind w:left="513" w:right="1512" w:hanging="341"/>
      </w:pPr>
      <w:r>
        <w:br w:type="column"/>
      </w:r>
      <w:r w:rsidR="007B541F">
        <w:rPr>
          <w:rFonts w:ascii="Arial"/>
          <w:sz w:val="16"/>
        </w:rPr>
        <w:t>•</w:t>
      </w:r>
      <w:r>
        <w:rPr>
          <w:rFonts w:ascii="Arial"/>
          <w:sz w:val="16"/>
        </w:rPr>
        <w:t xml:space="preserve"> </w:t>
      </w:r>
      <w:r>
        <w:t>lese og videreformidle innhold fra ulike typer tekster, inkludert selvvalgte tekster</w:t>
      </w:r>
    </w:p>
    <w:p w:rsidR="00317BC0" w:rsidRDefault="007B541F">
      <w:pPr>
        <w:pStyle w:val="BodyText"/>
        <w:spacing w:line="280" w:lineRule="auto"/>
        <w:ind w:left="513" w:right="1253" w:hanging="341"/>
      </w:pPr>
      <w:r>
        <w:rPr>
          <w:rFonts w:ascii="Arial" w:hAnsi="Arial"/>
          <w:sz w:val="16"/>
        </w:rPr>
        <w:t>•</w:t>
      </w:r>
      <w:r w:rsidR="001818D0">
        <w:rPr>
          <w:rFonts w:ascii="Arial" w:hAnsi="Arial"/>
          <w:sz w:val="16"/>
        </w:rPr>
        <w:t xml:space="preserve"> </w:t>
      </w:r>
      <w:r w:rsidR="001818D0">
        <w:t xml:space="preserve">lese og lytte til engelskspråklige </w:t>
      </w:r>
      <w:r w:rsidR="001818D0">
        <w:rPr>
          <w:spacing w:val="-2"/>
        </w:rPr>
        <w:t xml:space="preserve">sakprosatekster </w:t>
      </w:r>
      <w:r w:rsidR="001818D0">
        <w:t>og engelskspråklig barne- og ungdomslitteratur og skrive og samtale om innholdet</w:t>
      </w:r>
    </w:p>
    <w:p w:rsidR="00317BC0" w:rsidRDefault="007B541F">
      <w:pPr>
        <w:pStyle w:val="BodyText"/>
        <w:spacing w:line="280" w:lineRule="auto"/>
        <w:ind w:left="513" w:right="1314" w:hanging="341"/>
      </w:pPr>
      <w:r>
        <w:rPr>
          <w:rFonts w:ascii="Arial" w:hAnsi="Arial"/>
          <w:w w:val="105"/>
          <w:sz w:val="16"/>
        </w:rPr>
        <w:t>•</w:t>
      </w:r>
      <w:r w:rsidR="001818D0">
        <w:rPr>
          <w:rFonts w:ascii="Arial" w:hAnsi="Arial"/>
          <w:w w:val="105"/>
          <w:sz w:val="16"/>
        </w:rPr>
        <w:t xml:space="preserve"> </w:t>
      </w:r>
      <w:r w:rsidR="001818D0">
        <w:rPr>
          <w:w w:val="105"/>
        </w:rPr>
        <w:t>samtale om ulike kilders pålitelighet, og velge kilder til eget bruk</w:t>
      </w:r>
    </w:p>
    <w:p w:rsidR="00317BC0" w:rsidRDefault="007B541F">
      <w:pPr>
        <w:pStyle w:val="BodyText"/>
        <w:spacing w:line="280" w:lineRule="auto"/>
        <w:ind w:left="513" w:right="1314" w:hanging="341"/>
      </w:pPr>
      <w:r>
        <w:rPr>
          <w:rFonts w:ascii="Arial" w:hAnsi="Arial"/>
          <w:sz w:val="16"/>
        </w:rPr>
        <w:t>•</w:t>
      </w:r>
      <w:r w:rsidR="001818D0">
        <w:rPr>
          <w:rFonts w:ascii="Arial" w:hAnsi="Arial"/>
          <w:sz w:val="16"/>
        </w:rPr>
        <w:t xml:space="preserve"> </w:t>
      </w:r>
      <w:r w:rsidR="001818D0">
        <w:t>skrive sammenhengende tekster, inkludert sammensatte, som gjenforteller, forteller, spør og uttrykker meninger og interesser, tilpasset mottaker</w:t>
      </w:r>
    </w:p>
    <w:p w:rsidR="00317BC0" w:rsidRDefault="007B541F">
      <w:pPr>
        <w:pStyle w:val="BodyText"/>
        <w:spacing w:line="237" w:lineRule="exact"/>
        <w:ind w:left="173"/>
      </w:pPr>
      <w:r>
        <w:rPr>
          <w:rFonts w:ascii="Arial"/>
          <w:w w:val="105"/>
          <w:sz w:val="16"/>
        </w:rPr>
        <w:t>•</w:t>
      </w:r>
      <w:r w:rsidR="001818D0">
        <w:rPr>
          <w:rFonts w:ascii="Arial"/>
          <w:w w:val="105"/>
          <w:sz w:val="16"/>
        </w:rPr>
        <w:t xml:space="preserve"> </w:t>
      </w:r>
      <w:r w:rsidR="001818D0">
        <w:rPr>
          <w:w w:val="105"/>
        </w:rPr>
        <w:t>bearbeide egne tekster ut fra tilbakemeldinger</w:t>
      </w:r>
    </w:p>
    <w:p w:rsidR="00317BC0" w:rsidRDefault="007B541F">
      <w:pPr>
        <w:pStyle w:val="BodyText"/>
        <w:spacing w:before="35" w:line="280" w:lineRule="auto"/>
        <w:ind w:left="513" w:right="1253" w:hanging="341"/>
      </w:pPr>
      <w:r>
        <w:rPr>
          <w:rFonts w:ascii="Arial"/>
          <w:w w:val="105"/>
          <w:sz w:val="16"/>
        </w:rPr>
        <w:t>•</w:t>
      </w:r>
      <w:r w:rsidR="001818D0">
        <w:rPr>
          <w:rFonts w:ascii="Arial"/>
          <w:spacing w:val="5"/>
          <w:w w:val="105"/>
          <w:sz w:val="16"/>
        </w:rPr>
        <w:t xml:space="preserve"> </w:t>
      </w:r>
      <w:r w:rsidR="001818D0">
        <w:rPr>
          <w:w w:val="105"/>
        </w:rPr>
        <w:t>reflektere</w:t>
      </w:r>
      <w:r w:rsidR="001818D0">
        <w:rPr>
          <w:spacing w:val="-17"/>
          <w:w w:val="105"/>
        </w:rPr>
        <w:t xml:space="preserve"> </w:t>
      </w:r>
      <w:r w:rsidR="001818D0">
        <w:rPr>
          <w:w w:val="105"/>
        </w:rPr>
        <w:t>over</w:t>
      </w:r>
      <w:r w:rsidR="001818D0">
        <w:rPr>
          <w:spacing w:val="-18"/>
          <w:w w:val="105"/>
        </w:rPr>
        <w:t xml:space="preserve"> </w:t>
      </w:r>
      <w:r w:rsidR="001818D0">
        <w:rPr>
          <w:w w:val="105"/>
        </w:rPr>
        <w:t>og</w:t>
      </w:r>
      <w:r w:rsidR="001818D0">
        <w:rPr>
          <w:spacing w:val="-18"/>
          <w:w w:val="105"/>
        </w:rPr>
        <w:t xml:space="preserve"> </w:t>
      </w:r>
      <w:r w:rsidR="001818D0">
        <w:rPr>
          <w:w w:val="105"/>
        </w:rPr>
        <w:t>samtale</w:t>
      </w:r>
      <w:r w:rsidR="001818D0">
        <w:rPr>
          <w:spacing w:val="-17"/>
          <w:w w:val="105"/>
        </w:rPr>
        <w:t xml:space="preserve"> </w:t>
      </w:r>
      <w:r w:rsidR="001818D0">
        <w:rPr>
          <w:w w:val="105"/>
        </w:rPr>
        <w:t>om</w:t>
      </w:r>
      <w:r w:rsidR="001818D0">
        <w:rPr>
          <w:spacing w:val="-18"/>
          <w:w w:val="105"/>
        </w:rPr>
        <w:t xml:space="preserve"> </w:t>
      </w:r>
      <w:r w:rsidR="001818D0">
        <w:rPr>
          <w:w w:val="105"/>
        </w:rPr>
        <w:t>rollen</w:t>
      </w:r>
      <w:r w:rsidR="001818D0">
        <w:rPr>
          <w:spacing w:val="-18"/>
          <w:w w:val="105"/>
        </w:rPr>
        <w:t xml:space="preserve"> </w:t>
      </w:r>
      <w:r w:rsidR="001818D0">
        <w:rPr>
          <w:w w:val="105"/>
        </w:rPr>
        <w:t>engelsk</w:t>
      </w:r>
      <w:r w:rsidR="001818D0">
        <w:rPr>
          <w:spacing w:val="-17"/>
          <w:w w:val="105"/>
        </w:rPr>
        <w:t xml:space="preserve"> </w:t>
      </w:r>
      <w:r w:rsidR="001818D0">
        <w:rPr>
          <w:spacing w:val="-6"/>
          <w:w w:val="105"/>
        </w:rPr>
        <w:t xml:space="preserve">har </w:t>
      </w:r>
      <w:r w:rsidR="001818D0">
        <w:rPr>
          <w:w w:val="105"/>
        </w:rPr>
        <w:t>i eget</w:t>
      </w:r>
      <w:r w:rsidR="001818D0">
        <w:rPr>
          <w:spacing w:val="-7"/>
          <w:w w:val="105"/>
        </w:rPr>
        <w:t xml:space="preserve"> </w:t>
      </w:r>
      <w:r w:rsidR="001818D0">
        <w:rPr>
          <w:w w:val="105"/>
        </w:rPr>
        <w:t>liv</w:t>
      </w:r>
    </w:p>
    <w:p w:rsidR="00317BC0" w:rsidRDefault="008A0DDC">
      <w:pPr>
        <w:pStyle w:val="BodyText"/>
        <w:spacing w:line="280" w:lineRule="auto"/>
        <w:ind w:left="513" w:right="1136" w:hanging="341"/>
      </w:pPr>
      <w:r>
        <w:pict>
          <v:rect id="_x0000_s1141" alt="" style="position:absolute;left:0;text-align:left;margin-left:569.75pt;margin-top:10.1pt;width:25.5pt;height:280.65pt;z-index:251843584;mso-wrap-edited:f;mso-width-percent:0;mso-height-percent:0;mso-position-horizontal-relative:page;mso-width-percent:0;mso-height-percent:0" fillcolor="#ef7b10" stroked="f">
            <w10:wrap anchorx="page"/>
          </v:rect>
        </w:pict>
      </w:r>
      <w:r w:rsidR="007B541F">
        <w:rPr>
          <w:rFonts w:ascii="Arial" w:hAnsi="Arial"/>
          <w:sz w:val="16"/>
        </w:rPr>
        <w:t>•</w:t>
      </w:r>
      <w:r w:rsidR="001818D0">
        <w:rPr>
          <w:rFonts w:ascii="Arial" w:hAnsi="Arial"/>
          <w:sz w:val="16"/>
        </w:rPr>
        <w:t xml:space="preserve">  </w:t>
      </w:r>
      <w:r w:rsidR="001818D0">
        <w:t xml:space="preserve">utforske levemåter og tradisjoner i ulike sam- funn i den engelskspråklige verden og i Norge, </w:t>
      </w:r>
      <w:r w:rsidR="001818D0">
        <w:rPr>
          <w:spacing w:val="-9"/>
        </w:rPr>
        <w:t xml:space="preserve">og </w:t>
      </w:r>
      <w:r w:rsidR="001818D0">
        <w:t>reflektere over identitet og kulturell tilhørighet</w:t>
      </w:r>
    </w:p>
    <w:p w:rsidR="00317BC0" w:rsidRDefault="00317BC0">
      <w:pPr>
        <w:pStyle w:val="BodyText"/>
        <w:rPr>
          <w:sz w:val="22"/>
        </w:rPr>
      </w:pPr>
    </w:p>
    <w:p w:rsidR="00317BC0" w:rsidRDefault="008A0DDC">
      <w:pPr>
        <w:pStyle w:val="Heading3"/>
        <w:spacing w:before="163"/>
      </w:pPr>
      <w:r>
        <w:pict>
          <v:shape id="_x0000_s1140" type="#_x0000_t202" alt="" style="position:absolute;left:0;text-align:left;margin-left:574.5pt;margin-top:29.1pt;width:16.5pt;height:132.9pt;z-index:25184460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ENGELSK 1. – 7. TRINN</w:t>
                  </w:r>
                </w:p>
              </w:txbxContent>
            </v:textbox>
            <w10:wrap anchorx="page"/>
          </v:shape>
        </w:pict>
      </w:r>
      <w:r w:rsidR="001818D0">
        <w:rPr>
          <w:color w:val="EF7B10"/>
        </w:rPr>
        <w:t>Vurdering</w:t>
      </w:r>
    </w:p>
    <w:p w:rsidR="00317BC0" w:rsidRDefault="001818D0">
      <w:pPr>
        <w:pStyle w:val="BodyText"/>
        <w:spacing w:before="278" w:line="280" w:lineRule="auto"/>
        <w:ind w:left="173" w:right="1220"/>
      </w:pPr>
      <w:r>
        <w:t>Prinsippene om vurderingskultur i overordnet del ligger til grunn for vurdering og veiledning i alle fag.</w:t>
      </w:r>
    </w:p>
    <w:p w:rsidR="00317BC0" w:rsidRDefault="00317BC0">
      <w:pPr>
        <w:pStyle w:val="BodyText"/>
        <w:spacing w:before="2"/>
        <w:rPr>
          <w:sz w:val="23"/>
        </w:rPr>
      </w:pPr>
    </w:p>
    <w:p w:rsidR="00317BC0" w:rsidRDefault="001818D0">
      <w:pPr>
        <w:pStyle w:val="BodyText"/>
        <w:spacing w:before="1" w:line="280" w:lineRule="auto"/>
        <w:ind w:left="173" w:right="1595"/>
      </w:pPr>
      <w:r>
        <w:t xml:space="preserve">Underveisvurderingen skal bidra til å fremme læring, selvstendighet og mestringsfølelse, og </w:t>
      </w:r>
      <w:r>
        <w:rPr>
          <w:spacing w:val="-6"/>
        </w:rPr>
        <w:t xml:space="preserve">til </w:t>
      </w:r>
      <w:r>
        <w:t>å utvikle kompetanse i engelsk. Elevene viser og utvikler kompetanse i faget når de gjør egne</w:t>
      </w:r>
    </w:p>
    <w:p w:rsidR="00317BC0" w:rsidRDefault="001818D0">
      <w:pPr>
        <w:pStyle w:val="BodyText"/>
        <w:spacing w:line="280" w:lineRule="auto"/>
        <w:ind w:left="173" w:right="1119"/>
      </w:pPr>
      <w:r>
        <w:t xml:space="preserve">oppdagelser gjennom sitt arbeid med kunnskaps- </w:t>
      </w:r>
      <w:r>
        <w:rPr>
          <w:spacing w:val="-9"/>
        </w:rPr>
        <w:t xml:space="preserve">og </w:t>
      </w:r>
      <w:r>
        <w:t>utforskingsområdene, og bruker disse på en måte som utvider deres forståelse. Kompetanse vises</w:t>
      </w:r>
    </w:p>
    <w:p w:rsidR="00317BC0" w:rsidRDefault="001818D0">
      <w:pPr>
        <w:pStyle w:val="BodyText"/>
        <w:spacing w:line="280" w:lineRule="auto"/>
        <w:ind w:left="173" w:right="1397"/>
      </w:pPr>
      <w:r>
        <w:t xml:space="preserve">når elevene bruker språket muntlig og skriftlig </w:t>
      </w:r>
      <w:r>
        <w:rPr>
          <w:spacing w:val="-6"/>
        </w:rPr>
        <w:t xml:space="preserve">for </w:t>
      </w:r>
      <w:r>
        <w:t>å uttrykke seg i varierte sammenhenger, og når de reflekterer over likheter og ulikheter i engelsk og andre språk. De viser sin kompetanse når de</w:t>
      </w:r>
    </w:p>
    <w:p w:rsidR="00317BC0" w:rsidRDefault="001818D0">
      <w:pPr>
        <w:pStyle w:val="BodyText"/>
        <w:spacing w:line="280" w:lineRule="auto"/>
        <w:ind w:left="173" w:right="1150"/>
      </w:pPr>
      <w:r>
        <w:t>utforsker interesser innenfor ulike områder av faget, når de tar ansvar og er aktive deltagere i gruppen</w:t>
      </w:r>
    </w:p>
    <w:p w:rsidR="00317BC0" w:rsidRDefault="001818D0">
      <w:pPr>
        <w:pStyle w:val="BodyText"/>
        <w:spacing w:line="280" w:lineRule="auto"/>
        <w:ind w:left="173" w:right="1290"/>
      </w:pPr>
      <w:r>
        <w:t>og i presentasjoner. Elevenes kompetanse vises også i deres evne til å undre seg og eksperimentere med engelsk, og når de deltar aktivt i dialog om</w:t>
      </w:r>
    </w:p>
    <w:p w:rsidR="00317BC0" w:rsidRDefault="001818D0">
      <w:pPr>
        <w:pStyle w:val="BodyText"/>
        <w:spacing w:line="280" w:lineRule="auto"/>
        <w:ind w:left="173" w:right="1123"/>
      </w:pPr>
      <w:r>
        <w:t>engelskspråklige kulturer og samfunn. Elevene skal i økende grad vurdere egen kompetanse og progresjon i arbeid med faget, gjennom samtaler, bruk av loggbok og i arbeid med materiellet.</w:t>
      </w:r>
    </w:p>
    <w:p w:rsidR="00317BC0" w:rsidRDefault="00317BC0">
      <w:pPr>
        <w:pStyle w:val="BodyText"/>
        <w:spacing w:before="11"/>
        <w:rPr>
          <w:sz w:val="21"/>
        </w:rPr>
      </w:pPr>
    </w:p>
    <w:p w:rsidR="00317BC0" w:rsidRDefault="001818D0">
      <w:pPr>
        <w:pStyle w:val="BodyText"/>
        <w:spacing w:before="1" w:line="280" w:lineRule="auto"/>
        <w:ind w:left="173" w:right="1256"/>
      </w:pPr>
      <w:r>
        <w:t>De voksne skal aktivt bruke observasjon som grunnlag for vurdering av elevene i engelsk. Basert på observasjon av og samtaler med elevene skal de legge til rette for at de kan gjøre flere oppdagelser i faget, og gi veiledning rundt elevenes valg av arbeid og bruk av materiell. Elevene skal få mulighet til</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2"/>
        <w:rPr>
          <w:sz w:val="26"/>
        </w:rPr>
      </w:pPr>
    </w:p>
    <w:p w:rsidR="00317BC0" w:rsidRDefault="001818D0">
      <w:pPr>
        <w:pStyle w:val="BodyText"/>
        <w:spacing w:before="98" w:line="280" w:lineRule="auto"/>
        <w:ind w:left="173" w:right="6297"/>
      </w:pPr>
      <w:r>
        <w:t>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engelsk.</w:t>
      </w:r>
    </w:p>
    <w:p w:rsidR="00317BC0" w:rsidRDefault="001818D0">
      <w:pPr>
        <w:pStyle w:val="BodyText"/>
        <w:spacing w:line="280" w:lineRule="auto"/>
        <w:ind w:left="173" w:right="6074"/>
      </w:pPr>
      <w:r>
        <w:t>Vurderingen skal ha et tverrfaglig og helhetlig perspektiv, og fokusere på elevenes forståelse av sammenhenger.</w:t>
      </w:r>
    </w:p>
    <w:p w:rsidR="00317BC0" w:rsidRDefault="00317BC0">
      <w:pPr>
        <w:spacing w:line="280" w:lineRule="auto"/>
        <w:sectPr w:rsidR="00317BC0">
          <w:pgSz w:w="11910" w:h="16840"/>
          <w:pgMar w:top="1060" w:right="0" w:bottom="760" w:left="96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tabs>
          <w:tab w:val="left" w:pos="2678"/>
          <w:tab w:val="left" w:pos="3845"/>
        </w:tabs>
        <w:ind w:left="173"/>
      </w:pPr>
      <w:bookmarkStart w:id="68" w:name="Kunst_og_håndverk"/>
      <w:bookmarkStart w:id="69" w:name="_bookmark34"/>
      <w:bookmarkEnd w:id="68"/>
      <w:bookmarkEnd w:id="69"/>
      <w:r>
        <w:t>Kunst</w:t>
      </w:r>
      <w:r>
        <w:tab/>
        <w:t>og</w:t>
      </w:r>
      <w:r>
        <w:tab/>
        <w:t>håndverk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pStyle w:val="Heading3"/>
        <w:spacing w:line="192" w:lineRule="auto"/>
        <w:ind w:right="95"/>
      </w:pPr>
      <w:r>
        <w:rPr>
          <w:color w:val="EF7B10"/>
        </w:rPr>
        <w:t>Fagets betydning for individ og samfunn</w:t>
      </w:r>
    </w:p>
    <w:p w:rsidR="00317BC0" w:rsidRDefault="001818D0">
      <w:pPr>
        <w:pStyle w:val="BodyText"/>
        <w:spacing w:before="249" w:line="280" w:lineRule="auto"/>
        <w:ind w:left="173" w:right="153"/>
      </w:pPr>
      <w:r>
        <w:t xml:space="preserve">Kunst og håndverk er et skapende og praktisk kulturfag og i montessoripedagogikken en naturlig del av historie og samfunn fordi faget er uløselig knyttet til mennesker. Vi utvikler identitet og forståelsen for kulturarven gjennom innsikt i egen og andres kunst og formkultur. Håndens arbeid </w:t>
      </w:r>
      <w:r>
        <w:rPr>
          <w:spacing w:val="-6"/>
        </w:rPr>
        <w:t xml:space="preserve">har </w:t>
      </w:r>
      <w:r>
        <w:t>stor betydning både for individet og samfunn og en sentral plass som en av de tre gavene mennesker er utstyrt med. De to andre gavene er menneskets hjerne som tenker og hjertet som</w:t>
      </w:r>
      <w:r>
        <w:rPr>
          <w:spacing w:val="1"/>
        </w:rPr>
        <w:t xml:space="preserve"> </w:t>
      </w:r>
      <w:r>
        <w:rPr>
          <w:spacing w:val="-3"/>
        </w:rPr>
        <w:t>elsker.</w:t>
      </w:r>
    </w:p>
    <w:p w:rsidR="00317BC0" w:rsidRDefault="00317BC0">
      <w:pPr>
        <w:pStyle w:val="BodyText"/>
        <w:spacing w:before="8"/>
        <w:rPr>
          <w:sz w:val="22"/>
        </w:rPr>
      </w:pPr>
    </w:p>
    <w:p w:rsidR="00317BC0" w:rsidRDefault="001818D0">
      <w:pPr>
        <w:pStyle w:val="BodyText"/>
        <w:spacing w:line="280" w:lineRule="auto"/>
        <w:ind w:left="173" w:right="53"/>
      </w:pPr>
      <w:r>
        <w:t>Redskapsbruk er sentralt i faget. Barnet møter redskaper og teknikker som gir eksempler på hvordan mennesker har skapt ulike redskaper og kunstnerisk uttrykk. Symaskin, ulike verktøy og håndarbeidsredskaper</w:t>
      </w:r>
      <w:r>
        <w:rPr>
          <w:spacing w:val="-18"/>
        </w:rPr>
        <w:t xml:space="preserve"> </w:t>
      </w:r>
      <w:r>
        <w:t>og</w:t>
      </w:r>
      <w:r>
        <w:rPr>
          <w:spacing w:val="-17"/>
        </w:rPr>
        <w:t xml:space="preserve"> </w:t>
      </w:r>
      <w:r>
        <w:t>digitale</w:t>
      </w:r>
      <w:r>
        <w:rPr>
          <w:spacing w:val="-17"/>
        </w:rPr>
        <w:t xml:space="preserve"> </w:t>
      </w:r>
      <w:r>
        <w:t>verktøy</w:t>
      </w:r>
      <w:r>
        <w:rPr>
          <w:spacing w:val="-17"/>
        </w:rPr>
        <w:t xml:space="preserve"> </w:t>
      </w:r>
      <w:r>
        <w:t>er</w:t>
      </w:r>
      <w:r>
        <w:rPr>
          <w:spacing w:val="-17"/>
        </w:rPr>
        <w:t xml:space="preserve"> </w:t>
      </w:r>
      <w:r>
        <w:t>aktuelle for</w:t>
      </w:r>
      <w:r>
        <w:rPr>
          <w:spacing w:val="-11"/>
        </w:rPr>
        <w:t xml:space="preserve"> </w:t>
      </w:r>
      <w:r>
        <w:t>arbeid</w:t>
      </w:r>
      <w:r>
        <w:rPr>
          <w:spacing w:val="-11"/>
        </w:rPr>
        <w:t xml:space="preserve"> </w:t>
      </w:r>
      <w:r>
        <w:t>med</w:t>
      </w:r>
      <w:r>
        <w:rPr>
          <w:spacing w:val="-11"/>
        </w:rPr>
        <w:t xml:space="preserve"> </w:t>
      </w:r>
      <w:r>
        <w:t>faget.</w:t>
      </w:r>
      <w:r>
        <w:rPr>
          <w:spacing w:val="-11"/>
        </w:rPr>
        <w:t xml:space="preserve"> </w:t>
      </w:r>
      <w:r>
        <w:t>Elevene</w:t>
      </w:r>
      <w:r>
        <w:rPr>
          <w:spacing w:val="-11"/>
        </w:rPr>
        <w:t xml:space="preserve"> </w:t>
      </w:r>
      <w:r>
        <w:t>skal</w:t>
      </w:r>
      <w:r>
        <w:rPr>
          <w:spacing w:val="-11"/>
        </w:rPr>
        <w:t xml:space="preserve"> </w:t>
      </w:r>
      <w:r>
        <w:t>samtale</w:t>
      </w:r>
      <w:r>
        <w:rPr>
          <w:spacing w:val="-11"/>
        </w:rPr>
        <w:t xml:space="preserve"> </w:t>
      </w:r>
      <w:r>
        <w:t>om</w:t>
      </w:r>
      <w:r>
        <w:rPr>
          <w:spacing w:val="-10"/>
        </w:rPr>
        <w:t xml:space="preserve"> </w:t>
      </w:r>
      <w:r>
        <w:rPr>
          <w:spacing w:val="-2"/>
        </w:rPr>
        <w:t xml:space="preserve">kunst- </w:t>
      </w:r>
      <w:r>
        <w:t>og</w:t>
      </w:r>
      <w:r>
        <w:rPr>
          <w:spacing w:val="-12"/>
        </w:rPr>
        <w:t xml:space="preserve"> </w:t>
      </w:r>
      <w:r>
        <w:t>håndverk</w:t>
      </w:r>
      <w:r>
        <w:rPr>
          <w:spacing w:val="-11"/>
        </w:rPr>
        <w:t xml:space="preserve"> </w:t>
      </w:r>
      <w:r>
        <w:t>og</w:t>
      </w:r>
      <w:r>
        <w:rPr>
          <w:spacing w:val="-12"/>
        </w:rPr>
        <w:t xml:space="preserve"> </w:t>
      </w:r>
      <w:r>
        <w:t>temaer</w:t>
      </w:r>
      <w:r>
        <w:rPr>
          <w:spacing w:val="-11"/>
        </w:rPr>
        <w:t xml:space="preserve"> </w:t>
      </w:r>
      <w:r>
        <w:t>i</w:t>
      </w:r>
      <w:r>
        <w:rPr>
          <w:spacing w:val="-12"/>
        </w:rPr>
        <w:t xml:space="preserve"> </w:t>
      </w:r>
      <w:r>
        <w:t>faget,</w:t>
      </w:r>
      <w:r>
        <w:rPr>
          <w:spacing w:val="-11"/>
        </w:rPr>
        <w:t xml:space="preserve"> </w:t>
      </w:r>
      <w:r>
        <w:t>og</w:t>
      </w:r>
      <w:r>
        <w:rPr>
          <w:spacing w:val="-12"/>
        </w:rPr>
        <w:t xml:space="preserve"> </w:t>
      </w:r>
      <w:r>
        <w:t>finne</w:t>
      </w:r>
      <w:r>
        <w:rPr>
          <w:spacing w:val="-11"/>
        </w:rPr>
        <w:t xml:space="preserve"> </w:t>
      </w:r>
      <w:r>
        <w:t>inspirasjon</w:t>
      </w:r>
      <w:r>
        <w:rPr>
          <w:spacing w:val="-12"/>
        </w:rPr>
        <w:t xml:space="preserve"> </w:t>
      </w:r>
      <w:r>
        <w:rPr>
          <w:spacing w:val="-10"/>
        </w:rPr>
        <w:t xml:space="preserve">og </w:t>
      </w:r>
      <w:r>
        <w:t>informasjon</w:t>
      </w:r>
      <w:r>
        <w:rPr>
          <w:spacing w:val="-8"/>
        </w:rPr>
        <w:t xml:space="preserve"> </w:t>
      </w:r>
      <w:r>
        <w:t>i</w:t>
      </w:r>
      <w:r>
        <w:rPr>
          <w:spacing w:val="-7"/>
        </w:rPr>
        <w:t xml:space="preserve"> </w:t>
      </w:r>
      <w:r>
        <w:t>et</w:t>
      </w:r>
      <w:r>
        <w:rPr>
          <w:spacing w:val="-8"/>
        </w:rPr>
        <w:t xml:space="preserve"> </w:t>
      </w:r>
      <w:r>
        <w:t>utvalg</w:t>
      </w:r>
      <w:r>
        <w:rPr>
          <w:spacing w:val="-7"/>
        </w:rPr>
        <w:t xml:space="preserve"> </w:t>
      </w:r>
      <w:r>
        <w:t>bøker</w:t>
      </w:r>
      <w:r>
        <w:rPr>
          <w:spacing w:val="-8"/>
        </w:rPr>
        <w:t xml:space="preserve"> </w:t>
      </w:r>
      <w:r>
        <w:t>om</w:t>
      </w:r>
      <w:r>
        <w:rPr>
          <w:spacing w:val="-7"/>
        </w:rPr>
        <w:t xml:space="preserve"> </w:t>
      </w:r>
      <w:r>
        <w:t>aktuelle</w:t>
      </w:r>
      <w:r>
        <w:rPr>
          <w:spacing w:val="-8"/>
        </w:rPr>
        <w:t xml:space="preserve"> </w:t>
      </w:r>
      <w:r>
        <w:rPr>
          <w:spacing w:val="-5"/>
        </w:rPr>
        <w:t>emner.</w:t>
      </w:r>
    </w:p>
    <w:p w:rsidR="00317BC0" w:rsidRDefault="00317BC0">
      <w:pPr>
        <w:pStyle w:val="BodyText"/>
        <w:spacing w:before="7"/>
        <w:rPr>
          <w:sz w:val="18"/>
        </w:rPr>
      </w:pPr>
    </w:p>
    <w:p w:rsidR="007B541F" w:rsidRDefault="001818D0">
      <w:pPr>
        <w:spacing w:before="1" w:line="268" w:lineRule="auto"/>
        <w:ind w:left="173" w:right="95"/>
        <w:rPr>
          <w:rFonts w:ascii="FuturaPT-Medium" w:hAnsi="FuturaPT-Medium"/>
          <w:sz w:val="24"/>
        </w:rPr>
      </w:pPr>
      <w:r>
        <w:rPr>
          <w:rFonts w:ascii="FuturaPT-Medium" w:hAnsi="FuturaPT-Medium"/>
          <w:sz w:val="24"/>
        </w:rPr>
        <w:t xml:space="preserve">Kunst og håndverk og menneskelige tendenser </w:t>
      </w:r>
    </w:p>
    <w:p w:rsidR="00317BC0" w:rsidRDefault="001818D0">
      <w:pPr>
        <w:spacing w:before="1" w:line="268" w:lineRule="auto"/>
        <w:ind w:left="173" w:right="95"/>
        <w:rPr>
          <w:sz w:val="20"/>
        </w:rPr>
      </w:pPr>
      <w:r>
        <w:rPr>
          <w:sz w:val="20"/>
        </w:rPr>
        <w:t>Kunst og håndverk blir sett på som ett av menneskets grunnleggende åndelige behov.</w:t>
      </w:r>
    </w:p>
    <w:p w:rsidR="00317BC0" w:rsidRDefault="001818D0">
      <w:pPr>
        <w:pStyle w:val="BodyText"/>
        <w:spacing w:before="7" w:line="280" w:lineRule="auto"/>
        <w:ind w:left="173" w:right="21"/>
      </w:pPr>
      <w:r>
        <w:t>Mennesket har skapt kunst siden vår art utviklet seg og hadde overskudd etter at de primære behov var oppfylt. Faget har sin plass i skolen som en naturlig del av menneskets utvikling både som individ og samfunnsborger. Å lære teknikker og ferdigheter er en forutsetning for at elevene har muligheten til å uttrykke sine tanker og følelser kreativt.</w:t>
      </w:r>
    </w:p>
    <w:p w:rsidR="00317BC0" w:rsidRDefault="001818D0">
      <w:pPr>
        <w:pStyle w:val="BodyText"/>
        <w:spacing w:before="9"/>
        <w:rPr>
          <w:sz w:val="17"/>
        </w:rPr>
      </w:pPr>
      <w:r>
        <w:br w:type="column"/>
      </w:r>
    </w:p>
    <w:p w:rsidR="00317BC0" w:rsidRDefault="001818D0">
      <w:pPr>
        <w:pStyle w:val="BodyText"/>
        <w:spacing w:line="280" w:lineRule="auto"/>
        <w:ind w:left="173" w:right="2054"/>
      </w:pPr>
      <w:r>
        <w:t xml:space="preserve">For at barnet skal se hvem det er i kosmos, vil man i montessoriskolen fokusere på den menneskelige kulturarven framfor den nasjonale kulturarven. Den nasjonale kulturarven studeres først og fremst som et eksempel på hvordan mennesker uttrykker sine behov. Det er viktig å vise barna hvordan mennesker har brukt håndverk til å </w:t>
      </w:r>
      <w:r>
        <w:rPr>
          <w:spacing w:val="-4"/>
        </w:rPr>
        <w:t xml:space="preserve">dekke </w:t>
      </w:r>
      <w:r>
        <w:t xml:space="preserve">sine fundamentale behov, og kunst til å uttrykke seg. Faget kunst og håndverk skal settes både i et historisk perspektiv og i et verdensperspektiv. Undervisningen starter med mennesket slik det kom på jorden, med bare hendene som redskaper, og forestillingsevne, resonneringsevne og skapertrang som åndelige </w:t>
      </w:r>
      <w:r>
        <w:rPr>
          <w:spacing w:val="-3"/>
        </w:rPr>
        <w:t>gaver.</w:t>
      </w:r>
    </w:p>
    <w:p w:rsidR="00317BC0" w:rsidRDefault="00317BC0">
      <w:pPr>
        <w:pStyle w:val="BodyText"/>
        <w:spacing w:before="2"/>
        <w:rPr>
          <w:sz w:val="22"/>
        </w:rPr>
      </w:pPr>
    </w:p>
    <w:p w:rsidR="00317BC0" w:rsidRDefault="008A0DDC">
      <w:pPr>
        <w:pStyle w:val="BodyText"/>
        <w:spacing w:before="1" w:line="280" w:lineRule="auto"/>
        <w:ind w:left="173" w:right="1550"/>
      </w:pPr>
      <w:r>
        <w:pict>
          <v:rect id="_x0000_s1139" alt="" style="position:absolute;left:0;text-align:left;margin-left:569.75pt;margin-top:-297.85pt;width:25.5pt;height:280.65pt;z-index:251845632;mso-wrap-edited:f;mso-width-percent:0;mso-height-percent:0;mso-position-horizontal-relative:page;mso-width-percent:0;mso-height-percent:0" fillcolor="#ef7b10" stroked="f">
            <w10:wrap anchorx="page"/>
          </v:rect>
        </w:pict>
      </w:r>
      <w:r>
        <w:pict>
          <v:shape id="_x0000_s1138" type="#_x0000_t202" alt="" style="position:absolute;left:0;text-align:left;margin-left:574.5pt;margin-top:-263.45pt;width:16.5pt;height:212.95pt;z-index:25184665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KUNST OG HÅNDVERK 1. – 7. TRINN</w:t>
                  </w:r>
                </w:p>
              </w:txbxContent>
            </v:textbox>
            <w10:wrap anchorx="page"/>
          </v:shape>
        </w:pict>
      </w:r>
      <w:r w:rsidR="001818D0">
        <w:t xml:space="preserve">Praktisk arbeid er sentralt i faget og gjennom det utvikler barnet ferdigheter, skaperglede, evnen til observasjon og estetisk sans. De utvikler også sin evne til visuell </w:t>
      </w:r>
      <w:r w:rsidR="001818D0">
        <w:rPr>
          <w:spacing w:val="-2"/>
        </w:rPr>
        <w:t xml:space="preserve">kommunikasjon </w:t>
      </w:r>
      <w:r w:rsidR="001818D0">
        <w:t xml:space="preserve">ved å utvikle </w:t>
      </w:r>
      <w:r w:rsidR="001818D0">
        <w:rPr>
          <w:spacing w:val="-3"/>
        </w:rPr>
        <w:t xml:space="preserve">idéer, </w:t>
      </w:r>
      <w:r w:rsidR="001818D0">
        <w:t>løse problemer og  ferdigstille produkter. Barnet blir oppmerksom på hvordan bærekraft, økologi og vårt estetiske miljø er viktig for vår livskvalitet gjennom observasjon og praktisk arbeid.</w:t>
      </w:r>
    </w:p>
    <w:p w:rsidR="00317BC0" w:rsidRDefault="00317BC0">
      <w:pPr>
        <w:pStyle w:val="BodyText"/>
        <w:spacing w:before="6"/>
        <w:rPr>
          <w:sz w:val="18"/>
        </w:rPr>
      </w:pPr>
    </w:p>
    <w:p w:rsidR="007B541F" w:rsidRDefault="001818D0">
      <w:pPr>
        <w:spacing w:before="1" w:line="268" w:lineRule="auto"/>
        <w:ind w:left="173" w:right="1165"/>
        <w:rPr>
          <w:rFonts w:ascii="FuturaPT-Medium" w:hAnsi="FuturaPT-Medium"/>
          <w:sz w:val="24"/>
        </w:rPr>
      </w:pPr>
      <w:r>
        <w:rPr>
          <w:rFonts w:ascii="FuturaPT-Medium" w:hAnsi="FuturaPT-Medium"/>
          <w:sz w:val="24"/>
        </w:rPr>
        <w:t xml:space="preserve">Kunst og håndverk i det første utviklingstrinnet </w:t>
      </w:r>
    </w:p>
    <w:p w:rsidR="00317BC0" w:rsidRDefault="001818D0">
      <w:pPr>
        <w:spacing w:before="1" w:line="268" w:lineRule="auto"/>
        <w:ind w:left="173" w:right="1165"/>
        <w:rPr>
          <w:sz w:val="20"/>
        </w:rPr>
      </w:pPr>
      <w:r>
        <w:rPr>
          <w:sz w:val="20"/>
        </w:rPr>
        <w:t>Barnet går gjennom noen bestemte utviklingsstadier i sin tilegnelse av kunstneriske ferdigheter.</w:t>
      </w:r>
    </w:p>
    <w:p w:rsidR="00317BC0" w:rsidRDefault="001818D0">
      <w:pPr>
        <w:pStyle w:val="BodyText"/>
        <w:spacing w:before="7" w:line="280" w:lineRule="auto"/>
        <w:ind w:left="173" w:right="1687"/>
      </w:pPr>
      <w:r>
        <w:t>Disse varierer fra barn til barn, avhengig av deres generelle utvikling og tilgang til kunst og</w:t>
      </w:r>
    </w:p>
    <w:p w:rsidR="00317BC0" w:rsidRDefault="00317BC0">
      <w:pPr>
        <w:spacing w:line="280" w:lineRule="auto"/>
        <w:sectPr w:rsidR="00317BC0">
          <w:type w:val="continuous"/>
          <w:pgSz w:w="11910" w:h="16840"/>
          <w:pgMar w:top="780" w:right="0" w:bottom="0" w:left="960" w:header="720" w:footer="720" w:gutter="0"/>
          <w:cols w:num="2" w:space="720" w:equalWidth="0">
            <w:col w:w="4867" w:space="76"/>
            <w:col w:w="6007"/>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406"/>
      </w:pPr>
      <w:r>
        <w:t>formingsmateriell, men de er likevel universelle. Barna i montessoribarnehagen perfeksjonerer hånden sin gjennom arbeid med det sensoriske materiellet og i praktiske hverdagsaktiviteter.</w:t>
      </w:r>
    </w:p>
    <w:p w:rsidR="00317BC0" w:rsidRDefault="001818D0">
      <w:pPr>
        <w:pStyle w:val="BodyText"/>
        <w:spacing w:line="280" w:lineRule="auto"/>
        <w:ind w:left="173" w:right="38"/>
      </w:pPr>
      <w:r>
        <w:t>Dette er en viktig forberedelse også til å utvikle finmotorikk og til å kunne skape noe med hendene sine.</w:t>
      </w:r>
    </w:p>
    <w:p w:rsidR="00317BC0" w:rsidRDefault="00317BC0">
      <w:pPr>
        <w:pStyle w:val="BodyText"/>
        <w:spacing w:before="10"/>
        <w:rPr>
          <w:sz w:val="22"/>
        </w:rPr>
      </w:pPr>
    </w:p>
    <w:p w:rsidR="00317BC0" w:rsidRDefault="001818D0">
      <w:pPr>
        <w:pStyle w:val="BodyText"/>
        <w:spacing w:before="1" w:line="280" w:lineRule="auto"/>
        <w:ind w:left="173" w:right="176"/>
      </w:pPr>
      <w:r>
        <w:t>Alle aktiviteter i Barnas hus skal gi barna nøkler til sin utforskning av kunst som kulturelt og spirituelt fenomen. Aktivitetene skal også bidra til å trene hånden og til å utvikle ferdigheter som gir barnet mulighet til å uttrykke seg skapende.</w:t>
      </w:r>
    </w:p>
    <w:p w:rsidR="00317BC0" w:rsidRDefault="00317BC0">
      <w:pPr>
        <w:pStyle w:val="BodyText"/>
        <w:spacing w:before="10"/>
        <w:rPr>
          <w:sz w:val="18"/>
        </w:rPr>
      </w:pPr>
    </w:p>
    <w:p w:rsidR="00317BC0" w:rsidRDefault="001818D0">
      <w:pPr>
        <w:pStyle w:val="Heading4"/>
      </w:pPr>
      <w:r>
        <w:t>Kunst og håndverk i det andre utviklingstrinnet</w:t>
      </w:r>
    </w:p>
    <w:p w:rsidR="00317BC0" w:rsidRDefault="001818D0">
      <w:pPr>
        <w:pStyle w:val="BodyText"/>
        <w:spacing w:before="22" w:line="280" w:lineRule="auto"/>
        <w:ind w:left="173"/>
      </w:pPr>
      <w:r>
        <w:t>I det andre utviklingstrinnet er barnet en tydeligere skaper av kunst og håndverk. Barn i det andre utviklingstrinnet, særlig i vestlige kulturer, begynner å konsentrere seg om å oppnå en grad av realisme</w:t>
      </w:r>
    </w:p>
    <w:p w:rsidR="00317BC0" w:rsidRDefault="001818D0">
      <w:pPr>
        <w:pStyle w:val="BodyText"/>
        <w:spacing w:line="280" w:lineRule="auto"/>
        <w:ind w:left="173" w:right="117"/>
      </w:pPr>
      <w:r>
        <w:t>i tegningene sine. De bestreber seg på å avbilde eksakt det de ser, og det hender at noen gir opp tegning. Derfor er det viktig at vi gir barna i alderen 6–9 en opplevelse av alle de forskjellige måter som kunst kan være, slik at de ser at også ikke-realistisk visuell kunst likevel er kunst.</w:t>
      </w:r>
    </w:p>
    <w:p w:rsidR="00317BC0" w:rsidRDefault="00317BC0">
      <w:pPr>
        <w:pStyle w:val="BodyText"/>
        <w:spacing w:before="8"/>
        <w:rPr>
          <w:sz w:val="22"/>
        </w:rPr>
      </w:pPr>
    </w:p>
    <w:p w:rsidR="00317BC0" w:rsidRDefault="001818D0">
      <w:pPr>
        <w:pStyle w:val="BodyText"/>
        <w:spacing w:line="280" w:lineRule="auto"/>
        <w:ind w:left="173" w:right="319"/>
      </w:pPr>
      <w:r>
        <w:t>Barna har nå en mulighet til å kunne forestille seg ting og de interesser seg i økende grad for</w:t>
      </w:r>
      <w:r>
        <w:rPr>
          <w:spacing w:val="1"/>
        </w:rPr>
        <w:t xml:space="preserve"> </w:t>
      </w:r>
      <w:r>
        <w:rPr>
          <w:spacing w:val="-6"/>
        </w:rPr>
        <w:t>hva</w:t>
      </w:r>
    </w:p>
    <w:p w:rsidR="00317BC0" w:rsidRDefault="001818D0">
      <w:pPr>
        <w:pStyle w:val="BodyText"/>
        <w:spacing w:line="280" w:lineRule="auto"/>
        <w:ind w:left="173" w:right="38"/>
      </w:pPr>
      <w:r>
        <w:t xml:space="preserve">mennesker før oss har gjort og skapt og liker å tenke på hva som kan skje i fremtiden. De lar seg fascinere av ekstraordinære ting, av oppfinnelser og de lurer på hvordan og hvorfor vi lager redskaper og hvordan de har blitt til. Derfor er faget todelt. På den ene siden skal det tydelig vises hvordan mennesket gjennom tidene har fulgt sine fundamentale behov og på den andre siden skal det legges til rette for at barna blir selvstendige skapere som kan uttrykke seg </w:t>
      </w:r>
      <w:r>
        <w:rPr>
          <w:spacing w:val="-3"/>
        </w:rPr>
        <w:t>selv.</w:t>
      </w:r>
    </w:p>
    <w:p w:rsidR="00317BC0" w:rsidRDefault="00317BC0">
      <w:pPr>
        <w:pStyle w:val="BodyText"/>
        <w:spacing w:before="6"/>
        <w:rPr>
          <w:sz w:val="22"/>
        </w:rPr>
      </w:pPr>
    </w:p>
    <w:p w:rsidR="00317BC0" w:rsidRDefault="001818D0">
      <w:pPr>
        <w:pStyle w:val="BodyText"/>
        <w:spacing w:line="280" w:lineRule="auto"/>
        <w:ind w:left="173" w:right="167"/>
      </w:pPr>
      <w:r>
        <w:t>Gjenstander som er dekorert har vært viktige for dagliglivet og for tro og overbevisning. Det er viktig å vise at selv om uttrykkene fra forskjellige deler av verden er forskjellig, så er det å uttrykke seg fundamentalt menneskelig. Gjennom å studere ulike kulturers uttrykk kan man lære om kulturens egenart og de forestillinger som har preget denne kulturen.</w:t>
      </w:r>
    </w:p>
    <w:p w:rsidR="00317BC0" w:rsidRDefault="00317BC0">
      <w:pPr>
        <w:pStyle w:val="BodyText"/>
        <w:spacing w:before="10"/>
        <w:rPr>
          <w:sz w:val="22"/>
        </w:rPr>
      </w:pPr>
    </w:p>
    <w:p w:rsidR="00317BC0" w:rsidRDefault="001818D0">
      <w:pPr>
        <w:pStyle w:val="BodyText"/>
        <w:spacing w:line="280" w:lineRule="auto"/>
        <w:ind w:left="173" w:right="499"/>
      </w:pPr>
      <w:r>
        <w:t>Barnet i det andre utviklingstrinnet er også en naturlig skaper som bør få rom til å utfolde seg. Derfor skal barna har materiell for kunst og</w:t>
      </w:r>
    </w:p>
    <w:p w:rsidR="00317BC0" w:rsidRDefault="001818D0">
      <w:pPr>
        <w:pStyle w:val="BodyText"/>
        <w:spacing w:before="98" w:line="280" w:lineRule="auto"/>
        <w:ind w:left="173" w:right="1180"/>
      </w:pPr>
      <w:r>
        <w:br w:type="column"/>
      </w:r>
      <w:r>
        <w:t>håndverk tilgjengelig i klasserom og at det gis presentasjoner i forskjellige teknikker. I praktisk arbeid med faget gir vi barna mulighet til å skape enten for å tilfredsstille behovet for å uttrykke seg eller for å lage gjenstander/redskaper som de ønsker å ha eller har behov for.</w:t>
      </w:r>
    </w:p>
    <w:p w:rsidR="00317BC0" w:rsidRDefault="00317BC0">
      <w:pPr>
        <w:pStyle w:val="BodyText"/>
        <w:rPr>
          <w:sz w:val="22"/>
        </w:rPr>
      </w:pPr>
    </w:p>
    <w:p w:rsidR="00317BC0" w:rsidRDefault="001818D0">
      <w:pPr>
        <w:pStyle w:val="Heading3"/>
        <w:spacing w:before="163"/>
      </w:pPr>
      <w:r>
        <w:rPr>
          <w:color w:val="EF7B10"/>
        </w:rPr>
        <w:t>Kunnskaps- og utforskningsområder</w:t>
      </w:r>
    </w:p>
    <w:p w:rsidR="00317BC0" w:rsidRDefault="001818D0">
      <w:pPr>
        <w:pStyle w:val="BodyText"/>
        <w:spacing w:before="278" w:line="280" w:lineRule="auto"/>
        <w:ind w:left="173" w:right="1153"/>
      </w:pPr>
      <w:r>
        <w:t>Kunst og håndverk er en integrert del i montessoriklasserommet og derfor er noe formingsmateriell alltid tilgjengelig for elevene. Utover det er det ønskelig med tilgang til spesialrom som sløydsal og keramikkverksted. Elevens aktivitet i faget skal ta utgangspunkt i elevens egne interesser og gjennom samspillet med andre elever, ikke bare som et direkte resultat av presentasjoner gitt av læreren. Fri tilgang til formingsmateriellet fører</w:t>
      </w:r>
    </w:p>
    <w:p w:rsidR="00317BC0" w:rsidRDefault="001818D0">
      <w:pPr>
        <w:pStyle w:val="BodyText"/>
        <w:spacing w:line="280" w:lineRule="auto"/>
        <w:ind w:left="173" w:right="1236"/>
      </w:pPr>
      <w:r>
        <w:t xml:space="preserve">til at eleven kan ta opp teknikker, materiell og redskaper uavhengig av når selve presentasjonen </w:t>
      </w:r>
      <w:r>
        <w:rPr>
          <w:spacing w:val="-9"/>
        </w:rPr>
        <w:t xml:space="preserve">er </w:t>
      </w:r>
      <w:r>
        <w:t>blitt gitt. Det forberedte miljøet legger til rette for at elevene kan repetere et arbeid så mye de trenger</w:t>
      </w:r>
    </w:p>
    <w:p w:rsidR="00317BC0" w:rsidRDefault="001818D0">
      <w:pPr>
        <w:pStyle w:val="BodyText"/>
        <w:spacing w:line="280" w:lineRule="auto"/>
        <w:ind w:left="173" w:right="1183"/>
      </w:pPr>
      <w:r>
        <w:t>for å være kunstnerisk skapende. Studieturer (going out) gjennomføres med grupper av barn for å møte original kunst og håndverk utenfor skolen, som</w:t>
      </w:r>
    </w:p>
    <w:p w:rsidR="00317BC0" w:rsidRDefault="001818D0">
      <w:pPr>
        <w:pStyle w:val="BodyText"/>
        <w:spacing w:line="280" w:lineRule="auto"/>
        <w:ind w:left="173" w:right="1428"/>
      </w:pPr>
      <w:r>
        <w:t>for eksempel museer, kunstnere, verksteder og lignende.</w:t>
      </w:r>
    </w:p>
    <w:p w:rsidR="00317BC0" w:rsidRDefault="00317BC0">
      <w:pPr>
        <w:pStyle w:val="BodyText"/>
        <w:spacing w:before="1"/>
        <w:rPr>
          <w:sz w:val="22"/>
        </w:rPr>
      </w:pPr>
    </w:p>
    <w:p w:rsidR="00317BC0" w:rsidRDefault="001818D0">
      <w:pPr>
        <w:pStyle w:val="Heading5"/>
        <w:spacing w:before="1" w:line="280" w:lineRule="auto"/>
        <w:ind w:right="1251"/>
      </w:pPr>
      <w:r>
        <w:t>Nøkkelmateriell som er felles for hele faget og alle utforskningsområdene:</w:t>
      </w:r>
    </w:p>
    <w:p w:rsidR="00317BC0" w:rsidRDefault="007B541F">
      <w:pPr>
        <w:pStyle w:val="BodyText"/>
        <w:spacing w:line="238" w:lineRule="exact"/>
        <w:ind w:left="173"/>
      </w:pPr>
      <w:r>
        <w:rPr>
          <w:rFonts w:ascii="Arial"/>
          <w:w w:val="105"/>
          <w:sz w:val="16"/>
        </w:rPr>
        <w:t>•</w:t>
      </w:r>
      <w:r w:rsidR="001818D0">
        <w:rPr>
          <w:rFonts w:ascii="Arial"/>
          <w:w w:val="105"/>
          <w:sz w:val="16"/>
        </w:rPr>
        <w:t xml:space="preserve"> </w:t>
      </w:r>
      <w:r w:rsidR="001818D0">
        <w:rPr>
          <w:w w:val="105"/>
        </w:rPr>
        <w:t>plansje om menneskets fundamentale behov</w:t>
      </w:r>
    </w:p>
    <w:p w:rsidR="00317BC0" w:rsidRDefault="007B541F">
      <w:pPr>
        <w:pStyle w:val="BodyText"/>
        <w:spacing w:before="40"/>
        <w:ind w:left="173"/>
      </w:pPr>
      <w:r>
        <w:rPr>
          <w:rFonts w:ascii="Arial"/>
          <w:w w:val="105"/>
          <w:sz w:val="16"/>
        </w:rPr>
        <w:t>•</w:t>
      </w:r>
      <w:r w:rsidR="001818D0">
        <w:rPr>
          <w:rFonts w:ascii="Arial"/>
          <w:w w:val="105"/>
          <w:sz w:val="16"/>
        </w:rPr>
        <w:t xml:space="preserve"> </w:t>
      </w:r>
      <w:r w:rsidR="001818D0">
        <w:rPr>
          <w:w w:val="105"/>
        </w:rPr>
        <w:t>fortellinger om de tidlige mennesker</w:t>
      </w:r>
    </w:p>
    <w:p w:rsidR="00317BC0" w:rsidRDefault="007B541F">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tidslinjer for kunst og håndverk</w:t>
      </w:r>
    </w:p>
    <w:p w:rsidR="00317BC0" w:rsidRDefault="007B541F">
      <w:pPr>
        <w:pStyle w:val="BodyText"/>
        <w:spacing w:before="40" w:line="280" w:lineRule="auto"/>
        <w:ind w:left="514" w:right="1182" w:hanging="341"/>
      </w:pPr>
      <w:r>
        <w:rPr>
          <w:rFonts w:ascii="Arial" w:hAnsi="Arial"/>
          <w:w w:val="105"/>
          <w:sz w:val="16"/>
        </w:rPr>
        <w:t>•</w:t>
      </w:r>
      <w:r w:rsidR="001818D0">
        <w:rPr>
          <w:rFonts w:ascii="Arial" w:hAnsi="Arial"/>
          <w:w w:val="105"/>
          <w:sz w:val="16"/>
        </w:rPr>
        <w:t xml:space="preserve"> </w:t>
      </w:r>
      <w:r w:rsidR="001818D0">
        <w:rPr>
          <w:w w:val="105"/>
        </w:rPr>
        <w:t>mapper til fundamentale behov (klær, smykker, hus og lignende)</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mapper til ulike epoker, kunstnere og håndverk</w:t>
      </w:r>
    </w:p>
    <w:p w:rsidR="00317BC0" w:rsidRDefault="007B541F">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bøker: biografier, faktabøker</w:t>
      </w:r>
    </w:p>
    <w:p w:rsidR="00317BC0" w:rsidRDefault="007B541F">
      <w:pPr>
        <w:pStyle w:val="BodyText"/>
        <w:spacing w:before="40"/>
        <w:ind w:left="173"/>
      </w:pPr>
      <w:r>
        <w:rPr>
          <w:rFonts w:ascii="Arial"/>
          <w:w w:val="115"/>
          <w:sz w:val="16"/>
        </w:rPr>
        <w:t>•</w:t>
      </w:r>
      <w:r w:rsidR="001818D0">
        <w:rPr>
          <w:rFonts w:ascii="Arial"/>
          <w:w w:val="115"/>
          <w:sz w:val="16"/>
        </w:rPr>
        <w:t xml:space="preserve"> </w:t>
      </w:r>
      <w:r w:rsidR="001818D0">
        <w:rPr>
          <w:w w:val="115"/>
        </w:rPr>
        <w:t>geometrimateriell</w:t>
      </w:r>
    </w:p>
    <w:p w:rsidR="00317BC0" w:rsidRDefault="007B541F">
      <w:pPr>
        <w:pStyle w:val="BodyText"/>
        <w:spacing w:before="40" w:line="280" w:lineRule="auto"/>
        <w:ind w:left="514" w:right="1165" w:hanging="341"/>
      </w:pPr>
      <w:r>
        <w:rPr>
          <w:rFonts w:ascii="Arial"/>
          <w:sz w:val="16"/>
        </w:rPr>
        <w:t>•</w:t>
      </w:r>
      <w:r w:rsidR="001818D0">
        <w:rPr>
          <w:rFonts w:ascii="Arial"/>
          <w:sz w:val="16"/>
        </w:rPr>
        <w:t xml:space="preserve"> </w:t>
      </w:r>
      <w:r w:rsidR="001818D0">
        <w:t>redskaper og materiell til tegning, arbeid med tekstil, leire, papir, tre og andre naturmaterialer</w:t>
      </w:r>
    </w:p>
    <w:p w:rsidR="00317BC0" w:rsidRDefault="00317BC0">
      <w:pPr>
        <w:pStyle w:val="BodyText"/>
        <w:rPr>
          <w:sz w:val="19"/>
        </w:rPr>
      </w:pPr>
    </w:p>
    <w:p w:rsidR="00317BC0" w:rsidRDefault="001818D0">
      <w:pPr>
        <w:ind w:left="173"/>
        <w:rPr>
          <w:rFonts w:ascii="FuturaPT-Medium" w:hAnsi="FuturaPT-Medium"/>
          <w:sz w:val="24"/>
        </w:rPr>
      </w:pPr>
      <w:r>
        <w:rPr>
          <w:rFonts w:ascii="FuturaPT-Medium" w:hAnsi="FuturaPT-Medium"/>
          <w:sz w:val="24"/>
        </w:rPr>
        <w:t>Kulturforståelse</w:t>
      </w:r>
    </w:p>
    <w:p w:rsidR="00317BC0" w:rsidRDefault="001818D0">
      <w:pPr>
        <w:pStyle w:val="BodyText"/>
        <w:spacing w:before="22" w:line="280" w:lineRule="auto"/>
        <w:ind w:left="173" w:right="1120"/>
      </w:pPr>
      <w:r>
        <w:t>Elevene skal utforske samtidens visuelle kultur, kulturarv og håndverkstradisjoner fra ulike verdensdeler som kilde til opplevelser, forståelse og inspirasjon til egen skapende praksis. Vi legger stor vekt på flerkulturell forskning av andres kulturers uttrykksformer. Vår nasjonale kulturarv er kun et av flere fordypningsområder. Det er viktig at elevene møter eksempler på å reflektere over hvordan kunst,</w:t>
      </w:r>
    </w:p>
    <w:p w:rsidR="00317BC0" w:rsidRDefault="00317BC0">
      <w:pPr>
        <w:spacing w:line="280" w:lineRule="auto"/>
        <w:sectPr w:rsidR="00317BC0">
          <w:type w:val="continuous"/>
          <w:pgSz w:w="11910" w:h="16840"/>
          <w:pgMar w:top="780" w:right="0" w:bottom="0" w:left="960" w:header="720" w:footer="720" w:gutter="0"/>
          <w:cols w:num="2" w:space="720" w:equalWidth="0">
            <w:col w:w="4900" w:space="43"/>
            <w:col w:w="6007"/>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1818D0">
      <w:pPr>
        <w:pStyle w:val="BodyText"/>
        <w:spacing w:before="138" w:line="280" w:lineRule="auto"/>
        <w:ind w:left="173" w:right="41"/>
      </w:pPr>
      <w:r>
        <w:t xml:space="preserve">håndverk, arkitektur og design speiler og er med på å forme </w:t>
      </w:r>
      <w:r>
        <w:rPr>
          <w:spacing w:val="-3"/>
        </w:rPr>
        <w:t xml:space="preserve">kultur, </w:t>
      </w:r>
      <w:r>
        <w:t xml:space="preserve">samfunnsutvikling og folks identitet. Dette innebærer også å bli kjent med ulike </w:t>
      </w:r>
      <w:r>
        <w:rPr>
          <w:spacing w:val="-3"/>
        </w:rPr>
        <w:t xml:space="preserve">epoker, </w:t>
      </w:r>
      <w:r>
        <w:t xml:space="preserve">kunstnere, fortellinger, fra hele verden for at </w:t>
      </w:r>
      <w:r>
        <w:rPr>
          <w:spacing w:val="-3"/>
        </w:rPr>
        <w:t xml:space="preserve">elevene </w:t>
      </w:r>
      <w:r>
        <w:t>kan oppdage likheter og ulikheter og hvordan mennesker påvirker hverandre gjensidig.</w:t>
      </w:r>
    </w:p>
    <w:p w:rsidR="00317BC0" w:rsidRDefault="001818D0">
      <w:pPr>
        <w:pStyle w:val="BodyText"/>
        <w:spacing w:line="280" w:lineRule="auto"/>
        <w:ind w:left="173" w:right="145"/>
        <w:jc w:val="both"/>
      </w:pPr>
      <w:r>
        <w:t>Kunnskap om visuell og materiell kultur gir elevene grunnlag for å kunne ta bevisste valg som forbruker og medborger i eget skapende arbeid.</w:t>
      </w:r>
    </w:p>
    <w:p w:rsidR="00317BC0" w:rsidRDefault="00317BC0">
      <w:pPr>
        <w:pStyle w:val="BodyText"/>
        <w:spacing w:before="9"/>
        <w:rPr>
          <w:sz w:val="22"/>
        </w:rPr>
      </w:pPr>
    </w:p>
    <w:p w:rsidR="00317BC0" w:rsidRDefault="001818D0">
      <w:pPr>
        <w:pStyle w:val="Heading5"/>
      </w:pPr>
      <w:r>
        <w:t>Nøkkeloppdagelser:</w:t>
      </w:r>
    </w:p>
    <w:p w:rsidR="00317BC0" w:rsidRDefault="007B541F">
      <w:pPr>
        <w:pStyle w:val="BodyText"/>
        <w:spacing w:before="40" w:line="280" w:lineRule="auto"/>
        <w:ind w:left="514" w:right="170" w:hanging="341"/>
      </w:pPr>
      <w:r>
        <w:rPr>
          <w:rFonts w:ascii="Arial" w:hAnsi="Arial"/>
          <w:w w:val="105"/>
          <w:sz w:val="16"/>
        </w:rPr>
        <w:t>•</w:t>
      </w:r>
      <w:r w:rsidR="001818D0">
        <w:rPr>
          <w:rFonts w:ascii="Arial" w:hAnsi="Arial"/>
          <w:spacing w:val="18"/>
          <w:w w:val="105"/>
          <w:sz w:val="16"/>
        </w:rPr>
        <w:t xml:space="preserve"> </w:t>
      </w:r>
      <w:r w:rsidR="001818D0">
        <w:rPr>
          <w:w w:val="105"/>
        </w:rPr>
        <w:t>Det</w:t>
      </w:r>
      <w:r w:rsidR="001818D0">
        <w:rPr>
          <w:spacing w:val="-13"/>
          <w:w w:val="105"/>
        </w:rPr>
        <w:t xml:space="preserve"> </w:t>
      </w:r>
      <w:r w:rsidR="001818D0">
        <w:rPr>
          <w:w w:val="105"/>
        </w:rPr>
        <w:t>å</w:t>
      </w:r>
      <w:r w:rsidR="001818D0">
        <w:rPr>
          <w:spacing w:val="-14"/>
          <w:w w:val="105"/>
        </w:rPr>
        <w:t xml:space="preserve"> </w:t>
      </w:r>
      <w:r w:rsidR="001818D0">
        <w:rPr>
          <w:w w:val="105"/>
        </w:rPr>
        <w:t>uttrykke</w:t>
      </w:r>
      <w:r w:rsidR="001818D0">
        <w:rPr>
          <w:spacing w:val="-14"/>
          <w:w w:val="105"/>
        </w:rPr>
        <w:t xml:space="preserve"> </w:t>
      </w:r>
      <w:r w:rsidR="001818D0">
        <w:rPr>
          <w:w w:val="105"/>
        </w:rPr>
        <w:t>seg,</w:t>
      </w:r>
      <w:r w:rsidR="001818D0">
        <w:rPr>
          <w:spacing w:val="-14"/>
          <w:w w:val="105"/>
        </w:rPr>
        <w:t xml:space="preserve"> </w:t>
      </w:r>
      <w:r w:rsidR="001818D0">
        <w:rPr>
          <w:w w:val="105"/>
        </w:rPr>
        <w:t>utsmykke</w:t>
      </w:r>
      <w:r w:rsidR="001818D0">
        <w:rPr>
          <w:spacing w:val="-14"/>
          <w:w w:val="105"/>
        </w:rPr>
        <w:t xml:space="preserve"> </w:t>
      </w:r>
      <w:r w:rsidR="001818D0">
        <w:rPr>
          <w:w w:val="105"/>
        </w:rPr>
        <w:t>og</w:t>
      </w:r>
      <w:r w:rsidR="001818D0">
        <w:rPr>
          <w:spacing w:val="-14"/>
          <w:w w:val="105"/>
        </w:rPr>
        <w:t xml:space="preserve"> </w:t>
      </w:r>
      <w:r w:rsidR="001818D0">
        <w:rPr>
          <w:w w:val="105"/>
        </w:rPr>
        <w:t>pynte</w:t>
      </w:r>
      <w:r w:rsidR="001818D0">
        <w:rPr>
          <w:spacing w:val="-14"/>
          <w:w w:val="105"/>
        </w:rPr>
        <w:t xml:space="preserve"> </w:t>
      </w:r>
      <w:r w:rsidR="001818D0">
        <w:rPr>
          <w:w w:val="105"/>
        </w:rPr>
        <w:t>er</w:t>
      </w:r>
      <w:r w:rsidR="001818D0">
        <w:rPr>
          <w:spacing w:val="-14"/>
          <w:w w:val="105"/>
        </w:rPr>
        <w:t xml:space="preserve"> </w:t>
      </w:r>
      <w:r w:rsidR="001818D0">
        <w:rPr>
          <w:w w:val="105"/>
        </w:rPr>
        <w:t>et</w:t>
      </w:r>
      <w:r w:rsidR="001818D0">
        <w:rPr>
          <w:spacing w:val="-14"/>
          <w:w w:val="105"/>
        </w:rPr>
        <w:t xml:space="preserve"> </w:t>
      </w:r>
      <w:r w:rsidR="001818D0">
        <w:rPr>
          <w:w w:val="105"/>
        </w:rPr>
        <w:t>av de</w:t>
      </w:r>
      <w:r w:rsidR="001818D0">
        <w:rPr>
          <w:spacing w:val="-29"/>
          <w:w w:val="105"/>
        </w:rPr>
        <w:t xml:space="preserve"> </w:t>
      </w:r>
      <w:r w:rsidR="001818D0">
        <w:rPr>
          <w:w w:val="105"/>
        </w:rPr>
        <w:t>åndelige</w:t>
      </w:r>
      <w:r w:rsidR="001818D0">
        <w:rPr>
          <w:spacing w:val="-29"/>
          <w:w w:val="105"/>
        </w:rPr>
        <w:t xml:space="preserve"> </w:t>
      </w:r>
      <w:r w:rsidR="001818D0">
        <w:rPr>
          <w:w w:val="105"/>
        </w:rPr>
        <w:t>behovene</w:t>
      </w:r>
      <w:r w:rsidR="001818D0">
        <w:rPr>
          <w:spacing w:val="-28"/>
          <w:w w:val="105"/>
        </w:rPr>
        <w:t xml:space="preserve"> </w:t>
      </w:r>
      <w:r w:rsidR="001818D0">
        <w:rPr>
          <w:w w:val="105"/>
        </w:rPr>
        <w:t>vi</w:t>
      </w:r>
      <w:r w:rsidR="001818D0">
        <w:rPr>
          <w:spacing w:val="-29"/>
          <w:w w:val="105"/>
        </w:rPr>
        <w:t xml:space="preserve"> </w:t>
      </w:r>
      <w:r w:rsidR="001818D0">
        <w:rPr>
          <w:w w:val="105"/>
        </w:rPr>
        <w:t>mennesker</w:t>
      </w:r>
      <w:r w:rsidR="001818D0">
        <w:rPr>
          <w:spacing w:val="-29"/>
          <w:w w:val="105"/>
        </w:rPr>
        <w:t xml:space="preserve"> </w:t>
      </w:r>
      <w:r w:rsidR="001818D0">
        <w:rPr>
          <w:w w:val="105"/>
        </w:rPr>
        <w:t>har</w:t>
      </w:r>
      <w:r w:rsidR="001818D0">
        <w:rPr>
          <w:spacing w:val="-28"/>
          <w:w w:val="105"/>
        </w:rPr>
        <w:t xml:space="preserve"> </w:t>
      </w:r>
      <w:r w:rsidR="001818D0">
        <w:rPr>
          <w:w w:val="105"/>
        </w:rPr>
        <w:t>og</w:t>
      </w:r>
      <w:r w:rsidR="001818D0">
        <w:rPr>
          <w:spacing w:val="-29"/>
          <w:w w:val="105"/>
        </w:rPr>
        <w:t xml:space="preserve"> </w:t>
      </w:r>
      <w:r w:rsidR="001818D0">
        <w:rPr>
          <w:spacing w:val="-6"/>
          <w:w w:val="105"/>
        </w:rPr>
        <w:t xml:space="preserve">som </w:t>
      </w:r>
      <w:r w:rsidR="001818D0">
        <w:rPr>
          <w:w w:val="105"/>
        </w:rPr>
        <w:t>vår</w:t>
      </w:r>
      <w:r w:rsidR="001818D0">
        <w:rPr>
          <w:spacing w:val="-12"/>
          <w:w w:val="105"/>
        </w:rPr>
        <w:t xml:space="preserve"> </w:t>
      </w:r>
      <w:r w:rsidR="001818D0">
        <w:rPr>
          <w:w w:val="105"/>
        </w:rPr>
        <w:t>menneskelige</w:t>
      </w:r>
      <w:r w:rsidR="001818D0">
        <w:rPr>
          <w:spacing w:val="-11"/>
          <w:w w:val="105"/>
        </w:rPr>
        <w:t xml:space="preserve"> </w:t>
      </w:r>
      <w:r w:rsidR="001818D0">
        <w:rPr>
          <w:w w:val="105"/>
        </w:rPr>
        <w:t>kulturarv</w:t>
      </w:r>
      <w:r w:rsidR="001818D0">
        <w:rPr>
          <w:spacing w:val="-12"/>
          <w:w w:val="105"/>
        </w:rPr>
        <w:t xml:space="preserve"> </w:t>
      </w:r>
      <w:r w:rsidR="001818D0">
        <w:rPr>
          <w:w w:val="105"/>
        </w:rPr>
        <w:t>vitner</w:t>
      </w:r>
      <w:r w:rsidR="001818D0">
        <w:rPr>
          <w:spacing w:val="-11"/>
          <w:w w:val="105"/>
        </w:rPr>
        <w:t xml:space="preserve"> </w:t>
      </w:r>
      <w:r w:rsidR="001818D0">
        <w:rPr>
          <w:w w:val="105"/>
        </w:rPr>
        <w:t>om.</w:t>
      </w:r>
    </w:p>
    <w:p w:rsidR="00317BC0" w:rsidRDefault="007B541F">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Mennesker uttrykker sin identitet, sine følelser og opplevelser gjennom kunst.</w:t>
      </w:r>
    </w:p>
    <w:p w:rsidR="00317BC0" w:rsidRDefault="007B541F">
      <w:pPr>
        <w:pStyle w:val="BodyText"/>
        <w:spacing w:line="280" w:lineRule="auto"/>
        <w:ind w:left="514" w:right="398" w:hanging="341"/>
      </w:pPr>
      <w:r>
        <w:rPr>
          <w:rFonts w:ascii="Arial" w:hAnsi="Arial"/>
          <w:w w:val="105"/>
          <w:sz w:val="16"/>
        </w:rPr>
        <w:t>•</w:t>
      </w:r>
      <w:r w:rsidR="001818D0">
        <w:rPr>
          <w:rFonts w:ascii="Arial" w:hAnsi="Arial"/>
          <w:w w:val="105"/>
          <w:sz w:val="16"/>
        </w:rPr>
        <w:t xml:space="preserve"> </w:t>
      </w:r>
      <w:r w:rsidR="001818D0">
        <w:rPr>
          <w:w w:val="105"/>
        </w:rPr>
        <w:t>Mennesker har alltid skapt med sine hender og uttrykt seg gjennom det, som ved å lage</w:t>
      </w:r>
    </w:p>
    <w:p w:rsidR="00317BC0" w:rsidRDefault="001818D0">
      <w:pPr>
        <w:pStyle w:val="BodyText"/>
        <w:spacing w:line="238" w:lineRule="exact"/>
        <w:ind w:left="514"/>
      </w:pPr>
      <w:r>
        <w:rPr>
          <w:spacing w:val="-4"/>
        </w:rPr>
        <w:t>redskaper,</w:t>
      </w:r>
      <w:r>
        <w:rPr>
          <w:spacing w:val="-20"/>
        </w:rPr>
        <w:t xml:space="preserve"> </w:t>
      </w:r>
      <w:r>
        <w:rPr>
          <w:spacing w:val="-4"/>
        </w:rPr>
        <w:t>smykker,</w:t>
      </w:r>
      <w:r>
        <w:rPr>
          <w:spacing w:val="-19"/>
        </w:rPr>
        <w:t xml:space="preserve"> </w:t>
      </w:r>
      <w:r>
        <w:rPr>
          <w:spacing w:val="-4"/>
        </w:rPr>
        <w:t>møbler,</w:t>
      </w:r>
      <w:r>
        <w:rPr>
          <w:spacing w:val="-20"/>
        </w:rPr>
        <w:t xml:space="preserve"> </w:t>
      </w:r>
      <w:r>
        <w:t>tegninger</w:t>
      </w:r>
      <w:r>
        <w:rPr>
          <w:spacing w:val="-19"/>
        </w:rPr>
        <w:t xml:space="preserve"> </w:t>
      </w:r>
      <w:r>
        <w:t>og</w:t>
      </w:r>
      <w:r>
        <w:rPr>
          <w:spacing w:val="-20"/>
        </w:rPr>
        <w:t xml:space="preserve"> </w:t>
      </w:r>
      <w:r>
        <w:rPr>
          <w:spacing w:val="-4"/>
        </w:rPr>
        <w:t>malerier.</w:t>
      </w:r>
    </w:p>
    <w:p w:rsidR="00317BC0" w:rsidRDefault="007B541F">
      <w:pPr>
        <w:pStyle w:val="BodyText"/>
        <w:spacing w:before="36" w:line="280" w:lineRule="auto"/>
        <w:ind w:left="514" w:right="451" w:hanging="341"/>
      </w:pPr>
      <w:r>
        <w:rPr>
          <w:rFonts w:ascii="Arial"/>
          <w:w w:val="105"/>
          <w:sz w:val="16"/>
        </w:rPr>
        <w:t>•</w:t>
      </w:r>
      <w:r w:rsidR="001818D0">
        <w:rPr>
          <w:rFonts w:ascii="Arial"/>
          <w:w w:val="105"/>
          <w:sz w:val="16"/>
        </w:rPr>
        <w:t xml:space="preserve"> </w:t>
      </w:r>
      <w:r w:rsidR="001818D0">
        <w:rPr>
          <w:w w:val="105"/>
        </w:rPr>
        <w:t>Alle kulturer har og vil skape sin kunst, sin tolkning</w:t>
      </w:r>
      <w:r w:rsidR="001818D0">
        <w:rPr>
          <w:spacing w:val="-31"/>
          <w:w w:val="105"/>
        </w:rPr>
        <w:t xml:space="preserve"> </w:t>
      </w:r>
      <w:r w:rsidR="001818D0">
        <w:rPr>
          <w:w w:val="105"/>
        </w:rPr>
        <w:t>av</w:t>
      </w:r>
      <w:r w:rsidR="001818D0">
        <w:rPr>
          <w:spacing w:val="-31"/>
          <w:w w:val="105"/>
        </w:rPr>
        <w:t xml:space="preserve"> </w:t>
      </w:r>
      <w:r w:rsidR="001818D0">
        <w:rPr>
          <w:w w:val="105"/>
        </w:rPr>
        <w:t>omgivelsene</w:t>
      </w:r>
      <w:r w:rsidR="001818D0">
        <w:rPr>
          <w:spacing w:val="-31"/>
          <w:w w:val="105"/>
        </w:rPr>
        <w:t xml:space="preserve"> </w:t>
      </w:r>
      <w:r w:rsidR="001818D0">
        <w:rPr>
          <w:w w:val="105"/>
        </w:rPr>
        <w:t>og</w:t>
      </w:r>
      <w:r w:rsidR="001818D0">
        <w:rPr>
          <w:spacing w:val="-31"/>
          <w:w w:val="105"/>
        </w:rPr>
        <w:t xml:space="preserve"> </w:t>
      </w:r>
      <w:r w:rsidR="001818D0">
        <w:rPr>
          <w:w w:val="105"/>
        </w:rPr>
        <w:t>livet</w:t>
      </w:r>
      <w:r w:rsidR="001818D0">
        <w:rPr>
          <w:spacing w:val="-31"/>
          <w:w w:val="105"/>
        </w:rPr>
        <w:t xml:space="preserve"> </w:t>
      </w:r>
      <w:r w:rsidR="001818D0">
        <w:rPr>
          <w:w w:val="105"/>
        </w:rPr>
        <w:t>avhengig</w:t>
      </w:r>
      <w:r w:rsidR="001818D0">
        <w:rPr>
          <w:spacing w:val="-31"/>
          <w:w w:val="105"/>
        </w:rPr>
        <w:t xml:space="preserve"> </w:t>
      </w:r>
      <w:r w:rsidR="001818D0">
        <w:rPr>
          <w:spacing w:val="-9"/>
          <w:w w:val="105"/>
        </w:rPr>
        <w:t xml:space="preserve">av </w:t>
      </w:r>
      <w:r w:rsidR="001818D0">
        <w:rPr>
          <w:w w:val="105"/>
        </w:rPr>
        <w:t>tiden</w:t>
      </w:r>
      <w:r w:rsidR="001818D0">
        <w:rPr>
          <w:spacing w:val="-19"/>
          <w:w w:val="105"/>
        </w:rPr>
        <w:t xml:space="preserve"> </w:t>
      </w:r>
      <w:r w:rsidR="001818D0">
        <w:rPr>
          <w:w w:val="105"/>
        </w:rPr>
        <w:t>de</w:t>
      </w:r>
      <w:r w:rsidR="001818D0">
        <w:rPr>
          <w:spacing w:val="-18"/>
          <w:w w:val="105"/>
        </w:rPr>
        <w:t xml:space="preserve"> </w:t>
      </w:r>
      <w:r w:rsidR="001818D0">
        <w:rPr>
          <w:w w:val="105"/>
        </w:rPr>
        <w:t>lever</w:t>
      </w:r>
      <w:r w:rsidR="001818D0">
        <w:rPr>
          <w:spacing w:val="-18"/>
          <w:w w:val="105"/>
        </w:rPr>
        <w:t xml:space="preserve"> </w:t>
      </w:r>
      <w:r w:rsidR="001818D0">
        <w:rPr>
          <w:w w:val="105"/>
        </w:rPr>
        <w:t>i</w:t>
      </w:r>
      <w:r w:rsidR="001818D0">
        <w:rPr>
          <w:spacing w:val="-18"/>
          <w:w w:val="105"/>
        </w:rPr>
        <w:t xml:space="preserve"> </w:t>
      </w:r>
      <w:r w:rsidR="001818D0">
        <w:rPr>
          <w:w w:val="105"/>
        </w:rPr>
        <w:t>og</w:t>
      </w:r>
      <w:r w:rsidR="001818D0">
        <w:rPr>
          <w:spacing w:val="-18"/>
          <w:w w:val="105"/>
        </w:rPr>
        <w:t xml:space="preserve"> </w:t>
      </w:r>
      <w:r w:rsidR="001818D0">
        <w:rPr>
          <w:w w:val="105"/>
        </w:rPr>
        <w:t>tilgjengelige</w:t>
      </w:r>
      <w:r w:rsidR="001818D0">
        <w:rPr>
          <w:spacing w:val="-18"/>
          <w:w w:val="105"/>
        </w:rPr>
        <w:t xml:space="preserve"> </w:t>
      </w:r>
      <w:r w:rsidR="001818D0">
        <w:rPr>
          <w:w w:val="105"/>
        </w:rPr>
        <w:t>ressurser.</w:t>
      </w:r>
    </w:p>
    <w:p w:rsidR="00317BC0" w:rsidRDefault="007B541F">
      <w:pPr>
        <w:pStyle w:val="BodyText"/>
        <w:spacing w:line="280" w:lineRule="auto"/>
        <w:ind w:left="514" w:hanging="341"/>
      </w:pPr>
      <w:r>
        <w:rPr>
          <w:rFonts w:ascii="Arial" w:hAnsi="Arial"/>
          <w:sz w:val="16"/>
        </w:rPr>
        <w:t>•</w:t>
      </w:r>
      <w:r w:rsidR="001818D0">
        <w:rPr>
          <w:rFonts w:ascii="Arial" w:hAnsi="Arial"/>
          <w:sz w:val="16"/>
        </w:rPr>
        <w:t xml:space="preserve"> </w:t>
      </w:r>
      <w:r w:rsidR="001818D0">
        <w:t>Gjennom studier av kunst og håndverk kan vi se kjennetegnene til en kultur.</w:t>
      </w:r>
    </w:p>
    <w:p w:rsidR="00317BC0" w:rsidRDefault="007B541F">
      <w:pPr>
        <w:pStyle w:val="BodyText"/>
        <w:spacing w:line="280" w:lineRule="auto"/>
        <w:ind w:left="514" w:right="84" w:hanging="341"/>
      </w:pPr>
      <w:r>
        <w:rPr>
          <w:rFonts w:ascii="Arial" w:hAnsi="Arial"/>
          <w:w w:val="105"/>
          <w:sz w:val="16"/>
        </w:rPr>
        <w:t>•</w:t>
      </w:r>
      <w:r w:rsidR="001818D0">
        <w:rPr>
          <w:rFonts w:ascii="Arial" w:hAnsi="Arial"/>
          <w:w w:val="105"/>
          <w:sz w:val="16"/>
        </w:rPr>
        <w:t xml:space="preserve"> </w:t>
      </w:r>
      <w:r w:rsidR="001818D0">
        <w:rPr>
          <w:w w:val="105"/>
        </w:rPr>
        <w:t xml:space="preserve">Vi er omgitt av kunst: kunst i naturen, kunst i </w:t>
      </w:r>
      <w:r w:rsidR="001818D0">
        <w:t xml:space="preserve">byggverk, møbler, klær, skulpturer, tegninger og </w:t>
      </w:r>
      <w:r w:rsidR="001818D0">
        <w:rPr>
          <w:w w:val="105"/>
        </w:rPr>
        <w:t>maleri.</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Vi finner estetikk i naturen og i våre omgivelser.</w:t>
      </w:r>
    </w:p>
    <w:p w:rsidR="00317BC0" w:rsidRDefault="001818D0">
      <w:pPr>
        <w:pStyle w:val="BodyText"/>
        <w:spacing w:before="36" w:line="280" w:lineRule="auto"/>
        <w:ind w:left="514" w:right="343"/>
      </w:pPr>
      <w:r>
        <w:t>Estetikk er viktig for menneskes livskvalitet og mennesker har og vil oppleve estetikk ulik avhengig av kultur og tid.</w:t>
      </w:r>
    </w:p>
    <w:p w:rsidR="00317BC0" w:rsidRDefault="00317BC0">
      <w:pPr>
        <w:pStyle w:val="BodyText"/>
        <w:rPr>
          <w:sz w:val="19"/>
        </w:rPr>
      </w:pPr>
    </w:p>
    <w:p w:rsidR="00317BC0" w:rsidRDefault="001818D0">
      <w:pPr>
        <w:pStyle w:val="Heading4"/>
      </w:pPr>
      <w:r>
        <w:t>Håndverksferdigheter</w:t>
      </w:r>
    </w:p>
    <w:p w:rsidR="00317BC0" w:rsidRDefault="001818D0">
      <w:pPr>
        <w:pStyle w:val="BodyText"/>
        <w:spacing w:before="22" w:line="280" w:lineRule="auto"/>
        <w:ind w:left="173" w:right="6"/>
      </w:pPr>
      <w:r>
        <w:t>Elevene skal utvikle håndlag, ferdigheter og utholdenhet ved å bruke ulike materialer og redskaper. Gjennom praktisk arbeid utvikler elevene forståelse for materialers egenskaper, funksjonalitet og uttrykk. Elevene er avhengig av «et øye som</w:t>
      </w:r>
    </w:p>
    <w:p w:rsidR="00317BC0" w:rsidRDefault="001818D0">
      <w:pPr>
        <w:pStyle w:val="BodyText"/>
        <w:spacing w:line="280" w:lineRule="auto"/>
        <w:ind w:left="173" w:right="165"/>
      </w:pPr>
      <w:r>
        <w:t>kan se, en hånd som kan skape, en hjerne som kan tenke» for å utvikle håndverksferdigheter og derfor gir vi ulike presentasjoner i ulike ferdigheter som trener øyet, hånden og hjernen.</w:t>
      </w:r>
    </w:p>
    <w:p w:rsidR="00317BC0" w:rsidRDefault="00317BC0">
      <w:pPr>
        <w:pStyle w:val="BodyText"/>
        <w:spacing w:before="8"/>
        <w:rPr>
          <w:sz w:val="22"/>
        </w:rPr>
      </w:pPr>
    </w:p>
    <w:p w:rsidR="00317BC0" w:rsidRDefault="001818D0">
      <w:pPr>
        <w:pStyle w:val="Heading5"/>
        <w:spacing w:before="1"/>
      </w:pPr>
      <w:r>
        <w:t>Nøkkeloppdagelser:</w:t>
      </w:r>
    </w:p>
    <w:p w:rsidR="00317BC0" w:rsidRDefault="007B541F">
      <w:pPr>
        <w:pStyle w:val="BodyText"/>
        <w:spacing w:before="40" w:line="280" w:lineRule="auto"/>
        <w:ind w:left="514" w:right="102" w:hanging="341"/>
      </w:pPr>
      <w:r>
        <w:rPr>
          <w:rFonts w:ascii="Arial" w:hAnsi="Arial"/>
          <w:sz w:val="16"/>
        </w:rPr>
        <w:t>•</w:t>
      </w:r>
      <w:r w:rsidR="001818D0">
        <w:rPr>
          <w:rFonts w:ascii="Arial" w:hAnsi="Arial"/>
          <w:sz w:val="16"/>
        </w:rPr>
        <w:t xml:space="preserve"> </w:t>
      </w:r>
      <w:r w:rsidR="001818D0">
        <w:t>Mennesker har lært og vil lære ulikt håndverk. Produksjonsmåten har og vil endre seg gjennom tidene.</w:t>
      </w:r>
    </w:p>
    <w:p w:rsidR="00317BC0" w:rsidRDefault="007B541F">
      <w:pPr>
        <w:pStyle w:val="BodyText"/>
        <w:spacing w:line="238" w:lineRule="exact"/>
        <w:ind w:left="173"/>
      </w:pPr>
      <w:r>
        <w:rPr>
          <w:rFonts w:ascii="Arial"/>
          <w:w w:val="105"/>
          <w:sz w:val="16"/>
        </w:rPr>
        <w:t>•</w:t>
      </w:r>
      <w:r w:rsidR="001818D0">
        <w:rPr>
          <w:rFonts w:ascii="Arial"/>
          <w:w w:val="105"/>
          <w:sz w:val="16"/>
        </w:rPr>
        <w:t xml:space="preserve"> </w:t>
      </w:r>
      <w:r w:rsidR="001818D0">
        <w:rPr>
          <w:w w:val="105"/>
        </w:rPr>
        <w:t>Ulike materiell krever ulike teknikker.</w:t>
      </w:r>
    </w:p>
    <w:p w:rsidR="00317BC0" w:rsidRDefault="007B541F">
      <w:pPr>
        <w:pStyle w:val="BodyText"/>
        <w:spacing w:before="40" w:line="280" w:lineRule="auto"/>
        <w:ind w:left="514" w:right="91" w:hanging="341"/>
      </w:pPr>
      <w:r>
        <w:rPr>
          <w:rFonts w:ascii="Arial" w:hAnsi="Arial"/>
          <w:w w:val="105"/>
          <w:sz w:val="16"/>
        </w:rPr>
        <w:t>•</w:t>
      </w:r>
      <w:r w:rsidR="001818D0">
        <w:rPr>
          <w:rFonts w:ascii="Arial" w:hAnsi="Arial"/>
          <w:w w:val="105"/>
          <w:sz w:val="16"/>
        </w:rPr>
        <w:t xml:space="preserve"> </w:t>
      </w:r>
      <w:r w:rsidR="001818D0">
        <w:rPr>
          <w:w w:val="105"/>
        </w:rPr>
        <w:t xml:space="preserve">Mennesker har og vil skape kunst med ulik </w:t>
      </w:r>
      <w:r w:rsidR="001818D0">
        <w:t xml:space="preserve">hensikt: brukskunst, utsmykking, illustrasjon til </w:t>
      </w:r>
      <w:r w:rsidR="001818D0">
        <w:rPr>
          <w:w w:val="105"/>
        </w:rPr>
        <w:t>tekst, skuespill, arkitektur og så videre.</w:t>
      </w:r>
    </w:p>
    <w:p w:rsidR="00317BC0" w:rsidRDefault="001818D0">
      <w:pPr>
        <w:pStyle w:val="Heading4"/>
        <w:spacing w:before="88"/>
      </w:pPr>
      <w:r>
        <w:br w:type="column"/>
      </w:r>
      <w:r>
        <w:t>Kunst- og designprosesser</w:t>
      </w:r>
    </w:p>
    <w:p w:rsidR="00317BC0" w:rsidRDefault="001818D0">
      <w:pPr>
        <w:pStyle w:val="BodyText"/>
        <w:spacing w:before="22" w:line="280" w:lineRule="auto"/>
        <w:ind w:left="173" w:right="1371"/>
      </w:pPr>
      <w:r>
        <w:t xml:space="preserve">Elevene skal både lære begreper og teknikker for å betrakte og reflektere over kunst og for å skape kunst og design. Gjennom å observere og </w:t>
      </w:r>
      <w:r>
        <w:rPr>
          <w:spacing w:val="-3"/>
        </w:rPr>
        <w:t xml:space="preserve">beskrive </w:t>
      </w:r>
      <w:r>
        <w:t>kunst og design utvikler elevene både forståelse</w:t>
      </w:r>
    </w:p>
    <w:p w:rsidR="00317BC0" w:rsidRDefault="001818D0">
      <w:pPr>
        <w:pStyle w:val="BodyText"/>
        <w:spacing w:line="280" w:lineRule="auto"/>
        <w:ind w:left="173" w:right="1119"/>
      </w:pPr>
      <w:r>
        <w:t xml:space="preserve">for kunst og design og takknemlighet for hva andre mennesker har skapt og vil skape. Gjennom å betrakte og skape kunst og design vekkes det hos elevene nysgjerrighet, kreativitet, mot, </w:t>
      </w:r>
      <w:r>
        <w:rPr>
          <w:spacing w:val="-2"/>
        </w:rPr>
        <w:t xml:space="preserve">skaperglede, </w:t>
      </w:r>
      <w:r>
        <w:t>utholdenhet og evnen til å løse problemer. Elevene lærer også begreper som gjør dem bedre rustet</w:t>
      </w:r>
    </w:p>
    <w:p w:rsidR="00317BC0" w:rsidRDefault="001818D0">
      <w:pPr>
        <w:pStyle w:val="BodyText"/>
        <w:spacing w:line="280" w:lineRule="auto"/>
        <w:ind w:left="173" w:right="1745"/>
      </w:pPr>
      <w:r>
        <w:t>til å kommunisere om kunst og design og eget kunstnerisk uttrykk.</w:t>
      </w:r>
    </w:p>
    <w:p w:rsidR="00317BC0" w:rsidRDefault="00317BC0">
      <w:pPr>
        <w:pStyle w:val="BodyText"/>
        <w:spacing w:before="7"/>
        <w:rPr>
          <w:sz w:val="22"/>
        </w:rPr>
      </w:pPr>
    </w:p>
    <w:p w:rsidR="00317BC0" w:rsidRDefault="008A0DDC">
      <w:pPr>
        <w:pStyle w:val="BodyText"/>
        <w:spacing w:line="280" w:lineRule="auto"/>
        <w:ind w:left="173" w:right="1138"/>
      </w:pPr>
      <w:r>
        <w:pict>
          <v:rect id="_x0000_s1137" alt="" style="position:absolute;left:0;text-align:left;margin-left:569.75pt;margin-top:10.1pt;width:25.5pt;height:280.65pt;z-index:251847680;mso-wrap-edited:f;mso-width-percent:0;mso-height-percent:0;mso-position-horizontal-relative:page;mso-width-percent:0;mso-height-percent:0" fillcolor="#ef7b10" stroked="f">
            <w10:wrap anchorx="page"/>
          </v:rect>
        </w:pict>
      </w:r>
      <w:r>
        <w:pict>
          <v:shape id="_x0000_s1136" type="#_x0000_t202" alt="" style="position:absolute;left:0;text-align:left;margin-left:574.5pt;margin-top:44.5pt;width:16.5pt;height:212.95pt;z-index:25184870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KUNST OG HÅNDVERK 1. – 7. TRINN</w:t>
                  </w:r>
                </w:p>
              </w:txbxContent>
            </v:textbox>
            <w10:wrap anchorx="page"/>
          </v:shape>
        </w:pict>
      </w:r>
      <w:r w:rsidR="001818D0">
        <w:t>Det er viktig å tilrettelegge for åpne og utforskende prosesser som tar utgangspunkt i elevenes interesse og prosesser som følger en gitt struktur som har som mål utvikling og innovasjon.</w:t>
      </w:r>
    </w:p>
    <w:p w:rsidR="00317BC0" w:rsidRDefault="00317BC0">
      <w:pPr>
        <w:pStyle w:val="BodyText"/>
        <w:rPr>
          <w:sz w:val="23"/>
        </w:rPr>
      </w:pPr>
    </w:p>
    <w:p w:rsidR="00317BC0" w:rsidRDefault="001818D0">
      <w:pPr>
        <w:pStyle w:val="Heading5"/>
        <w:spacing w:before="1"/>
      </w:pPr>
      <w:r>
        <w:t>Nøkkeloppdagelser:</w:t>
      </w:r>
    </w:p>
    <w:p w:rsidR="00317BC0" w:rsidRDefault="007B541F">
      <w:pPr>
        <w:pStyle w:val="BodyText"/>
        <w:spacing w:before="40" w:line="280" w:lineRule="auto"/>
        <w:ind w:left="514" w:right="1151" w:hanging="341"/>
      </w:pPr>
      <w:r>
        <w:rPr>
          <w:rFonts w:ascii="Arial" w:hAnsi="Arial"/>
          <w:w w:val="105"/>
          <w:sz w:val="16"/>
        </w:rPr>
        <w:t>•</w:t>
      </w:r>
      <w:r w:rsidR="001818D0">
        <w:rPr>
          <w:rFonts w:ascii="Arial" w:hAnsi="Arial"/>
          <w:w w:val="105"/>
          <w:sz w:val="16"/>
        </w:rPr>
        <w:t xml:space="preserve"> </w:t>
      </w:r>
      <w:r w:rsidR="001818D0">
        <w:rPr>
          <w:w w:val="105"/>
        </w:rPr>
        <w:t>Mennesker bruker språket til å beskrive kunst og</w:t>
      </w:r>
      <w:r w:rsidR="001818D0">
        <w:rPr>
          <w:spacing w:val="-24"/>
          <w:w w:val="105"/>
        </w:rPr>
        <w:t xml:space="preserve"> </w:t>
      </w:r>
      <w:r w:rsidR="001818D0">
        <w:rPr>
          <w:w w:val="105"/>
        </w:rPr>
        <w:t>har</w:t>
      </w:r>
      <w:r w:rsidR="001818D0">
        <w:rPr>
          <w:spacing w:val="-23"/>
          <w:w w:val="105"/>
        </w:rPr>
        <w:t xml:space="preserve"> </w:t>
      </w:r>
      <w:r w:rsidR="001818D0">
        <w:rPr>
          <w:w w:val="105"/>
        </w:rPr>
        <w:t>ulike</w:t>
      </w:r>
      <w:r w:rsidR="001818D0">
        <w:rPr>
          <w:spacing w:val="-23"/>
          <w:w w:val="105"/>
        </w:rPr>
        <w:t xml:space="preserve"> </w:t>
      </w:r>
      <w:r w:rsidR="001818D0">
        <w:rPr>
          <w:w w:val="105"/>
        </w:rPr>
        <w:t>tolkninger</w:t>
      </w:r>
      <w:r w:rsidR="001818D0">
        <w:rPr>
          <w:spacing w:val="-23"/>
          <w:w w:val="105"/>
        </w:rPr>
        <w:t xml:space="preserve"> </w:t>
      </w:r>
      <w:r w:rsidR="001818D0">
        <w:rPr>
          <w:w w:val="105"/>
        </w:rPr>
        <w:t>av</w:t>
      </w:r>
      <w:r w:rsidR="001818D0">
        <w:rPr>
          <w:spacing w:val="-23"/>
          <w:w w:val="105"/>
        </w:rPr>
        <w:t xml:space="preserve"> </w:t>
      </w:r>
      <w:r w:rsidR="001818D0">
        <w:rPr>
          <w:w w:val="105"/>
        </w:rPr>
        <w:t>hva</w:t>
      </w:r>
      <w:r w:rsidR="001818D0">
        <w:rPr>
          <w:spacing w:val="-23"/>
          <w:w w:val="105"/>
        </w:rPr>
        <w:t xml:space="preserve"> </w:t>
      </w:r>
      <w:r w:rsidR="001818D0">
        <w:rPr>
          <w:w w:val="105"/>
        </w:rPr>
        <w:t>de</w:t>
      </w:r>
      <w:r w:rsidR="001818D0">
        <w:rPr>
          <w:spacing w:val="-23"/>
          <w:w w:val="105"/>
        </w:rPr>
        <w:t xml:space="preserve"> </w:t>
      </w:r>
      <w:r w:rsidR="001818D0">
        <w:rPr>
          <w:w w:val="105"/>
        </w:rPr>
        <w:t>ser</w:t>
      </w:r>
      <w:r w:rsidR="001818D0">
        <w:rPr>
          <w:spacing w:val="-23"/>
          <w:w w:val="105"/>
        </w:rPr>
        <w:t xml:space="preserve"> </w:t>
      </w:r>
      <w:r w:rsidR="001818D0">
        <w:rPr>
          <w:w w:val="105"/>
        </w:rPr>
        <w:t>avhengig</w:t>
      </w:r>
      <w:r w:rsidR="001818D0">
        <w:rPr>
          <w:spacing w:val="-23"/>
          <w:w w:val="105"/>
        </w:rPr>
        <w:t xml:space="preserve"> </w:t>
      </w:r>
      <w:r w:rsidR="001818D0">
        <w:rPr>
          <w:spacing w:val="-9"/>
          <w:w w:val="105"/>
        </w:rPr>
        <w:t xml:space="preserve">av </w:t>
      </w:r>
      <w:r w:rsidR="001818D0">
        <w:rPr>
          <w:w w:val="105"/>
        </w:rPr>
        <w:t>kultur og tid de lever</w:t>
      </w:r>
      <w:r w:rsidR="001818D0">
        <w:rPr>
          <w:spacing w:val="-24"/>
          <w:w w:val="105"/>
        </w:rPr>
        <w:t xml:space="preserve"> </w:t>
      </w:r>
      <w:r w:rsidR="001818D0">
        <w:rPr>
          <w:w w:val="105"/>
        </w:rPr>
        <w:t>i.</w:t>
      </w:r>
    </w:p>
    <w:p w:rsidR="00317BC0" w:rsidRDefault="00317BC0">
      <w:pPr>
        <w:pStyle w:val="BodyText"/>
        <w:spacing w:before="11"/>
        <w:rPr>
          <w:sz w:val="18"/>
        </w:rPr>
      </w:pPr>
    </w:p>
    <w:p w:rsidR="00317BC0" w:rsidRDefault="001818D0">
      <w:pPr>
        <w:pStyle w:val="Heading4"/>
        <w:spacing w:before="1"/>
      </w:pPr>
      <w:r>
        <w:t>Visuell kommunikasjon</w:t>
      </w:r>
    </w:p>
    <w:p w:rsidR="00317BC0" w:rsidRDefault="001818D0">
      <w:pPr>
        <w:pStyle w:val="BodyText"/>
        <w:spacing w:before="22" w:line="280" w:lineRule="auto"/>
        <w:ind w:left="173" w:right="1656"/>
      </w:pPr>
      <w:r>
        <w:t>Elevene skal kunne forholde seg til visuell kommunikasjon og det forutsetter at de kan lese, forstå og bruke det visuelle språket. Vi gir elevene nøkler og redskaper til å forstå det ved å tilby ulike erfaringer og utforskende arbeid</w:t>
      </w:r>
    </w:p>
    <w:p w:rsidR="00317BC0" w:rsidRDefault="001818D0">
      <w:pPr>
        <w:pStyle w:val="BodyText"/>
        <w:spacing w:line="280" w:lineRule="auto"/>
        <w:ind w:left="173" w:right="1437"/>
      </w:pPr>
      <w:r>
        <w:t xml:space="preserve">innen visuell kommunikasjon. For at elevene </w:t>
      </w:r>
      <w:r>
        <w:rPr>
          <w:spacing w:val="-6"/>
        </w:rPr>
        <w:t xml:space="preserve">kan </w:t>
      </w:r>
      <w:r>
        <w:t xml:space="preserve">kommunisere sine </w:t>
      </w:r>
      <w:r>
        <w:rPr>
          <w:spacing w:val="-3"/>
        </w:rPr>
        <w:t xml:space="preserve">ideer, </w:t>
      </w:r>
      <w:r>
        <w:t>erfaringer, budskaper og sammenhenger, er det grunnleggende at</w:t>
      </w:r>
      <w:r>
        <w:rPr>
          <w:spacing w:val="-8"/>
        </w:rPr>
        <w:t xml:space="preserve"> </w:t>
      </w:r>
      <w:r>
        <w:t>de</w:t>
      </w:r>
    </w:p>
    <w:p w:rsidR="00317BC0" w:rsidRDefault="001818D0">
      <w:pPr>
        <w:pStyle w:val="BodyText"/>
        <w:spacing w:line="280" w:lineRule="auto"/>
        <w:ind w:left="173" w:right="1156"/>
      </w:pPr>
      <w:r>
        <w:t>utvikler ulike tegneferdigheter. Elevene skal bruke visuelle virkemidler bevisst og eksperimenterende i todimensjonale, tredimensjonale og digitale uttrykk.</w:t>
      </w:r>
    </w:p>
    <w:p w:rsidR="00317BC0" w:rsidRDefault="00317BC0">
      <w:pPr>
        <w:pStyle w:val="BodyText"/>
        <w:spacing w:before="7"/>
        <w:rPr>
          <w:sz w:val="22"/>
        </w:rPr>
      </w:pPr>
    </w:p>
    <w:p w:rsidR="00317BC0" w:rsidRDefault="001818D0">
      <w:pPr>
        <w:pStyle w:val="Heading5"/>
      </w:pPr>
      <w:r>
        <w:t>Nøkkeloppdagelser:</w:t>
      </w:r>
    </w:p>
    <w:p w:rsidR="00317BC0" w:rsidRDefault="007B541F">
      <w:pPr>
        <w:pStyle w:val="BodyText"/>
        <w:spacing w:before="40" w:line="280" w:lineRule="auto"/>
        <w:ind w:left="514" w:right="1512" w:hanging="341"/>
      </w:pPr>
      <w:r>
        <w:rPr>
          <w:rFonts w:ascii="Arial"/>
          <w:sz w:val="16"/>
        </w:rPr>
        <w:t>•</w:t>
      </w:r>
      <w:r w:rsidR="001818D0">
        <w:rPr>
          <w:rFonts w:ascii="Arial"/>
          <w:sz w:val="16"/>
        </w:rPr>
        <w:t xml:space="preserve"> </w:t>
      </w:r>
      <w:r w:rsidR="001818D0">
        <w:t>Mennesker kan skape kunst med geometriske former, skrift, musikk, teknologi og digitale hjelpemidler.</w:t>
      </w:r>
    </w:p>
    <w:p w:rsidR="00317BC0" w:rsidRDefault="00317BC0">
      <w:pPr>
        <w:pStyle w:val="BodyText"/>
        <w:rPr>
          <w:sz w:val="22"/>
        </w:rPr>
      </w:pPr>
    </w:p>
    <w:p w:rsidR="00317BC0" w:rsidRDefault="001818D0">
      <w:pPr>
        <w:pStyle w:val="Heading3"/>
        <w:spacing w:before="165"/>
      </w:pPr>
      <w:r>
        <w:rPr>
          <w:color w:val="EF7B10"/>
        </w:rPr>
        <w:t>Kompetansemål</w:t>
      </w:r>
    </w:p>
    <w:p w:rsidR="00317BC0" w:rsidRDefault="001818D0" w:rsidP="007B541F">
      <w:pPr>
        <w:pStyle w:val="Heading5"/>
        <w:spacing w:before="278" w:line="280" w:lineRule="auto"/>
        <w:ind w:right="1296"/>
      </w:pPr>
      <w:r>
        <w:t>Etter første halvdel av det andre utviklingstrinnet skal elevene kunne bruke sine nøkkeloppdagelser til å:</w:t>
      </w:r>
    </w:p>
    <w:p w:rsidR="00317BC0" w:rsidRDefault="007B541F">
      <w:pPr>
        <w:pStyle w:val="BodyText"/>
        <w:spacing w:line="280" w:lineRule="auto"/>
        <w:ind w:left="514" w:right="1119" w:hanging="341"/>
      </w:pPr>
      <w:r>
        <w:rPr>
          <w:rFonts w:ascii="Arial" w:hAnsi="Arial"/>
          <w:w w:val="105"/>
          <w:sz w:val="16"/>
        </w:rPr>
        <w:t>•</w:t>
      </w:r>
      <w:r w:rsidR="001818D0">
        <w:rPr>
          <w:rFonts w:ascii="Arial" w:hAnsi="Arial"/>
          <w:w w:val="105"/>
          <w:sz w:val="16"/>
        </w:rPr>
        <w:t xml:space="preserve"> </w:t>
      </w:r>
      <w:r w:rsidR="001818D0">
        <w:rPr>
          <w:w w:val="105"/>
        </w:rPr>
        <w:t>Samtale om hvordan menneskers fundamentale behov har ført til et mangfold av kulturer, kunstneriske uttrykk og ulike håndverk</w:t>
      </w:r>
    </w:p>
    <w:p w:rsidR="00317BC0" w:rsidRDefault="00317BC0">
      <w:pPr>
        <w:spacing w:line="280" w:lineRule="auto"/>
        <w:sectPr w:rsidR="00317BC0">
          <w:type w:val="continuous"/>
          <w:pgSz w:w="11910" w:h="16840"/>
          <w:pgMar w:top="780" w:right="0" w:bottom="0" w:left="960" w:header="720" w:footer="720" w:gutter="0"/>
          <w:cols w:num="2" w:space="720" w:equalWidth="0">
            <w:col w:w="4904" w:space="40"/>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7B541F">
      <w:pPr>
        <w:pStyle w:val="BodyText"/>
        <w:spacing w:before="98" w:line="280" w:lineRule="auto"/>
        <w:ind w:left="514" w:right="259" w:hanging="341"/>
      </w:pPr>
      <w:r>
        <w:rPr>
          <w:rFonts w:ascii="Arial" w:hAnsi="Arial"/>
          <w:w w:val="105"/>
          <w:sz w:val="16"/>
        </w:rPr>
        <w:t>•</w:t>
      </w:r>
      <w:r w:rsidR="001818D0">
        <w:rPr>
          <w:rFonts w:ascii="Arial" w:hAnsi="Arial"/>
          <w:w w:val="105"/>
          <w:sz w:val="16"/>
        </w:rPr>
        <w:t xml:space="preserve"> </w:t>
      </w:r>
      <w:r w:rsidR="001818D0">
        <w:rPr>
          <w:w w:val="105"/>
        </w:rPr>
        <w:t>undersøke egenskaper ved materialer og dele sanseerfaringer</w:t>
      </w:r>
    </w:p>
    <w:p w:rsidR="00317BC0" w:rsidRDefault="007B541F">
      <w:pPr>
        <w:pStyle w:val="BodyText"/>
        <w:spacing w:line="280" w:lineRule="auto"/>
        <w:ind w:left="514" w:right="59" w:hanging="341"/>
      </w:pPr>
      <w:r>
        <w:rPr>
          <w:rFonts w:ascii="Arial" w:hAnsi="Arial"/>
          <w:sz w:val="16"/>
        </w:rPr>
        <w:t>•</w:t>
      </w:r>
      <w:r w:rsidR="001818D0">
        <w:rPr>
          <w:rFonts w:ascii="Arial" w:hAnsi="Arial"/>
          <w:sz w:val="16"/>
        </w:rPr>
        <w:t xml:space="preserve"> </w:t>
      </w:r>
      <w:r w:rsidR="001818D0">
        <w:t>bruke håndverks-sammenføyningsteknikker og håndverktøy i utforming av leire, tre og tekstil på en miljøbevisst og trygg måte</w:t>
      </w:r>
    </w:p>
    <w:p w:rsidR="00317BC0" w:rsidRDefault="007B541F">
      <w:pPr>
        <w:pStyle w:val="BodyText"/>
        <w:spacing w:line="280" w:lineRule="auto"/>
        <w:ind w:left="514" w:right="59" w:hanging="341"/>
      </w:pPr>
      <w:r>
        <w:rPr>
          <w:rFonts w:ascii="Arial" w:hAnsi="Arial"/>
          <w:w w:val="105"/>
          <w:sz w:val="16"/>
        </w:rPr>
        <w:t>•</w:t>
      </w:r>
      <w:r w:rsidR="001818D0">
        <w:rPr>
          <w:rFonts w:ascii="Arial" w:hAnsi="Arial"/>
          <w:w w:val="105"/>
          <w:sz w:val="16"/>
        </w:rPr>
        <w:t xml:space="preserve"> </w:t>
      </w:r>
      <w:r w:rsidR="001818D0">
        <w:rPr>
          <w:w w:val="105"/>
        </w:rPr>
        <w:t>utforske ulike visuelle uttrykk og bygge videre på andres ideer i eget skapende arbeid</w:t>
      </w:r>
    </w:p>
    <w:p w:rsidR="00317BC0" w:rsidRDefault="007B541F">
      <w:pPr>
        <w:pStyle w:val="BodyText"/>
        <w:spacing w:line="280" w:lineRule="auto"/>
        <w:ind w:left="514" w:right="217" w:hanging="341"/>
      </w:pPr>
      <w:r>
        <w:rPr>
          <w:rFonts w:ascii="Arial" w:hAnsi="Arial"/>
          <w:w w:val="105"/>
          <w:sz w:val="16"/>
        </w:rPr>
        <w:t>•</w:t>
      </w:r>
      <w:r w:rsidR="001818D0">
        <w:rPr>
          <w:rFonts w:ascii="Arial" w:hAnsi="Arial"/>
          <w:spacing w:val="1"/>
          <w:w w:val="105"/>
          <w:sz w:val="16"/>
        </w:rPr>
        <w:t xml:space="preserve"> </w:t>
      </w:r>
      <w:r w:rsidR="001818D0">
        <w:rPr>
          <w:w w:val="105"/>
        </w:rPr>
        <w:t>prøve</w:t>
      </w:r>
      <w:r w:rsidR="001818D0">
        <w:rPr>
          <w:spacing w:val="-18"/>
          <w:w w:val="105"/>
        </w:rPr>
        <w:t xml:space="preserve"> </w:t>
      </w:r>
      <w:r w:rsidR="001818D0">
        <w:rPr>
          <w:w w:val="105"/>
        </w:rPr>
        <w:t>ut</w:t>
      </w:r>
      <w:r w:rsidR="001818D0">
        <w:rPr>
          <w:spacing w:val="-19"/>
          <w:w w:val="105"/>
        </w:rPr>
        <w:t xml:space="preserve"> </w:t>
      </w:r>
      <w:r w:rsidR="001818D0">
        <w:rPr>
          <w:w w:val="105"/>
        </w:rPr>
        <w:t>ulike</w:t>
      </w:r>
      <w:r w:rsidR="001818D0">
        <w:rPr>
          <w:spacing w:val="-19"/>
          <w:w w:val="105"/>
        </w:rPr>
        <w:t xml:space="preserve"> </w:t>
      </w:r>
      <w:r w:rsidR="001818D0">
        <w:rPr>
          <w:w w:val="105"/>
        </w:rPr>
        <w:t>ideer</w:t>
      </w:r>
      <w:r w:rsidR="001818D0">
        <w:rPr>
          <w:spacing w:val="-19"/>
          <w:w w:val="105"/>
        </w:rPr>
        <w:t xml:space="preserve"> </w:t>
      </w:r>
      <w:r w:rsidR="001818D0">
        <w:rPr>
          <w:w w:val="105"/>
        </w:rPr>
        <w:t>og</w:t>
      </w:r>
      <w:r w:rsidR="001818D0">
        <w:rPr>
          <w:spacing w:val="-18"/>
          <w:w w:val="105"/>
        </w:rPr>
        <w:t xml:space="preserve"> </w:t>
      </w:r>
      <w:r w:rsidR="001818D0">
        <w:rPr>
          <w:w w:val="105"/>
        </w:rPr>
        <w:t>muligheter</w:t>
      </w:r>
      <w:r w:rsidR="001818D0">
        <w:rPr>
          <w:spacing w:val="-19"/>
          <w:w w:val="105"/>
        </w:rPr>
        <w:t xml:space="preserve"> </w:t>
      </w:r>
      <w:r w:rsidR="001818D0">
        <w:rPr>
          <w:w w:val="105"/>
        </w:rPr>
        <w:t>i</w:t>
      </w:r>
      <w:r w:rsidR="001818D0">
        <w:rPr>
          <w:spacing w:val="-19"/>
          <w:w w:val="105"/>
        </w:rPr>
        <w:t xml:space="preserve"> </w:t>
      </w:r>
      <w:r w:rsidR="001818D0">
        <w:rPr>
          <w:w w:val="105"/>
        </w:rPr>
        <w:t>gjenbruks- materialer</w:t>
      </w:r>
      <w:r w:rsidR="001818D0">
        <w:rPr>
          <w:spacing w:val="-26"/>
          <w:w w:val="105"/>
        </w:rPr>
        <w:t xml:space="preserve"> </w:t>
      </w:r>
      <w:r w:rsidR="001818D0">
        <w:rPr>
          <w:w w:val="105"/>
        </w:rPr>
        <w:t>og</w:t>
      </w:r>
      <w:r w:rsidR="001818D0">
        <w:rPr>
          <w:spacing w:val="-26"/>
          <w:w w:val="105"/>
        </w:rPr>
        <w:t xml:space="preserve"> </w:t>
      </w:r>
      <w:r w:rsidR="001818D0">
        <w:rPr>
          <w:w w:val="105"/>
        </w:rPr>
        <w:t>formidle</w:t>
      </w:r>
      <w:r w:rsidR="001818D0">
        <w:rPr>
          <w:spacing w:val="-25"/>
          <w:w w:val="105"/>
        </w:rPr>
        <w:t xml:space="preserve"> </w:t>
      </w:r>
      <w:r w:rsidR="001818D0">
        <w:rPr>
          <w:w w:val="105"/>
        </w:rPr>
        <w:t>til</w:t>
      </w:r>
      <w:r w:rsidR="001818D0">
        <w:rPr>
          <w:spacing w:val="-26"/>
          <w:w w:val="105"/>
        </w:rPr>
        <w:t xml:space="preserve"> </w:t>
      </w:r>
      <w:r w:rsidR="001818D0">
        <w:rPr>
          <w:w w:val="105"/>
        </w:rPr>
        <w:t>andre</w:t>
      </w:r>
      <w:r w:rsidR="001818D0">
        <w:rPr>
          <w:spacing w:val="-25"/>
          <w:w w:val="105"/>
        </w:rPr>
        <w:t xml:space="preserve"> </w:t>
      </w:r>
      <w:r w:rsidR="001818D0">
        <w:rPr>
          <w:w w:val="105"/>
        </w:rPr>
        <w:t>hvordan</w:t>
      </w:r>
      <w:r w:rsidR="001818D0">
        <w:rPr>
          <w:spacing w:val="-26"/>
          <w:w w:val="105"/>
        </w:rPr>
        <w:t xml:space="preserve"> </w:t>
      </w:r>
      <w:r w:rsidR="001818D0">
        <w:rPr>
          <w:w w:val="105"/>
        </w:rPr>
        <w:t>man i</w:t>
      </w:r>
      <w:r w:rsidR="001818D0">
        <w:rPr>
          <w:spacing w:val="-20"/>
          <w:w w:val="105"/>
        </w:rPr>
        <w:t xml:space="preserve"> </w:t>
      </w:r>
      <w:r w:rsidR="001818D0">
        <w:rPr>
          <w:w w:val="105"/>
        </w:rPr>
        <w:t>egen</w:t>
      </w:r>
      <w:r w:rsidR="001818D0">
        <w:rPr>
          <w:spacing w:val="-20"/>
          <w:w w:val="105"/>
        </w:rPr>
        <w:t xml:space="preserve"> </w:t>
      </w:r>
      <w:r w:rsidR="001818D0">
        <w:rPr>
          <w:w w:val="105"/>
        </w:rPr>
        <w:t>hverdag</w:t>
      </w:r>
      <w:r w:rsidR="001818D0">
        <w:rPr>
          <w:spacing w:val="-19"/>
          <w:w w:val="105"/>
        </w:rPr>
        <w:t xml:space="preserve"> </w:t>
      </w:r>
      <w:r w:rsidR="001818D0">
        <w:rPr>
          <w:w w:val="105"/>
        </w:rPr>
        <w:t>kan</w:t>
      </w:r>
      <w:r w:rsidR="001818D0">
        <w:rPr>
          <w:spacing w:val="-20"/>
          <w:w w:val="105"/>
        </w:rPr>
        <w:t xml:space="preserve"> </w:t>
      </w:r>
      <w:r w:rsidR="001818D0">
        <w:rPr>
          <w:w w:val="105"/>
        </w:rPr>
        <w:t>bidra</w:t>
      </w:r>
      <w:r w:rsidR="001818D0">
        <w:rPr>
          <w:spacing w:val="-19"/>
          <w:w w:val="105"/>
        </w:rPr>
        <w:t xml:space="preserve"> </w:t>
      </w:r>
      <w:r w:rsidR="001818D0">
        <w:rPr>
          <w:w w:val="105"/>
        </w:rPr>
        <w:t>til</w:t>
      </w:r>
      <w:r w:rsidR="001818D0">
        <w:rPr>
          <w:spacing w:val="-20"/>
          <w:w w:val="105"/>
        </w:rPr>
        <w:t xml:space="preserve"> </w:t>
      </w:r>
      <w:r w:rsidR="001818D0">
        <w:rPr>
          <w:w w:val="105"/>
        </w:rPr>
        <w:t>å</w:t>
      </w:r>
      <w:r w:rsidR="001818D0">
        <w:rPr>
          <w:spacing w:val="-19"/>
          <w:w w:val="105"/>
        </w:rPr>
        <w:t xml:space="preserve"> </w:t>
      </w:r>
      <w:r w:rsidR="001818D0">
        <w:rPr>
          <w:w w:val="105"/>
        </w:rPr>
        <w:t>ivareta</w:t>
      </w:r>
      <w:r w:rsidR="001818D0">
        <w:rPr>
          <w:spacing w:val="-20"/>
          <w:w w:val="105"/>
        </w:rPr>
        <w:t xml:space="preserve"> </w:t>
      </w:r>
      <w:r w:rsidR="001818D0">
        <w:rPr>
          <w:w w:val="105"/>
        </w:rPr>
        <w:t>natur</w:t>
      </w:r>
      <w:r w:rsidR="001818D0">
        <w:rPr>
          <w:spacing w:val="-19"/>
          <w:w w:val="105"/>
        </w:rPr>
        <w:t xml:space="preserve"> </w:t>
      </w:r>
      <w:r w:rsidR="001818D0">
        <w:rPr>
          <w:w w:val="105"/>
        </w:rPr>
        <w:t>og miljø</w:t>
      </w:r>
    </w:p>
    <w:p w:rsidR="00317BC0" w:rsidRDefault="007B541F">
      <w:pPr>
        <w:pStyle w:val="BodyText"/>
        <w:spacing w:line="280" w:lineRule="auto"/>
        <w:ind w:left="514" w:right="102" w:hanging="341"/>
      </w:pPr>
      <w:r>
        <w:rPr>
          <w:rFonts w:ascii="Arial" w:hAnsi="Arial"/>
          <w:sz w:val="16"/>
        </w:rPr>
        <w:t>•</w:t>
      </w:r>
      <w:r w:rsidR="001818D0">
        <w:rPr>
          <w:rFonts w:ascii="Arial" w:hAnsi="Arial"/>
          <w:sz w:val="16"/>
        </w:rPr>
        <w:t xml:space="preserve"> </w:t>
      </w:r>
      <w:r w:rsidR="001818D0">
        <w:t xml:space="preserve">gjennomføre kunst- og designprosesser ved å søke inspirasjon, utforske muligheter, gjøre </w:t>
      </w:r>
      <w:r w:rsidR="001818D0">
        <w:rPr>
          <w:spacing w:val="-5"/>
        </w:rPr>
        <w:t xml:space="preserve">valg </w:t>
      </w:r>
      <w:r w:rsidR="001818D0">
        <w:t>og lage egne produkter</w:t>
      </w:r>
    </w:p>
    <w:p w:rsidR="00317BC0" w:rsidRDefault="007B541F">
      <w:pPr>
        <w:pStyle w:val="BodyText"/>
        <w:spacing w:line="280" w:lineRule="auto"/>
        <w:ind w:left="514" w:right="477" w:hanging="341"/>
      </w:pPr>
      <w:r>
        <w:rPr>
          <w:rFonts w:ascii="Arial" w:hAnsi="Arial"/>
          <w:sz w:val="16"/>
        </w:rPr>
        <w:t>•</w:t>
      </w:r>
      <w:r w:rsidR="001818D0">
        <w:rPr>
          <w:rFonts w:ascii="Arial" w:hAnsi="Arial"/>
          <w:sz w:val="16"/>
        </w:rPr>
        <w:t xml:space="preserve"> </w:t>
      </w:r>
      <w:r w:rsidR="001818D0">
        <w:t>eksperimentere med form, farge, rytme og kontrast, og studere dette gjennom å tegne, male og fotografere</w:t>
      </w:r>
    </w:p>
    <w:p w:rsidR="00317BC0" w:rsidRDefault="007B541F">
      <w:pPr>
        <w:pStyle w:val="BodyText"/>
        <w:spacing w:line="280" w:lineRule="auto"/>
        <w:ind w:left="514" w:right="-10" w:hanging="341"/>
      </w:pPr>
      <w:r>
        <w:rPr>
          <w:rFonts w:ascii="Arial"/>
          <w:w w:val="105"/>
          <w:sz w:val="16"/>
        </w:rPr>
        <w:t>•</w:t>
      </w:r>
      <w:r w:rsidR="001818D0">
        <w:rPr>
          <w:rFonts w:ascii="Arial"/>
          <w:w w:val="105"/>
          <w:sz w:val="16"/>
        </w:rPr>
        <w:t xml:space="preserve"> </w:t>
      </w:r>
      <w:r w:rsidR="001818D0">
        <w:rPr>
          <w:w w:val="105"/>
        </w:rPr>
        <w:t>forestille seg og beskrive framtiden gjennom tegning</w:t>
      </w:r>
      <w:r w:rsidR="001818D0">
        <w:rPr>
          <w:spacing w:val="-32"/>
          <w:w w:val="105"/>
        </w:rPr>
        <w:t xml:space="preserve"> </w:t>
      </w:r>
      <w:r w:rsidR="001818D0">
        <w:rPr>
          <w:w w:val="105"/>
        </w:rPr>
        <w:t>og</w:t>
      </w:r>
      <w:r w:rsidR="001818D0">
        <w:rPr>
          <w:spacing w:val="-31"/>
          <w:w w:val="105"/>
        </w:rPr>
        <w:t xml:space="preserve"> </w:t>
      </w:r>
      <w:r w:rsidR="001818D0">
        <w:rPr>
          <w:w w:val="105"/>
        </w:rPr>
        <w:t>modeller,</w:t>
      </w:r>
      <w:r w:rsidR="001818D0">
        <w:rPr>
          <w:spacing w:val="-31"/>
          <w:w w:val="105"/>
        </w:rPr>
        <w:t xml:space="preserve"> </w:t>
      </w:r>
      <w:r w:rsidR="001818D0">
        <w:rPr>
          <w:w w:val="105"/>
        </w:rPr>
        <w:t>og</w:t>
      </w:r>
      <w:r w:rsidR="001818D0">
        <w:rPr>
          <w:spacing w:val="-31"/>
          <w:w w:val="105"/>
        </w:rPr>
        <w:t xml:space="preserve"> </w:t>
      </w:r>
      <w:r w:rsidR="001818D0">
        <w:rPr>
          <w:w w:val="105"/>
        </w:rPr>
        <w:t>knytte</w:t>
      </w:r>
      <w:r w:rsidR="001818D0">
        <w:rPr>
          <w:spacing w:val="-32"/>
          <w:w w:val="105"/>
        </w:rPr>
        <w:t xml:space="preserve"> </w:t>
      </w:r>
      <w:r w:rsidR="001818D0">
        <w:rPr>
          <w:w w:val="105"/>
        </w:rPr>
        <w:t>dette</w:t>
      </w:r>
      <w:r w:rsidR="001818D0">
        <w:rPr>
          <w:spacing w:val="-31"/>
          <w:w w:val="105"/>
        </w:rPr>
        <w:t xml:space="preserve"> </w:t>
      </w:r>
      <w:r w:rsidR="001818D0">
        <w:rPr>
          <w:w w:val="105"/>
        </w:rPr>
        <w:t>til</w:t>
      </w:r>
      <w:r w:rsidR="001818D0">
        <w:rPr>
          <w:spacing w:val="-31"/>
          <w:w w:val="105"/>
        </w:rPr>
        <w:t xml:space="preserve"> </w:t>
      </w:r>
      <w:r w:rsidR="001818D0">
        <w:rPr>
          <w:spacing w:val="-3"/>
          <w:w w:val="105"/>
        </w:rPr>
        <w:t xml:space="preserve">kunnskap </w:t>
      </w:r>
      <w:r w:rsidR="001818D0">
        <w:rPr>
          <w:w w:val="105"/>
        </w:rPr>
        <w:t>om fundamentale</w:t>
      </w:r>
      <w:r w:rsidR="001818D0">
        <w:rPr>
          <w:spacing w:val="-11"/>
          <w:w w:val="105"/>
        </w:rPr>
        <w:t xml:space="preserve"> </w:t>
      </w:r>
      <w:r w:rsidR="001818D0">
        <w:rPr>
          <w:w w:val="105"/>
        </w:rPr>
        <w:t>behov</w:t>
      </w:r>
    </w:p>
    <w:p w:rsidR="00317BC0" w:rsidRDefault="007B541F">
      <w:pPr>
        <w:pStyle w:val="BodyText"/>
        <w:spacing w:line="280" w:lineRule="auto"/>
        <w:ind w:left="514" w:right="324" w:hanging="341"/>
      </w:pPr>
      <w:r>
        <w:rPr>
          <w:rFonts w:ascii="Arial" w:hAnsi="Arial"/>
          <w:sz w:val="16"/>
        </w:rPr>
        <w:t>•</w:t>
      </w:r>
      <w:r w:rsidR="001818D0">
        <w:rPr>
          <w:rFonts w:ascii="Arial" w:hAnsi="Arial"/>
          <w:sz w:val="16"/>
        </w:rPr>
        <w:t xml:space="preserve"> </w:t>
      </w:r>
      <w:r w:rsidR="001818D0">
        <w:t>undersøke hvordan tradisjonshåndverk, inkludert samisk håndverk, utnytter natur- materialers egenskaper, og bruke erfaringer til å lage enkle bruksgjenstander</w:t>
      </w:r>
    </w:p>
    <w:p w:rsidR="00317BC0" w:rsidRDefault="007B541F">
      <w:pPr>
        <w:pStyle w:val="BodyText"/>
        <w:spacing w:line="280" w:lineRule="auto"/>
        <w:ind w:left="514" w:right="324" w:hanging="341"/>
      </w:pPr>
      <w:r>
        <w:rPr>
          <w:rFonts w:ascii="Arial"/>
          <w:w w:val="105"/>
          <w:sz w:val="16"/>
        </w:rPr>
        <w:t>•</w:t>
      </w:r>
      <w:r w:rsidR="001818D0">
        <w:rPr>
          <w:rFonts w:ascii="Arial"/>
          <w:w w:val="105"/>
          <w:sz w:val="16"/>
        </w:rPr>
        <w:t xml:space="preserve"> </w:t>
      </w:r>
      <w:r w:rsidR="001818D0">
        <w:rPr>
          <w:w w:val="105"/>
        </w:rPr>
        <w:t>samtale om bruk, funksjon og materialvalg i ulike</w:t>
      </w:r>
      <w:r w:rsidR="001818D0">
        <w:rPr>
          <w:spacing w:val="-28"/>
          <w:w w:val="105"/>
        </w:rPr>
        <w:t xml:space="preserve"> </w:t>
      </w:r>
      <w:r w:rsidR="001818D0">
        <w:rPr>
          <w:w w:val="105"/>
        </w:rPr>
        <w:t>bygninger</w:t>
      </w:r>
      <w:r w:rsidR="001818D0">
        <w:rPr>
          <w:spacing w:val="-27"/>
          <w:w w:val="105"/>
        </w:rPr>
        <w:t xml:space="preserve"> </w:t>
      </w:r>
      <w:r w:rsidR="001818D0">
        <w:rPr>
          <w:w w:val="105"/>
        </w:rPr>
        <w:t>og</w:t>
      </w:r>
      <w:r w:rsidR="001818D0">
        <w:rPr>
          <w:spacing w:val="-28"/>
          <w:w w:val="105"/>
        </w:rPr>
        <w:t xml:space="preserve"> </w:t>
      </w:r>
      <w:r w:rsidR="001818D0">
        <w:rPr>
          <w:w w:val="105"/>
        </w:rPr>
        <w:t>lage</w:t>
      </w:r>
      <w:r w:rsidR="001818D0">
        <w:rPr>
          <w:spacing w:val="-27"/>
          <w:w w:val="105"/>
        </w:rPr>
        <w:t xml:space="preserve"> </w:t>
      </w:r>
      <w:r w:rsidR="001818D0">
        <w:rPr>
          <w:w w:val="105"/>
        </w:rPr>
        <w:t>skisser</w:t>
      </w:r>
      <w:r w:rsidR="001818D0">
        <w:rPr>
          <w:spacing w:val="-27"/>
          <w:w w:val="105"/>
        </w:rPr>
        <w:t xml:space="preserve"> </w:t>
      </w:r>
      <w:r w:rsidR="001818D0">
        <w:rPr>
          <w:w w:val="105"/>
        </w:rPr>
        <w:t>med</w:t>
      </w:r>
      <w:r w:rsidR="001818D0">
        <w:rPr>
          <w:spacing w:val="-28"/>
          <w:w w:val="105"/>
        </w:rPr>
        <w:t xml:space="preserve"> </w:t>
      </w:r>
      <w:r w:rsidR="001818D0">
        <w:rPr>
          <w:w w:val="105"/>
        </w:rPr>
        <w:t>forslag</w:t>
      </w:r>
      <w:r w:rsidR="001818D0">
        <w:rPr>
          <w:spacing w:val="-27"/>
          <w:w w:val="105"/>
        </w:rPr>
        <w:t xml:space="preserve"> </w:t>
      </w:r>
      <w:r w:rsidR="001818D0">
        <w:rPr>
          <w:spacing w:val="-6"/>
          <w:w w:val="105"/>
        </w:rPr>
        <w:t xml:space="preserve">til </w:t>
      </w:r>
      <w:r w:rsidR="001818D0">
        <w:rPr>
          <w:w w:val="105"/>
        </w:rPr>
        <w:t>ny</w:t>
      </w:r>
      <w:r w:rsidR="001818D0">
        <w:rPr>
          <w:spacing w:val="-4"/>
          <w:w w:val="105"/>
        </w:rPr>
        <w:t xml:space="preserve"> </w:t>
      </w:r>
      <w:r w:rsidR="001818D0">
        <w:rPr>
          <w:w w:val="105"/>
        </w:rPr>
        <w:t>arkitektur</w:t>
      </w:r>
    </w:p>
    <w:p w:rsidR="00317BC0" w:rsidRDefault="007B541F">
      <w:pPr>
        <w:pStyle w:val="BodyText"/>
        <w:spacing w:line="280" w:lineRule="auto"/>
        <w:ind w:left="514" w:right="259" w:hanging="341"/>
      </w:pPr>
      <w:r>
        <w:rPr>
          <w:rFonts w:ascii="Arial"/>
          <w:w w:val="105"/>
          <w:sz w:val="16"/>
        </w:rPr>
        <w:t>•</w:t>
      </w:r>
      <w:r w:rsidR="001818D0">
        <w:rPr>
          <w:rFonts w:ascii="Arial"/>
          <w:w w:val="105"/>
          <w:sz w:val="16"/>
        </w:rPr>
        <w:t xml:space="preserve"> </w:t>
      </w:r>
      <w:r w:rsidR="001818D0">
        <w:rPr>
          <w:w w:val="105"/>
        </w:rPr>
        <w:t>tolke form og symboler fra ulike kulturer og bruke disse i visuelle uttrykk</w:t>
      </w:r>
    </w:p>
    <w:p w:rsidR="00317BC0" w:rsidRDefault="007B541F">
      <w:pPr>
        <w:pStyle w:val="BodyText"/>
        <w:spacing w:line="280" w:lineRule="auto"/>
        <w:ind w:left="514" w:right="259" w:hanging="341"/>
      </w:pPr>
      <w:r>
        <w:rPr>
          <w:rFonts w:ascii="Arial"/>
          <w:w w:val="105"/>
          <w:sz w:val="16"/>
        </w:rPr>
        <w:t>•</w:t>
      </w:r>
      <w:r w:rsidR="001818D0">
        <w:rPr>
          <w:rFonts w:ascii="Arial"/>
          <w:w w:val="105"/>
          <w:sz w:val="16"/>
        </w:rPr>
        <w:t xml:space="preserve"> </w:t>
      </w:r>
      <w:r w:rsidR="001818D0">
        <w:rPr>
          <w:w w:val="105"/>
        </w:rPr>
        <w:t>tegne form og dybde ved bruk av virkemidler som overlapping og forminskning</w:t>
      </w:r>
    </w:p>
    <w:p w:rsidR="00317BC0" w:rsidRDefault="007B541F">
      <w:pPr>
        <w:pStyle w:val="BodyText"/>
        <w:spacing w:line="280" w:lineRule="auto"/>
        <w:ind w:left="514" w:right="259" w:hanging="341"/>
      </w:pPr>
      <w:r>
        <w:rPr>
          <w:rFonts w:ascii="Arial" w:hAnsi="Arial"/>
          <w:sz w:val="16"/>
        </w:rPr>
        <w:t>•</w:t>
      </w:r>
      <w:r w:rsidR="001818D0">
        <w:rPr>
          <w:rFonts w:ascii="Arial" w:hAnsi="Arial"/>
          <w:sz w:val="16"/>
        </w:rPr>
        <w:t xml:space="preserve"> </w:t>
      </w:r>
      <w:r w:rsidR="001818D0">
        <w:t>bruke enkle komposisjonsprinsipper i fotografi og digitale verktøy</w:t>
      </w:r>
    </w:p>
    <w:p w:rsidR="00317BC0" w:rsidRDefault="007B541F">
      <w:pPr>
        <w:pStyle w:val="BodyText"/>
        <w:spacing w:line="280" w:lineRule="auto"/>
        <w:ind w:left="514" w:right="65" w:hanging="341"/>
        <w:jc w:val="both"/>
      </w:pPr>
      <w:r>
        <w:rPr>
          <w:rFonts w:ascii="Arial"/>
          <w:w w:val="105"/>
          <w:sz w:val="16"/>
        </w:rPr>
        <w:t>•</w:t>
      </w:r>
      <w:r w:rsidR="001818D0">
        <w:rPr>
          <w:rFonts w:ascii="Arial"/>
          <w:spacing w:val="4"/>
          <w:w w:val="105"/>
          <w:sz w:val="16"/>
        </w:rPr>
        <w:t xml:space="preserve"> </w:t>
      </w:r>
      <w:r w:rsidR="001818D0">
        <w:rPr>
          <w:w w:val="105"/>
        </w:rPr>
        <w:t>utforske</w:t>
      </w:r>
      <w:r w:rsidR="001818D0">
        <w:rPr>
          <w:spacing w:val="-18"/>
          <w:w w:val="105"/>
        </w:rPr>
        <w:t xml:space="preserve"> </w:t>
      </w:r>
      <w:r w:rsidR="001818D0">
        <w:rPr>
          <w:w w:val="105"/>
        </w:rPr>
        <w:t>mangfold</w:t>
      </w:r>
      <w:r w:rsidR="001818D0">
        <w:rPr>
          <w:spacing w:val="-18"/>
          <w:w w:val="105"/>
        </w:rPr>
        <w:t xml:space="preserve"> </w:t>
      </w:r>
      <w:r w:rsidR="001818D0">
        <w:rPr>
          <w:w w:val="105"/>
        </w:rPr>
        <w:t>i</w:t>
      </w:r>
      <w:r w:rsidR="001818D0">
        <w:rPr>
          <w:spacing w:val="-18"/>
          <w:w w:val="105"/>
        </w:rPr>
        <w:t xml:space="preserve"> </w:t>
      </w:r>
      <w:r w:rsidR="001818D0">
        <w:rPr>
          <w:w w:val="105"/>
        </w:rPr>
        <w:t>motiver</w:t>
      </w:r>
      <w:r w:rsidR="001818D0">
        <w:rPr>
          <w:spacing w:val="-18"/>
          <w:w w:val="105"/>
        </w:rPr>
        <w:t xml:space="preserve"> </w:t>
      </w:r>
      <w:r w:rsidR="001818D0">
        <w:rPr>
          <w:w w:val="105"/>
        </w:rPr>
        <w:t>og</w:t>
      </w:r>
      <w:r w:rsidR="001818D0">
        <w:rPr>
          <w:spacing w:val="-18"/>
          <w:w w:val="105"/>
        </w:rPr>
        <w:t xml:space="preserve"> </w:t>
      </w:r>
      <w:r w:rsidR="001818D0">
        <w:rPr>
          <w:w w:val="105"/>
        </w:rPr>
        <w:t>visuelle</w:t>
      </w:r>
      <w:r w:rsidR="001818D0">
        <w:rPr>
          <w:spacing w:val="-17"/>
          <w:w w:val="105"/>
        </w:rPr>
        <w:t xml:space="preserve"> </w:t>
      </w:r>
      <w:r w:rsidR="001818D0">
        <w:rPr>
          <w:w w:val="105"/>
        </w:rPr>
        <w:t>uttrykk</w:t>
      </w:r>
      <w:r w:rsidR="001818D0">
        <w:rPr>
          <w:spacing w:val="-18"/>
          <w:w w:val="105"/>
        </w:rPr>
        <w:t xml:space="preserve"> </w:t>
      </w:r>
      <w:r w:rsidR="001818D0">
        <w:rPr>
          <w:spacing w:val="-16"/>
          <w:w w:val="105"/>
        </w:rPr>
        <w:t xml:space="preserve">i </w:t>
      </w:r>
      <w:r w:rsidR="001818D0">
        <w:rPr>
          <w:w w:val="105"/>
        </w:rPr>
        <w:t>kunst</w:t>
      </w:r>
      <w:r w:rsidR="001818D0">
        <w:rPr>
          <w:spacing w:val="-31"/>
          <w:w w:val="105"/>
        </w:rPr>
        <w:t xml:space="preserve"> </w:t>
      </w:r>
      <w:r w:rsidR="001818D0">
        <w:rPr>
          <w:w w:val="105"/>
        </w:rPr>
        <w:t>fra</w:t>
      </w:r>
      <w:r w:rsidR="001818D0">
        <w:rPr>
          <w:spacing w:val="-30"/>
          <w:w w:val="105"/>
        </w:rPr>
        <w:t xml:space="preserve"> </w:t>
      </w:r>
      <w:r w:rsidR="001818D0">
        <w:rPr>
          <w:w w:val="105"/>
        </w:rPr>
        <w:t>ulike</w:t>
      </w:r>
      <w:r w:rsidR="001818D0">
        <w:rPr>
          <w:spacing w:val="-30"/>
          <w:w w:val="105"/>
        </w:rPr>
        <w:t xml:space="preserve"> </w:t>
      </w:r>
      <w:r w:rsidR="001818D0">
        <w:rPr>
          <w:w w:val="105"/>
        </w:rPr>
        <w:t>kulturer,</w:t>
      </w:r>
      <w:r w:rsidR="001818D0">
        <w:rPr>
          <w:spacing w:val="-30"/>
          <w:w w:val="105"/>
        </w:rPr>
        <w:t xml:space="preserve"> </w:t>
      </w:r>
      <w:r w:rsidR="001818D0">
        <w:rPr>
          <w:w w:val="105"/>
        </w:rPr>
        <w:t>verdensdeler</w:t>
      </w:r>
      <w:r w:rsidR="001818D0">
        <w:rPr>
          <w:spacing w:val="-30"/>
          <w:w w:val="105"/>
        </w:rPr>
        <w:t xml:space="preserve"> </w:t>
      </w:r>
      <w:r w:rsidR="001818D0">
        <w:rPr>
          <w:w w:val="105"/>
        </w:rPr>
        <w:t>og</w:t>
      </w:r>
      <w:r w:rsidR="001818D0">
        <w:rPr>
          <w:spacing w:val="-30"/>
          <w:w w:val="105"/>
        </w:rPr>
        <w:t xml:space="preserve"> </w:t>
      </w:r>
      <w:r w:rsidR="001818D0">
        <w:rPr>
          <w:w w:val="105"/>
        </w:rPr>
        <w:t>lage</w:t>
      </w:r>
      <w:r w:rsidR="001818D0">
        <w:rPr>
          <w:spacing w:val="-30"/>
          <w:w w:val="105"/>
        </w:rPr>
        <w:t xml:space="preserve"> </w:t>
      </w:r>
      <w:r w:rsidR="001818D0">
        <w:rPr>
          <w:w w:val="105"/>
        </w:rPr>
        <w:t>en digital</w:t>
      </w:r>
      <w:r w:rsidR="001818D0">
        <w:rPr>
          <w:spacing w:val="-5"/>
          <w:w w:val="105"/>
        </w:rPr>
        <w:t xml:space="preserve"> </w:t>
      </w:r>
      <w:r w:rsidR="001818D0">
        <w:rPr>
          <w:w w:val="105"/>
        </w:rPr>
        <w:t>presentasjon</w:t>
      </w:r>
    </w:p>
    <w:p w:rsidR="00317BC0" w:rsidRDefault="007B541F">
      <w:pPr>
        <w:pStyle w:val="BodyText"/>
        <w:spacing w:line="280" w:lineRule="auto"/>
        <w:ind w:left="514" w:right="614" w:hanging="341"/>
        <w:jc w:val="both"/>
      </w:pPr>
      <w:r>
        <w:rPr>
          <w:rFonts w:ascii="Arial"/>
          <w:w w:val="105"/>
          <w:sz w:val="16"/>
        </w:rPr>
        <w:t>•</w:t>
      </w:r>
      <w:r w:rsidR="001818D0">
        <w:rPr>
          <w:rFonts w:ascii="Arial"/>
          <w:w w:val="105"/>
          <w:sz w:val="16"/>
        </w:rPr>
        <w:t xml:space="preserve"> </w:t>
      </w:r>
      <w:r w:rsidR="001818D0">
        <w:rPr>
          <w:w w:val="105"/>
        </w:rPr>
        <w:t xml:space="preserve">formidle og vise fram eget arbeid </w:t>
      </w:r>
      <w:r w:rsidR="001818D0">
        <w:rPr>
          <w:spacing w:val="-3"/>
          <w:w w:val="105"/>
        </w:rPr>
        <w:t xml:space="preserve">gjennom </w:t>
      </w:r>
      <w:r w:rsidR="001818D0">
        <w:rPr>
          <w:w w:val="105"/>
        </w:rPr>
        <w:t>utstilling</w:t>
      </w:r>
    </w:p>
    <w:p w:rsidR="00317BC0" w:rsidRDefault="00317BC0">
      <w:pPr>
        <w:pStyle w:val="BodyText"/>
        <w:spacing w:before="10"/>
      </w:pPr>
    </w:p>
    <w:p w:rsidR="00317BC0" w:rsidRDefault="001818D0" w:rsidP="007B541F">
      <w:pPr>
        <w:pStyle w:val="Heading5"/>
        <w:spacing w:line="280" w:lineRule="auto"/>
        <w:ind w:right="161"/>
      </w:pPr>
      <w:r>
        <w:t>Etter andre halvdel av det andre utviklingstrinnet skal elevene kunne bruke sine nøkkeloppdagelser til å:</w:t>
      </w:r>
    </w:p>
    <w:p w:rsidR="00317BC0" w:rsidRDefault="007B541F">
      <w:pPr>
        <w:pStyle w:val="BodyText"/>
        <w:spacing w:line="280" w:lineRule="auto"/>
        <w:ind w:left="514" w:right="-19" w:hanging="341"/>
      </w:pPr>
      <w:r>
        <w:rPr>
          <w:rFonts w:ascii="Arial" w:hAnsi="Arial"/>
          <w:w w:val="105"/>
          <w:sz w:val="16"/>
        </w:rPr>
        <w:t>•</w:t>
      </w:r>
      <w:r w:rsidR="001818D0">
        <w:rPr>
          <w:rFonts w:ascii="Arial" w:hAnsi="Arial"/>
          <w:w w:val="105"/>
          <w:sz w:val="16"/>
        </w:rPr>
        <w:t xml:space="preserve"> </w:t>
      </w:r>
      <w:r w:rsidR="001818D0">
        <w:rPr>
          <w:w w:val="105"/>
        </w:rPr>
        <w:t>bruke ulike verktøy for håndverk og elektriske verktøy for å bearbeide og samføye harde, plastiske og myke materialer på en trygg og miljøbevisst måte</w:t>
      </w:r>
    </w:p>
    <w:p w:rsidR="00317BC0" w:rsidRDefault="007B541F">
      <w:pPr>
        <w:pStyle w:val="BodyText"/>
        <w:spacing w:line="280" w:lineRule="auto"/>
        <w:ind w:left="514" w:right="153" w:hanging="341"/>
      </w:pPr>
      <w:r>
        <w:rPr>
          <w:rFonts w:ascii="Arial" w:hAnsi="Arial"/>
          <w:w w:val="105"/>
          <w:sz w:val="16"/>
        </w:rPr>
        <w:t>•</w:t>
      </w:r>
      <w:r w:rsidR="001818D0">
        <w:rPr>
          <w:rFonts w:ascii="Arial" w:hAnsi="Arial"/>
          <w:w w:val="105"/>
          <w:sz w:val="16"/>
        </w:rPr>
        <w:t xml:space="preserve"> </w:t>
      </w:r>
      <w:r w:rsidR="001818D0">
        <w:rPr>
          <w:w w:val="105"/>
        </w:rPr>
        <w:t>undersøke materialene i ulike gjenstander og vurdere</w:t>
      </w:r>
      <w:r w:rsidR="001818D0">
        <w:rPr>
          <w:spacing w:val="-40"/>
          <w:w w:val="105"/>
        </w:rPr>
        <w:t xml:space="preserve"> </w:t>
      </w:r>
      <w:r w:rsidR="001818D0">
        <w:rPr>
          <w:w w:val="105"/>
        </w:rPr>
        <w:t>funksjon,</w:t>
      </w:r>
      <w:r w:rsidR="001818D0">
        <w:rPr>
          <w:spacing w:val="-39"/>
          <w:w w:val="105"/>
        </w:rPr>
        <w:t xml:space="preserve"> </w:t>
      </w:r>
      <w:r w:rsidR="001818D0">
        <w:rPr>
          <w:w w:val="105"/>
        </w:rPr>
        <w:t>holdbarhet</w:t>
      </w:r>
      <w:r w:rsidR="001818D0">
        <w:rPr>
          <w:spacing w:val="-39"/>
          <w:w w:val="105"/>
        </w:rPr>
        <w:t xml:space="preserve"> </w:t>
      </w:r>
      <w:r w:rsidR="001818D0">
        <w:rPr>
          <w:w w:val="105"/>
        </w:rPr>
        <w:t>og</w:t>
      </w:r>
      <w:r w:rsidR="001818D0">
        <w:rPr>
          <w:spacing w:val="-39"/>
          <w:w w:val="105"/>
        </w:rPr>
        <w:t xml:space="preserve"> </w:t>
      </w:r>
      <w:r w:rsidR="001818D0">
        <w:rPr>
          <w:w w:val="105"/>
        </w:rPr>
        <w:t>muligheter</w:t>
      </w:r>
      <w:r w:rsidR="001818D0">
        <w:rPr>
          <w:spacing w:val="-39"/>
          <w:w w:val="105"/>
        </w:rPr>
        <w:t xml:space="preserve"> </w:t>
      </w:r>
      <w:r w:rsidR="001818D0">
        <w:rPr>
          <w:spacing w:val="-6"/>
          <w:w w:val="105"/>
        </w:rPr>
        <w:t xml:space="preserve">for </w:t>
      </w:r>
      <w:r w:rsidR="001818D0">
        <w:rPr>
          <w:w w:val="105"/>
        </w:rPr>
        <w:t>reparasjon og</w:t>
      </w:r>
      <w:r w:rsidR="001818D0">
        <w:rPr>
          <w:spacing w:val="-11"/>
          <w:w w:val="105"/>
        </w:rPr>
        <w:t xml:space="preserve"> </w:t>
      </w:r>
      <w:r w:rsidR="001818D0">
        <w:rPr>
          <w:w w:val="105"/>
        </w:rPr>
        <w:t>gjenbruk</w:t>
      </w:r>
    </w:p>
    <w:p w:rsidR="00317BC0" w:rsidRDefault="007B541F">
      <w:pPr>
        <w:pStyle w:val="BodyText"/>
        <w:spacing w:line="280" w:lineRule="auto"/>
        <w:ind w:left="514" w:right="259" w:hanging="341"/>
      </w:pPr>
      <w:r>
        <w:rPr>
          <w:rFonts w:ascii="Arial"/>
          <w:w w:val="105"/>
          <w:sz w:val="16"/>
        </w:rPr>
        <w:t>•</w:t>
      </w:r>
      <w:r w:rsidR="001818D0">
        <w:rPr>
          <w:rFonts w:ascii="Arial"/>
          <w:w w:val="105"/>
          <w:sz w:val="16"/>
        </w:rPr>
        <w:t xml:space="preserve"> </w:t>
      </w:r>
      <w:r w:rsidR="001818D0">
        <w:rPr>
          <w:w w:val="105"/>
        </w:rPr>
        <w:t>bygge og eksperimentere med stabile konstruksjoner</w:t>
      </w:r>
    </w:p>
    <w:p w:rsidR="00317BC0" w:rsidRDefault="001818D0">
      <w:pPr>
        <w:pStyle w:val="BodyText"/>
        <w:spacing w:before="98" w:line="280" w:lineRule="auto"/>
        <w:ind w:left="513" w:right="1898" w:hanging="341"/>
      </w:pPr>
      <w:r>
        <w:br w:type="column"/>
      </w:r>
      <w:r w:rsidR="007B541F">
        <w:rPr>
          <w:rFonts w:ascii="Arial" w:hAnsi="Arial"/>
          <w:w w:val="105"/>
          <w:sz w:val="16"/>
        </w:rPr>
        <w:t>•</w:t>
      </w:r>
      <w:r>
        <w:rPr>
          <w:rFonts w:ascii="Arial" w:hAnsi="Arial"/>
          <w:w w:val="105"/>
          <w:sz w:val="16"/>
        </w:rPr>
        <w:t xml:space="preserve"> </w:t>
      </w:r>
      <w:r>
        <w:rPr>
          <w:w w:val="105"/>
        </w:rPr>
        <w:t>bruke ulike strategier for ideutvikling og problemløsning</w:t>
      </w:r>
    </w:p>
    <w:p w:rsidR="00317BC0" w:rsidRDefault="007B541F">
      <w:pPr>
        <w:pStyle w:val="BodyText"/>
        <w:spacing w:line="280" w:lineRule="auto"/>
        <w:ind w:left="513" w:right="1991" w:hanging="341"/>
      </w:pPr>
      <w:r>
        <w:rPr>
          <w:rFonts w:ascii="Arial" w:hAnsi="Arial"/>
          <w:w w:val="105"/>
          <w:sz w:val="16"/>
        </w:rPr>
        <w:t>•</w:t>
      </w:r>
      <w:r w:rsidR="001818D0">
        <w:rPr>
          <w:rFonts w:ascii="Arial" w:hAnsi="Arial"/>
          <w:w w:val="105"/>
          <w:sz w:val="16"/>
        </w:rPr>
        <w:t xml:space="preserve"> </w:t>
      </w:r>
      <w:r w:rsidR="001818D0">
        <w:rPr>
          <w:w w:val="105"/>
        </w:rPr>
        <w:t>bruke digitale verktøy til å planlegge og presentere prosesser og produkter</w:t>
      </w:r>
    </w:p>
    <w:p w:rsidR="00317BC0" w:rsidRDefault="007B541F">
      <w:pPr>
        <w:pStyle w:val="BodyText"/>
        <w:spacing w:line="280" w:lineRule="auto"/>
        <w:ind w:left="513" w:right="1070" w:hanging="341"/>
      </w:pPr>
      <w:r>
        <w:rPr>
          <w:rFonts w:ascii="Arial"/>
          <w:w w:val="105"/>
          <w:sz w:val="16"/>
        </w:rPr>
        <w:t>•</w:t>
      </w:r>
      <w:r w:rsidR="001818D0">
        <w:rPr>
          <w:rFonts w:ascii="Arial"/>
          <w:w w:val="105"/>
          <w:sz w:val="16"/>
        </w:rPr>
        <w:t xml:space="preserve"> </w:t>
      </w:r>
      <w:r w:rsidR="001818D0">
        <w:rPr>
          <w:w w:val="105"/>
        </w:rPr>
        <w:t>tegne form, flate og rom ved hjelp av virkemidler som kontraster, skygge, proporsjoner og perspektiv</w:t>
      </w:r>
    </w:p>
    <w:p w:rsidR="00317BC0" w:rsidRDefault="007B541F">
      <w:pPr>
        <w:pStyle w:val="BodyText"/>
        <w:spacing w:line="280" w:lineRule="auto"/>
        <w:ind w:left="513" w:right="1366" w:hanging="341"/>
        <w:jc w:val="both"/>
      </w:pPr>
      <w:r>
        <w:rPr>
          <w:rFonts w:ascii="Arial" w:hAnsi="Arial"/>
          <w:w w:val="105"/>
          <w:sz w:val="16"/>
        </w:rPr>
        <w:t>•</w:t>
      </w:r>
      <w:r w:rsidR="001818D0">
        <w:rPr>
          <w:rFonts w:ascii="Arial" w:hAnsi="Arial"/>
          <w:spacing w:val="3"/>
          <w:w w:val="105"/>
          <w:sz w:val="16"/>
        </w:rPr>
        <w:t xml:space="preserve"> </w:t>
      </w:r>
      <w:r w:rsidR="001818D0">
        <w:rPr>
          <w:w w:val="105"/>
        </w:rPr>
        <w:t>utforske</w:t>
      </w:r>
      <w:r w:rsidR="001818D0">
        <w:rPr>
          <w:spacing w:val="-19"/>
          <w:w w:val="105"/>
        </w:rPr>
        <w:t xml:space="preserve"> </w:t>
      </w:r>
      <w:r w:rsidR="001818D0">
        <w:rPr>
          <w:w w:val="105"/>
        </w:rPr>
        <w:t>og</w:t>
      </w:r>
      <w:r w:rsidR="001818D0">
        <w:rPr>
          <w:spacing w:val="-18"/>
          <w:w w:val="105"/>
        </w:rPr>
        <w:t xml:space="preserve"> </w:t>
      </w:r>
      <w:r w:rsidR="001818D0">
        <w:rPr>
          <w:w w:val="105"/>
        </w:rPr>
        <w:t>reflektere</w:t>
      </w:r>
      <w:r w:rsidR="001818D0">
        <w:rPr>
          <w:spacing w:val="-19"/>
          <w:w w:val="105"/>
        </w:rPr>
        <w:t xml:space="preserve"> </w:t>
      </w:r>
      <w:r w:rsidR="001818D0">
        <w:rPr>
          <w:w w:val="105"/>
        </w:rPr>
        <w:t>over</w:t>
      </w:r>
      <w:r w:rsidR="001818D0">
        <w:rPr>
          <w:spacing w:val="-18"/>
          <w:w w:val="105"/>
        </w:rPr>
        <w:t xml:space="preserve"> </w:t>
      </w:r>
      <w:r w:rsidR="001818D0">
        <w:rPr>
          <w:w w:val="105"/>
        </w:rPr>
        <w:t>hvordan</w:t>
      </w:r>
      <w:r w:rsidR="001818D0">
        <w:rPr>
          <w:spacing w:val="-18"/>
          <w:w w:val="105"/>
        </w:rPr>
        <w:t xml:space="preserve"> </w:t>
      </w:r>
      <w:r w:rsidR="001818D0">
        <w:rPr>
          <w:w w:val="105"/>
        </w:rPr>
        <w:t>følelser</w:t>
      </w:r>
      <w:r w:rsidR="001818D0">
        <w:rPr>
          <w:spacing w:val="-19"/>
          <w:w w:val="105"/>
        </w:rPr>
        <w:t xml:space="preserve"> </w:t>
      </w:r>
      <w:r w:rsidR="001818D0">
        <w:rPr>
          <w:w w:val="105"/>
        </w:rPr>
        <w:t>og meninger</w:t>
      </w:r>
      <w:r w:rsidR="001818D0">
        <w:rPr>
          <w:spacing w:val="-28"/>
          <w:w w:val="105"/>
        </w:rPr>
        <w:t xml:space="preserve"> </w:t>
      </w:r>
      <w:r w:rsidR="001818D0">
        <w:rPr>
          <w:w w:val="105"/>
        </w:rPr>
        <w:t>vises</w:t>
      </w:r>
      <w:r w:rsidR="001818D0">
        <w:rPr>
          <w:spacing w:val="-28"/>
          <w:w w:val="105"/>
        </w:rPr>
        <w:t xml:space="preserve"> </w:t>
      </w:r>
      <w:r w:rsidR="001818D0">
        <w:rPr>
          <w:w w:val="105"/>
        </w:rPr>
        <w:t>i</w:t>
      </w:r>
      <w:r w:rsidR="001818D0">
        <w:rPr>
          <w:spacing w:val="-27"/>
          <w:w w:val="105"/>
        </w:rPr>
        <w:t xml:space="preserve"> </w:t>
      </w:r>
      <w:r w:rsidR="001818D0">
        <w:rPr>
          <w:w w:val="105"/>
        </w:rPr>
        <w:t>kunst,</w:t>
      </w:r>
      <w:r w:rsidR="001818D0">
        <w:rPr>
          <w:spacing w:val="-28"/>
          <w:w w:val="105"/>
        </w:rPr>
        <w:t xml:space="preserve"> </w:t>
      </w:r>
      <w:r w:rsidR="001818D0">
        <w:rPr>
          <w:w w:val="105"/>
        </w:rPr>
        <w:t>og</w:t>
      </w:r>
      <w:r w:rsidR="001818D0">
        <w:rPr>
          <w:spacing w:val="-28"/>
          <w:w w:val="105"/>
        </w:rPr>
        <w:t xml:space="preserve"> </w:t>
      </w:r>
      <w:r w:rsidR="001818D0">
        <w:rPr>
          <w:w w:val="105"/>
        </w:rPr>
        <w:t>bruke</w:t>
      </w:r>
      <w:r w:rsidR="001818D0">
        <w:rPr>
          <w:spacing w:val="-27"/>
          <w:w w:val="105"/>
        </w:rPr>
        <w:t xml:space="preserve"> </w:t>
      </w:r>
      <w:r w:rsidR="001818D0">
        <w:rPr>
          <w:w w:val="105"/>
        </w:rPr>
        <w:t>symbolikk</w:t>
      </w:r>
      <w:r w:rsidR="001818D0">
        <w:rPr>
          <w:spacing w:val="-28"/>
          <w:w w:val="105"/>
        </w:rPr>
        <w:t xml:space="preserve"> </w:t>
      </w:r>
      <w:r w:rsidR="001818D0">
        <w:rPr>
          <w:spacing w:val="-9"/>
          <w:w w:val="105"/>
        </w:rPr>
        <w:t xml:space="preserve">og </w:t>
      </w:r>
      <w:r w:rsidR="001818D0">
        <w:rPr>
          <w:w w:val="105"/>
        </w:rPr>
        <w:t>farge</w:t>
      </w:r>
      <w:r w:rsidR="001818D0">
        <w:rPr>
          <w:spacing w:val="-24"/>
          <w:w w:val="105"/>
        </w:rPr>
        <w:t xml:space="preserve"> </w:t>
      </w:r>
      <w:r w:rsidR="001818D0">
        <w:rPr>
          <w:w w:val="105"/>
        </w:rPr>
        <w:t>til</w:t>
      </w:r>
      <w:r w:rsidR="001818D0">
        <w:rPr>
          <w:spacing w:val="-24"/>
          <w:w w:val="105"/>
        </w:rPr>
        <w:t xml:space="preserve"> </w:t>
      </w:r>
      <w:r w:rsidR="001818D0">
        <w:rPr>
          <w:w w:val="105"/>
        </w:rPr>
        <w:t>å</w:t>
      </w:r>
      <w:r w:rsidR="001818D0">
        <w:rPr>
          <w:spacing w:val="-24"/>
          <w:w w:val="105"/>
        </w:rPr>
        <w:t xml:space="preserve"> </w:t>
      </w:r>
      <w:r w:rsidR="001818D0">
        <w:rPr>
          <w:w w:val="105"/>
        </w:rPr>
        <w:t>uttrykke</w:t>
      </w:r>
      <w:r w:rsidR="001818D0">
        <w:rPr>
          <w:spacing w:val="-24"/>
          <w:w w:val="105"/>
        </w:rPr>
        <w:t xml:space="preserve"> </w:t>
      </w:r>
      <w:r w:rsidR="001818D0">
        <w:rPr>
          <w:w w:val="105"/>
        </w:rPr>
        <w:t>følelser</w:t>
      </w:r>
      <w:r w:rsidR="001818D0">
        <w:rPr>
          <w:spacing w:val="-23"/>
          <w:w w:val="105"/>
        </w:rPr>
        <w:t xml:space="preserve"> </w:t>
      </w:r>
      <w:r w:rsidR="001818D0">
        <w:rPr>
          <w:w w:val="105"/>
        </w:rPr>
        <w:t>og</w:t>
      </w:r>
      <w:r w:rsidR="001818D0">
        <w:rPr>
          <w:spacing w:val="-24"/>
          <w:w w:val="105"/>
        </w:rPr>
        <w:t xml:space="preserve"> </w:t>
      </w:r>
      <w:r w:rsidR="001818D0">
        <w:rPr>
          <w:w w:val="105"/>
        </w:rPr>
        <w:t>meninger</w:t>
      </w:r>
      <w:r w:rsidR="001818D0">
        <w:rPr>
          <w:spacing w:val="-24"/>
          <w:w w:val="105"/>
        </w:rPr>
        <w:t xml:space="preserve"> </w:t>
      </w:r>
      <w:r w:rsidR="001818D0">
        <w:rPr>
          <w:w w:val="105"/>
        </w:rPr>
        <w:t>i</w:t>
      </w:r>
      <w:r w:rsidR="001818D0">
        <w:rPr>
          <w:spacing w:val="-24"/>
          <w:w w:val="105"/>
        </w:rPr>
        <w:t xml:space="preserve"> </w:t>
      </w:r>
      <w:r w:rsidR="001818D0">
        <w:rPr>
          <w:w w:val="105"/>
        </w:rPr>
        <w:t>egne arbeider</w:t>
      </w:r>
    </w:p>
    <w:p w:rsidR="00317BC0" w:rsidRDefault="007B541F">
      <w:pPr>
        <w:pStyle w:val="BodyText"/>
        <w:spacing w:line="280" w:lineRule="auto"/>
        <w:ind w:left="513" w:right="1512" w:hanging="341"/>
      </w:pPr>
      <w:r>
        <w:rPr>
          <w:rFonts w:ascii="Arial"/>
          <w:w w:val="105"/>
          <w:sz w:val="16"/>
        </w:rPr>
        <w:t>•</w:t>
      </w:r>
      <w:r w:rsidR="001818D0">
        <w:rPr>
          <w:rFonts w:ascii="Arial"/>
          <w:spacing w:val="44"/>
          <w:w w:val="105"/>
          <w:sz w:val="16"/>
        </w:rPr>
        <w:t xml:space="preserve"> </w:t>
      </w:r>
      <w:r w:rsidR="001818D0">
        <w:rPr>
          <w:w w:val="105"/>
        </w:rPr>
        <w:t>analysere</w:t>
      </w:r>
      <w:r w:rsidR="001818D0">
        <w:rPr>
          <w:spacing w:val="-19"/>
          <w:w w:val="105"/>
        </w:rPr>
        <w:t xml:space="preserve"> </w:t>
      </w:r>
      <w:r w:rsidR="001818D0">
        <w:rPr>
          <w:w w:val="105"/>
        </w:rPr>
        <w:t>visuelle</w:t>
      </w:r>
      <w:r w:rsidR="001818D0">
        <w:rPr>
          <w:spacing w:val="-20"/>
          <w:w w:val="105"/>
        </w:rPr>
        <w:t xml:space="preserve"> </w:t>
      </w:r>
      <w:r w:rsidR="001818D0">
        <w:rPr>
          <w:w w:val="105"/>
        </w:rPr>
        <w:t>virkemidler</w:t>
      </w:r>
      <w:r w:rsidR="001818D0">
        <w:rPr>
          <w:spacing w:val="-20"/>
          <w:w w:val="105"/>
        </w:rPr>
        <w:t xml:space="preserve"> </w:t>
      </w:r>
      <w:r w:rsidR="001818D0">
        <w:rPr>
          <w:w w:val="105"/>
        </w:rPr>
        <w:t>i</w:t>
      </w:r>
      <w:r w:rsidR="001818D0">
        <w:rPr>
          <w:spacing w:val="-19"/>
          <w:w w:val="105"/>
        </w:rPr>
        <w:t xml:space="preserve"> </w:t>
      </w:r>
      <w:r w:rsidR="001818D0">
        <w:rPr>
          <w:w w:val="105"/>
        </w:rPr>
        <w:t>ulike</w:t>
      </w:r>
      <w:r w:rsidR="001818D0">
        <w:rPr>
          <w:spacing w:val="-20"/>
          <w:w w:val="105"/>
        </w:rPr>
        <w:t xml:space="preserve"> </w:t>
      </w:r>
      <w:r w:rsidR="001818D0">
        <w:rPr>
          <w:spacing w:val="-3"/>
          <w:w w:val="105"/>
        </w:rPr>
        <w:t xml:space="preserve">medier </w:t>
      </w:r>
      <w:r w:rsidR="001818D0">
        <w:rPr>
          <w:w w:val="105"/>
        </w:rPr>
        <w:t>og</w:t>
      </w:r>
      <w:r w:rsidR="001818D0">
        <w:rPr>
          <w:spacing w:val="-24"/>
          <w:w w:val="105"/>
        </w:rPr>
        <w:t xml:space="preserve"> </w:t>
      </w:r>
      <w:r w:rsidR="001818D0">
        <w:rPr>
          <w:w w:val="105"/>
        </w:rPr>
        <w:t>belyse</w:t>
      </w:r>
      <w:r w:rsidR="001818D0">
        <w:rPr>
          <w:spacing w:val="-24"/>
          <w:w w:val="105"/>
        </w:rPr>
        <w:t xml:space="preserve"> </w:t>
      </w:r>
      <w:r w:rsidR="001818D0">
        <w:rPr>
          <w:w w:val="105"/>
        </w:rPr>
        <w:t>et</w:t>
      </w:r>
      <w:r w:rsidR="001818D0">
        <w:rPr>
          <w:spacing w:val="-24"/>
          <w:w w:val="105"/>
        </w:rPr>
        <w:t xml:space="preserve"> </w:t>
      </w:r>
      <w:r w:rsidR="001818D0">
        <w:rPr>
          <w:w w:val="105"/>
        </w:rPr>
        <w:t>aktuelt</w:t>
      </w:r>
      <w:r w:rsidR="001818D0">
        <w:rPr>
          <w:spacing w:val="-24"/>
          <w:w w:val="105"/>
        </w:rPr>
        <w:t xml:space="preserve"> </w:t>
      </w:r>
      <w:r w:rsidR="001818D0">
        <w:rPr>
          <w:w w:val="105"/>
        </w:rPr>
        <w:t>tema</w:t>
      </w:r>
      <w:r w:rsidR="001818D0">
        <w:rPr>
          <w:spacing w:val="-25"/>
          <w:w w:val="105"/>
        </w:rPr>
        <w:t xml:space="preserve"> </w:t>
      </w:r>
      <w:r w:rsidR="001818D0">
        <w:rPr>
          <w:w w:val="105"/>
        </w:rPr>
        <w:t>gjennom</w:t>
      </w:r>
      <w:r w:rsidR="001818D0">
        <w:rPr>
          <w:spacing w:val="-24"/>
          <w:w w:val="105"/>
        </w:rPr>
        <w:t xml:space="preserve"> </w:t>
      </w:r>
      <w:r w:rsidR="001818D0">
        <w:rPr>
          <w:w w:val="105"/>
        </w:rPr>
        <w:t>foto</w:t>
      </w:r>
      <w:r w:rsidR="001818D0">
        <w:rPr>
          <w:spacing w:val="-24"/>
          <w:w w:val="105"/>
        </w:rPr>
        <w:t xml:space="preserve"> </w:t>
      </w:r>
      <w:r w:rsidR="001818D0">
        <w:rPr>
          <w:w w:val="105"/>
        </w:rPr>
        <w:t>eller infografikk</w:t>
      </w:r>
    </w:p>
    <w:p w:rsidR="00317BC0" w:rsidRDefault="007B541F">
      <w:pPr>
        <w:pStyle w:val="BodyText"/>
        <w:spacing w:line="280" w:lineRule="auto"/>
        <w:ind w:left="513" w:right="1512" w:hanging="341"/>
      </w:pPr>
      <w:r>
        <w:rPr>
          <w:rFonts w:ascii="Arial"/>
          <w:sz w:val="16"/>
        </w:rPr>
        <w:t>•</w:t>
      </w:r>
      <w:r w:rsidR="001818D0">
        <w:rPr>
          <w:rFonts w:ascii="Arial"/>
          <w:sz w:val="16"/>
        </w:rPr>
        <w:t xml:space="preserve"> </w:t>
      </w:r>
      <w:r w:rsidR="001818D0">
        <w:t>beskrive mangfoldet i klestradisjoner eller gjenstander, inkludert samiske, og lage et produkt med inspirasjon fra kulturarv</w:t>
      </w:r>
    </w:p>
    <w:p w:rsidR="00317BC0" w:rsidRDefault="007B541F">
      <w:pPr>
        <w:pStyle w:val="BodyText"/>
        <w:spacing w:line="280" w:lineRule="auto"/>
        <w:ind w:left="513" w:right="1624" w:hanging="341"/>
      </w:pPr>
      <w:r>
        <w:rPr>
          <w:rFonts w:ascii="Arial" w:hAnsi="Arial"/>
          <w:w w:val="105"/>
          <w:sz w:val="16"/>
        </w:rPr>
        <w:t>•</w:t>
      </w:r>
      <w:r w:rsidR="001818D0">
        <w:rPr>
          <w:rFonts w:ascii="Arial" w:hAnsi="Arial"/>
          <w:w w:val="105"/>
          <w:sz w:val="16"/>
        </w:rPr>
        <w:t xml:space="preserve"> </w:t>
      </w:r>
      <w:r w:rsidR="001818D0">
        <w:rPr>
          <w:w w:val="105"/>
        </w:rPr>
        <w:t>undersøke hvordan kjønnsroller vises i kulturelle</w:t>
      </w:r>
      <w:r w:rsidR="001818D0">
        <w:rPr>
          <w:spacing w:val="-26"/>
          <w:w w:val="105"/>
        </w:rPr>
        <w:t xml:space="preserve"> </w:t>
      </w:r>
      <w:r w:rsidR="001818D0">
        <w:rPr>
          <w:w w:val="105"/>
        </w:rPr>
        <w:t>uttrykk</w:t>
      </w:r>
      <w:r w:rsidR="001818D0">
        <w:rPr>
          <w:spacing w:val="-25"/>
          <w:w w:val="105"/>
        </w:rPr>
        <w:t xml:space="preserve"> </w:t>
      </w:r>
      <w:r w:rsidR="001818D0">
        <w:rPr>
          <w:w w:val="105"/>
        </w:rPr>
        <w:t>før</w:t>
      </w:r>
      <w:r w:rsidR="001818D0">
        <w:rPr>
          <w:spacing w:val="-25"/>
          <w:w w:val="105"/>
        </w:rPr>
        <w:t xml:space="preserve"> </w:t>
      </w:r>
      <w:r w:rsidR="001818D0">
        <w:rPr>
          <w:w w:val="105"/>
        </w:rPr>
        <w:t>og</w:t>
      </w:r>
      <w:r w:rsidR="001818D0">
        <w:rPr>
          <w:spacing w:val="-25"/>
          <w:w w:val="105"/>
        </w:rPr>
        <w:t xml:space="preserve"> </w:t>
      </w:r>
      <w:r w:rsidR="001818D0">
        <w:rPr>
          <w:w w:val="105"/>
        </w:rPr>
        <w:t>nå,</w:t>
      </w:r>
      <w:r w:rsidR="001818D0">
        <w:rPr>
          <w:spacing w:val="-25"/>
          <w:w w:val="105"/>
        </w:rPr>
        <w:t xml:space="preserve"> </w:t>
      </w:r>
      <w:r w:rsidR="001818D0">
        <w:rPr>
          <w:w w:val="105"/>
        </w:rPr>
        <w:t>og</w:t>
      </w:r>
      <w:r w:rsidR="001818D0">
        <w:rPr>
          <w:spacing w:val="-25"/>
          <w:w w:val="105"/>
        </w:rPr>
        <w:t xml:space="preserve"> </w:t>
      </w:r>
      <w:r w:rsidR="001818D0">
        <w:rPr>
          <w:w w:val="105"/>
        </w:rPr>
        <w:t>lage</w:t>
      </w:r>
      <w:r w:rsidR="001818D0">
        <w:rPr>
          <w:spacing w:val="-25"/>
          <w:w w:val="105"/>
        </w:rPr>
        <w:t xml:space="preserve"> </w:t>
      </w:r>
      <w:r w:rsidR="001818D0">
        <w:rPr>
          <w:spacing w:val="-3"/>
          <w:w w:val="105"/>
        </w:rPr>
        <w:t xml:space="preserve">visuelle </w:t>
      </w:r>
      <w:r w:rsidR="001818D0">
        <w:rPr>
          <w:w w:val="105"/>
        </w:rPr>
        <w:t>uttrykk som utfordrer</w:t>
      </w:r>
      <w:r w:rsidR="001818D0">
        <w:rPr>
          <w:spacing w:val="-34"/>
          <w:w w:val="105"/>
        </w:rPr>
        <w:t xml:space="preserve"> </w:t>
      </w:r>
      <w:r w:rsidR="001818D0">
        <w:rPr>
          <w:w w:val="105"/>
        </w:rPr>
        <w:t>stereotypier</w:t>
      </w:r>
    </w:p>
    <w:p w:rsidR="00317BC0" w:rsidRDefault="007B541F">
      <w:pPr>
        <w:pStyle w:val="BodyText"/>
        <w:spacing w:line="280" w:lineRule="auto"/>
        <w:ind w:left="513" w:right="1445" w:hanging="341"/>
      </w:pPr>
      <w:r>
        <w:rPr>
          <w:rFonts w:ascii="Arial" w:hAnsi="Arial"/>
          <w:sz w:val="16"/>
        </w:rPr>
        <w:t>•</w:t>
      </w:r>
      <w:r w:rsidR="001818D0">
        <w:rPr>
          <w:rFonts w:ascii="Arial" w:hAnsi="Arial"/>
          <w:sz w:val="16"/>
        </w:rPr>
        <w:t xml:space="preserve"> </w:t>
      </w:r>
      <w:r w:rsidR="001818D0">
        <w:t>bruke programmering til å skape interaktivitet og visuelle uttrykk</w:t>
      </w:r>
    </w:p>
    <w:p w:rsidR="00317BC0" w:rsidRDefault="007B541F">
      <w:pPr>
        <w:pStyle w:val="BodyText"/>
        <w:spacing w:line="280" w:lineRule="auto"/>
        <w:ind w:left="513" w:right="1512" w:hanging="341"/>
      </w:pPr>
      <w:r>
        <w:rPr>
          <w:rFonts w:ascii="Arial"/>
          <w:w w:val="105"/>
          <w:sz w:val="16"/>
        </w:rPr>
        <w:t>•</w:t>
      </w:r>
      <w:r w:rsidR="001818D0">
        <w:rPr>
          <w:rFonts w:ascii="Arial"/>
          <w:spacing w:val="12"/>
          <w:w w:val="105"/>
          <w:sz w:val="16"/>
        </w:rPr>
        <w:t xml:space="preserve"> </w:t>
      </w:r>
      <w:r w:rsidR="001818D0">
        <w:rPr>
          <w:w w:val="105"/>
        </w:rPr>
        <w:t>designe</w:t>
      </w:r>
      <w:r w:rsidR="001818D0">
        <w:rPr>
          <w:spacing w:val="-15"/>
          <w:w w:val="105"/>
        </w:rPr>
        <w:t xml:space="preserve"> </w:t>
      </w:r>
      <w:r w:rsidR="001818D0">
        <w:rPr>
          <w:w w:val="105"/>
        </w:rPr>
        <w:t>og</w:t>
      </w:r>
      <w:r w:rsidR="001818D0">
        <w:rPr>
          <w:spacing w:val="-16"/>
          <w:w w:val="105"/>
        </w:rPr>
        <w:t xml:space="preserve"> </w:t>
      </w:r>
      <w:r w:rsidR="001818D0">
        <w:rPr>
          <w:w w:val="105"/>
        </w:rPr>
        <w:t>lage</w:t>
      </w:r>
      <w:r w:rsidR="001818D0">
        <w:rPr>
          <w:spacing w:val="-16"/>
          <w:w w:val="105"/>
        </w:rPr>
        <w:t xml:space="preserve"> </w:t>
      </w:r>
      <w:r w:rsidR="001818D0">
        <w:rPr>
          <w:w w:val="105"/>
        </w:rPr>
        <w:t>en</w:t>
      </w:r>
      <w:r w:rsidR="001818D0">
        <w:rPr>
          <w:spacing w:val="-15"/>
          <w:w w:val="105"/>
        </w:rPr>
        <w:t xml:space="preserve"> </w:t>
      </w:r>
      <w:r w:rsidR="001818D0">
        <w:rPr>
          <w:w w:val="105"/>
        </w:rPr>
        <w:t>utstilling</w:t>
      </w:r>
      <w:r w:rsidR="001818D0">
        <w:rPr>
          <w:spacing w:val="-16"/>
          <w:w w:val="105"/>
        </w:rPr>
        <w:t xml:space="preserve"> </w:t>
      </w:r>
      <w:r w:rsidR="001818D0">
        <w:rPr>
          <w:w w:val="105"/>
        </w:rPr>
        <w:t>som</w:t>
      </w:r>
      <w:r w:rsidR="001818D0">
        <w:rPr>
          <w:spacing w:val="-16"/>
          <w:w w:val="105"/>
        </w:rPr>
        <w:t xml:space="preserve"> </w:t>
      </w:r>
      <w:r w:rsidR="001818D0">
        <w:rPr>
          <w:w w:val="105"/>
        </w:rPr>
        <w:t>viser</w:t>
      </w:r>
      <w:r w:rsidR="001818D0">
        <w:rPr>
          <w:spacing w:val="-15"/>
          <w:w w:val="105"/>
        </w:rPr>
        <w:t xml:space="preserve"> </w:t>
      </w:r>
      <w:r w:rsidR="001818D0">
        <w:rPr>
          <w:spacing w:val="-4"/>
          <w:w w:val="105"/>
        </w:rPr>
        <w:t xml:space="preserve">frem </w:t>
      </w:r>
      <w:r w:rsidR="001818D0">
        <w:rPr>
          <w:w w:val="105"/>
        </w:rPr>
        <w:t>prosess og</w:t>
      </w:r>
      <w:r w:rsidR="001818D0">
        <w:rPr>
          <w:spacing w:val="-10"/>
          <w:w w:val="105"/>
        </w:rPr>
        <w:t xml:space="preserve"> </w:t>
      </w:r>
      <w:r w:rsidR="001818D0">
        <w:rPr>
          <w:w w:val="105"/>
        </w:rPr>
        <w:t>produkt</w:t>
      </w:r>
    </w:p>
    <w:p w:rsidR="00317BC0" w:rsidRDefault="00317BC0">
      <w:pPr>
        <w:pStyle w:val="BodyText"/>
        <w:rPr>
          <w:sz w:val="22"/>
        </w:rPr>
      </w:pPr>
    </w:p>
    <w:p w:rsidR="00317BC0" w:rsidRDefault="001818D0">
      <w:pPr>
        <w:pStyle w:val="Heading3"/>
        <w:spacing w:before="149"/>
      </w:pPr>
      <w:r>
        <w:rPr>
          <w:color w:val="EF7B10"/>
        </w:rPr>
        <w:t>Vurdering</w:t>
      </w:r>
    </w:p>
    <w:p w:rsidR="00317BC0" w:rsidRDefault="001818D0">
      <w:pPr>
        <w:pStyle w:val="BodyText"/>
        <w:spacing w:before="278" w:line="280" w:lineRule="auto"/>
        <w:ind w:left="173" w:right="1220"/>
      </w:pPr>
      <w:r>
        <w:t>Prinsippene om vurderingskultur i overordnet del ligger til grunn for vurdering og veiledning i alle fag.</w:t>
      </w:r>
    </w:p>
    <w:p w:rsidR="00317BC0" w:rsidRDefault="00317BC0">
      <w:pPr>
        <w:pStyle w:val="BodyText"/>
        <w:spacing w:before="2"/>
        <w:rPr>
          <w:sz w:val="23"/>
        </w:rPr>
      </w:pPr>
    </w:p>
    <w:p w:rsidR="00317BC0" w:rsidRDefault="001818D0">
      <w:pPr>
        <w:pStyle w:val="BodyText"/>
        <w:spacing w:line="280" w:lineRule="auto"/>
        <w:ind w:left="173" w:right="1181"/>
      </w:pPr>
      <w:r>
        <w:t>Underveisvurderingen skal bidra til å fremme læring, selvstendighet og mestringsfølelse, og til å utvikle kompetanse i kunst og håndverk. Elevene viser og utvikler kompetanse i faget når de gjør egne oppdagelser gjennom sitt arbeid med kunnskaps- og utforskingsområdene, og bruker disse på en måte som utvider deres forståelse og kreative evner og uttrykk. Kompetanse vises når elevene bruker hender, redskaper og verktøy i sin utforskning og i praktisk arbeid med faget. De viser sin kompetanse når de utforsker interesser innenfor ulike områder av faget, når de tar ansvar og er aktive deltagere i gruppen og i presentasjoner. Elevenes kompetanse vises også i deres evne til å uttrykke sine tanker og meninger i skapende prosesser, og reflektere over kunst og håndverk i lys av menneskers åndelige behov. Elevene skal i økende grad vurdere egen kompetanse og progresjon i arbeid med faget, gjennom samtaler, bruk av loggbok og i arbeid med materiellet.</w:t>
      </w:r>
    </w:p>
    <w:p w:rsidR="00317BC0" w:rsidRDefault="00317BC0">
      <w:pPr>
        <w:spacing w:line="280" w:lineRule="auto"/>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spacing w:before="2"/>
        <w:rPr>
          <w:sz w:val="26"/>
        </w:rPr>
      </w:pPr>
    </w:p>
    <w:p w:rsidR="00317BC0" w:rsidRDefault="001818D0">
      <w:pPr>
        <w:pStyle w:val="BodyText"/>
        <w:spacing w:before="98" w:line="280" w:lineRule="auto"/>
        <w:ind w:left="173" w:right="6132"/>
      </w:pPr>
      <w:r>
        <w:t xml:space="preserve">De voksne skal aktivt bruke observasjon som grunnlag for vurdering av elevene i kunst og håndverk. Basert på observasjon av og samtaler med elevene skal de legge til rette for at de kan gjøre flere oppdagelser i faget, og gi veiledning </w:t>
      </w:r>
      <w:r>
        <w:rPr>
          <w:spacing w:val="-4"/>
        </w:rPr>
        <w:t xml:space="preserve">rundt </w:t>
      </w:r>
      <w:r>
        <w:t>elevenes valg av arbeid og bruk av materiell og redskaper. Elevene skal få mulighet til å prøve seg frem, sette ord på hva de opplever at de får til, og samtale om og reflektere over egen faglige utvikling og personlige uttrykk. Den voksne skal også legge</w:t>
      </w:r>
    </w:p>
    <w:p w:rsidR="00317BC0" w:rsidRDefault="008A0DDC">
      <w:pPr>
        <w:pStyle w:val="BodyText"/>
        <w:spacing w:line="280" w:lineRule="auto"/>
        <w:ind w:left="173" w:right="6297"/>
      </w:pPr>
      <w:r>
        <w:pict>
          <v:rect id="_x0000_s1135" alt="" style="position:absolute;left:0;text-align:left;margin-left:569.75pt;margin-top:66.1pt;width:25.5pt;height:280.65pt;z-index:251849728;mso-wrap-edited:f;mso-width-percent:0;mso-height-percent:0;mso-position-horizontal-relative:page;mso-width-percent:0;mso-height-percent:0" fillcolor="#ef7b10" stroked="f">
            <w10:wrap anchorx="page"/>
          </v:rect>
        </w:pict>
      </w:r>
      <w:r w:rsidR="001818D0">
        <w:t>til rette for elevenes økende evne til samarbeid og selvstendighet i faget, og vurdere hvilke endringer som trengs i miljøet og hva vi skal tilby for å sørge for at eleven utvider sin kompetanse i kunst og håndverk.</w:t>
      </w:r>
    </w:p>
    <w:p w:rsidR="00317BC0" w:rsidRDefault="00317BC0">
      <w:pPr>
        <w:pStyle w:val="BodyText"/>
        <w:spacing w:before="4"/>
        <w:rPr>
          <w:sz w:val="22"/>
        </w:rPr>
      </w:pPr>
    </w:p>
    <w:p w:rsidR="00317BC0" w:rsidRDefault="008A0DDC">
      <w:pPr>
        <w:pStyle w:val="BodyText"/>
        <w:spacing w:line="280" w:lineRule="auto"/>
        <w:ind w:left="173" w:right="6074"/>
      </w:pPr>
      <w:r>
        <w:pict>
          <v:shape id="_x0000_s1134" type="#_x0000_t202" alt="" style="position:absolute;left:0;text-align:left;margin-left:574.5pt;margin-top:16.5pt;width:16.5pt;height:212.95pt;z-index:25185075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KUNST OG HÅNDVERK 1. – 7. TRINN</w:t>
                  </w:r>
                </w:p>
              </w:txbxContent>
            </v:textbox>
            <w10:wrap anchorx="page"/>
          </v:shape>
        </w:pict>
      </w:r>
      <w:r w:rsidR="001818D0">
        <w:t>Vurderingen skal ha et tverrfaglig og helhetlig perspektiv, og fokusere på elevenes forståelse av sammenhenger.</w:t>
      </w:r>
    </w:p>
    <w:p w:rsidR="00317BC0" w:rsidRDefault="00317BC0">
      <w:pPr>
        <w:spacing w:line="280" w:lineRule="auto"/>
        <w:sectPr w:rsidR="00317BC0">
          <w:pgSz w:w="11910" w:h="16840"/>
          <w:pgMar w:top="1060" w:right="0" w:bottom="760" w:left="96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ind w:left="170"/>
      </w:pPr>
      <w:bookmarkStart w:id="70" w:name="Musikk"/>
      <w:bookmarkStart w:id="71" w:name="_bookmark35"/>
      <w:bookmarkEnd w:id="70"/>
      <w:bookmarkEnd w:id="71"/>
      <w:r>
        <w:t>Musikk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pStyle w:val="Heading3"/>
        <w:spacing w:line="192" w:lineRule="auto"/>
        <w:ind w:left="170" w:right="28"/>
      </w:pPr>
      <w:r>
        <w:rPr>
          <w:color w:val="EF7B10"/>
        </w:rPr>
        <w:t>Fagets betydning for individ og samfunn</w:t>
      </w:r>
    </w:p>
    <w:p w:rsidR="00317BC0" w:rsidRDefault="001818D0">
      <w:pPr>
        <w:pStyle w:val="BodyText"/>
        <w:spacing w:before="249" w:line="280" w:lineRule="auto"/>
        <w:ind w:left="170" w:right="119"/>
      </w:pPr>
      <w:r>
        <w:t>Musikk er et uttrykk for menneskets åndelige behov og kan brukes både som uttrykksform og kommunikasjonsmiddel</w:t>
      </w:r>
      <w:r>
        <w:rPr>
          <w:color w:val="FF0000"/>
        </w:rPr>
        <w:t xml:space="preserve">. </w:t>
      </w:r>
      <w:r>
        <w:t xml:space="preserve">Musikk betyr ulike ting for ulike mennesker, men kan likevel klare å bringe mennesker sammen i fellesskap. Sang er et fellesskap som er en naturlig del av gruppens </w:t>
      </w:r>
      <w:r>
        <w:rPr>
          <w:spacing w:val="-3"/>
        </w:rPr>
        <w:t xml:space="preserve">liv. </w:t>
      </w:r>
      <w:r>
        <w:t>Faget skal bidra til at norske musikktradisjoner videreføres og at eleven blir kjent med musikk fra andre kulturer, både i fortid og nåtid. Faget gir</w:t>
      </w:r>
      <w:r>
        <w:rPr>
          <w:spacing w:val="-14"/>
        </w:rPr>
        <w:t xml:space="preserve"> </w:t>
      </w:r>
      <w:r>
        <w:rPr>
          <w:spacing w:val="-6"/>
        </w:rPr>
        <w:t>rom</w:t>
      </w:r>
    </w:p>
    <w:p w:rsidR="00317BC0" w:rsidRDefault="001818D0">
      <w:pPr>
        <w:pStyle w:val="BodyText"/>
        <w:spacing w:line="280" w:lineRule="auto"/>
        <w:ind w:left="170" w:right="28"/>
      </w:pPr>
      <w:r>
        <w:t>for å være kreativ og barnet får brukt sine skapende evner.</w:t>
      </w:r>
    </w:p>
    <w:p w:rsidR="00317BC0" w:rsidRDefault="00317BC0">
      <w:pPr>
        <w:pStyle w:val="BodyText"/>
        <w:spacing w:before="7"/>
        <w:rPr>
          <w:sz w:val="22"/>
        </w:rPr>
      </w:pPr>
    </w:p>
    <w:p w:rsidR="00317BC0" w:rsidRDefault="001818D0">
      <w:pPr>
        <w:pStyle w:val="BodyText"/>
        <w:spacing w:line="280" w:lineRule="auto"/>
        <w:ind w:left="170" w:right="38"/>
      </w:pPr>
      <w:r>
        <w:t xml:space="preserve">Barnet skal utvikle en musikalsk forståelse </w:t>
      </w:r>
      <w:r>
        <w:rPr>
          <w:spacing w:val="-3"/>
        </w:rPr>
        <w:t xml:space="preserve">gjennom </w:t>
      </w:r>
      <w:r>
        <w:t xml:space="preserve">lytting til ulike typer musikk og </w:t>
      </w:r>
      <w:r>
        <w:rPr>
          <w:spacing w:val="-3"/>
        </w:rPr>
        <w:t xml:space="preserve">rytmer. </w:t>
      </w:r>
      <w:r>
        <w:t xml:space="preserve">Gleden ved å delta aktivt i og få medansvar for et musikalsk og sosialt fellesskap er berikende. Bruk av stemmen gjennom for eksempel sang er en stor del av den muntlige ferdigheten i musikk. Barna skriver egne tekster, komponerer egne musikalske stykker og leser og skriver </w:t>
      </w:r>
      <w:r>
        <w:rPr>
          <w:spacing w:val="-3"/>
        </w:rPr>
        <w:t xml:space="preserve">noter. </w:t>
      </w:r>
      <w:r>
        <w:t>De skal få utforske et rikt utvalg av ulike instrumenter og musikkredskaper, og ta del i sanger og danser fra hele verden.</w:t>
      </w:r>
    </w:p>
    <w:p w:rsidR="00317BC0" w:rsidRDefault="001818D0">
      <w:pPr>
        <w:pStyle w:val="BodyText"/>
        <w:spacing w:line="280" w:lineRule="auto"/>
        <w:ind w:left="170" w:right="79"/>
      </w:pPr>
      <w:r>
        <w:t xml:space="preserve">Den aldersblandede gruppen muliggjør at elever med spesifikke musikkinteresser kan finne samarbeidspartnere på tvers av </w:t>
      </w:r>
      <w:r>
        <w:rPr>
          <w:spacing w:val="-3"/>
        </w:rPr>
        <w:t xml:space="preserve">alder. </w:t>
      </w:r>
      <w:r>
        <w:t xml:space="preserve">Barnet skal få oppleve at folkemusikk og samisk musikkultur </w:t>
      </w:r>
      <w:r>
        <w:rPr>
          <w:spacing w:val="-9"/>
        </w:rPr>
        <w:t xml:space="preserve">er </w:t>
      </w:r>
      <w:r>
        <w:t>viktige deler av vår felles kultur og</w:t>
      </w:r>
      <w:r>
        <w:rPr>
          <w:spacing w:val="-5"/>
        </w:rPr>
        <w:t xml:space="preserve"> </w:t>
      </w:r>
      <w:r>
        <w:t>kulturarv.</w:t>
      </w:r>
    </w:p>
    <w:p w:rsidR="00317BC0" w:rsidRDefault="00317BC0">
      <w:pPr>
        <w:pStyle w:val="BodyText"/>
        <w:spacing w:before="2"/>
        <w:rPr>
          <w:sz w:val="18"/>
        </w:rPr>
      </w:pPr>
    </w:p>
    <w:p w:rsidR="00317BC0" w:rsidRDefault="001818D0">
      <w:pPr>
        <w:pStyle w:val="Heading4"/>
        <w:ind w:left="170"/>
      </w:pPr>
      <w:r>
        <w:t>Musikk og menneskelige tendenser</w:t>
      </w:r>
    </w:p>
    <w:p w:rsidR="00317BC0" w:rsidRDefault="001818D0">
      <w:pPr>
        <w:pStyle w:val="BodyText"/>
        <w:spacing w:before="22"/>
        <w:ind w:left="170"/>
      </w:pPr>
      <w:r>
        <w:t>Musikk blir ofte brukt av mennesker under viktige</w:t>
      </w:r>
    </w:p>
    <w:p w:rsidR="00317BC0" w:rsidRDefault="001818D0">
      <w:pPr>
        <w:pStyle w:val="BodyText"/>
        <w:spacing w:before="9"/>
        <w:rPr>
          <w:sz w:val="17"/>
        </w:rPr>
      </w:pPr>
      <w:r>
        <w:br w:type="column"/>
      </w:r>
    </w:p>
    <w:p w:rsidR="00317BC0" w:rsidRDefault="001818D0">
      <w:pPr>
        <w:pStyle w:val="BodyText"/>
        <w:spacing w:line="280" w:lineRule="auto"/>
        <w:ind w:left="170" w:right="1289"/>
      </w:pPr>
      <w:r>
        <w:t>høytider og overgangsriter, der den bidrar til å skape balanse og sterke bånd mellom individet og fellesskapet. Det å være sosial og i interaksjon med andre mennesker sørger for overføring av kulturell kunnskap.</w:t>
      </w:r>
    </w:p>
    <w:p w:rsidR="00317BC0" w:rsidRDefault="00317BC0">
      <w:pPr>
        <w:pStyle w:val="BodyText"/>
        <w:rPr>
          <w:sz w:val="23"/>
        </w:rPr>
      </w:pPr>
    </w:p>
    <w:p w:rsidR="00317BC0" w:rsidRDefault="001818D0">
      <w:pPr>
        <w:pStyle w:val="BodyText"/>
        <w:spacing w:line="280" w:lineRule="auto"/>
        <w:ind w:left="170" w:right="1148"/>
      </w:pPr>
      <w:r>
        <w:t>Forskere har lagd teorier om hvordan musikk ble til, og tror at den utviklet seg samtidig som språkevnen. Derfor var musikk en del av selv de tidligste menneskesamfunn. Oppfattelse av grunnelementer</w:t>
      </w:r>
    </w:p>
    <w:p w:rsidR="00317BC0" w:rsidRDefault="001818D0">
      <w:pPr>
        <w:pStyle w:val="BodyText"/>
        <w:spacing w:line="280" w:lineRule="auto"/>
        <w:ind w:left="170" w:right="1182"/>
      </w:pPr>
      <w:r>
        <w:t xml:space="preserve">i musikk er fordelt på mange forskjellige deler av hjernen og forskning viser at aktivt engasjement i musikalske aktiviteter (ikke bare å høre på </w:t>
      </w:r>
      <w:r>
        <w:rPr>
          <w:spacing w:val="-3"/>
        </w:rPr>
        <w:t xml:space="preserve">musikk) </w:t>
      </w:r>
      <w:r>
        <w:t>forbedrer kognitiv utvikling. Dette betyr at musikk er et fundamentalt behov, ikke bare noe vi</w:t>
      </w:r>
      <w:r>
        <w:rPr>
          <w:spacing w:val="-6"/>
        </w:rPr>
        <w:t xml:space="preserve"> </w:t>
      </w:r>
      <w:r>
        <w:t>gjør</w:t>
      </w:r>
    </w:p>
    <w:p w:rsidR="00317BC0" w:rsidRDefault="001818D0">
      <w:pPr>
        <w:pStyle w:val="BodyText"/>
        <w:spacing w:line="280" w:lineRule="auto"/>
        <w:ind w:left="170" w:right="1223"/>
      </w:pPr>
      <w:r>
        <w:t xml:space="preserve">for å underholde oss </w:t>
      </w:r>
      <w:r>
        <w:rPr>
          <w:spacing w:val="-3"/>
        </w:rPr>
        <w:t xml:space="preserve">selv. </w:t>
      </w:r>
      <w:r>
        <w:t xml:space="preserve">Det har vært viktig for menneskets utvikling og bør være en naturlig del </w:t>
      </w:r>
      <w:r>
        <w:rPr>
          <w:spacing w:val="-9"/>
        </w:rPr>
        <w:t xml:space="preserve">av </w:t>
      </w:r>
      <w:r>
        <w:t>dagliglivet til barn, både på skolen og hjemme.</w:t>
      </w:r>
    </w:p>
    <w:p w:rsidR="00317BC0" w:rsidRDefault="00317BC0">
      <w:pPr>
        <w:pStyle w:val="BodyText"/>
        <w:spacing w:before="6"/>
        <w:rPr>
          <w:sz w:val="22"/>
        </w:rPr>
      </w:pPr>
    </w:p>
    <w:p w:rsidR="00317BC0" w:rsidRDefault="001818D0">
      <w:pPr>
        <w:pStyle w:val="BodyText"/>
        <w:spacing w:before="1" w:line="280" w:lineRule="auto"/>
        <w:ind w:left="170" w:right="1223"/>
      </w:pPr>
      <w:r>
        <w:t xml:space="preserve">Bevegelse er en naturlig del av musikken. </w:t>
      </w:r>
      <w:r>
        <w:rPr>
          <w:spacing w:val="-3"/>
        </w:rPr>
        <w:t xml:space="preserve">Gjennom </w:t>
      </w:r>
      <w:r>
        <w:t>dans og lek til musikk får barnet mulighet til å perfeksjonere og variere bevegelsene sine. Det skapes glede og mestringsfølelse i et fellesskap.</w:t>
      </w:r>
    </w:p>
    <w:p w:rsidR="00317BC0" w:rsidRDefault="001818D0">
      <w:pPr>
        <w:pStyle w:val="BodyText"/>
        <w:spacing w:line="280" w:lineRule="auto"/>
        <w:ind w:left="170" w:right="1544"/>
      </w:pPr>
      <w:r>
        <w:t>Dette legger et godt grunnlag for god helse, både psykisk og fysisk.</w:t>
      </w:r>
    </w:p>
    <w:p w:rsidR="00317BC0" w:rsidRDefault="00317BC0">
      <w:pPr>
        <w:pStyle w:val="BodyText"/>
        <w:spacing w:before="9"/>
        <w:rPr>
          <w:sz w:val="18"/>
        </w:rPr>
      </w:pPr>
    </w:p>
    <w:p w:rsidR="00317BC0" w:rsidRDefault="001818D0">
      <w:pPr>
        <w:pStyle w:val="Heading4"/>
        <w:ind w:left="170"/>
      </w:pPr>
      <w:r>
        <w:t>Musikk i det første utviklingstrinnet</w:t>
      </w:r>
    </w:p>
    <w:p w:rsidR="00317BC0" w:rsidRDefault="001818D0">
      <w:pPr>
        <w:pStyle w:val="BodyText"/>
        <w:spacing w:before="22" w:line="280" w:lineRule="auto"/>
        <w:ind w:left="170" w:right="1144"/>
      </w:pPr>
      <w:r>
        <w:t>I Barnas hus er det noen oppdagelser som barna kan gjøre om musikk som er ganske like det de oppdager om språk. Man bruker prinsippene om å isolere vanskelighetene og jobber med de ulike elementene, som tonehøyde og rytme separat. Man bruker bjellene og rytmemønstrene, og dette regnes som</w:t>
      </w:r>
    </w:p>
    <w:p w:rsidR="00317BC0" w:rsidRDefault="00317BC0">
      <w:pPr>
        <w:spacing w:line="280" w:lineRule="auto"/>
        <w:sectPr w:rsidR="00317BC0">
          <w:type w:val="continuous"/>
          <w:pgSz w:w="11910" w:h="16840"/>
          <w:pgMar w:top="780" w:right="0" w:bottom="0" w:left="960" w:header="720" w:footer="720" w:gutter="0"/>
          <w:cols w:num="2" w:space="720" w:equalWidth="0">
            <w:col w:w="4834" w:space="110"/>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21"/>
      </w:pPr>
      <w:r>
        <w:t>et sensorisk materiell. Å lære nye sanger, rytmer og rim er en måte å utvide ordforrådet på, barna gjør det musikalske språket sitt synlig, og får mulighet til å uttrykke seg.</w:t>
      </w:r>
    </w:p>
    <w:p w:rsidR="00317BC0" w:rsidRDefault="00317BC0">
      <w:pPr>
        <w:pStyle w:val="BodyText"/>
        <w:spacing w:before="11"/>
        <w:rPr>
          <w:sz w:val="18"/>
        </w:rPr>
      </w:pPr>
    </w:p>
    <w:p w:rsidR="00317BC0" w:rsidRDefault="001818D0">
      <w:pPr>
        <w:pStyle w:val="Heading4"/>
      </w:pPr>
      <w:r>
        <w:t>Musikk i det andre utviklingstrinnet</w:t>
      </w:r>
    </w:p>
    <w:p w:rsidR="00317BC0" w:rsidRDefault="001818D0">
      <w:pPr>
        <w:pStyle w:val="BodyText"/>
        <w:spacing w:before="22" w:line="280" w:lineRule="auto"/>
        <w:ind w:left="173" w:right="337"/>
      </w:pPr>
      <w:r>
        <w:t>I kosmisk utdannelse ser vi på musikk som en løsning på flere åndelige behov: tilhørighet, forståelse for hvordan verden fungerer, selvutfoldelse, kommunikasjon, og skapertrang. Vi trenger derfor å la musikk være en naturlig del av utforskningen av andre fagområder. En geografipresentasjon kan være en anledning til å lære bort en sang om planetene. Sanger kan</w:t>
      </w:r>
      <w:r>
        <w:rPr>
          <w:spacing w:val="3"/>
        </w:rPr>
        <w:t xml:space="preserve"> </w:t>
      </w:r>
      <w:r>
        <w:rPr>
          <w:spacing w:val="-5"/>
        </w:rPr>
        <w:t>også</w:t>
      </w:r>
    </w:p>
    <w:p w:rsidR="00317BC0" w:rsidRDefault="001818D0">
      <w:pPr>
        <w:pStyle w:val="BodyText"/>
        <w:spacing w:line="280" w:lineRule="auto"/>
        <w:ind w:left="173" w:right="221"/>
      </w:pPr>
      <w:r>
        <w:t>være kilden til mye språkarbeid: rim, rettskriving, ordklasser, og billedspråk.</w:t>
      </w:r>
    </w:p>
    <w:p w:rsidR="00317BC0" w:rsidRDefault="00317BC0">
      <w:pPr>
        <w:pStyle w:val="BodyText"/>
        <w:spacing w:before="8"/>
        <w:rPr>
          <w:sz w:val="22"/>
        </w:rPr>
      </w:pPr>
    </w:p>
    <w:p w:rsidR="00317BC0" w:rsidRDefault="001818D0">
      <w:pPr>
        <w:pStyle w:val="BodyText"/>
        <w:spacing w:line="280" w:lineRule="auto"/>
        <w:ind w:left="173" w:right="572"/>
      </w:pPr>
      <w:r>
        <w:t>Mye av musikkmateriellet i grunnskolen er likt det som man har i barnehagen, men brukes i små grupper og med flere</w:t>
      </w:r>
      <w:r>
        <w:rPr>
          <w:spacing w:val="15"/>
        </w:rPr>
        <w:t xml:space="preserve"> </w:t>
      </w:r>
      <w:r>
        <w:rPr>
          <w:spacing w:val="-4"/>
        </w:rPr>
        <w:t>variasjoner.</w:t>
      </w:r>
    </w:p>
    <w:p w:rsidR="00317BC0" w:rsidRDefault="001818D0">
      <w:pPr>
        <w:pStyle w:val="BodyText"/>
        <w:spacing w:line="280" w:lineRule="auto"/>
        <w:ind w:left="173" w:right="267"/>
      </w:pPr>
      <w:r>
        <w:t xml:space="preserve">Rytmeplansjene og de løse notene egner seg både til øving og utforskning. Siden materiellet alltid er i klasserommet, kan barna velge å arbeide </w:t>
      </w:r>
      <w:r>
        <w:rPr>
          <w:spacing w:val="-6"/>
        </w:rPr>
        <w:t xml:space="preserve">med </w:t>
      </w:r>
      <w:r>
        <w:t xml:space="preserve">dette uavhengig av bestemte «musikktimer». Det er klassens </w:t>
      </w:r>
      <w:r>
        <w:rPr>
          <w:spacing w:val="-3"/>
        </w:rPr>
        <w:t xml:space="preserve">lærer, </w:t>
      </w:r>
      <w:r>
        <w:t>ikke en musikkspesialist, som skal presentere dette materiellet, slik at musikk blir en naturlig del av klassens aktivitet. I skolen kan man bruke bjellene, men tar også i bruk klangstavene, for klangstavene er ikke bare et</w:t>
      </w:r>
    </w:p>
    <w:p w:rsidR="00317BC0" w:rsidRDefault="001818D0">
      <w:pPr>
        <w:pStyle w:val="BodyText"/>
        <w:spacing w:line="280" w:lineRule="auto"/>
        <w:ind w:left="173" w:right="33"/>
      </w:pPr>
      <w:r>
        <w:t>sensorisk materiell, men et materiell som appellerer til resonneringsevnen og forestillingsevnen. Med klangstavene kan barna utforske alle aspektene av notene: rytme, tonehøyde, notasjon, uten å måtte lære seg å mestre et bestemt instrument. Dette gjør at flere barn kan tilegne seg musikalske ferdigheter. Vi skal sørge for at musikk er en viktig del av hvert barns opplevelse i miljøet.</w:t>
      </w:r>
    </w:p>
    <w:p w:rsidR="00317BC0" w:rsidRDefault="00317BC0">
      <w:pPr>
        <w:pStyle w:val="BodyText"/>
        <w:rPr>
          <w:sz w:val="22"/>
        </w:rPr>
      </w:pPr>
    </w:p>
    <w:p w:rsidR="00317BC0" w:rsidRDefault="001818D0">
      <w:pPr>
        <w:pStyle w:val="Heading3"/>
        <w:spacing w:before="152"/>
      </w:pPr>
      <w:r>
        <w:rPr>
          <w:color w:val="EF7B10"/>
        </w:rPr>
        <w:t>Kunnskaps- og utforskningsområder</w:t>
      </w:r>
    </w:p>
    <w:p w:rsidR="00317BC0" w:rsidRDefault="001818D0">
      <w:pPr>
        <w:pStyle w:val="BodyText"/>
        <w:spacing w:before="228" w:line="276" w:lineRule="auto"/>
        <w:ind w:left="173" w:right="101"/>
      </w:pPr>
      <w:r>
        <w:rPr>
          <w:rFonts w:ascii="FuturaPT-Medium" w:hAnsi="FuturaPT-Medium"/>
          <w:sz w:val="24"/>
        </w:rPr>
        <w:t xml:space="preserve">Lydeksperimenter og instrumenter </w:t>
      </w:r>
      <w:r>
        <w:t>Lydeksperimenter gir dypere forståelse for hvordan musikk produseres og hvordan vi hører den. Man skal utforske hvordan musikk lages ved å slå, blåse, riste, plukke eller bruke andre teknikker som skaper vibrasjoner. Man lager enkle instrumenter av ulike materialer. I den andre perioden av andre utviklingstrinnet kan man utforske nærmere lyd som vitenskap i forbindelse med studier av øret.</w:t>
      </w:r>
    </w:p>
    <w:p w:rsidR="00317BC0" w:rsidRDefault="001818D0">
      <w:pPr>
        <w:pStyle w:val="BodyText"/>
        <w:spacing w:before="98" w:line="280" w:lineRule="auto"/>
        <w:ind w:left="173" w:right="1313"/>
      </w:pPr>
      <w:r>
        <w:br w:type="column"/>
      </w:r>
      <w:r>
        <w:t>Som en videreføring av lydeksperimentene presenterer man de ulike instrumentgruppene: strengeinstrumenter, treblåsere, messingblåsere, perkusjon og keyboardinstrumenter. Det er ønskelig å bringe et eksemplar av instrumentet inn i klassen, og helst skal det presenteres av en som kan spille det. Men presentasjonen kan også gjøres med en blanding av bilde, fortelling og lytting. Instrumenter i klasserommet som elevene kan spille selv inkluderer bjellene, klangstavene</w:t>
      </w:r>
      <w:r>
        <w:rPr>
          <w:spacing w:val="1"/>
        </w:rPr>
        <w:t xml:space="preserve"> </w:t>
      </w:r>
      <w:r>
        <w:rPr>
          <w:spacing w:val="-9"/>
        </w:rPr>
        <w:t>og</w:t>
      </w:r>
    </w:p>
    <w:p w:rsidR="00317BC0" w:rsidRDefault="001818D0">
      <w:pPr>
        <w:pStyle w:val="BodyText"/>
        <w:spacing w:line="280" w:lineRule="auto"/>
        <w:ind w:left="173" w:right="1162"/>
        <w:jc w:val="both"/>
      </w:pPr>
      <w:r>
        <w:t xml:space="preserve">rytmeinstrumenter. Er det mulighet for det kan </w:t>
      </w:r>
      <w:r>
        <w:rPr>
          <w:spacing w:val="-6"/>
        </w:rPr>
        <w:t xml:space="preserve">man </w:t>
      </w:r>
      <w:r>
        <w:t>ha instrumentopplæring på enkle fløyter eller andre instrumenter.</w:t>
      </w:r>
    </w:p>
    <w:p w:rsidR="00317BC0" w:rsidRDefault="00317BC0">
      <w:pPr>
        <w:pStyle w:val="BodyText"/>
        <w:spacing w:before="6"/>
        <w:rPr>
          <w:sz w:val="22"/>
        </w:rPr>
      </w:pPr>
    </w:p>
    <w:p w:rsidR="00317BC0" w:rsidRDefault="008A0DDC">
      <w:pPr>
        <w:pStyle w:val="Heading5"/>
      </w:pPr>
      <w:r>
        <w:pict>
          <v:rect id="_x0000_s1133" alt="" style="position:absolute;left:0;text-align:left;margin-left:569.75pt;margin-top:10.1pt;width:25.5pt;height:280.65pt;z-index:251851776;mso-wrap-edited:f;mso-width-percent:0;mso-height-percent:0;mso-position-horizontal-relative:page;mso-width-percent:0;mso-height-percent:0" fillcolor="#ef7b10" stroked="f">
            <w10:wrap anchorx="page"/>
          </v:rect>
        </w:pict>
      </w:r>
      <w:r w:rsidR="001818D0">
        <w:t>Nøkkelmateriell:</w:t>
      </w:r>
    </w:p>
    <w:p w:rsidR="00317BC0" w:rsidRDefault="007B541F">
      <w:pPr>
        <w:pStyle w:val="BodyText"/>
        <w:spacing w:before="40" w:line="280" w:lineRule="auto"/>
        <w:ind w:left="514" w:right="1311" w:hanging="341"/>
        <w:jc w:val="both"/>
      </w:pPr>
      <w:r>
        <w:rPr>
          <w:rFonts w:ascii="Arial" w:hAnsi="Arial"/>
          <w:sz w:val="16"/>
        </w:rPr>
        <w:t>•</w:t>
      </w:r>
      <w:r w:rsidR="001818D0">
        <w:rPr>
          <w:rFonts w:ascii="Arial" w:hAnsi="Arial"/>
          <w:sz w:val="16"/>
        </w:rPr>
        <w:t xml:space="preserve"> </w:t>
      </w:r>
      <w:r w:rsidR="001818D0">
        <w:t xml:space="preserve">ulike hverdagsting som kan gjøres om til enkle musikkinstrumenter: flasker, glass, </w:t>
      </w:r>
      <w:r w:rsidR="001818D0">
        <w:rPr>
          <w:spacing w:val="-3"/>
        </w:rPr>
        <w:t xml:space="preserve">esker, </w:t>
      </w:r>
      <w:r w:rsidR="001818D0">
        <w:t xml:space="preserve">og </w:t>
      </w:r>
      <w:r w:rsidR="001818D0">
        <w:rPr>
          <w:spacing w:val="-9"/>
        </w:rPr>
        <w:t xml:space="preserve">så </w:t>
      </w:r>
      <w:r w:rsidR="001818D0">
        <w:t>videre</w:t>
      </w:r>
    </w:p>
    <w:p w:rsidR="00317BC0" w:rsidRDefault="007B541F">
      <w:pPr>
        <w:pStyle w:val="BodyText"/>
        <w:spacing w:line="280" w:lineRule="auto"/>
        <w:ind w:left="514" w:right="1318" w:hanging="341"/>
        <w:jc w:val="both"/>
      </w:pPr>
      <w:r>
        <w:rPr>
          <w:rFonts w:ascii="Arial" w:hAnsi="Arial"/>
          <w:sz w:val="16"/>
        </w:rPr>
        <w:t>•</w:t>
      </w:r>
      <w:r w:rsidR="001818D0">
        <w:rPr>
          <w:rFonts w:ascii="Arial" w:hAnsi="Arial"/>
          <w:sz w:val="16"/>
        </w:rPr>
        <w:t xml:space="preserve"> </w:t>
      </w:r>
      <w:r w:rsidR="001818D0">
        <w:t>ulike hverdagsting som hjelper elevene til å ut- forske lydens natur gjennom lydeksperimenter</w:t>
      </w:r>
    </w:p>
    <w:p w:rsidR="00317BC0" w:rsidRDefault="008A0DDC">
      <w:pPr>
        <w:pStyle w:val="BodyText"/>
        <w:spacing w:line="238" w:lineRule="exact"/>
        <w:ind w:left="173"/>
        <w:jc w:val="both"/>
      </w:pPr>
      <w:r>
        <w:pict>
          <v:shape id="_x0000_s1132" type="#_x0000_t202" alt="" style="position:absolute;left:0;text-align:left;margin-left:574.5pt;margin-top:4.05pt;width:16.5pt;height:125.75pt;z-index:25185280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MUSIKK 1. – 7. TRINN</w:t>
                  </w:r>
                </w:p>
              </w:txbxContent>
            </v:textbox>
            <w10:wrap anchorx="page"/>
          </v:shape>
        </w:pict>
      </w:r>
      <w:r w:rsidR="007B541F">
        <w:rPr>
          <w:rFonts w:ascii="Arial"/>
          <w:w w:val="115"/>
          <w:sz w:val="16"/>
        </w:rPr>
        <w:t>•</w:t>
      </w:r>
      <w:r w:rsidR="001818D0">
        <w:rPr>
          <w:rFonts w:ascii="Arial"/>
          <w:w w:val="115"/>
          <w:sz w:val="16"/>
        </w:rPr>
        <w:t xml:space="preserve"> </w:t>
      </w:r>
      <w:r w:rsidR="001818D0">
        <w:rPr>
          <w:w w:val="115"/>
        </w:rPr>
        <w:t>stemmegaffel</w:t>
      </w:r>
    </w:p>
    <w:p w:rsidR="00317BC0" w:rsidRDefault="00317BC0">
      <w:pPr>
        <w:pStyle w:val="BodyText"/>
        <w:spacing w:before="5"/>
        <w:rPr>
          <w:sz w:val="26"/>
        </w:rPr>
      </w:pPr>
    </w:p>
    <w:p w:rsidR="00317BC0" w:rsidRDefault="001818D0">
      <w:pPr>
        <w:pStyle w:val="Heading5"/>
      </w:pPr>
      <w:r>
        <w:t>Nøkkeloppdagelser:</w:t>
      </w:r>
    </w:p>
    <w:p w:rsidR="00317BC0" w:rsidRDefault="007B541F">
      <w:pPr>
        <w:pStyle w:val="BodyText"/>
        <w:spacing w:before="40" w:line="280" w:lineRule="auto"/>
        <w:ind w:left="514" w:right="1314" w:hanging="341"/>
      </w:pPr>
      <w:r>
        <w:rPr>
          <w:rFonts w:ascii="Arial"/>
          <w:w w:val="105"/>
          <w:sz w:val="16"/>
        </w:rPr>
        <w:t>•</w:t>
      </w:r>
      <w:r w:rsidR="001818D0">
        <w:rPr>
          <w:rFonts w:ascii="Arial"/>
          <w:w w:val="105"/>
          <w:sz w:val="16"/>
        </w:rPr>
        <w:t xml:space="preserve"> </w:t>
      </w:r>
      <w:r w:rsidR="001818D0">
        <w:rPr>
          <w:w w:val="105"/>
        </w:rPr>
        <w:t>All musikk lager lyd, men ikke alle lyder kan kalles for musikk.</w:t>
      </w:r>
    </w:p>
    <w:p w:rsidR="00317BC0" w:rsidRDefault="007B541F">
      <w:pPr>
        <w:pStyle w:val="BodyText"/>
        <w:spacing w:line="280" w:lineRule="auto"/>
        <w:ind w:left="514" w:right="1146" w:hanging="341"/>
      </w:pPr>
      <w:r>
        <w:rPr>
          <w:rFonts w:ascii="Arial" w:hAnsi="Arial"/>
          <w:w w:val="105"/>
          <w:sz w:val="16"/>
        </w:rPr>
        <w:t>•</w:t>
      </w:r>
      <w:r w:rsidR="001818D0">
        <w:rPr>
          <w:rFonts w:ascii="Arial" w:hAnsi="Arial"/>
          <w:w w:val="105"/>
          <w:sz w:val="16"/>
        </w:rPr>
        <w:t xml:space="preserve"> </w:t>
      </w:r>
      <w:r w:rsidR="001818D0">
        <w:rPr>
          <w:spacing w:val="-3"/>
          <w:w w:val="105"/>
        </w:rPr>
        <w:t xml:space="preserve">Lyd </w:t>
      </w:r>
      <w:r w:rsidR="001818D0">
        <w:rPr>
          <w:w w:val="105"/>
        </w:rPr>
        <w:t>lages når noe vibrerer. Vibrasjonene i noe får</w:t>
      </w:r>
      <w:r w:rsidR="001818D0">
        <w:rPr>
          <w:spacing w:val="-23"/>
          <w:w w:val="105"/>
        </w:rPr>
        <w:t xml:space="preserve"> </w:t>
      </w:r>
      <w:r w:rsidR="001818D0">
        <w:rPr>
          <w:w w:val="105"/>
        </w:rPr>
        <w:t>luften,</w:t>
      </w:r>
      <w:r w:rsidR="001818D0">
        <w:rPr>
          <w:spacing w:val="-22"/>
          <w:w w:val="105"/>
        </w:rPr>
        <w:t xml:space="preserve"> </w:t>
      </w:r>
      <w:r w:rsidR="001818D0">
        <w:rPr>
          <w:w w:val="105"/>
        </w:rPr>
        <w:t>vannet</w:t>
      </w:r>
      <w:r w:rsidR="001818D0">
        <w:rPr>
          <w:spacing w:val="-23"/>
          <w:w w:val="105"/>
        </w:rPr>
        <w:t xml:space="preserve"> </w:t>
      </w:r>
      <w:r w:rsidR="001818D0">
        <w:rPr>
          <w:w w:val="105"/>
        </w:rPr>
        <w:t>rundt</w:t>
      </w:r>
      <w:r w:rsidR="001818D0">
        <w:rPr>
          <w:spacing w:val="-22"/>
          <w:w w:val="105"/>
        </w:rPr>
        <w:t xml:space="preserve"> </w:t>
      </w:r>
      <w:r w:rsidR="001818D0">
        <w:rPr>
          <w:w w:val="105"/>
        </w:rPr>
        <w:t>det</w:t>
      </w:r>
      <w:r w:rsidR="001818D0">
        <w:rPr>
          <w:spacing w:val="-23"/>
          <w:w w:val="105"/>
        </w:rPr>
        <w:t xml:space="preserve"> </w:t>
      </w:r>
      <w:r w:rsidR="001818D0">
        <w:rPr>
          <w:w w:val="105"/>
        </w:rPr>
        <w:t>til</w:t>
      </w:r>
      <w:r w:rsidR="001818D0">
        <w:rPr>
          <w:spacing w:val="-22"/>
          <w:w w:val="105"/>
        </w:rPr>
        <w:t xml:space="preserve"> </w:t>
      </w:r>
      <w:r w:rsidR="001818D0">
        <w:rPr>
          <w:w w:val="105"/>
        </w:rPr>
        <w:t>også</w:t>
      </w:r>
      <w:r w:rsidR="001818D0">
        <w:rPr>
          <w:spacing w:val="-23"/>
          <w:w w:val="105"/>
        </w:rPr>
        <w:t xml:space="preserve"> </w:t>
      </w:r>
      <w:r w:rsidR="001818D0">
        <w:rPr>
          <w:w w:val="105"/>
        </w:rPr>
        <w:t>å</w:t>
      </w:r>
      <w:r w:rsidR="001818D0">
        <w:rPr>
          <w:spacing w:val="-22"/>
          <w:w w:val="105"/>
        </w:rPr>
        <w:t xml:space="preserve"> </w:t>
      </w:r>
      <w:r w:rsidR="001818D0">
        <w:rPr>
          <w:w w:val="105"/>
        </w:rPr>
        <w:t>vibrere.</w:t>
      </w:r>
      <w:r w:rsidR="001818D0">
        <w:rPr>
          <w:spacing w:val="-23"/>
          <w:w w:val="105"/>
        </w:rPr>
        <w:t xml:space="preserve"> </w:t>
      </w:r>
      <w:r w:rsidR="001818D0">
        <w:rPr>
          <w:w w:val="105"/>
        </w:rPr>
        <w:t>De vibrasjonene</w:t>
      </w:r>
      <w:r w:rsidR="001818D0">
        <w:rPr>
          <w:spacing w:val="-34"/>
          <w:w w:val="105"/>
        </w:rPr>
        <w:t xml:space="preserve"> </w:t>
      </w:r>
      <w:r w:rsidR="001818D0">
        <w:rPr>
          <w:w w:val="105"/>
        </w:rPr>
        <w:t>brer</w:t>
      </w:r>
      <w:r w:rsidR="001818D0">
        <w:rPr>
          <w:spacing w:val="-34"/>
          <w:w w:val="105"/>
        </w:rPr>
        <w:t xml:space="preserve"> </w:t>
      </w:r>
      <w:r w:rsidR="001818D0">
        <w:rPr>
          <w:w w:val="105"/>
        </w:rPr>
        <w:t>seg</w:t>
      </w:r>
      <w:r w:rsidR="001818D0">
        <w:rPr>
          <w:spacing w:val="-34"/>
          <w:w w:val="105"/>
        </w:rPr>
        <w:t xml:space="preserve"> </w:t>
      </w:r>
      <w:r w:rsidR="001818D0">
        <w:rPr>
          <w:w w:val="105"/>
        </w:rPr>
        <w:t>som</w:t>
      </w:r>
      <w:r w:rsidR="001818D0">
        <w:rPr>
          <w:spacing w:val="-33"/>
          <w:w w:val="105"/>
        </w:rPr>
        <w:t xml:space="preserve"> </w:t>
      </w:r>
      <w:r w:rsidR="001818D0">
        <w:rPr>
          <w:w w:val="105"/>
        </w:rPr>
        <w:t>bølger</w:t>
      </w:r>
      <w:r w:rsidR="001818D0">
        <w:rPr>
          <w:spacing w:val="-34"/>
          <w:w w:val="105"/>
        </w:rPr>
        <w:t xml:space="preserve"> </w:t>
      </w:r>
      <w:r w:rsidR="001818D0">
        <w:rPr>
          <w:w w:val="105"/>
        </w:rPr>
        <w:t>gjennom</w:t>
      </w:r>
      <w:r w:rsidR="001818D0">
        <w:rPr>
          <w:spacing w:val="-34"/>
          <w:w w:val="105"/>
        </w:rPr>
        <w:t xml:space="preserve"> </w:t>
      </w:r>
      <w:r w:rsidR="001818D0">
        <w:rPr>
          <w:spacing w:val="-3"/>
          <w:w w:val="105"/>
        </w:rPr>
        <w:t xml:space="preserve">luften </w:t>
      </w:r>
      <w:r w:rsidR="001818D0">
        <w:rPr>
          <w:w w:val="105"/>
        </w:rPr>
        <w:t>og registreres av hørselen</w:t>
      </w:r>
      <w:r w:rsidR="001818D0">
        <w:rPr>
          <w:spacing w:val="-26"/>
          <w:w w:val="105"/>
        </w:rPr>
        <w:t xml:space="preserve"> </w:t>
      </w:r>
      <w:r w:rsidR="001818D0">
        <w:rPr>
          <w:spacing w:val="-4"/>
          <w:w w:val="105"/>
        </w:rPr>
        <w:t>vår.</w:t>
      </w:r>
    </w:p>
    <w:p w:rsidR="00317BC0" w:rsidRDefault="007B541F">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Musikk kan skapes ved å blåse, plukke på en streng, slå, riste. Lyden skapes ved å skape vibrasjon.</w:t>
      </w:r>
    </w:p>
    <w:p w:rsidR="00317BC0" w:rsidRDefault="007B541F">
      <w:pPr>
        <w:pStyle w:val="BodyText"/>
        <w:spacing w:line="238" w:lineRule="exact"/>
        <w:ind w:left="173"/>
      </w:pPr>
      <w:r>
        <w:rPr>
          <w:rFonts w:ascii="Arial"/>
          <w:w w:val="105"/>
          <w:sz w:val="16"/>
        </w:rPr>
        <w:t>•</w:t>
      </w:r>
      <w:r w:rsidR="001818D0">
        <w:rPr>
          <w:rFonts w:ascii="Arial"/>
          <w:w w:val="105"/>
          <w:sz w:val="16"/>
        </w:rPr>
        <w:t xml:space="preserve"> </w:t>
      </w:r>
      <w:r w:rsidR="001818D0">
        <w:rPr>
          <w:w w:val="105"/>
        </w:rPr>
        <w:t>Man kan lage enkle musikkinstrumenter selv.</w:t>
      </w:r>
    </w:p>
    <w:p w:rsidR="00317BC0" w:rsidRDefault="007B541F">
      <w:pPr>
        <w:pStyle w:val="BodyText"/>
        <w:spacing w:before="36"/>
        <w:ind w:left="173"/>
      </w:pPr>
      <w:r>
        <w:rPr>
          <w:rFonts w:ascii="Arial"/>
          <w:w w:val="105"/>
          <w:sz w:val="16"/>
        </w:rPr>
        <w:t>•</w:t>
      </w:r>
      <w:r w:rsidR="001818D0">
        <w:rPr>
          <w:rFonts w:ascii="Arial"/>
          <w:w w:val="105"/>
          <w:sz w:val="16"/>
        </w:rPr>
        <w:t xml:space="preserve"> </w:t>
      </w:r>
      <w:r w:rsidR="001818D0">
        <w:rPr>
          <w:w w:val="105"/>
        </w:rPr>
        <w:t>Hvert instrument har en unik klang.</w:t>
      </w:r>
    </w:p>
    <w:p w:rsidR="00317BC0" w:rsidRDefault="001818D0">
      <w:pPr>
        <w:pStyle w:val="BodyText"/>
        <w:spacing w:before="40" w:line="280" w:lineRule="auto"/>
        <w:ind w:left="514" w:right="1260"/>
      </w:pPr>
      <w:r>
        <w:t>Instrumenter kan deles i grupper etter hvordan de spilles, og hva de er lagd av.</w:t>
      </w:r>
    </w:p>
    <w:p w:rsidR="00317BC0" w:rsidRDefault="00317BC0">
      <w:pPr>
        <w:pStyle w:val="BodyText"/>
        <w:rPr>
          <w:sz w:val="19"/>
        </w:rPr>
      </w:pPr>
    </w:p>
    <w:p w:rsidR="00317BC0" w:rsidRDefault="001818D0">
      <w:pPr>
        <w:ind w:left="173"/>
        <w:rPr>
          <w:rFonts w:ascii="FuturaPT-Medium"/>
          <w:sz w:val="24"/>
        </w:rPr>
      </w:pPr>
      <w:r>
        <w:rPr>
          <w:rFonts w:ascii="FuturaPT-Medium"/>
          <w:sz w:val="24"/>
        </w:rPr>
        <w:t>Sang</w:t>
      </w:r>
    </w:p>
    <w:p w:rsidR="00317BC0" w:rsidRDefault="001818D0">
      <w:pPr>
        <w:pStyle w:val="BodyText"/>
        <w:spacing w:before="22" w:line="280" w:lineRule="auto"/>
        <w:ind w:left="173" w:right="1288"/>
      </w:pPr>
      <w:r>
        <w:t xml:space="preserve">Sang skal være en regelmessig del av klassens </w:t>
      </w:r>
      <w:r>
        <w:rPr>
          <w:spacing w:val="-3"/>
        </w:rPr>
        <w:t xml:space="preserve">liv. </w:t>
      </w:r>
      <w:r>
        <w:t xml:space="preserve">Man skal jobbe både teknisk og kreativt med sang. Man skal inkludere i undervisningen sanger fra ulike tidsepoker og sang fra andre kulturer i tillegg til tradisjonelle norske barnesanger. Sang skal brukes i ulike fagområder som en måte å formidle faktakunnskap på, for eksempel en sang om bladet som «matfabrikk». Kanon, flerstemt synging og andre teknikker læres bort. Elevene vises også hvordan man bruker klassens musikkmateriell til </w:t>
      </w:r>
      <w:r>
        <w:rPr>
          <w:spacing w:val="-17"/>
        </w:rPr>
        <w:t xml:space="preserve">å </w:t>
      </w:r>
      <w:r>
        <w:t xml:space="preserve">komponere egne </w:t>
      </w:r>
      <w:r>
        <w:rPr>
          <w:spacing w:val="-3"/>
        </w:rPr>
        <w:t xml:space="preserve">sanger. </w:t>
      </w:r>
      <w:r>
        <w:t>Sanger blir også brukt til å øve på ulike musikkbegreper som styrke, temp, rytme og dynamikk.</w:t>
      </w:r>
    </w:p>
    <w:p w:rsidR="00317BC0" w:rsidRDefault="00317BC0">
      <w:pPr>
        <w:spacing w:line="280" w:lineRule="auto"/>
        <w:sectPr w:rsidR="00317BC0">
          <w:type w:val="continuous"/>
          <w:pgSz w:w="11910" w:h="16840"/>
          <w:pgMar w:top="780" w:right="0" w:bottom="0" w:left="960" w:header="720" w:footer="720" w:gutter="0"/>
          <w:cols w:num="2" w:space="720" w:equalWidth="0">
            <w:col w:w="4867" w:space="77"/>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Heading5"/>
        <w:spacing w:before="99"/>
      </w:pPr>
      <w:r>
        <w:t>Nøkkeloppdagelser:</w:t>
      </w:r>
    </w:p>
    <w:p w:rsidR="00317BC0" w:rsidRDefault="007B541F">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Stemmen var kanskje menneskehetens første instrument.</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Å synge sammen styrker fellesskapet.</w:t>
      </w:r>
    </w:p>
    <w:p w:rsidR="00317BC0" w:rsidRDefault="007B541F">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Sang hjelper meg til å huske mange ting.</w:t>
      </w:r>
    </w:p>
    <w:p w:rsidR="00317BC0" w:rsidRDefault="007B541F">
      <w:pPr>
        <w:pStyle w:val="BodyText"/>
        <w:spacing w:before="40"/>
        <w:ind w:left="173"/>
      </w:pPr>
      <w:r>
        <w:rPr>
          <w:rFonts w:ascii="Arial"/>
          <w:w w:val="105"/>
          <w:sz w:val="16"/>
        </w:rPr>
        <w:t>•</w:t>
      </w:r>
      <w:r w:rsidR="001818D0">
        <w:rPr>
          <w:rFonts w:ascii="Arial"/>
          <w:w w:val="105"/>
          <w:sz w:val="16"/>
        </w:rPr>
        <w:t xml:space="preserve"> </w:t>
      </w:r>
      <w:r w:rsidR="001818D0">
        <w:rPr>
          <w:w w:val="105"/>
        </w:rPr>
        <w:t>Jeg kan lager sanger om alt mulig.</w:t>
      </w:r>
    </w:p>
    <w:p w:rsidR="00317BC0" w:rsidRDefault="00317BC0">
      <w:pPr>
        <w:pStyle w:val="BodyText"/>
        <w:spacing w:before="6"/>
        <w:rPr>
          <w:sz w:val="22"/>
        </w:rPr>
      </w:pPr>
    </w:p>
    <w:p w:rsidR="00317BC0" w:rsidRDefault="001818D0">
      <w:pPr>
        <w:pStyle w:val="Heading4"/>
      </w:pPr>
      <w:r>
        <w:t>Rytme</w:t>
      </w:r>
    </w:p>
    <w:p w:rsidR="00317BC0" w:rsidRDefault="001818D0">
      <w:pPr>
        <w:pStyle w:val="BodyText"/>
        <w:spacing w:before="22" w:line="280" w:lineRule="auto"/>
        <w:ind w:left="173" w:right="409"/>
      </w:pPr>
      <w:r>
        <w:t>Rytme er et musikkelement som kan isoleres og øves på. Montessorimateriellet for rytme følger samme sekvens i forhold til presentasjon som sandpapirbokstavene og det bevegelige alfabet:</w:t>
      </w:r>
    </w:p>
    <w:p w:rsidR="00317BC0" w:rsidRDefault="007B541F">
      <w:pPr>
        <w:pStyle w:val="BodyText"/>
        <w:spacing w:line="280" w:lineRule="auto"/>
        <w:ind w:left="514" w:right="192" w:hanging="341"/>
      </w:pPr>
      <w:r>
        <w:rPr>
          <w:rFonts w:ascii="Arial" w:hAnsi="Arial"/>
          <w:sz w:val="16"/>
        </w:rPr>
        <w:t>•</w:t>
      </w:r>
      <w:r w:rsidR="001818D0">
        <w:rPr>
          <w:rFonts w:ascii="Arial" w:hAnsi="Arial"/>
          <w:sz w:val="16"/>
        </w:rPr>
        <w:t xml:space="preserve"> </w:t>
      </w:r>
      <w:r w:rsidR="001818D0">
        <w:t xml:space="preserve">muntlig øving med rytmemønstre med </w:t>
      </w:r>
      <w:r w:rsidR="001818D0">
        <w:rPr>
          <w:spacing w:val="-3"/>
        </w:rPr>
        <w:t xml:space="preserve">klapping </w:t>
      </w:r>
      <w:r w:rsidR="001818D0">
        <w:t>og vokalrytme</w:t>
      </w:r>
    </w:p>
    <w:p w:rsidR="00317BC0" w:rsidRDefault="007B541F">
      <w:pPr>
        <w:pStyle w:val="BodyText"/>
        <w:spacing w:line="280" w:lineRule="auto"/>
        <w:ind w:left="514" w:hanging="341"/>
      </w:pPr>
      <w:r>
        <w:rPr>
          <w:rFonts w:ascii="Arial" w:hAnsi="Arial"/>
          <w:sz w:val="16"/>
        </w:rPr>
        <w:t>•</w:t>
      </w:r>
      <w:r w:rsidR="001818D0">
        <w:rPr>
          <w:rFonts w:ascii="Arial" w:hAnsi="Arial"/>
          <w:sz w:val="16"/>
        </w:rPr>
        <w:t xml:space="preserve"> </w:t>
      </w:r>
      <w:r w:rsidR="001818D0">
        <w:t xml:space="preserve">å vise hvordan disse mønstrene ser </w:t>
      </w:r>
      <w:r w:rsidR="001818D0">
        <w:rPr>
          <w:spacing w:val="-6"/>
        </w:rPr>
        <w:t xml:space="preserve">ut: </w:t>
      </w:r>
      <w:r w:rsidR="001818D0">
        <w:t>rytmeplansjer</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å utvide utforskning med løse rytmenoter</w:t>
      </w:r>
    </w:p>
    <w:p w:rsidR="00317BC0" w:rsidRDefault="007B541F">
      <w:pPr>
        <w:pStyle w:val="BodyText"/>
        <w:spacing w:before="36" w:line="280" w:lineRule="auto"/>
        <w:ind w:left="514" w:right="794" w:hanging="341"/>
      </w:pPr>
      <w:r>
        <w:rPr>
          <w:rFonts w:ascii="Arial" w:hAnsi="Arial"/>
          <w:sz w:val="16"/>
        </w:rPr>
        <w:t>•</w:t>
      </w:r>
      <w:r w:rsidR="001818D0">
        <w:rPr>
          <w:rFonts w:ascii="Arial" w:hAnsi="Arial"/>
          <w:sz w:val="16"/>
        </w:rPr>
        <w:t xml:space="preserve"> </w:t>
      </w:r>
      <w:r w:rsidR="001818D0">
        <w:t>å sette kunnskapen i et system, der noteverdinavn gis og taktarter utforskes</w:t>
      </w:r>
    </w:p>
    <w:p w:rsidR="00317BC0" w:rsidRDefault="00317BC0">
      <w:pPr>
        <w:pStyle w:val="BodyText"/>
        <w:spacing w:before="2"/>
        <w:rPr>
          <w:sz w:val="23"/>
        </w:rPr>
      </w:pPr>
    </w:p>
    <w:p w:rsidR="00317BC0" w:rsidRDefault="001818D0">
      <w:pPr>
        <w:pStyle w:val="BodyText"/>
        <w:spacing w:line="280" w:lineRule="auto"/>
        <w:ind w:left="173" w:right="101"/>
      </w:pPr>
      <w:r>
        <w:t>Videre kan barna komponere ved å kombinere kunnskap om rytmer med kunnskap om tonehøyde og systemet. De bruker andre rytmeinstrumenter sammen med montessorimateriellet for rytme.</w:t>
      </w:r>
    </w:p>
    <w:p w:rsidR="00317BC0" w:rsidRDefault="00317BC0">
      <w:pPr>
        <w:pStyle w:val="BodyText"/>
        <w:spacing w:before="1"/>
        <w:rPr>
          <w:sz w:val="23"/>
        </w:rPr>
      </w:pPr>
    </w:p>
    <w:p w:rsidR="00317BC0" w:rsidRDefault="001818D0">
      <w:pPr>
        <w:pStyle w:val="Heading5"/>
      </w:pPr>
      <w:r>
        <w:t>Nøkkelmateriell:</w:t>
      </w:r>
    </w:p>
    <w:p w:rsidR="00317BC0" w:rsidRDefault="007B541F">
      <w:pPr>
        <w:pStyle w:val="BodyText"/>
        <w:spacing w:before="40" w:line="280" w:lineRule="auto"/>
        <w:ind w:left="514" w:right="409" w:hanging="341"/>
      </w:pPr>
      <w:r>
        <w:rPr>
          <w:rFonts w:ascii="Arial" w:hAnsi="Arial"/>
          <w:sz w:val="16"/>
        </w:rPr>
        <w:t>•</w:t>
      </w:r>
      <w:r w:rsidR="001818D0">
        <w:rPr>
          <w:rFonts w:ascii="Arial" w:hAnsi="Arial"/>
          <w:sz w:val="16"/>
        </w:rPr>
        <w:t xml:space="preserve"> </w:t>
      </w:r>
      <w:r w:rsidR="001818D0">
        <w:t>rytmemønstre for klapping: 30 plansjer med rytmer i 4/4 takt</w:t>
      </w:r>
    </w:p>
    <w:p w:rsidR="00317BC0" w:rsidRDefault="007B541F">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løse rytmenoter til egen utforskning og til å introdusere andre taktarter</w:t>
      </w:r>
    </w:p>
    <w:p w:rsidR="00317BC0" w:rsidRDefault="007B541F">
      <w:pPr>
        <w:pStyle w:val="BodyText"/>
        <w:spacing w:line="238" w:lineRule="exact"/>
        <w:ind w:left="173"/>
      </w:pPr>
      <w:r>
        <w:rPr>
          <w:rFonts w:ascii="Arial"/>
          <w:w w:val="105"/>
          <w:sz w:val="16"/>
        </w:rPr>
        <w:t>•</w:t>
      </w:r>
      <w:r w:rsidR="001818D0">
        <w:rPr>
          <w:rFonts w:ascii="Arial"/>
          <w:w w:val="105"/>
          <w:sz w:val="16"/>
        </w:rPr>
        <w:t xml:space="preserve"> </w:t>
      </w:r>
      <w:r w:rsidR="001818D0">
        <w:rPr>
          <w:w w:val="105"/>
        </w:rPr>
        <w:t>plansjer og kortmateriell om noteverdier</w:t>
      </w:r>
    </w:p>
    <w:p w:rsidR="00317BC0" w:rsidRDefault="007B541F">
      <w:pPr>
        <w:pStyle w:val="BodyText"/>
        <w:spacing w:before="38"/>
        <w:ind w:left="173"/>
      </w:pPr>
      <w:r>
        <w:rPr>
          <w:rFonts w:ascii="Arial"/>
          <w:w w:val="115"/>
          <w:sz w:val="16"/>
        </w:rPr>
        <w:t>•</w:t>
      </w:r>
      <w:r w:rsidR="001818D0">
        <w:rPr>
          <w:rFonts w:ascii="Arial"/>
          <w:w w:val="115"/>
          <w:sz w:val="16"/>
        </w:rPr>
        <w:t xml:space="preserve"> </w:t>
      </w:r>
      <w:r w:rsidR="001818D0">
        <w:rPr>
          <w:w w:val="115"/>
        </w:rPr>
        <w:t>metronom</w:t>
      </w:r>
    </w:p>
    <w:p w:rsidR="00317BC0" w:rsidRDefault="00317BC0">
      <w:pPr>
        <w:pStyle w:val="BodyText"/>
        <w:spacing w:before="8"/>
        <w:rPr>
          <w:sz w:val="26"/>
        </w:rPr>
      </w:pPr>
    </w:p>
    <w:p w:rsidR="00317BC0" w:rsidRDefault="001818D0">
      <w:pPr>
        <w:pStyle w:val="BodyText"/>
        <w:spacing w:line="280" w:lineRule="auto"/>
        <w:ind w:left="173" w:right="75"/>
      </w:pPr>
      <w:r>
        <w:t>Elevene kan bruke rytmeinstrumenter i kombinasjon med rytmeplansjer og kortmateriell eller alene. Læreren presenterer nøyaktige teknikker for spilling av instrumentene, men elevene kan bruke dem til å komponere egne stykker, eller i kombinasjon med bjellene eller klangstavene. Man kan bruke rytmeinstrumenter til å lære bort grunnelementene i polyrytmikk.</w:t>
      </w:r>
    </w:p>
    <w:p w:rsidR="00317BC0" w:rsidRDefault="00317BC0">
      <w:pPr>
        <w:pStyle w:val="BodyText"/>
        <w:spacing w:before="10"/>
        <w:rPr>
          <w:sz w:val="22"/>
        </w:rPr>
      </w:pPr>
    </w:p>
    <w:p w:rsidR="00317BC0" w:rsidRDefault="001818D0">
      <w:pPr>
        <w:pStyle w:val="Heading5"/>
      </w:pPr>
      <w:r>
        <w:t>Nøkkeloppdagelser:</w:t>
      </w:r>
    </w:p>
    <w:p w:rsidR="00317BC0" w:rsidRDefault="007B541F">
      <w:pPr>
        <w:pStyle w:val="BodyText"/>
        <w:spacing w:before="40" w:line="280" w:lineRule="auto"/>
        <w:ind w:left="514" w:right="74" w:hanging="341"/>
        <w:jc w:val="both"/>
      </w:pPr>
      <w:r>
        <w:rPr>
          <w:rFonts w:ascii="Arial" w:hAnsi="Arial"/>
          <w:w w:val="105"/>
          <w:sz w:val="16"/>
        </w:rPr>
        <w:t>•</w:t>
      </w:r>
      <w:r w:rsidR="001818D0">
        <w:rPr>
          <w:rFonts w:ascii="Arial" w:hAnsi="Arial"/>
          <w:spacing w:val="5"/>
          <w:w w:val="105"/>
          <w:sz w:val="16"/>
        </w:rPr>
        <w:t xml:space="preserve"> </w:t>
      </w:r>
      <w:r w:rsidR="001818D0">
        <w:rPr>
          <w:w w:val="105"/>
        </w:rPr>
        <w:t>Språket</w:t>
      </w:r>
      <w:r w:rsidR="001818D0">
        <w:rPr>
          <w:spacing w:val="-18"/>
          <w:w w:val="105"/>
        </w:rPr>
        <w:t xml:space="preserve"> </w:t>
      </w:r>
      <w:r w:rsidR="001818D0">
        <w:rPr>
          <w:w w:val="105"/>
        </w:rPr>
        <w:t>vårt</w:t>
      </w:r>
      <w:r w:rsidR="001818D0">
        <w:rPr>
          <w:spacing w:val="-18"/>
          <w:w w:val="105"/>
        </w:rPr>
        <w:t xml:space="preserve"> </w:t>
      </w:r>
      <w:r w:rsidR="001818D0">
        <w:rPr>
          <w:w w:val="105"/>
        </w:rPr>
        <w:t>har</w:t>
      </w:r>
      <w:r w:rsidR="001818D0">
        <w:rPr>
          <w:spacing w:val="-18"/>
          <w:w w:val="105"/>
        </w:rPr>
        <w:t xml:space="preserve"> </w:t>
      </w:r>
      <w:r w:rsidR="001818D0">
        <w:rPr>
          <w:w w:val="105"/>
        </w:rPr>
        <w:t>rytme:</w:t>
      </w:r>
      <w:r w:rsidR="001818D0">
        <w:rPr>
          <w:spacing w:val="-18"/>
          <w:w w:val="105"/>
        </w:rPr>
        <w:t xml:space="preserve"> </w:t>
      </w:r>
      <w:r w:rsidR="001818D0">
        <w:rPr>
          <w:w w:val="105"/>
        </w:rPr>
        <w:t>man</w:t>
      </w:r>
      <w:r w:rsidR="001818D0">
        <w:rPr>
          <w:spacing w:val="-17"/>
          <w:w w:val="105"/>
        </w:rPr>
        <w:t xml:space="preserve"> </w:t>
      </w:r>
      <w:r w:rsidR="001818D0">
        <w:rPr>
          <w:w w:val="105"/>
        </w:rPr>
        <w:t>kan</w:t>
      </w:r>
      <w:r w:rsidR="001818D0">
        <w:rPr>
          <w:spacing w:val="-18"/>
          <w:w w:val="105"/>
        </w:rPr>
        <w:t xml:space="preserve"> </w:t>
      </w:r>
      <w:r w:rsidR="001818D0">
        <w:rPr>
          <w:w w:val="105"/>
        </w:rPr>
        <w:t>klappe</w:t>
      </w:r>
      <w:r w:rsidR="001818D0">
        <w:rPr>
          <w:spacing w:val="-18"/>
          <w:w w:val="105"/>
        </w:rPr>
        <w:t xml:space="preserve"> </w:t>
      </w:r>
      <w:r w:rsidR="001818D0">
        <w:rPr>
          <w:spacing w:val="-3"/>
          <w:w w:val="105"/>
        </w:rPr>
        <w:t xml:space="preserve">rytmen </w:t>
      </w:r>
      <w:r w:rsidR="001818D0">
        <w:rPr>
          <w:w w:val="105"/>
        </w:rPr>
        <w:t>i hva vi sier og</w:t>
      </w:r>
      <w:r w:rsidR="001818D0">
        <w:rPr>
          <w:spacing w:val="-23"/>
          <w:w w:val="105"/>
        </w:rPr>
        <w:t xml:space="preserve"> </w:t>
      </w:r>
      <w:r w:rsidR="001818D0">
        <w:rPr>
          <w:spacing w:val="-3"/>
          <w:w w:val="105"/>
        </w:rPr>
        <w:t>synger.</w:t>
      </w:r>
    </w:p>
    <w:p w:rsidR="00317BC0" w:rsidRDefault="007B541F">
      <w:pPr>
        <w:pStyle w:val="BodyText"/>
        <w:spacing w:line="238" w:lineRule="exact"/>
        <w:ind w:left="173"/>
        <w:jc w:val="both"/>
      </w:pPr>
      <w:r>
        <w:rPr>
          <w:rFonts w:ascii="Arial"/>
          <w:w w:val="105"/>
          <w:sz w:val="16"/>
        </w:rPr>
        <w:t>•</w:t>
      </w:r>
      <w:r w:rsidR="001818D0">
        <w:rPr>
          <w:rFonts w:ascii="Arial"/>
          <w:w w:val="105"/>
          <w:sz w:val="16"/>
        </w:rPr>
        <w:t xml:space="preserve"> </w:t>
      </w:r>
      <w:r w:rsidR="001818D0">
        <w:rPr>
          <w:w w:val="105"/>
        </w:rPr>
        <w:t>Vi kan gi navn til rytmer som vi klapper.</w:t>
      </w:r>
    </w:p>
    <w:p w:rsidR="00317BC0" w:rsidRDefault="007B541F">
      <w:pPr>
        <w:pStyle w:val="BodyText"/>
        <w:spacing w:before="40" w:line="280" w:lineRule="auto"/>
        <w:ind w:left="514" w:right="70" w:hanging="341"/>
        <w:jc w:val="both"/>
      </w:pPr>
      <w:r>
        <w:rPr>
          <w:rFonts w:ascii="Arial" w:hAnsi="Arial"/>
          <w:w w:val="105"/>
          <w:sz w:val="16"/>
        </w:rPr>
        <w:t>•</w:t>
      </w:r>
      <w:r w:rsidR="001818D0">
        <w:rPr>
          <w:rFonts w:ascii="Arial" w:hAnsi="Arial"/>
          <w:spacing w:val="10"/>
          <w:w w:val="105"/>
          <w:sz w:val="16"/>
        </w:rPr>
        <w:t xml:space="preserve"> </w:t>
      </w:r>
      <w:r w:rsidR="001818D0">
        <w:rPr>
          <w:w w:val="105"/>
        </w:rPr>
        <w:t>Vi</w:t>
      </w:r>
      <w:r w:rsidR="001818D0">
        <w:rPr>
          <w:spacing w:val="-16"/>
          <w:w w:val="105"/>
        </w:rPr>
        <w:t xml:space="preserve"> </w:t>
      </w:r>
      <w:r w:rsidR="001818D0">
        <w:rPr>
          <w:w w:val="105"/>
        </w:rPr>
        <w:t>kan</w:t>
      </w:r>
      <w:r w:rsidR="001818D0">
        <w:rPr>
          <w:spacing w:val="-17"/>
          <w:w w:val="105"/>
        </w:rPr>
        <w:t xml:space="preserve"> </w:t>
      </w:r>
      <w:r w:rsidR="001818D0">
        <w:rPr>
          <w:w w:val="105"/>
        </w:rPr>
        <w:t>bruke</w:t>
      </w:r>
      <w:r w:rsidR="001818D0">
        <w:rPr>
          <w:spacing w:val="-16"/>
          <w:w w:val="105"/>
        </w:rPr>
        <w:t xml:space="preserve"> </w:t>
      </w:r>
      <w:r w:rsidR="001818D0">
        <w:rPr>
          <w:w w:val="105"/>
        </w:rPr>
        <w:t>symboler</w:t>
      </w:r>
      <w:r w:rsidR="001818D0">
        <w:rPr>
          <w:spacing w:val="-16"/>
          <w:w w:val="105"/>
        </w:rPr>
        <w:t xml:space="preserve"> </w:t>
      </w:r>
      <w:r w:rsidR="001818D0">
        <w:rPr>
          <w:w w:val="105"/>
        </w:rPr>
        <w:t>for</w:t>
      </w:r>
      <w:r w:rsidR="001818D0">
        <w:rPr>
          <w:spacing w:val="-17"/>
          <w:w w:val="105"/>
        </w:rPr>
        <w:t xml:space="preserve"> </w:t>
      </w:r>
      <w:r w:rsidR="001818D0">
        <w:rPr>
          <w:w w:val="105"/>
        </w:rPr>
        <w:t>å</w:t>
      </w:r>
      <w:r w:rsidR="001818D0">
        <w:rPr>
          <w:spacing w:val="-16"/>
          <w:w w:val="105"/>
        </w:rPr>
        <w:t xml:space="preserve"> </w:t>
      </w:r>
      <w:r w:rsidR="001818D0">
        <w:rPr>
          <w:w w:val="105"/>
        </w:rPr>
        <w:t>gjøre</w:t>
      </w:r>
      <w:r w:rsidR="001818D0">
        <w:rPr>
          <w:spacing w:val="-16"/>
          <w:w w:val="105"/>
        </w:rPr>
        <w:t xml:space="preserve"> </w:t>
      </w:r>
      <w:r w:rsidR="001818D0">
        <w:rPr>
          <w:w w:val="105"/>
        </w:rPr>
        <w:t>disse</w:t>
      </w:r>
      <w:r w:rsidR="001818D0">
        <w:rPr>
          <w:spacing w:val="-17"/>
          <w:w w:val="105"/>
        </w:rPr>
        <w:t xml:space="preserve"> </w:t>
      </w:r>
      <w:r w:rsidR="001818D0">
        <w:rPr>
          <w:spacing w:val="-3"/>
          <w:w w:val="105"/>
        </w:rPr>
        <w:t xml:space="preserve">rytmene </w:t>
      </w:r>
      <w:r w:rsidR="001818D0">
        <w:rPr>
          <w:w w:val="105"/>
        </w:rPr>
        <w:t>synlige.</w:t>
      </w:r>
    </w:p>
    <w:p w:rsidR="00317BC0" w:rsidRDefault="007B541F">
      <w:pPr>
        <w:pStyle w:val="BodyText"/>
        <w:spacing w:line="280" w:lineRule="auto"/>
        <w:ind w:left="514" w:right="38" w:hanging="341"/>
        <w:jc w:val="both"/>
      </w:pPr>
      <w:r>
        <w:rPr>
          <w:rFonts w:ascii="Arial" w:hAnsi="Arial"/>
          <w:w w:val="105"/>
          <w:sz w:val="16"/>
        </w:rPr>
        <w:t>•</w:t>
      </w:r>
      <w:r w:rsidR="001818D0">
        <w:rPr>
          <w:rFonts w:ascii="Arial" w:hAnsi="Arial"/>
          <w:spacing w:val="1"/>
          <w:w w:val="105"/>
          <w:sz w:val="16"/>
        </w:rPr>
        <w:t xml:space="preserve"> </w:t>
      </w:r>
      <w:r w:rsidR="001818D0">
        <w:rPr>
          <w:w w:val="105"/>
        </w:rPr>
        <w:t>Akkurat</w:t>
      </w:r>
      <w:r w:rsidR="001818D0">
        <w:rPr>
          <w:spacing w:val="-19"/>
          <w:w w:val="105"/>
        </w:rPr>
        <w:t xml:space="preserve"> </w:t>
      </w:r>
      <w:r w:rsidR="001818D0">
        <w:rPr>
          <w:w w:val="105"/>
        </w:rPr>
        <w:t>som</w:t>
      </w:r>
      <w:r w:rsidR="001818D0">
        <w:rPr>
          <w:spacing w:val="-19"/>
          <w:w w:val="105"/>
        </w:rPr>
        <w:t xml:space="preserve"> </w:t>
      </w:r>
      <w:r w:rsidR="001818D0">
        <w:rPr>
          <w:w w:val="105"/>
        </w:rPr>
        <w:t>bokstaver</w:t>
      </w:r>
      <w:r w:rsidR="001818D0">
        <w:rPr>
          <w:spacing w:val="-19"/>
          <w:w w:val="105"/>
        </w:rPr>
        <w:t xml:space="preserve"> </w:t>
      </w:r>
      <w:r w:rsidR="001818D0">
        <w:rPr>
          <w:w w:val="105"/>
        </w:rPr>
        <w:t>kommer</w:t>
      </w:r>
      <w:r w:rsidR="001818D0">
        <w:rPr>
          <w:spacing w:val="-19"/>
          <w:w w:val="105"/>
        </w:rPr>
        <w:t xml:space="preserve"> </w:t>
      </w:r>
      <w:r w:rsidR="001818D0">
        <w:rPr>
          <w:w w:val="105"/>
        </w:rPr>
        <w:t>sammen</w:t>
      </w:r>
      <w:r w:rsidR="001818D0">
        <w:rPr>
          <w:spacing w:val="-19"/>
          <w:w w:val="105"/>
        </w:rPr>
        <w:t xml:space="preserve"> </w:t>
      </w:r>
      <w:r w:rsidR="001818D0">
        <w:rPr>
          <w:w w:val="105"/>
        </w:rPr>
        <w:t>til</w:t>
      </w:r>
      <w:r w:rsidR="001818D0">
        <w:rPr>
          <w:spacing w:val="-19"/>
          <w:w w:val="105"/>
        </w:rPr>
        <w:t xml:space="preserve"> </w:t>
      </w:r>
      <w:r w:rsidR="001818D0">
        <w:rPr>
          <w:w w:val="105"/>
        </w:rPr>
        <w:t>ord og</w:t>
      </w:r>
      <w:r w:rsidR="001818D0">
        <w:rPr>
          <w:spacing w:val="-29"/>
          <w:w w:val="105"/>
        </w:rPr>
        <w:t xml:space="preserve"> </w:t>
      </w:r>
      <w:r w:rsidR="001818D0">
        <w:rPr>
          <w:w w:val="105"/>
        </w:rPr>
        <w:t>ord</w:t>
      </w:r>
      <w:r w:rsidR="001818D0">
        <w:rPr>
          <w:spacing w:val="-29"/>
          <w:w w:val="105"/>
        </w:rPr>
        <w:t xml:space="preserve"> </w:t>
      </w:r>
      <w:r w:rsidR="001818D0">
        <w:rPr>
          <w:w w:val="105"/>
        </w:rPr>
        <w:t>til</w:t>
      </w:r>
      <w:r w:rsidR="001818D0">
        <w:rPr>
          <w:spacing w:val="-29"/>
          <w:w w:val="105"/>
        </w:rPr>
        <w:t xml:space="preserve"> </w:t>
      </w:r>
      <w:r w:rsidR="001818D0">
        <w:rPr>
          <w:spacing w:val="-3"/>
          <w:w w:val="105"/>
        </w:rPr>
        <w:t>fraser,</w:t>
      </w:r>
      <w:r w:rsidR="001818D0">
        <w:rPr>
          <w:spacing w:val="-28"/>
          <w:w w:val="105"/>
        </w:rPr>
        <w:t xml:space="preserve"> </w:t>
      </w:r>
      <w:r w:rsidR="001818D0">
        <w:rPr>
          <w:w w:val="105"/>
        </w:rPr>
        <w:t>så</w:t>
      </w:r>
      <w:r w:rsidR="001818D0">
        <w:rPr>
          <w:spacing w:val="-29"/>
          <w:w w:val="105"/>
        </w:rPr>
        <w:t xml:space="preserve"> </w:t>
      </w:r>
      <w:r w:rsidR="001818D0">
        <w:rPr>
          <w:w w:val="105"/>
        </w:rPr>
        <w:t>kommer</w:t>
      </w:r>
      <w:r w:rsidR="001818D0">
        <w:rPr>
          <w:spacing w:val="-29"/>
          <w:w w:val="105"/>
        </w:rPr>
        <w:t xml:space="preserve"> </w:t>
      </w:r>
      <w:r w:rsidR="001818D0">
        <w:rPr>
          <w:w w:val="105"/>
        </w:rPr>
        <w:t>rytmenoter</w:t>
      </w:r>
      <w:r w:rsidR="001818D0">
        <w:rPr>
          <w:spacing w:val="-28"/>
          <w:w w:val="105"/>
        </w:rPr>
        <w:t xml:space="preserve"> </w:t>
      </w:r>
      <w:r w:rsidR="001818D0">
        <w:rPr>
          <w:spacing w:val="-3"/>
          <w:w w:val="105"/>
        </w:rPr>
        <w:t xml:space="preserve">sammen </w:t>
      </w:r>
      <w:r w:rsidR="001818D0">
        <w:rPr>
          <w:w w:val="105"/>
        </w:rPr>
        <w:t>for å skape</w:t>
      </w:r>
      <w:r w:rsidR="001818D0">
        <w:rPr>
          <w:spacing w:val="-13"/>
          <w:w w:val="105"/>
        </w:rPr>
        <w:t xml:space="preserve"> </w:t>
      </w:r>
      <w:r w:rsidR="001818D0">
        <w:rPr>
          <w:spacing w:val="-3"/>
          <w:w w:val="105"/>
        </w:rPr>
        <w:t>takter.</w:t>
      </w:r>
    </w:p>
    <w:p w:rsidR="00317BC0" w:rsidRDefault="001818D0">
      <w:pPr>
        <w:pStyle w:val="BodyText"/>
        <w:spacing w:before="99" w:line="280" w:lineRule="auto"/>
        <w:ind w:left="514" w:right="1512" w:hanging="341"/>
      </w:pPr>
      <w:r>
        <w:br w:type="column"/>
      </w:r>
      <w:r w:rsidR="007B541F">
        <w:rPr>
          <w:rFonts w:ascii="Arial" w:hAnsi="Arial"/>
          <w:w w:val="105"/>
          <w:sz w:val="16"/>
        </w:rPr>
        <w:t>•</w:t>
      </w:r>
      <w:r>
        <w:rPr>
          <w:rFonts w:ascii="Arial" w:hAnsi="Arial"/>
          <w:w w:val="105"/>
          <w:sz w:val="16"/>
        </w:rPr>
        <w:t xml:space="preserve"> </w:t>
      </w:r>
      <w:r>
        <w:rPr>
          <w:w w:val="105"/>
        </w:rPr>
        <w:t>Rytmenotene har et matematisk forhold til hverandre som med brøk.</w:t>
      </w:r>
    </w:p>
    <w:p w:rsidR="00317BC0" w:rsidRDefault="007B541F">
      <w:pPr>
        <w:pStyle w:val="BodyText"/>
        <w:spacing w:line="280" w:lineRule="auto"/>
        <w:ind w:left="514" w:right="1223" w:hanging="341"/>
      </w:pPr>
      <w:r>
        <w:rPr>
          <w:rFonts w:ascii="Arial" w:hAnsi="Arial"/>
          <w:w w:val="105"/>
          <w:sz w:val="16"/>
        </w:rPr>
        <w:t>•</w:t>
      </w:r>
      <w:r w:rsidR="001818D0">
        <w:rPr>
          <w:rFonts w:ascii="Arial" w:hAnsi="Arial"/>
          <w:spacing w:val="11"/>
          <w:w w:val="105"/>
          <w:sz w:val="16"/>
        </w:rPr>
        <w:t xml:space="preserve"> </w:t>
      </w:r>
      <w:r w:rsidR="001818D0">
        <w:rPr>
          <w:w w:val="105"/>
        </w:rPr>
        <w:t>En</w:t>
      </w:r>
      <w:r w:rsidR="001818D0">
        <w:rPr>
          <w:spacing w:val="-16"/>
          <w:w w:val="105"/>
        </w:rPr>
        <w:t xml:space="preserve"> </w:t>
      </w:r>
      <w:r w:rsidR="001818D0">
        <w:rPr>
          <w:w w:val="105"/>
        </w:rPr>
        <w:t>takt</w:t>
      </w:r>
      <w:r w:rsidR="001818D0">
        <w:rPr>
          <w:spacing w:val="-16"/>
          <w:w w:val="105"/>
        </w:rPr>
        <w:t xml:space="preserve"> </w:t>
      </w:r>
      <w:r w:rsidR="001818D0">
        <w:rPr>
          <w:w w:val="105"/>
        </w:rPr>
        <w:t>har</w:t>
      </w:r>
      <w:r w:rsidR="001818D0">
        <w:rPr>
          <w:spacing w:val="-15"/>
          <w:w w:val="105"/>
        </w:rPr>
        <w:t xml:space="preserve"> </w:t>
      </w:r>
      <w:r w:rsidR="001818D0">
        <w:rPr>
          <w:w w:val="105"/>
        </w:rPr>
        <w:t>et</w:t>
      </w:r>
      <w:r w:rsidR="001818D0">
        <w:rPr>
          <w:spacing w:val="-16"/>
          <w:w w:val="105"/>
        </w:rPr>
        <w:t xml:space="preserve"> </w:t>
      </w:r>
      <w:r w:rsidR="001818D0">
        <w:rPr>
          <w:w w:val="105"/>
        </w:rPr>
        <w:t>visst</w:t>
      </w:r>
      <w:r w:rsidR="001818D0">
        <w:rPr>
          <w:spacing w:val="-16"/>
          <w:w w:val="105"/>
        </w:rPr>
        <w:t xml:space="preserve"> </w:t>
      </w:r>
      <w:r w:rsidR="001818D0">
        <w:rPr>
          <w:w w:val="105"/>
        </w:rPr>
        <w:t>antall</w:t>
      </w:r>
      <w:r w:rsidR="001818D0">
        <w:rPr>
          <w:spacing w:val="-16"/>
          <w:w w:val="105"/>
        </w:rPr>
        <w:t xml:space="preserve"> </w:t>
      </w:r>
      <w:r w:rsidR="001818D0">
        <w:rPr>
          <w:w w:val="105"/>
        </w:rPr>
        <w:t>av</w:t>
      </w:r>
      <w:r w:rsidR="001818D0">
        <w:rPr>
          <w:spacing w:val="-16"/>
          <w:w w:val="105"/>
        </w:rPr>
        <w:t xml:space="preserve"> </w:t>
      </w:r>
      <w:r w:rsidR="001818D0">
        <w:rPr>
          <w:w w:val="105"/>
        </w:rPr>
        <w:t>en</w:t>
      </w:r>
      <w:r w:rsidR="001818D0">
        <w:rPr>
          <w:spacing w:val="-16"/>
          <w:w w:val="105"/>
        </w:rPr>
        <w:t xml:space="preserve"> </w:t>
      </w:r>
      <w:r w:rsidR="001818D0">
        <w:rPr>
          <w:w w:val="105"/>
        </w:rPr>
        <w:t>type</w:t>
      </w:r>
      <w:r w:rsidR="001818D0">
        <w:rPr>
          <w:spacing w:val="-16"/>
          <w:w w:val="105"/>
        </w:rPr>
        <w:t xml:space="preserve"> </w:t>
      </w:r>
      <w:r w:rsidR="001818D0">
        <w:rPr>
          <w:w w:val="105"/>
        </w:rPr>
        <w:t>noteverdi. Ekvivalens</w:t>
      </w:r>
      <w:r w:rsidR="001818D0">
        <w:rPr>
          <w:spacing w:val="-24"/>
          <w:w w:val="105"/>
        </w:rPr>
        <w:t xml:space="preserve"> </w:t>
      </w:r>
      <w:r w:rsidR="001818D0">
        <w:rPr>
          <w:w w:val="105"/>
        </w:rPr>
        <w:t>brukes</w:t>
      </w:r>
      <w:r w:rsidR="001818D0">
        <w:rPr>
          <w:spacing w:val="-23"/>
          <w:w w:val="105"/>
        </w:rPr>
        <w:t xml:space="preserve"> </w:t>
      </w:r>
      <w:r w:rsidR="001818D0">
        <w:rPr>
          <w:w w:val="105"/>
        </w:rPr>
        <w:t>til</w:t>
      </w:r>
      <w:r w:rsidR="001818D0">
        <w:rPr>
          <w:spacing w:val="-24"/>
          <w:w w:val="105"/>
        </w:rPr>
        <w:t xml:space="preserve"> </w:t>
      </w:r>
      <w:r w:rsidR="001818D0">
        <w:rPr>
          <w:w w:val="105"/>
        </w:rPr>
        <w:t>å</w:t>
      </w:r>
      <w:r w:rsidR="001818D0">
        <w:rPr>
          <w:spacing w:val="-23"/>
          <w:w w:val="105"/>
        </w:rPr>
        <w:t xml:space="preserve"> </w:t>
      </w:r>
      <w:r w:rsidR="001818D0">
        <w:rPr>
          <w:w w:val="105"/>
        </w:rPr>
        <w:t>lage</w:t>
      </w:r>
      <w:r w:rsidR="001818D0">
        <w:rPr>
          <w:spacing w:val="-24"/>
          <w:w w:val="105"/>
        </w:rPr>
        <w:t xml:space="preserve"> </w:t>
      </w:r>
      <w:r w:rsidR="001818D0">
        <w:rPr>
          <w:w w:val="105"/>
        </w:rPr>
        <w:t>variasjon</w:t>
      </w:r>
      <w:r w:rsidR="001818D0">
        <w:rPr>
          <w:spacing w:val="-23"/>
          <w:w w:val="105"/>
        </w:rPr>
        <w:t xml:space="preserve"> </w:t>
      </w:r>
      <w:r w:rsidR="001818D0">
        <w:rPr>
          <w:w w:val="105"/>
        </w:rPr>
        <w:t>i</w:t>
      </w:r>
      <w:r w:rsidR="001818D0">
        <w:rPr>
          <w:spacing w:val="-24"/>
          <w:w w:val="105"/>
        </w:rPr>
        <w:t xml:space="preserve"> </w:t>
      </w:r>
      <w:r w:rsidR="001818D0">
        <w:rPr>
          <w:w w:val="105"/>
        </w:rPr>
        <w:t>en</w:t>
      </w:r>
      <w:r w:rsidR="001818D0">
        <w:rPr>
          <w:spacing w:val="-23"/>
          <w:w w:val="105"/>
        </w:rPr>
        <w:t xml:space="preserve"> </w:t>
      </w:r>
      <w:r w:rsidR="001818D0">
        <w:rPr>
          <w:w w:val="105"/>
        </w:rPr>
        <w:t>takt.</w:t>
      </w:r>
    </w:p>
    <w:p w:rsidR="00317BC0" w:rsidRDefault="00317BC0">
      <w:pPr>
        <w:pStyle w:val="BodyText"/>
        <w:spacing w:before="11"/>
        <w:rPr>
          <w:sz w:val="18"/>
        </w:rPr>
      </w:pPr>
    </w:p>
    <w:p w:rsidR="00317BC0" w:rsidRDefault="001818D0">
      <w:pPr>
        <w:spacing w:line="268" w:lineRule="auto"/>
        <w:ind w:left="173" w:right="1508"/>
        <w:rPr>
          <w:sz w:val="20"/>
        </w:rPr>
      </w:pPr>
      <w:r>
        <w:rPr>
          <w:rFonts w:ascii="FuturaPT-Medium" w:hAnsi="FuturaPT-Medium"/>
          <w:sz w:val="24"/>
        </w:rPr>
        <w:t xml:space="preserve">Tonehøyde og skriving på systemet </w:t>
      </w:r>
      <w:r>
        <w:rPr>
          <w:spacing w:val="-3"/>
          <w:sz w:val="20"/>
        </w:rPr>
        <w:t xml:space="preserve">Tonehøyde </w:t>
      </w:r>
      <w:r>
        <w:rPr>
          <w:sz w:val="20"/>
        </w:rPr>
        <w:t xml:space="preserve">er en oppfattelse av frekvensen til </w:t>
      </w:r>
      <w:r>
        <w:rPr>
          <w:spacing w:val="-9"/>
          <w:sz w:val="20"/>
        </w:rPr>
        <w:t xml:space="preserve">en </w:t>
      </w:r>
      <w:r>
        <w:rPr>
          <w:sz w:val="20"/>
        </w:rPr>
        <w:t>lyd. Bjellene og klangstavene er redskapene som</w:t>
      </w:r>
    </w:p>
    <w:p w:rsidR="00317BC0" w:rsidRDefault="001818D0">
      <w:pPr>
        <w:pStyle w:val="BodyText"/>
        <w:spacing w:before="8" w:line="280" w:lineRule="auto"/>
        <w:ind w:left="173" w:right="1328"/>
      </w:pPr>
      <w:r>
        <w:t xml:space="preserve">brukes til å trene øret ved å matche </w:t>
      </w:r>
      <w:r>
        <w:rPr>
          <w:spacing w:val="-3"/>
        </w:rPr>
        <w:t xml:space="preserve">toner, </w:t>
      </w:r>
      <w:r>
        <w:t xml:space="preserve">gradere </w:t>
      </w:r>
      <w:r>
        <w:rPr>
          <w:spacing w:val="-3"/>
        </w:rPr>
        <w:t xml:space="preserve">toner, </w:t>
      </w:r>
      <w:r>
        <w:t>og utforske skalaer. Durskalaer læres bort først, men barn i grunnskolen kan begynne tidlig  å utforske andre skalaer med klangstavene.</w:t>
      </w:r>
      <w:r>
        <w:rPr>
          <w:spacing w:val="1"/>
        </w:rPr>
        <w:t xml:space="preserve"> </w:t>
      </w:r>
      <w:r>
        <w:rPr>
          <w:spacing w:val="-3"/>
        </w:rPr>
        <w:t>Arbeid</w:t>
      </w:r>
    </w:p>
    <w:p w:rsidR="00317BC0" w:rsidRDefault="001818D0">
      <w:pPr>
        <w:pStyle w:val="BodyText"/>
        <w:spacing w:line="280" w:lineRule="auto"/>
        <w:ind w:left="173" w:right="1145"/>
      </w:pPr>
      <w:r>
        <w:t>med tonehøyde går fra det sensoriske til navngiving og skriving etter tall i et skalamønster. Så blir barna introdusert til systemet og hvordan tonene plasseres på det.</w:t>
      </w:r>
    </w:p>
    <w:p w:rsidR="00317BC0" w:rsidRDefault="00317BC0">
      <w:pPr>
        <w:pStyle w:val="BodyText"/>
        <w:spacing w:before="9"/>
        <w:rPr>
          <w:sz w:val="22"/>
        </w:rPr>
      </w:pPr>
    </w:p>
    <w:p w:rsidR="00317BC0" w:rsidRDefault="001818D0">
      <w:pPr>
        <w:pStyle w:val="Heading5"/>
      </w:pPr>
      <w:r>
        <w:t>Nøkkelmateriell</w:t>
      </w:r>
    </w:p>
    <w:p w:rsidR="00317BC0" w:rsidRDefault="007B541F">
      <w:pPr>
        <w:pStyle w:val="BodyText"/>
        <w:spacing w:before="40"/>
        <w:ind w:left="173"/>
      </w:pPr>
      <w:r>
        <w:rPr>
          <w:rFonts w:ascii="Arial"/>
          <w:w w:val="115"/>
          <w:sz w:val="16"/>
        </w:rPr>
        <w:t>•</w:t>
      </w:r>
      <w:r w:rsidR="001818D0">
        <w:rPr>
          <w:rFonts w:ascii="Arial"/>
          <w:w w:val="115"/>
          <w:sz w:val="16"/>
        </w:rPr>
        <w:t xml:space="preserve"> </w:t>
      </w:r>
      <w:r w:rsidR="001818D0">
        <w:rPr>
          <w:w w:val="115"/>
        </w:rPr>
        <w:t>bjellene</w:t>
      </w:r>
    </w:p>
    <w:p w:rsidR="00317BC0" w:rsidRDefault="001818D0">
      <w:pPr>
        <w:pStyle w:val="BodyText"/>
        <w:spacing w:before="40" w:line="280" w:lineRule="auto"/>
        <w:ind w:left="514" w:right="1070"/>
      </w:pPr>
      <w:r>
        <w:t>Bjellene representerer C-durskalaen. Det er to sett med bjeller, ett hvitt og svart som tilsvarer skalaen på pianoet, og ett brunt som kan bland- es. Disse brukes til matching av toner, gradering, spilling av enkle sanger og komposisjon.</w:t>
      </w:r>
    </w:p>
    <w:p w:rsidR="00317BC0" w:rsidRDefault="007B541F">
      <w:pPr>
        <w:pStyle w:val="BodyText"/>
        <w:spacing w:line="236" w:lineRule="exact"/>
        <w:ind w:left="173"/>
      </w:pPr>
      <w:r>
        <w:rPr>
          <w:rFonts w:ascii="Arial"/>
          <w:w w:val="115"/>
          <w:sz w:val="16"/>
        </w:rPr>
        <w:t>•</w:t>
      </w:r>
      <w:r w:rsidR="001818D0">
        <w:rPr>
          <w:rFonts w:ascii="Arial"/>
          <w:w w:val="115"/>
          <w:sz w:val="16"/>
        </w:rPr>
        <w:t xml:space="preserve"> </w:t>
      </w:r>
      <w:r w:rsidR="001818D0">
        <w:rPr>
          <w:w w:val="115"/>
        </w:rPr>
        <w:t>klangstavene</w:t>
      </w:r>
    </w:p>
    <w:p w:rsidR="00317BC0" w:rsidRDefault="001818D0">
      <w:pPr>
        <w:pStyle w:val="BodyText"/>
        <w:spacing w:before="40" w:line="280" w:lineRule="auto"/>
        <w:ind w:left="514" w:right="1119"/>
      </w:pPr>
      <w:r>
        <w:t>Klangstavene er et materiell som innebærer to oktaver. Med dette materiellet kan man kompo- nere sanger som har flere toner. Man tar erfar- ingene fra bjellearbeid videre. Elevene bruker kunnskapen om durskalamønsteret til å skape andre durskalaer og transponere sanger i flere tonearter. Man kan tydelig se forholdene mellom toneartene og lære å skrive ned ulike komposis- joner. Man kan også bruke dette materiellet til å utforske mollskalaer og andre skalaer.</w:t>
      </w:r>
    </w:p>
    <w:p w:rsidR="00317BC0" w:rsidRDefault="007B541F">
      <w:pPr>
        <w:pStyle w:val="BodyText"/>
        <w:spacing w:line="232" w:lineRule="exact"/>
        <w:ind w:left="173"/>
      </w:pPr>
      <w:r>
        <w:rPr>
          <w:rFonts w:ascii="Arial" w:hAnsi="Arial"/>
          <w:w w:val="115"/>
          <w:sz w:val="16"/>
        </w:rPr>
        <w:t>•</w:t>
      </w:r>
      <w:r w:rsidR="001818D0">
        <w:rPr>
          <w:rFonts w:ascii="Arial" w:hAnsi="Arial"/>
          <w:w w:val="115"/>
          <w:sz w:val="16"/>
        </w:rPr>
        <w:t xml:space="preserve"> </w:t>
      </w:r>
      <w:r w:rsidR="001818D0">
        <w:rPr>
          <w:w w:val="115"/>
        </w:rPr>
        <w:t>skalamønstre</w:t>
      </w:r>
    </w:p>
    <w:p w:rsidR="00317BC0" w:rsidRDefault="001818D0">
      <w:pPr>
        <w:pStyle w:val="BodyText"/>
        <w:spacing w:before="40" w:line="280" w:lineRule="auto"/>
        <w:ind w:left="514" w:right="1274"/>
      </w:pPr>
      <w:r>
        <w:t>Skalamønstre er tallmønstre som passer til bjellene og klangstavene. De gjengir ulike typer skalaer ved å plassere tall i riktig avstand med hensyn til hel- og halvtoner.</w:t>
      </w:r>
    </w:p>
    <w:p w:rsidR="00317BC0" w:rsidRDefault="00317BC0">
      <w:pPr>
        <w:pStyle w:val="BodyText"/>
        <w:spacing w:before="1"/>
        <w:rPr>
          <w:sz w:val="23"/>
        </w:rPr>
      </w:pPr>
    </w:p>
    <w:p w:rsidR="00317BC0" w:rsidRDefault="001818D0">
      <w:pPr>
        <w:pStyle w:val="Heading5"/>
      </w:pPr>
      <w:r>
        <w:t>Nøkkeloppdagelser:</w:t>
      </w:r>
    </w:p>
    <w:p w:rsidR="00317BC0" w:rsidRDefault="007B541F">
      <w:pPr>
        <w:pStyle w:val="BodyText"/>
        <w:spacing w:before="40" w:line="280" w:lineRule="auto"/>
        <w:ind w:left="514" w:right="1204" w:hanging="341"/>
      </w:pPr>
      <w:r>
        <w:rPr>
          <w:rFonts w:ascii="Arial" w:hAnsi="Arial"/>
          <w:w w:val="105"/>
          <w:sz w:val="16"/>
        </w:rPr>
        <w:t>•</w:t>
      </w:r>
      <w:r w:rsidR="001818D0">
        <w:rPr>
          <w:rFonts w:ascii="Arial" w:hAnsi="Arial"/>
          <w:w w:val="105"/>
          <w:sz w:val="16"/>
        </w:rPr>
        <w:t xml:space="preserve"> </w:t>
      </w:r>
      <w:r w:rsidR="001818D0">
        <w:rPr>
          <w:w w:val="105"/>
        </w:rPr>
        <w:t>Toner går opp og ned og lages på litt forskjellige måter med kroppen.</w:t>
      </w:r>
    </w:p>
    <w:p w:rsidR="00317BC0" w:rsidRDefault="007B541F">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 xml:space="preserve">Det jeg kan synge eller høre kan jeg spille </w:t>
      </w:r>
      <w:r w:rsidR="001818D0">
        <w:rPr>
          <w:spacing w:val="-9"/>
        </w:rPr>
        <w:t xml:space="preserve">på </w:t>
      </w:r>
      <w:r w:rsidR="001818D0">
        <w:t>bjellene og klangstavene.</w:t>
      </w:r>
    </w:p>
    <w:p w:rsidR="00317BC0" w:rsidRDefault="007B541F">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spacing w:val="-4"/>
          <w:w w:val="105"/>
        </w:rPr>
        <w:t xml:space="preserve">Toner </w:t>
      </w:r>
      <w:r w:rsidR="001818D0">
        <w:rPr>
          <w:w w:val="105"/>
        </w:rPr>
        <w:t>kan få tall og</w:t>
      </w:r>
      <w:r w:rsidR="001818D0">
        <w:rPr>
          <w:spacing w:val="-22"/>
          <w:w w:val="105"/>
        </w:rPr>
        <w:t xml:space="preserve"> </w:t>
      </w:r>
      <w:r w:rsidR="001818D0">
        <w:rPr>
          <w:w w:val="105"/>
        </w:rPr>
        <w:t>navn.</w:t>
      </w:r>
    </w:p>
    <w:p w:rsidR="00317BC0" w:rsidRDefault="007B541F">
      <w:pPr>
        <w:pStyle w:val="BodyText"/>
        <w:spacing w:before="39" w:line="280" w:lineRule="auto"/>
        <w:ind w:left="514" w:right="1111" w:hanging="341"/>
      </w:pPr>
      <w:r>
        <w:rPr>
          <w:rFonts w:ascii="Arial" w:hAnsi="Arial"/>
          <w:w w:val="105"/>
          <w:sz w:val="16"/>
        </w:rPr>
        <w:t>•</w:t>
      </w:r>
      <w:r w:rsidR="001818D0">
        <w:rPr>
          <w:rFonts w:ascii="Arial" w:hAnsi="Arial"/>
          <w:w w:val="105"/>
          <w:sz w:val="16"/>
        </w:rPr>
        <w:t xml:space="preserve"> </w:t>
      </w:r>
      <w:r w:rsidR="001818D0">
        <w:rPr>
          <w:w w:val="105"/>
        </w:rPr>
        <w:t>Toner kan gjøres synlige ved å sette symboler på et system.</w:t>
      </w:r>
    </w:p>
    <w:p w:rsidR="00317BC0" w:rsidRDefault="007B541F">
      <w:pPr>
        <w:pStyle w:val="BodyText"/>
        <w:spacing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Toner i en sang leses fra venstre til høyre, akkurat som ord.</w:t>
      </w:r>
    </w:p>
    <w:p w:rsidR="00317BC0" w:rsidRDefault="00317BC0">
      <w:pPr>
        <w:spacing w:line="280" w:lineRule="auto"/>
        <w:sectPr w:rsidR="00317BC0">
          <w:type w:val="continuous"/>
          <w:pgSz w:w="11910" w:h="16840"/>
          <w:pgMar w:top="780" w:right="0" w:bottom="0" w:left="960" w:header="720" w:footer="720" w:gutter="0"/>
          <w:cols w:num="2" w:space="720" w:equalWidth="0">
            <w:col w:w="4873" w:space="71"/>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C918DC">
      <w:pPr>
        <w:pStyle w:val="BodyText"/>
        <w:spacing w:before="98" w:line="280" w:lineRule="auto"/>
        <w:ind w:left="514" w:right="259" w:hanging="341"/>
      </w:pPr>
      <w:r>
        <w:rPr>
          <w:rFonts w:ascii="Arial" w:hAnsi="Arial"/>
          <w:w w:val="105"/>
          <w:sz w:val="16"/>
        </w:rPr>
        <w:t>•</w:t>
      </w:r>
      <w:r w:rsidR="001818D0">
        <w:rPr>
          <w:rFonts w:ascii="Arial" w:hAnsi="Arial"/>
          <w:w w:val="105"/>
          <w:sz w:val="16"/>
        </w:rPr>
        <w:t xml:space="preserve"> </w:t>
      </w:r>
      <w:r w:rsidR="001818D0">
        <w:rPr>
          <w:w w:val="105"/>
        </w:rPr>
        <w:t>Vi har symboler og ord som hjelper oss til å forstå hvordan vi skal lese disse tonene.</w:t>
      </w:r>
    </w:p>
    <w:p w:rsidR="00317BC0" w:rsidRDefault="00317BC0">
      <w:pPr>
        <w:pStyle w:val="BodyText"/>
        <w:spacing w:before="1"/>
        <w:rPr>
          <w:sz w:val="19"/>
        </w:rPr>
      </w:pPr>
    </w:p>
    <w:p w:rsidR="00317BC0" w:rsidRDefault="001818D0">
      <w:pPr>
        <w:pStyle w:val="Heading4"/>
      </w:pPr>
      <w:r>
        <w:t>Å komponere og lese musikk</w:t>
      </w:r>
    </w:p>
    <w:p w:rsidR="00317BC0" w:rsidRDefault="001818D0">
      <w:pPr>
        <w:pStyle w:val="BodyText"/>
        <w:spacing w:before="22" w:line="280" w:lineRule="auto"/>
        <w:ind w:left="173" w:right="173"/>
      </w:pPr>
      <w:r>
        <w:t>Bjellene, klangstavene og rytmemateriellet er grunnsteinene i komposisjon. Dette materiellet er alltid tilgjengelig i klassen slik at elevene kan velge komponering som et arbeid under arbeidsøkta.</w:t>
      </w:r>
    </w:p>
    <w:p w:rsidR="00317BC0" w:rsidRDefault="001818D0">
      <w:pPr>
        <w:pStyle w:val="BodyText"/>
        <w:spacing w:line="280" w:lineRule="auto"/>
        <w:ind w:left="173" w:right="337"/>
      </w:pPr>
      <w:r>
        <w:t>Læreren er ansvarlig for å vise teknikkene for å bruke dette materiellet, språket som hører til, og symbolene som skal brukes. Barna kan da både komponere egen musikk og lese musikk som er skrevet av andre.</w:t>
      </w:r>
    </w:p>
    <w:p w:rsidR="00317BC0" w:rsidRDefault="00317BC0">
      <w:pPr>
        <w:pStyle w:val="BodyText"/>
        <w:spacing w:before="8"/>
        <w:rPr>
          <w:sz w:val="22"/>
        </w:rPr>
      </w:pPr>
    </w:p>
    <w:p w:rsidR="00317BC0" w:rsidRDefault="001818D0">
      <w:pPr>
        <w:pStyle w:val="BodyText"/>
        <w:spacing w:before="1" w:line="280" w:lineRule="auto"/>
        <w:ind w:left="173" w:right="453"/>
      </w:pPr>
      <w:r>
        <w:t>Elevene danner egne små grupper for å skape musikk sammen. De komponerer musikk i forbindelse med prosjekter, skuespill eller andre begivenheter. I komposisjon kommer</w:t>
      </w:r>
      <w:r>
        <w:rPr>
          <w:spacing w:val="-11"/>
        </w:rPr>
        <w:t xml:space="preserve"> </w:t>
      </w:r>
      <w:r>
        <w:rPr>
          <w:spacing w:val="-5"/>
        </w:rPr>
        <w:t>alle</w:t>
      </w:r>
    </w:p>
    <w:p w:rsidR="00317BC0" w:rsidRDefault="001818D0">
      <w:pPr>
        <w:pStyle w:val="BodyText"/>
        <w:spacing w:line="280" w:lineRule="auto"/>
        <w:ind w:left="173" w:right="144"/>
      </w:pPr>
      <w:r>
        <w:t>elementene som elevene har lært om klang, rytme, tempo, dynamikk, og stil sammen i et kreativt uttrykk.</w:t>
      </w:r>
    </w:p>
    <w:p w:rsidR="00317BC0" w:rsidRDefault="00317BC0">
      <w:pPr>
        <w:pStyle w:val="BodyText"/>
        <w:spacing w:before="10"/>
        <w:rPr>
          <w:sz w:val="22"/>
        </w:rPr>
      </w:pPr>
    </w:p>
    <w:p w:rsidR="00317BC0" w:rsidRDefault="001818D0">
      <w:pPr>
        <w:pStyle w:val="Heading5"/>
      </w:pPr>
      <w:r>
        <w:t>Nøkkelmateriell:</w:t>
      </w:r>
    </w:p>
    <w:p w:rsidR="00317BC0" w:rsidRDefault="00C918DC">
      <w:pPr>
        <w:pStyle w:val="BodyText"/>
        <w:spacing w:before="40" w:line="280" w:lineRule="auto"/>
        <w:ind w:left="514" w:right="59" w:hanging="341"/>
      </w:pPr>
      <w:r>
        <w:rPr>
          <w:rFonts w:ascii="Arial" w:hAnsi="Arial"/>
          <w:sz w:val="16"/>
        </w:rPr>
        <w:t>•</w:t>
      </w:r>
      <w:r w:rsidR="001818D0">
        <w:rPr>
          <w:rFonts w:ascii="Arial" w:hAnsi="Arial"/>
          <w:sz w:val="16"/>
        </w:rPr>
        <w:t xml:space="preserve"> </w:t>
      </w:r>
      <w:r w:rsidR="001818D0">
        <w:t>Man bruker de grønne brettene og notemateriell for å jobbe med notenavn, plassering på systemet og komponering. Det finnes også kortmateriell for videre øving med notenavn.</w:t>
      </w:r>
    </w:p>
    <w:p w:rsidR="00317BC0" w:rsidRDefault="001818D0">
      <w:pPr>
        <w:pStyle w:val="BodyText"/>
        <w:spacing w:line="280" w:lineRule="auto"/>
        <w:ind w:left="514"/>
      </w:pPr>
      <w:r>
        <w:t>Man bruker plansjer med ulike intervaller og tonerekker for å øve seg på å spille fra noter. Det finnes også materiell for å utforske durskalaenes rekkefølge og mollskalaer.</w:t>
      </w:r>
    </w:p>
    <w:p w:rsidR="00317BC0" w:rsidRDefault="00317BC0">
      <w:pPr>
        <w:pStyle w:val="BodyText"/>
        <w:spacing w:before="9"/>
        <w:rPr>
          <w:sz w:val="22"/>
        </w:rPr>
      </w:pPr>
    </w:p>
    <w:p w:rsidR="00317BC0" w:rsidRDefault="001818D0">
      <w:pPr>
        <w:pStyle w:val="Heading5"/>
        <w:spacing w:before="1"/>
      </w:pPr>
      <w:r>
        <w:t>Nøkkeloppdagelser:</w:t>
      </w:r>
    </w:p>
    <w:p w:rsidR="00317BC0" w:rsidRDefault="00C918DC">
      <w:pPr>
        <w:pStyle w:val="BodyText"/>
        <w:spacing w:before="40" w:line="280" w:lineRule="auto"/>
        <w:ind w:left="514" w:right="-19" w:hanging="341"/>
      </w:pPr>
      <w:r>
        <w:rPr>
          <w:rFonts w:ascii="Arial" w:hAnsi="Arial"/>
          <w:sz w:val="16"/>
        </w:rPr>
        <w:t>•</w:t>
      </w:r>
      <w:r w:rsidR="001818D0">
        <w:rPr>
          <w:rFonts w:ascii="Arial" w:hAnsi="Arial"/>
          <w:sz w:val="16"/>
        </w:rPr>
        <w:t xml:space="preserve"> </w:t>
      </w:r>
      <w:r w:rsidR="001818D0">
        <w:t>Jeg kan gjøre mine melodier synlige ved å spille dem på bjellene eller klangstavene, og skrive ned melodiene med tallene fra skalamønsteret eller skrive notene på systemet.</w:t>
      </w:r>
    </w:p>
    <w:p w:rsidR="00317BC0" w:rsidRDefault="00C918DC">
      <w:pPr>
        <w:pStyle w:val="BodyText"/>
        <w:spacing w:line="280" w:lineRule="auto"/>
        <w:ind w:left="514" w:right="259" w:hanging="341"/>
      </w:pPr>
      <w:r>
        <w:rPr>
          <w:rFonts w:ascii="Arial" w:hAnsi="Arial"/>
          <w:sz w:val="16"/>
        </w:rPr>
        <w:t>•</w:t>
      </w:r>
      <w:r w:rsidR="001818D0">
        <w:t>Jeg kan gjøre om en melodi fra en toneart til en annen toneart ved å flytte på skalamønsteret.</w:t>
      </w:r>
    </w:p>
    <w:p w:rsidR="00317BC0" w:rsidRDefault="00C918DC">
      <w:pPr>
        <w:pStyle w:val="BodyText"/>
        <w:spacing w:line="280" w:lineRule="auto"/>
        <w:ind w:left="514" w:right="51" w:hanging="341"/>
      </w:pPr>
      <w:r>
        <w:rPr>
          <w:rFonts w:ascii="Arial" w:hAnsi="Arial"/>
          <w:sz w:val="16"/>
        </w:rPr>
        <w:t>•</w:t>
      </w:r>
      <w:r w:rsidR="001818D0">
        <w:rPr>
          <w:rFonts w:ascii="Arial" w:hAnsi="Arial"/>
          <w:sz w:val="16"/>
        </w:rPr>
        <w:t xml:space="preserve"> </w:t>
      </w:r>
      <w:r w:rsidR="001818D0">
        <w:t>Jeg kan gjøre om en melodi fra en skala til en annen skala ved å bytte skalamønsteret. Ofte vil melodien få en helt annen klang.</w:t>
      </w:r>
    </w:p>
    <w:p w:rsidR="00317BC0" w:rsidRDefault="00C918DC">
      <w:pPr>
        <w:pStyle w:val="BodyText"/>
        <w:spacing w:line="280" w:lineRule="auto"/>
        <w:ind w:left="514" w:right="547" w:hanging="341"/>
        <w:jc w:val="both"/>
      </w:pPr>
      <w:r>
        <w:rPr>
          <w:rFonts w:ascii="Arial" w:hAnsi="Arial"/>
          <w:sz w:val="16"/>
        </w:rPr>
        <w:t>•</w:t>
      </w:r>
      <w:r w:rsidR="001818D0">
        <w:rPr>
          <w:rFonts w:ascii="Arial" w:hAnsi="Arial"/>
          <w:sz w:val="16"/>
        </w:rPr>
        <w:t xml:space="preserve"> </w:t>
      </w:r>
      <w:r w:rsidR="001818D0">
        <w:t>Jeg kan bruke noteverdier til å skrive både rytmekomposisjoner og til å gi rytme til en melodi jeg har skrevet.</w:t>
      </w:r>
    </w:p>
    <w:p w:rsidR="00317BC0" w:rsidRDefault="00C918DC">
      <w:pPr>
        <w:pStyle w:val="BodyText"/>
        <w:spacing w:line="280" w:lineRule="auto"/>
        <w:ind w:left="514" w:right="350" w:hanging="341"/>
        <w:jc w:val="both"/>
      </w:pPr>
      <w:r>
        <w:rPr>
          <w:rFonts w:ascii="Arial"/>
          <w:sz w:val="16"/>
        </w:rPr>
        <w:t>•</w:t>
      </w:r>
      <w:r w:rsidR="001818D0">
        <w:rPr>
          <w:rFonts w:ascii="Arial"/>
          <w:sz w:val="16"/>
        </w:rPr>
        <w:t xml:space="preserve"> </w:t>
      </w:r>
      <w:r w:rsidR="001818D0">
        <w:t>En balanse mellom repetisjon og variasjon er ofte viktig i musikalske komposisjoner.</w:t>
      </w:r>
    </w:p>
    <w:p w:rsidR="00317BC0" w:rsidRDefault="00317BC0">
      <w:pPr>
        <w:pStyle w:val="BodyText"/>
        <w:spacing w:before="3"/>
        <w:rPr>
          <w:sz w:val="18"/>
        </w:rPr>
      </w:pPr>
    </w:p>
    <w:p w:rsidR="00317BC0" w:rsidRDefault="001818D0">
      <w:pPr>
        <w:pStyle w:val="Heading4"/>
      </w:pPr>
      <w:r>
        <w:t>Å lytte til musikk og musikkhistorie</w:t>
      </w:r>
    </w:p>
    <w:p w:rsidR="00317BC0" w:rsidRDefault="001818D0">
      <w:pPr>
        <w:pStyle w:val="BodyText"/>
        <w:spacing w:before="22" w:line="280" w:lineRule="auto"/>
        <w:ind w:left="173" w:right="-19"/>
      </w:pPr>
      <w:r>
        <w:t>Man skal hjelpe elevene til å utvikle følsomhet for musikkens grunnelementer, som rytme, tonehøyde</w:t>
      </w:r>
    </w:p>
    <w:p w:rsidR="00317BC0" w:rsidRDefault="001818D0">
      <w:pPr>
        <w:pStyle w:val="BodyText"/>
        <w:spacing w:before="98" w:line="280" w:lineRule="auto"/>
        <w:ind w:left="173" w:right="1119"/>
      </w:pPr>
      <w:r>
        <w:br w:type="column"/>
      </w:r>
      <w:r>
        <w:t>og dynamikk. Man skal hjelpe dem til å forstå ulike former for musikk, utvikle evne til å lytte med et åpent sinn og reflektere over musikkopplevelsene sine. Man skal lytte til musikk for å bli kjent med instrumenter, musikk fra ulike tidsepoker, musikk fra andre kulturer, musikk fra ulike sjanger og ulike komponister. Musikk er et språk, og egentlig mange ulike språk, og kan derfor skape bilder i hodet og stimulere emosjonene.</w:t>
      </w:r>
    </w:p>
    <w:p w:rsidR="00317BC0" w:rsidRDefault="00317BC0">
      <w:pPr>
        <w:pStyle w:val="BodyText"/>
        <w:spacing w:before="9"/>
        <w:rPr>
          <w:sz w:val="22"/>
        </w:rPr>
      </w:pPr>
    </w:p>
    <w:p w:rsidR="00317BC0" w:rsidRDefault="001818D0">
      <w:pPr>
        <w:pStyle w:val="Heading5"/>
      </w:pPr>
      <w:r>
        <w:t>Nøkkelmateriell:</w:t>
      </w:r>
    </w:p>
    <w:p w:rsidR="00317BC0" w:rsidRDefault="00C918DC">
      <w:pPr>
        <w:pStyle w:val="BodyText"/>
        <w:spacing w:before="40" w:line="280" w:lineRule="auto"/>
        <w:ind w:left="514" w:right="1512" w:hanging="341"/>
      </w:pPr>
      <w:r>
        <w:rPr>
          <w:rFonts w:ascii="Arial" w:hAnsi="Arial"/>
          <w:sz w:val="16"/>
        </w:rPr>
        <w:t>•</w:t>
      </w:r>
      <w:r w:rsidR="001818D0">
        <w:rPr>
          <w:rFonts w:ascii="Arial" w:hAnsi="Arial"/>
          <w:sz w:val="16"/>
        </w:rPr>
        <w:t xml:space="preserve"> </w:t>
      </w:r>
      <w:r w:rsidR="001818D0">
        <w:t>muntlige fortellinger brukes til å introdusere musikkstykker for elevene</w:t>
      </w:r>
    </w:p>
    <w:p w:rsidR="00317BC0" w:rsidRDefault="008A0DDC">
      <w:pPr>
        <w:pStyle w:val="BodyText"/>
        <w:spacing w:line="280" w:lineRule="auto"/>
        <w:ind w:left="514" w:right="1119" w:hanging="341"/>
      </w:pPr>
      <w:r>
        <w:pict>
          <v:rect id="_x0000_s1131" alt="" style="position:absolute;left:0;text-align:left;margin-left:569.75pt;margin-top:24.1pt;width:25.5pt;height:280.65pt;z-index:251853824;mso-wrap-edited:f;mso-width-percent:0;mso-height-percent:0;mso-position-horizontal-relative:page;mso-width-percent:0;mso-height-percent:0" fillcolor="#ef7b10" stroked="f">
            <w10:wrap anchorx="page"/>
          </v:rect>
        </w:pict>
      </w:r>
      <w:r w:rsidR="00C918DC">
        <w:rPr>
          <w:rFonts w:ascii="Arial" w:hAnsi="Arial"/>
          <w:sz w:val="16"/>
        </w:rPr>
        <w:t>•</w:t>
      </w:r>
      <w:r w:rsidR="001818D0">
        <w:rPr>
          <w:rFonts w:ascii="Arial" w:hAnsi="Arial"/>
          <w:sz w:val="16"/>
        </w:rPr>
        <w:t xml:space="preserve"> </w:t>
      </w:r>
      <w:r w:rsidR="001818D0">
        <w:t>det finnes også materiell for å kunne sette musikkstykker, komponister, instrumenter og så videre i et tidsperspektiv på en tidslinje</w:t>
      </w:r>
    </w:p>
    <w:p w:rsidR="00317BC0" w:rsidRDefault="00C918DC">
      <w:pPr>
        <w:pStyle w:val="BodyText"/>
        <w:spacing w:line="280" w:lineRule="auto"/>
        <w:ind w:left="514" w:right="1314" w:hanging="341"/>
      </w:pPr>
      <w:r>
        <w:rPr>
          <w:rFonts w:ascii="Arial"/>
          <w:w w:val="105"/>
          <w:sz w:val="16"/>
        </w:rPr>
        <w:t>•</w:t>
      </w:r>
      <w:r w:rsidR="001818D0">
        <w:rPr>
          <w:rFonts w:ascii="Arial"/>
          <w:w w:val="105"/>
          <w:sz w:val="16"/>
        </w:rPr>
        <w:t xml:space="preserve"> </w:t>
      </w:r>
      <w:r w:rsidR="001818D0">
        <w:rPr>
          <w:w w:val="105"/>
        </w:rPr>
        <w:t>digitale medier, lyttestasjon, et rikt utvalg av musikk</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litteratur om musikkhistorie</w:t>
      </w:r>
    </w:p>
    <w:p w:rsidR="00317BC0" w:rsidRDefault="00317BC0">
      <w:pPr>
        <w:pStyle w:val="BodyText"/>
        <w:spacing w:before="4"/>
        <w:rPr>
          <w:sz w:val="26"/>
        </w:rPr>
      </w:pPr>
    </w:p>
    <w:p w:rsidR="00317BC0" w:rsidRDefault="008A0DDC">
      <w:pPr>
        <w:pStyle w:val="Heading5"/>
      </w:pPr>
      <w:r>
        <w:pict>
          <v:shape id="_x0000_s1130" type="#_x0000_t202" alt="" style="position:absolute;left:0;text-align:left;margin-left:574.5pt;margin-top:4.1pt;width:16.5pt;height:125.75pt;z-index:25185484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MUSIKK 1. – 7. TRINN</w:t>
                  </w:r>
                </w:p>
              </w:txbxContent>
            </v:textbox>
            <w10:wrap anchorx="page"/>
          </v:shape>
        </w:pict>
      </w:r>
      <w:r w:rsidR="001818D0">
        <w:t>Nøkkeloppdagelser:</w:t>
      </w:r>
    </w:p>
    <w:p w:rsidR="00317BC0" w:rsidRDefault="00C918DC">
      <w:pPr>
        <w:pStyle w:val="BodyText"/>
        <w:spacing w:before="40"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Musikk har vært en viktig måte å tilfredsstille åndelige behov for arten vår.</w:t>
      </w:r>
    </w:p>
    <w:p w:rsidR="00317BC0" w:rsidRDefault="00C918DC">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Hjernen vår har kapasitet til å like alle typer musikk, men vi må bli kjent med den.</w:t>
      </w:r>
    </w:p>
    <w:p w:rsidR="00317BC0" w:rsidRDefault="00C918DC">
      <w:pPr>
        <w:pStyle w:val="BodyText"/>
        <w:spacing w:line="280" w:lineRule="auto"/>
        <w:ind w:left="514" w:right="1314" w:hanging="341"/>
      </w:pPr>
      <w:r>
        <w:rPr>
          <w:rFonts w:ascii="Arial"/>
          <w:w w:val="105"/>
          <w:sz w:val="16"/>
        </w:rPr>
        <w:t>•</w:t>
      </w:r>
      <w:r w:rsidR="001818D0">
        <w:rPr>
          <w:rFonts w:ascii="Arial"/>
          <w:w w:val="105"/>
          <w:sz w:val="16"/>
        </w:rPr>
        <w:t xml:space="preserve"> </w:t>
      </w:r>
      <w:r w:rsidR="001818D0">
        <w:rPr>
          <w:w w:val="105"/>
        </w:rPr>
        <w:t>Ulike folkegrupper har skapt instrumenter fra det som de har funnet rundt dem.</w:t>
      </w:r>
    </w:p>
    <w:p w:rsidR="00317BC0" w:rsidRDefault="00C918DC">
      <w:pPr>
        <w:pStyle w:val="BodyText"/>
        <w:spacing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Ulike folkegrupper har valgt ulike typer skalaer å komponere musikk med.</w:t>
      </w:r>
    </w:p>
    <w:p w:rsidR="00317BC0" w:rsidRDefault="00C918DC">
      <w:pPr>
        <w:pStyle w:val="BodyText"/>
        <w:spacing w:line="280" w:lineRule="auto"/>
        <w:ind w:left="514" w:right="1393" w:hanging="341"/>
        <w:jc w:val="both"/>
      </w:pPr>
      <w:r>
        <w:rPr>
          <w:rFonts w:ascii="Arial" w:hAnsi="Arial"/>
          <w:sz w:val="16"/>
        </w:rPr>
        <w:t>•</w:t>
      </w:r>
      <w:r w:rsidR="001818D0">
        <w:rPr>
          <w:rFonts w:ascii="Arial" w:hAnsi="Arial"/>
          <w:sz w:val="16"/>
        </w:rPr>
        <w:t xml:space="preserve"> </w:t>
      </w:r>
      <w:r w:rsidR="001818D0">
        <w:t>Musikk har migrert sammen med mennesker. Nå migrerer musikkformer uten at menneske- grupper trenger å migrere.</w:t>
      </w:r>
    </w:p>
    <w:p w:rsidR="00317BC0" w:rsidRDefault="00C918DC">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Musikkens historie påvirkes både av enkelte individer og grupper.</w:t>
      </w:r>
    </w:p>
    <w:p w:rsidR="00317BC0" w:rsidRDefault="00C918DC">
      <w:pPr>
        <w:pStyle w:val="BodyText"/>
        <w:spacing w:line="280" w:lineRule="auto"/>
        <w:ind w:left="514" w:right="1325" w:hanging="341"/>
      </w:pPr>
      <w:r>
        <w:rPr>
          <w:rFonts w:ascii="Arial" w:hAnsi="Arial"/>
          <w:w w:val="105"/>
          <w:sz w:val="16"/>
        </w:rPr>
        <w:t>•</w:t>
      </w:r>
      <w:r w:rsidR="001818D0">
        <w:rPr>
          <w:rFonts w:ascii="Arial" w:hAnsi="Arial"/>
          <w:w w:val="105"/>
          <w:sz w:val="16"/>
        </w:rPr>
        <w:t xml:space="preserve"> </w:t>
      </w:r>
      <w:r w:rsidR="001818D0">
        <w:rPr>
          <w:w w:val="105"/>
        </w:rPr>
        <w:t>Skriving av musikk gjorde at musikk kan spre seg fortere. Evnen til å ta opp musikk gjør at musikk kan spres enda fortere.</w:t>
      </w:r>
    </w:p>
    <w:p w:rsidR="00317BC0" w:rsidRDefault="00C918DC">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Ved å lytte nøye, kan jeg bli bedre kjent med et musikkstykke.</w:t>
      </w:r>
    </w:p>
    <w:p w:rsidR="00317BC0" w:rsidRDefault="00317BC0">
      <w:pPr>
        <w:pStyle w:val="BodyText"/>
        <w:rPr>
          <w:sz w:val="18"/>
        </w:rPr>
      </w:pPr>
    </w:p>
    <w:p w:rsidR="00317BC0" w:rsidRDefault="001818D0">
      <w:pPr>
        <w:pStyle w:val="Heading4"/>
      </w:pPr>
      <w:r>
        <w:t>Bevegelse</w:t>
      </w:r>
    </w:p>
    <w:p w:rsidR="00317BC0" w:rsidRDefault="001818D0">
      <w:pPr>
        <w:pStyle w:val="BodyText"/>
        <w:spacing w:before="22" w:line="280" w:lineRule="auto"/>
        <w:ind w:left="173" w:right="1181"/>
      </w:pPr>
      <w:r>
        <w:t>Arbeid med bevegelse inkluderer øvelser som isolerer bevegelseselementer, dramatisk bevegelse, folkedans, og kreativ dans. Man har øvelser for kroppsbeherskelse, kroppsbevissthet og balanse, øvelser for rytme og tempo og øvelser for dynamikk: stiv-myk, rigid-flytende, tung-lett, sterk-forsiktig.</w:t>
      </w:r>
    </w:p>
    <w:p w:rsidR="00317BC0" w:rsidRDefault="001818D0">
      <w:pPr>
        <w:pStyle w:val="BodyText"/>
        <w:spacing w:line="280" w:lineRule="auto"/>
        <w:ind w:left="173" w:right="1223"/>
      </w:pPr>
      <w:r>
        <w:t>Bevegelse brukes til å tolke musikkstykker og i tilknytning til forestillinger. Folkedans fra Norge og andre land, og andre dansesjangre skal integreres i undervisningen.</w:t>
      </w:r>
    </w:p>
    <w:p w:rsidR="00317BC0" w:rsidRDefault="00317BC0">
      <w:pPr>
        <w:spacing w:line="280" w:lineRule="auto"/>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Heading5"/>
        <w:spacing w:before="99"/>
      </w:pPr>
      <w:r>
        <w:t>Nøkkeloppdagelser:</w:t>
      </w:r>
    </w:p>
    <w:p w:rsidR="00317BC0" w:rsidRDefault="00C918DC">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Jeg kan bruke kroppen min til å uttrykke meg gjennom bevegelse.</w:t>
      </w:r>
    </w:p>
    <w:p w:rsidR="00317BC0" w:rsidRDefault="00C918DC">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Ulike folkegrupper bruker noen av de samme typer trinn i sin folkedans.</w:t>
      </w:r>
    </w:p>
    <w:p w:rsidR="00317BC0" w:rsidRDefault="00C918DC">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Kroppen kan trenes til å utføre både enkle og sammensatte bevegelser.</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Å</w:t>
      </w:r>
      <w:r w:rsidR="001818D0">
        <w:rPr>
          <w:spacing w:val="-20"/>
          <w:w w:val="105"/>
        </w:rPr>
        <w:t xml:space="preserve"> </w:t>
      </w:r>
      <w:r w:rsidR="001818D0">
        <w:rPr>
          <w:w w:val="105"/>
        </w:rPr>
        <w:t>danse</w:t>
      </w:r>
      <w:r w:rsidR="001818D0">
        <w:rPr>
          <w:spacing w:val="-20"/>
          <w:w w:val="105"/>
        </w:rPr>
        <w:t xml:space="preserve"> </w:t>
      </w:r>
      <w:r w:rsidR="001818D0">
        <w:rPr>
          <w:w w:val="105"/>
        </w:rPr>
        <w:t>sammen</w:t>
      </w:r>
      <w:r w:rsidR="001818D0">
        <w:rPr>
          <w:spacing w:val="-20"/>
          <w:w w:val="105"/>
        </w:rPr>
        <w:t xml:space="preserve"> </w:t>
      </w:r>
      <w:r w:rsidR="001818D0">
        <w:rPr>
          <w:w w:val="105"/>
        </w:rPr>
        <w:t>med</w:t>
      </w:r>
      <w:r w:rsidR="001818D0">
        <w:rPr>
          <w:spacing w:val="-20"/>
          <w:w w:val="105"/>
        </w:rPr>
        <w:t xml:space="preserve"> </w:t>
      </w:r>
      <w:r w:rsidR="001818D0">
        <w:rPr>
          <w:w w:val="105"/>
        </w:rPr>
        <w:t>andre</w:t>
      </w:r>
      <w:r w:rsidR="001818D0">
        <w:rPr>
          <w:spacing w:val="-20"/>
          <w:w w:val="105"/>
        </w:rPr>
        <w:t xml:space="preserve"> </w:t>
      </w:r>
      <w:r w:rsidR="001818D0">
        <w:rPr>
          <w:w w:val="105"/>
        </w:rPr>
        <w:t>styrker</w:t>
      </w:r>
      <w:r w:rsidR="001818D0">
        <w:rPr>
          <w:spacing w:val="-20"/>
          <w:w w:val="105"/>
        </w:rPr>
        <w:t xml:space="preserve"> </w:t>
      </w:r>
      <w:r w:rsidR="001818D0">
        <w:rPr>
          <w:spacing w:val="-2"/>
          <w:w w:val="105"/>
        </w:rPr>
        <w:t>fellesskapet.</w:t>
      </w:r>
    </w:p>
    <w:p w:rsidR="00317BC0" w:rsidRDefault="00317BC0">
      <w:pPr>
        <w:pStyle w:val="BodyText"/>
        <w:rPr>
          <w:sz w:val="22"/>
        </w:rPr>
      </w:pPr>
    </w:p>
    <w:p w:rsidR="00317BC0" w:rsidRDefault="00317BC0">
      <w:pPr>
        <w:pStyle w:val="BodyText"/>
        <w:rPr>
          <w:sz w:val="17"/>
        </w:rPr>
      </w:pPr>
    </w:p>
    <w:p w:rsidR="00317BC0" w:rsidRDefault="001818D0">
      <w:pPr>
        <w:pStyle w:val="Heading3"/>
        <w:spacing w:before="1"/>
      </w:pPr>
      <w:r>
        <w:rPr>
          <w:color w:val="EF7B10"/>
        </w:rPr>
        <w:t>Kompetansemål</w:t>
      </w:r>
    </w:p>
    <w:p w:rsidR="00317BC0" w:rsidRDefault="001818D0" w:rsidP="00C918DC">
      <w:pPr>
        <w:pStyle w:val="Heading5"/>
        <w:spacing w:before="278" w:line="280" w:lineRule="auto"/>
        <w:ind w:right="162"/>
      </w:pPr>
      <w:r>
        <w:t>Etter første halvdel av det andre utviklingstrinnet skal elevene kunne bruke sine nøkkeloppdagelser til å:</w:t>
      </w:r>
    </w:p>
    <w:p w:rsidR="00317BC0" w:rsidRDefault="00C918DC">
      <w:pPr>
        <w:pStyle w:val="BodyText"/>
        <w:spacing w:line="280" w:lineRule="auto"/>
        <w:ind w:left="514" w:right="7" w:hanging="341"/>
        <w:jc w:val="both"/>
      </w:pPr>
      <w:r>
        <w:rPr>
          <w:rFonts w:ascii="Arial" w:hAnsi="Arial"/>
          <w:w w:val="105"/>
          <w:sz w:val="16"/>
        </w:rPr>
        <w:t>•</w:t>
      </w:r>
      <w:r w:rsidR="001818D0">
        <w:rPr>
          <w:rFonts w:ascii="Arial" w:hAnsi="Arial"/>
          <w:spacing w:val="45"/>
          <w:w w:val="105"/>
          <w:sz w:val="16"/>
        </w:rPr>
        <w:t xml:space="preserve"> </w:t>
      </w:r>
      <w:r w:rsidR="001818D0">
        <w:rPr>
          <w:w w:val="105"/>
        </w:rPr>
        <w:t>utøve</w:t>
      </w:r>
      <w:r w:rsidR="001818D0">
        <w:rPr>
          <w:spacing w:val="-19"/>
          <w:w w:val="105"/>
        </w:rPr>
        <w:t xml:space="preserve"> </w:t>
      </w:r>
      <w:r w:rsidR="001818D0">
        <w:rPr>
          <w:w w:val="105"/>
        </w:rPr>
        <w:t>et</w:t>
      </w:r>
      <w:r w:rsidR="001818D0">
        <w:rPr>
          <w:spacing w:val="-20"/>
          <w:w w:val="105"/>
        </w:rPr>
        <w:t xml:space="preserve"> </w:t>
      </w:r>
      <w:r w:rsidR="001818D0">
        <w:rPr>
          <w:w w:val="105"/>
        </w:rPr>
        <w:t>repertoar</w:t>
      </w:r>
      <w:r w:rsidR="001818D0">
        <w:rPr>
          <w:spacing w:val="-19"/>
          <w:w w:val="105"/>
        </w:rPr>
        <w:t xml:space="preserve"> </w:t>
      </w:r>
      <w:r w:rsidR="001818D0">
        <w:rPr>
          <w:w w:val="105"/>
        </w:rPr>
        <w:t>av</w:t>
      </w:r>
      <w:r w:rsidR="001818D0">
        <w:rPr>
          <w:spacing w:val="-20"/>
          <w:w w:val="105"/>
        </w:rPr>
        <w:t xml:space="preserve"> </w:t>
      </w:r>
      <w:r w:rsidR="001818D0">
        <w:rPr>
          <w:w w:val="105"/>
        </w:rPr>
        <w:t>sangleker,</w:t>
      </w:r>
      <w:r w:rsidR="001818D0">
        <w:rPr>
          <w:spacing w:val="-19"/>
          <w:w w:val="105"/>
        </w:rPr>
        <w:t xml:space="preserve"> </w:t>
      </w:r>
      <w:r w:rsidR="001818D0">
        <w:rPr>
          <w:w w:val="105"/>
        </w:rPr>
        <w:t>sanger</w:t>
      </w:r>
      <w:r w:rsidR="001818D0">
        <w:rPr>
          <w:spacing w:val="-20"/>
          <w:w w:val="105"/>
        </w:rPr>
        <w:t xml:space="preserve"> </w:t>
      </w:r>
      <w:r w:rsidR="001818D0">
        <w:rPr>
          <w:w w:val="105"/>
        </w:rPr>
        <w:t>og</w:t>
      </w:r>
      <w:r w:rsidR="001818D0">
        <w:rPr>
          <w:spacing w:val="-19"/>
          <w:w w:val="105"/>
        </w:rPr>
        <w:t xml:space="preserve"> </w:t>
      </w:r>
      <w:r w:rsidR="001818D0">
        <w:rPr>
          <w:spacing w:val="-3"/>
          <w:w w:val="105"/>
        </w:rPr>
        <w:t xml:space="preserve">danser </w:t>
      </w:r>
      <w:r w:rsidR="001818D0">
        <w:rPr>
          <w:w w:val="105"/>
        </w:rPr>
        <w:t>hentet</w:t>
      </w:r>
      <w:r w:rsidR="001818D0">
        <w:rPr>
          <w:spacing w:val="-36"/>
          <w:w w:val="105"/>
        </w:rPr>
        <w:t xml:space="preserve"> </w:t>
      </w:r>
      <w:r w:rsidR="001818D0">
        <w:rPr>
          <w:w w:val="105"/>
        </w:rPr>
        <w:t>fra</w:t>
      </w:r>
      <w:r w:rsidR="001818D0">
        <w:rPr>
          <w:spacing w:val="-35"/>
          <w:w w:val="105"/>
        </w:rPr>
        <w:t xml:space="preserve"> </w:t>
      </w:r>
      <w:r w:rsidR="001818D0">
        <w:rPr>
          <w:w w:val="105"/>
        </w:rPr>
        <w:t>elevenes</w:t>
      </w:r>
      <w:r w:rsidR="001818D0">
        <w:rPr>
          <w:spacing w:val="-35"/>
          <w:w w:val="105"/>
        </w:rPr>
        <w:t xml:space="preserve"> </w:t>
      </w:r>
      <w:r w:rsidR="001818D0">
        <w:rPr>
          <w:w w:val="105"/>
        </w:rPr>
        <w:t>nære</w:t>
      </w:r>
      <w:r w:rsidR="001818D0">
        <w:rPr>
          <w:spacing w:val="-35"/>
          <w:w w:val="105"/>
        </w:rPr>
        <w:t xml:space="preserve"> </w:t>
      </w:r>
      <w:r w:rsidR="001818D0">
        <w:rPr>
          <w:w w:val="105"/>
        </w:rPr>
        <w:t>musikkultur,</w:t>
      </w:r>
      <w:r w:rsidR="001818D0">
        <w:rPr>
          <w:spacing w:val="-35"/>
          <w:w w:val="105"/>
        </w:rPr>
        <w:t xml:space="preserve"> </w:t>
      </w:r>
      <w:r w:rsidR="001818D0">
        <w:rPr>
          <w:w w:val="105"/>
        </w:rPr>
        <w:t>fra</w:t>
      </w:r>
      <w:r w:rsidR="001818D0">
        <w:rPr>
          <w:spacing w:val="-36"/>
          <w:w w:val="105"/>
        </w:rPr>
        <w:t xml:space="preserve"> </w:t>
      </w:r>
      <w:r w:rsidR="001818D0">
        <w:rPr>
          <w:spacing w:val="-5"/>
          <w:w w:val="105"/>
        </w:rPr>
        <w:t xml:space="preserve">kultur- </w:t>
      </w:r>
      <w:r w:rsidR="001818D0">
        <w:rPr>
          <w:w w:val="105"/>
        </w:rPr>
        <w:t>arven</w:t>
      </w:r>
      <w:r w:rsidR="001818D0">
        <w:rPr>
          <w:spacing w:val="-8"/>
          <w:w w:val="105"/>
        </w:rPr>
        <w:t xml:space="preserve"> </w:t>
      </w:r>
      <w:r w:rsidR="001818D0">
        <w:rPr>
          <w:w w:val="105"/>
        </w:rPr>
        <w:t>og</w:t>
      </w:r>
      <w:r w:rsidR="001818D0">
        <w:rPr>
          <w:spacing w:val="-7"/>
          <w:w w:val="105"/>
        </w:rPr>
        <w:t xml:space="preserve"> </w:t>
      </w:r>
      <w:r w:rsidR="001818D0">
        <w:rPr>
          <w:w w:val="105"/>
        </w:rPr>
        <w:t>fra</w:t>
      </w:r>
      <w:r w:rsidR="001818D0">
        <w:rPr>
          <w:spacing w:val="-8"/>
          <w:w w:val="105"/>
        </w:rPr>
        <w:t xml:space="preserve"> </w:t>
      </w:r>
      <w:r w:rsidR="001818D0">
        <w:rPr>
          <w:w w:val="105"/>
        </w:rPr>
        <w:t>andre</w:t>
      </w:r>
      <w:r w:rsidR="001818D0">
        <w:rPr>
          <w:spacing w:val="-7"/>
          <w:w w:val="105"/>
        </w:rPr>
        <w:t xml:space="preserve"> </w:t>
      </w:r>
      <w:r w:rsidR="001818D0">
        <w:rPr>
          <w:w w:val="105"/>
        </w:rPr>
        <w:t>deler</w:t>
      </w:r>
      <w:r w:rsidR="001818D0">
        <w:rPr>
          <w:spacing w:val="-7"/>
          <w:w w:val="105"/>
        </w:rPr>
        <w:t xml:space="preserve"> </w:t>
      </w:r>
      <w:r w:rsidR="001818D0">
        <w:rPr>
          <w:w w:val="105"/>
        </w:rPr>
        <w:t>av</w:t>
      </w:r>
      <w:r w:rsidR="001818D0">
        <w:rPr>
          <w:spacing w:val="-8"/>
          <w:w w:val="105"/>
        </w:rPr>
        <w:t xml:space="preserve"> </w:t>
      </w:r>
      <w:r w:rsidR="001818D0">
        <w:rPr>
          <w:w w:val="105"/>
        </w:rPr>
        <w:t>verden</w:t>
      </w:r>
    </w:p>
    <w:p w:rsidR="00317BC0" w:rsidRDefault="00C918DC">
      <w:pPr>
        <w:pStyle w:val="BodyText"/>
        <w:spacing w:line="280" w:lineRule="auto"/>
        <w:ind w:left="514" w:right="334" w:hanging="341"/>
      </w:pPr>
      <w:r>
        <w:rPr>
          <w:rFonts w:ascii="Arial" w:hAnsi="Arial"/>
          <w:sz w:val="16"/>
        </w:rPr>
        <w:t>•</w:t>
      </w:r>
      <w:r w:rsidR="001818D0">
        <w:rPr>
          <w:rFonts w:ascii="Arial" w:hAnsi="Arial"/>
          <w:sz w:val="16"/>
        </w:rPr>
        <w:t xml:space="preserve"> </w:t>
      </w:r>
      <w:r w:rsidR="001818D0">
        <w:t>utforske og eksperimentere med puls, rytme, tempo, klang, melodi, dynamikk, harmoni og form i dans, med stemmen og i spill på instrumenter</w:t>
      </w:r>
    </w:p>
    <w:p w:rsidR="00317BC0" w:rsidRDefault="00C918DC">
      <w:pPr>
        <w:pStyle w:val="BodyText"/>
        <w:spacing w:line="280" w:lineRule="auto"/>
        <w:ind w:left="514" w:right="66" w:hanging="341"/>
      </w:pPr>
      <w:r>
        <w:rPr>
          <w:rFonts w:ascii="Arial" w:hAnsi="Arial"/>
          <w:sz w:val="16"/>
        </w:rPr>
        <w:t>•</w:t>
      </w:r>
      <w:r w:rsidR="001818D0">
        <w:rPr>
          <w:rFonts w:ascii="Arial" w:hAnsi="Arial"/>
          <w:sz w:val="16"/>
        </w:rPr>
        <w:t xml:space="preserve"> </w:t>
      </w:r>
      <w:r w:rsidR="001818D0">
        <w:t xml:space="preserve">leke med musikkens grunnelementer gjennom lyd, bevegelse og stemme, lage mønstre og sette sammen mønstrene til enkle improvisasjoner </w:t>
      </w:r>
      <w:r w:rsidR="001818D0">
        <w:rPr>
          <w:spacing w:val="-9"/>
        </w:rPr>
        <w:t xml:space="preserve">og </w:t>
      </w:r>
      <w:r w:rsidR="001818D0">
        <w:t>komposisjoner, også med digitale</w:t>
      </w:r>
      <w:r w:rsidR="001818D0">
        <w:rPr>
          <w:spacing w:val="-4"/>
        </w:rPr>
        <w:t xml:space="preserve"> </w:t>
      </w:r>
      <w:r w:rsidR="001818D0">
        <w:t>verktøy</w:t>
      </w:r>
    </w:p>
    <w:p w:rsidR="00317BC0" w:rsidRDefault="00C918DC">
      <w:pPr>
        <w:pStyle w:val="BodyText"/>
        <w:spacing w:line="280" w:lineRule="auto"/>
        <w:ind w:left="514" w:hanging="341"/>
      </w:pPr>
      <w:r>
        <w:rPr>
          <w:rFonts w:ascii="Arial" w:hAnsi="Arial"/>
          <w:sz w:val="16"/>
        </w:rPr>
        <w:t>•</w:t>
      </w:r>
      <w:r w:rsidR="001818D0">
        <w:rPr>
          <w:rFonts w:ascii="Arial" w:hAnsi="Arial"/>
          <w:sz w:val="16"/>
        </w:rPr>
        <w:t xml:space="preserve"> </w:t>
      </w:r>
      <w:r w:rsidR="001818D0">
        <w:t>formidle opplevelser av ulike musikalske uttrykk gjennom samtale og kunstneriske uttrykksform- er, og reflektere over hva som er særegent med ulike musikksjangre</w:t>
      </w:r>
    </w:p>
    <w:p w:rsidR="00317BC0" w:rsidRDefault="00C918DC">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utøve og utforske et repertoar av sanger, sangleker og danser fra ulike musikkulturer, inkludert samisk musikkultur</w:t>
      </w:r>
    </w:p>
    <w:p w:rsidR="00317BC0" w:rsidRDefault="00C918DC">
      <w:pPr>
        <w:pStyle w:val="BodyText"/>
        <w:spacing w:line="280" w:lineRule="auto"/>
        <w:ind w:left="514" w:right="99" w:hanging="341"/>
      </w:pPr>
      <w:r>
        <w:rPr>
          <w:rFonts w:ascii="Arial" w:hAnsi="Arial"/>
          <w:sz w:val="16"/>
        </w:rPr>
        <w:t>•</w:t>
      </w:r>
      <w:r w:rsidR="001818D0">
        <w:rPr>
          <w:rFonts w:ascii="Arial" w:hAnsi="Arial"/>
          <w:sz w:val="16"/>
        </w:rPr>
        <w:t xml:space="preserve"> </w:t>
      </w:r>
      <w:r w:rsidR="001818D0">
        <w:t xml:space="preserve">synge og spille på instrumenter, inkludert bjellene og klangstavene, alene og sammen </w:t>
      </w:r>
      <w:r w:rsidR="001818D0">
        <w:rPr>
          <w:spacing w:val="-6"/>
        </w:rPr>
        <w:t xml:space="preserve">med </w:t>
      </w:r>
      <w:r w:rsidR="001818D0">
        <w:t>andre ved bruk av gehør og enkel notasjon</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skape egne instrumenter</w:t>
      </w:r>
    </w:p>
    <w:p w:rsidR="00317BC0" w:rsidRDefault="00C918DC">
      <w:pPr>
        <w:pStyle w:val="BodyText"/>
        <w:spacing w:before="23" w:line="280" w:lineRule="auto"/>
        <w:ind w:left="514" w:hanging="341"/>
      </w:pPr>
      <w:r>
        <w:rPr>
          <w:rFonts w:ascii="Arial" w:hAnsi="Arial"/>
          <w:sz w:val="16"/>
        </w:rPr>
        <w:t>•</w:t>
      </w:r>
      <w:r w:rsidR="001818D0">
        <w:rPr>
          <w:rFonts w:ascii="Arial" w:hAnsi="Arial"/>
          <w:sz w:val="16"/>
        </w:rPr>
        <w:t xml:space="preserve"> </w:t>
      </w:r>
      <w:r w:rsidR="001818D0">
        <w:t>eksperimentere med rytmer, melodier, skalamønstre og andre grunnelementer, sette sammen mønstre til komposisjoner, også ved bruk av digitale verktøy, og beskrive arbeids- prosesser og resultater</w:t>
      </w:r>
    </w:p>
    <w:p w:rsidR="00317BC0" w:rsidRDefault="00C918DC">
      <w:pPr>
        <w:pStyle w:val="BodyText"/>
        <w:spacing w:line="280" w:lineRule="auto"/>
        <w:ind w:left="514" w:right="359" w:hanging="341"/>
        <w:jc w:val="both"/>
      </w:pPr>
      <w:r>
        <w:rPr>
          <w:rFonts w:ascii="Arial"/>
          <w:sz w:val="16"/>
        </w:rPr>
        <w:t>•</w:t>
      </w:r>
      <w:r w:rsidR="001818D0">
        <w:rPr>
          <w:rFonts w:ascii="Arial"/>
          <w:sz w:val="16"/>
        </w:rPr>
        <w:t xml:space="preserve"> </w:t>
      </w:r>
      <w:r w:rsidR="001818D0">
        <w:t>formidle egne musikkopplevelser og beskrive bruk av musikalske virkemidler ved hjelp av enkle fagbegreper</w:t>
      </w:r>
    </w:p>
    <w:p w:rsidR="00317BC0" w:rsidRDefault="00C918DC">
      <w:pPr>
        <w:pStyle w:val="BodyText"/>
        <w:spacing w:line="280" w:lineRule="auto"/>
        <w:ind w:left="514" w:hanging="341"/>
      </w:pPr>
      <w:r>
        <w:rPr>
          <w:rFonts w:ascii="Arial" w:hAnsi="Arial"/>
          <w:sz w:val="16"/>
        </w:rPr>
        <w:t>•</w:t>
      </w:r>
      <w:r w:rsidR="001818D0">
        <w:rPr>
          <w:rFonts w:ascii="Arial" w:hAnsi="Arial"/>
          <w:sz w:val="16"/>
        </w:rPr>
        <w:t xml:space="preserve"> </w:t>
      </w:r>
      <w:r w:rsidR="001818D0">
        <w:t>samtale om og reflektere over hvordan musikk skaper mening når den brukes i ulike sosiale sammenhenger</w:t>
      </w:r>
    </w:p>
    <w:p w:rsidR="00317BC0" w:rsidRDefault="001818D0" w:rsidP="00C918DC">
      <w:pPr>
        <w:pStyle w:val="Heading5"/>
        <w:spacing w:before="99" w:line="280" w:lineRule="auto"/>
        <w:ind w:right="1296"/>
      </w:pPr>
      <w:r>
        <w:rPr>
          <w:b w:val="0"/>
        </w:rPr>
        <w:br w:type="column"/>
      </w:r>
      <w:r>
        <w:t>Etter andre halvdel av det andre utviklingstrinnet skal elevene kunne bruke sine nøkkeloppdagelser til å:</w:t>
      </w:r>
    </w:p>
    <w:p w:rsidR="00317BC0" w:rsidRDefault="00C918DC">
      <w:pPr>
        <w:pStyle w:val="BodyText"/>
        <w:spacing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utøve et repertoar av musikk, sang, andre vokale uttrykk og dans og bevegelse fra samtiden og historien</w:t>
      </w:r>
    </w:p>
    <w:p w:rsidR="00317BC0" w:rsidRDefault="00C918DC">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utforske og drøfte hvordan musikk fra fortiden påvirker dagens musikk, og knytte dette til kunnskap om menneskers åndelige behov og musikkhistorien</w:t>
      </w:r>
    </w:p>
    <w:p w:rsidR="00317BC0" w:rsidRDefault="00C918DC">
      <w:pPr>
        <w:pStyle w:val="BodyText"/>
        <w:spacing w:line="280" w:lineRule="auto"/>
        <w:ind w:left="514" w:right="1512" w:hanging="341"/>
      </w:pPr>
      <w:r>
        <w:rPr>
          <w:rFonts w:ascii="Arial" w:hAnsi="Arial"/>
          <w:sz w:val="16"/>
        </w:rPr>
        <w:t xml:space="preserve">• </w:t>
      </w:r>
      <w:r w:rsidR="001818D0">
        <w:t>øve inn og framføre sang og musikk, i samspill eller individuelt, gehørbasert og ved bruk av enkle notasjonsteknikker og materiell</w:t>
      </w:r>
    </w:p>
    <w:p w:rsidR="00317BC0" w:rsidRDefault="00C918DC">
      <w:pPr>
        <w:pStyle w:val="BodyText"/>
        <w:spacing w:line="280" w:lineRule="auto"/>
        <w:ind w:left="514" w:right="1214" w:hanging="341"/>
        <w:jc w:val="both"/>
      </w:pPr>
      <w:r>
        <w:rPr>
          <w:rFonts w:ascii="Arial"/>
          <w:sz w:val="16"/>
        </w:rPr>
        <w:t>•</w:t>
      </w:r>
      <w:r w:rsidR="001818D0">
        <w:rPr>
          <w:rFonts w:ascii="Arial"/>
          <w:sz w:val="16"/>
        </w:rPr>
        <w:t xml:space="preserve"> </w:t>
      </w:r>
      <w:r w:rsidR="001818D0">
        <w:t>lytte, eksperimentere og skape nye uttrykk med instrumenter, kropp, stemme eller lyd fra andre kilder, og presentere resultatet</w:t>
      </w:r>
    </w:p>
    <w:p w:rsidR="00317BC0" w:rsidRDefault="00C918DC">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bruke teknologi og digitale verktøy til å skape, øve inn og bearbeide musikk</w:t>
      </w:r>
    </w:p>
    <w:p w:rsidR="00317BC0" w:rsidRDefault="00C918DC">
      <w:pPr>
        <w:pStyle w:val="BodyText"/>
        <w:spacing w:line="280" w:lineRule="auto"/>
        <w:ind w:left="514" w:right="1314" w:hanging="341"/>
      </w:pPr>
      <w:r>
        <w:rPr>
          <w:rFonts w:ascii="Arial"/>
          <w:sz w:val="16"/>
        </w:rPr>
        <w:t>•</w:t>
      </w:r>
      <w:r>
        <w:rPr>
          <w:rFonts w:ascii="Arial"/>
          <w:sz w:val="16"/>
        </w:rPr>
        <w:t xml:space="preserve"> </w:t>
      </w:r>
      <w:r w:rsidR="001818D0">
        <w:t>bruke fagbegreper i beskrivelse av og refleksjon over arbeidsprosesser, resultater, musikalske uttrykk og virkemidler</w:t>
      </w:r>
    </w:p>
    <w:p w:rsidR="00317BC0" w:rsidRDefault="00C918DC">
      <w:pPr>
        <w:pStyle w:val="BodyText"/>
        <w:spacing w:line="280" w:lineRule="auto"/>
        <w:ind w:left="514" w:right="1128" w:hanging="341"/>
      </w:pPr>
      <w:r>
        <w:rPr>
          <w:rFonts w:ascii="Arial"/>
          <w:w w:val="105"/>
          <w:sz w:val="16"/>
        </w:rPr>
        <w:t>•</w:t>
      </w:r>
      <w:r w:rsidR="001818D0">
        <w:rPr>
          <w:rFonts w:ascii="Arial"/>
          <w:w w:val="105"/>
          <w:sz w:val="16"/>
        </w:rPr>
        <w:t xml:space="preserve"> </w:t>
      </w:r>
      <w:r w:rsidR="001818D0">
        <w:rPr>
          <w:w w:val="105"/>
        </w:rPr>
        <w:t xml:space="preserve">utforske og formidle musikalske opplevelser og </w:t>
      </w:r>
      <w:r w:rsidR="001818D0">
        <w:t>erfaringer, og reflektere over hvordan</w:t>
      </w:r>
      <w:r w:rsidR="001818D0">
        <w:rPr>
          <w:spacing w:val="-33"/>
        </w:rPr>
        <w:t xml:space="preserve"> </w:t>
      </w:r>
      <w:r w:rsidR="001818D0">
        <w:t xml:space="preserve">musikkutt- </w:t>
      </w:r>
      <w:r w:rsidR="001818D0">
        <w:rPr>
          <w:w w:val="105"/>
        </w:rPr>
        <w:t>rykk</w:t>
      </w:r>
      <w:r w:rsidR="001818D0">
        <w:rPr>
          <w:spacing w:val="-29"/>
          <w:w w:val="105"/>
        </w:rPr>
        <w:t xml:space="preserve"> </w:t>
      </w:r>
      <w:r w:rsidR="001818D0">
        <w:rPr>
          <w:w w:val="105"/>
        </w:rPr>
        <w:t>og</w:t>
      </w:r>
      <w:r w:rsidR="001818D0">
        <w:rPr>
          <w:spacing w:val="-29"/>
          <w:w w:val="105"/>
        </w:rPr>
        <w:t xml:space="preserve"> </w:t>
      </w:r>
      <w:r w:rsidR="001818D0">
        <w:rPr>
          <w:w w:val="105"/>
        </w:rPr>
        <w:t>-funksjon</w:t>
      </w:r>
      <w:r w:rsidR="001818D0">
        <w:rPr>
          <w:spacing w:val="-29"/>
          <w:w w:val="105"/>
        </w:rPr>
        <w:t xml:space="preserve"> </w:t>
      </w:r>
      <w:r w:rsidR="001818D0">
        <w:rPr>
          <w:w w:val="105"/>
        </w:rPr>
        <w:t>har</w:t>
      </w:r>
      <w:r w:rsidR="001818D0">
        <w:rPr>
          <w:spacing w:val="-29"/>
          <w:w w:val="105"/>
        </w:rPr>
        <w:t xml:space="preserve"> </w:t>
      </w:r>
      <w:r w:rsidR="001818D0">
        <w:rPr>
          <w:w w:val="105"/>
        </w:rPr>
        <w:t>endret</w:t>
      </w:r>
      <w:r w:rsidR="001818D0">
        <w:rPr>
          <w:spacing w:val="-29"/>
          <w:w w:val="105"/>
        </w:rPr>
        <w:t xml:space="preserve"> </w:t>
      </w:r>
      <w:r w:rsidR="001818D0">
        <w:rPr>
          <w:w w:val="105"/>
        </w:rPr>
        <w:t>seg</w:t>
      </w:r>
      <w:r w:rsidR="001818D0">
        <w:rPr>
          <w:spacing w:val="-29"/>
          <w:w w:val="105"/>
        </w:rPr>
        <w:t xml:space="preserve"> </w:t>
      </w:r>
      <w:r w:rsidR="001818D0">
        <w:rPr>
          <w:w w:val="105"/>
        </w:rPr>
        <w:t>gjennom</w:t>
      </w:r>
      <w:r w:rsidR="001818D0">
        <w:rPr>
          <w:spacing w:val="-29"/>
          <w:w w:val="105"/>
        </w:rPr>
        <w:t xml:space="preserve"> </w:t>
      </w:r>
      <w:r w:rsidR="001818D0">
        <w:rPr>
          <w:w w:val="105"/>
        </w:rPr>
        <w:t>tidene</w:t>
      </w:r>
    </w:p>
    <w:p w:rsidR="00317BC0" w:rsidRDefault="00C918DC">
      <w:pPr>
        <w:pStyle w:val="BodyText"/>
        <w:spacing w:line="280" w:lineRule="auto"/>
        <w:ind w:left="514" w:right="1353" w:hanging="341"/>
      </w:pPr>
      <w:r>
        <w:rPr>
          <w:rFonts w:ascii="Arial" w:hAnsi="Arial"/>
          <w:w w:val="105"/>
          <w:sz w:val="16"/>
        </w:rPr>
        <w:t>•</w:t>
      </w:r>
      <w:r w:rsidR="001818D0">
        <w:rPr>
          <w:rFonts w:ascii="Arial" w:hAnsi="Arial"/>
          <w:w w:val="105"/>
          <w:sz w:val="16"/>
        </w:rPr>
        <w:t xml:space="preserve"> </w:t>
      </w:r>
      <w:r w:rsidR="001818D0">
        <w:rPr>
          <w:w w:val="105"/>
        </w:rPr>
        <w:t>undersøke hvordan kjønn, kjønnsroller og seksualitet</w:t>
      </w:r>
      <w:r w:rsidR="001818D0">
        <w:rPr>
          <w:spacing w:val="-20"/>
          <w:w w:val="105"/>
        </w:rPr>
        <w:t xml:space="preserve"> </w:t>
      </w:r>
      <w:r w:rsidR="001818D0">
        <w:rPr>
          <w:w w:val="105"/>
        </w:rPr>
        <w:t>fremstilles</w:t>
      </w:r>
      <w:r w:rsidR="001818D0">
        <w:rPr>
          <w:spacing w:val="-20"/>
          <w:w w:val="105"/>
        </w:rPr>
        <w:t xml:space="preserve"> </w:t>
      </w:r>
      <w:r w:rsidR="001818D0">
        <w:rPr>
          <w:w w:val="105"/>
        </w:rPr>
        <w:t>i</w:t>
      </w:r>
      <w:r w:rsidR="001818D0">
        <w:rPr>
          <w:spacing w:val="-20"/>
          <w:w w:val="105"/>
        </w:rPr>
        <w:t xml:space="preserve"> </w:t>
      </w:r>
      <w:r w:rsidR="001818D0">
        <w:rPr>
          <w:w w:val="105"/>
        </w:rPr>
        <w:t>musikk</w:t>
      </w:r>
      <w:r w:rsidR="001818D0">
        <w:rPr>
          <w:spacing w:val="-20"/>
          <w:w w:val="105"/>
        </w:rPr>
        <w:t xml:space="preserve"> </w:t>
      </w:r>
      <w:r w:rsidR="001818D0">
        <w:rPr>
          <w:w w:val="105"/>
        </w:rPr>
        <w:t>og</w:t>
      </w:r>
      <w:r w:rsidR="001818D0">
        <w:rPr>
          <w:spacing w:val="-19"/>
          <w:w w:val="105"/>
        </w:rPr>
        <w:t xml:space="preserve"> </w:t>
      </w:r>
      <w:r w:rsidR="001818D0">
        <w:rPr>
          <w:w w:val="105"/>
        </w:rPr>
        <w:t>dans</w:t>
      </w:r>
      <w:r w:rsidR="001818D0">
        <w:rPr>
          <w:spacing w:val="-20"/>
          <w:w w:val="105"/>
        </w:rPr>
        <w:t xml:space="preserve"> </w:t>
      </w:r>
      <w:r w:rsidR="001818D0">
        <w:rPr>
          <w:w w:val="105"/>
        </w:rPr>
        <w:t>i</w:t>
      </w:r>
      <w:r w:rsidR="001818D0">
        <w:rPr>
          <w:spacing w:val="-20"/>
          <w:w w:val="105"/>
        </w:rPr>
        <w:t xml:space="preserve"> </w:t>
      </w:r>
      <w:r w:rsidR="001818D0">
        <w:rPr>
          <w:w w:val="105"/>
        </w:rPr>
        <w:t>det offentlige</w:t>
      </w:r>
      <w:r w:rsidR="001818D0">
        <w:rPr>
          <w:spacing w:val="-35"/>
          <w:w w:val="105"/>
        </w:rPr>
        <w:t xml:space="preserve"> </w:t>
      </w:r>
      <w:r w:rsidR="001818D0">
        <w:rPr>
          <w:w w:val="105"/>
        </w:rPr>
        <w:t>rom,</w:t>
      </w:r>
      <w:r w:rsidR="001818D0">
        <w:rPr>
          <w:spacing w:val="-35"/>
          <w:w w:val="105"/>
        </w:rPr>
        <w:t xml:space="preserve"> </w:t>
      </w:r>
      <w:r w:rsidR="001818D0">
        <w:rPr>
          <w:w w:val="105"/>
        </w:rPr>
        <w:t>og</w:t>
      </w:r>
      <w:r w:rsidR="001818D0">
        <w:rPr>
          <w:spacing w:val="-35"/>
          <w:w w:val="105"/>
        </w:rPr>
        <w:t xml:space="preserve"> </w:t>
      </w:r>
      <w:r w:rsidR="001818D0">
        <w:rPr>
          <w:w w:val="105"/>
        </w:rPr>
        <w:t>skape</w:t>
      </w:r>
      <w:r w:rsidR="001818D0">
        <w:rPr>
          <w:spacing w:val="-35"/>
          <w:w w:val="105"/>
        </w:rPr>
        <w:t xml:space="preserve"> </w:t>
      </w:r>
      <w:r w:rsidR="001818D0">
        <w:rPr>
          <w:w w:val="105"/>
        </w:rPr>
        <w:t>uttrykk</w:t>
      </w:r>
      <w:r w:rsidR="001818D0">
        <w:rPr>
          <w:spacing w:val="-35"/>
          <w:w w:val="105"/>
        </w:rPr>
        <w:t xml:space="preserve"> </w:t>
      </w:r>
      <w:r w:rsidR="001818D0">
        <w:rPr>
          <w:w w:val="105"/>
        </w:rPr>
        <w:t>som</w:t>
      </w:r>
      <w:r w:rsidR="001818D0">
        <w:rPr>
          <w:spacing w:val="-35"/>
          <w:w w:val="105"/>
        </w:rPr>
        <w:t xml:space="preserve"> </w:t>
      </w:r>
      <w:r w:rsidR="001818D0">
        <w:rPr>
          <w:w w:val="105"/>
        </w:rPr>
        <w:t>utfordrer stereotypier</w:t>
      </w:r>
    </w:p>
    <w:p w:rsidR="00317BC0" w:rsidRDefault="00C918DC">
      <w:pPr>
        <w:pStyle w:val="BodyText"/>
        <w:spacing w:line="280" w:lineRule="auto"/>
        <w:ind w:left="514" w:right="1119" w:hanging="341"/>
      </w:pPr>
      <w:r>
        <w:rPr>
          <w:rFonts w:ascii="Arial"/>
          <w:w w:val="105"/>
          <w:sz w:val="16"/>
        </w:rPr>
        <w:t>•</w:t>
      </w:r>
      <w:r w:rsidR="001818D0">
        <w:rPr>
          <w:rFonts w:ascii="Arial"/>
          <w:w w:val="105"/>
          <w:sz w:val="16"/>
        </w:rPr>
        <w:t xml:space="preserve"> </w:t>
      </w:r>
      <w:r w:rsidR="001818D0">
        <w:rPr>
          <w:w w:val="105"/>
        </w:rPr>
        <w:t>reflektere over hvordan musikk kan spille ulike roller for utvikling av individer og gruppers identitet</w:t>
      </w:r>
    </w:p>
    <w:p w:rsidR="00317BC0" w:rsidRDefault="00C918DC">
      <w:pPr>
        <w:pStyle w:val="BodyText"/>
        <w:spacing w:line="280" w:lineRule="auto"/>
        <w:ind w:left="514" w:right="1337" w:hanging="341"/>
      </w:pPr>
      <w:r>
        <w:rPr>
          <w:rFonts w:ascii="Arial" w:hAnsi="Arial"/>
          <w:sz w:val="16"/>
        </w:rPr>
        <w:t xml:space="preserve">• </w:t>
      </w:r>
      <w:r w:rsidR="001818D0">
        <w:t xml:space="preserve">lage egne komposisjoner og uttrykke egne </w:t>
      </w:r>
      <w:r w:rsidR="001818D0">
        <w:rPr>
          <w:spacing w:val="-3"/>
        </w:rPr>
        <w:t xml:space="preserve">tanker, </w:t>
      </w:r>
      <w:r w:rsidR="001818D0">
        <w:t xml:space="preserve">ideer og følelser gjennom musikk, </w:t>
      </w:r>
      <w:r w:rsidR="001818D0">
        <w:rPr>
          <w:spacing w:val="-5"/>
        </w:rPr>
        <w:t xml:space="preserve">dans </w:t>
      </w:r>
      <w:r w:rsidR="001818D0">
        <w:t>og bevegelse</w:t>
      </w:r>
    </w:p>
    <w:p w:rsidR="00317BC0" w:rsidRDefault="00317BC0">
      <w:pPr>
        <w:pStyle w:val="BodyText"/>
        <w:rPr>
          <w:sz w:val="22"/>
        </w:rPr>
      </w:pPr>
    </w:p>
    <w:p w:rsidR="00317BC0" w:rsidRDefault="001818D0">
      <w:pPr>
        <w:pStyle w:val="Heading3"/>
        <w:spacing w:before="141"/>
      </w:pPr>
      <w:r>
        <w:rPr>
          <w:color w:val="EF7B10"/>
        </w:rPr>
        <w:t>Vurdering</w:t>
      </w:r>
    </w:p>
    <w:p w:rsidR="00317BC0" w:rsidRDefault="001818D0">
      <w:pPr>
        <w:pStyle w:val="BodyText"/>
        <w:spacing w:before="278" w:line="280" w:lineRule="auto"/>
        <w:ind w:left="173" w:right="1220"/>
      </w:pPr>
      <w:r>
        <w:t>Prinsippene om vurderingskultur i overordnet del ligger til grunn for vurdering og veiledning i alle fag.</w:t>
      </w:r>
    </w:p>
    <w:p w:rsidR="00317BC0" w:rsidRDefault="00317BC0">
      <w:pPr>
        <w:pStyle w:val="BodyText"/>
        <w:spacing w:before="2"/>
        <w:rPr>
          <w:sz w:val="23"/>
        </w:rPr>
      </w:pPr>
    </w:p>
    <w:p w:rsidR="00317BC0" w:rsidRDefault="001818D0">
      <w:pPr>
        <w:pStyle w:val="BodyText"/>
        <w:spacing w:line="280" w:lineRule="auto"/>
        <w:ind w:left="173" w:right="1595"/>
      </w:pPr>
      <w:r>
        <w:t xml:space="preserve">Underveisvurderingen skal bidra til å fremme læring, selvstendighet og mestringsfølelse, og </w:t>
      </w:r>
      <w:r>
        <w:rPr>
          <w:spacing w:val="-6"/>
        </w:rPr>
        <w:t xml:space="preserve">til </w:t>
      </w:r>
      <w:r>
        <w:t>å utvikle kompetanse i musikk. Elevene viser og utvikler kompetanse i faget når de gjør egne</w:t>
      </w:r>
    </w:p>
    <w:p w:rsidR="00317BC0" w:rsidRDefault="001818D0">
      <w:pPr>
        <w:pStyle w:val="BodyText"/>
        <w:spacing w:line="280" w:lineRule="auto"/>
        <w:ind w:left="173" w:right="1452"/>
      </w:pPr>
      <w:r>
        <w:t>oppdagelser gjennom sitt arbeid med kunnskaps- og utforskingsområdene, og bruker disse på en måte som utvider deres forståelse og musikalske</w:t>
      </w:r>
    </w:p>
    <w:p w:rsidR="00317BC0" w:rsidRDefault="001818D0">
      <w:pPr>
        <w:pStyle w:val="BodyText"/>
        <w:spacing w:line="280" w:lineRule="auto"/>
        <w:ind w:left="173" w:right="1119"/>
      </w:pPr>
      <w:r>
        <w:t>interesser. De viser sin kompetanse når de utforsker interesser innenfor ulike områder av faget, når</w:t>
      </w:r>
    </w:p>
    <w:p w:rsidR="00317BC0" w:rsidRDefault="001818D0">
      <w:pPr>
        <w:pStyle w:val="BodyText"/>
        <w:spacing w:line="238" w:lineRule="exact"/>
        <w:ind w:left="173"/>
      </w:pPr>
      <w:r>
        <w:t>de tar ansvar og er aktive deltagere i musikk- og</w:t>
      </w:r>
    </w:p>
    <w:p w:rsidR="00317BC0" w:rsidRDefault="00317BC0">
      <w:pPr>
        <w:spacing w:line="238" w:lineRule="exact"/>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2"/>
        <w:rPr>
          <w:sz w:val="26"/>
        </w:rPr>
      </w:pPr>
    </w:p>
    <w:p w:rsidR="00317BC0" w:rsidRDefault="001818D0">
      <w:pPr>
        <w:pStyle w:val="BodyText"/>
        <w:spacing w:before="98" w:line="280" w:lineRule="auto"/>
        <w:ind w:left="173" w:right="6548"/>
      </w:pPr>
      <w:r>
        <w:t>danseaktiviteter i gruppen og i presentasjoner. Elevenes kompetanse vises også i deres evne til å uttrykke seg gjennom musikk og dans, skape musikk og samtale om hvordan musikk styrker</w:t>
      </w:r>
    </w:p>
    <w:p w:rsidR="00317BC0" w:rsidRDefault="001818D0">
      <w:pPr>
        <w:pStyle w:val="BodyText"/>
        <w:spacing w:line="280" w:lineRule="auto"/>
        <w:ind w:left="173" w:right="6107"/>
      </w:pPr>
      <w:r>
        <w:t>fellesskapet, og knytte dette til menneskers åndelige behov. Elevene skal i økende grad vurdere egen kompetanse og progresjon i arbeid med faget, gjennom samtaler, bruk av loggbok og i arbeid med materiellet og aktiviteter.</w:t>
      </w:r>
    </w:p>
    <w:p w:rsidR="00317BC0" w:rsidRDefault="00317BC0">
      <w:pPr>
        <w:pStyle w:val="BodyText"/>
        <w:spacing w:before="9"/>
        <w:rPr>
          <w:sz w:val="22"/>
        </w:rPr>
      </w:pPr>
    </w:p>
    <w:p w:rsidR="00317BC0" w:rsidRDefault="008A0DDC">
      <w:pPr>
        <w:pStyle w:val="BodyText"/>
        <w:spacing w:line="280" w:lineRule="auto"/>
        <w:ind w:left="173" w:right="6200"/>
      </w:pPr>
      <w:r>
        <w:pict>
          <v:rect id="_x0000_s1129" alt="" style="position:absolute;left:0;text-align:left;margin-left:569.75pt;margin-top:66.1pt;width:25.5pt;height:280.65pt;z-index:251855872;mso-wrap-edited:f;mso-width-percent:0;mso-height-percent:0;mso-position-horizontal-relative:page;mso-width-percent:0;mso-height-percent:0" fillcolor="#ef7b10" stroked="f">
            <w10:wrap anchorx="page"/>
          </v:rect>
        </w:pict>
      </w:r>
      <w:r w:rsidR="001818D0">
        <w:t>De voksne skal aktivt bruke observasjon som grunnlag for vurdering av elevene i musikk. Basert på observasjon av og samtaler med elevene skal de legge til rette for at de kan gjøre flere oppdagelser i faget, og gi veiledning rundt elevenes valg av arbeid og bruk av materiell. Elevene skal få mulighet til</w:t>
      </w:r>
    </w:p>
    <w:p w:rsidR="00317BC0" w:rsidRDefault="008A0DDC">
      <w:pPr>
        <w:pStyle w:val="BodyText"/>
        <w:spacing w:line="280" w:lineRule="auto"/>
        <w:ind w:left="173" w:right="6232"/>
      </w:pPr>
      <w:r>
        <w:pict>
          <v:shape id="_x0000_s1128" type="#_x0000_t202" alt="" style="position:absolute;left:0;text-align:left;margin-left:574.5pt;margin-top:60.1pt;width:16.5pt;height:125.75pt;z-index:25185689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MUSIKK 1. – 7. TRINN</w:t>
                  </w:r>
                </w:p>
              </w:txbxContent>
            </v:textbox>
            <w10:wrap anchorx="page"/>
          </v:shape>
        </w:pict>
      </w:r>
      <w:r w:rsidR="001818D0">
        <w:t>å prøve seg frem, sette ord på hva de opplever at de får til, og samtale om og reflektere over egen faglige utvikling og personlige uttrykk. Den voksne skal også legge til rette for elevenes økende evne til samarbeid og selvstendighet i faget, og vurdere hvilke endringer som trengs i miljøet og hva vi</w:t>
      </w:r>
      <w:r w:rsidR="001818D0">
        <w:rPr>
          <w:spacing w:val="2"/>
        </w:rPr>
        <w:t xml:space="preserve"> </w:t>
      </w:r>
      <w:r w:rsidR="001818D0">
        <w:rPr>
          <w:spacing w:val="-5"/>
        </w:rPr>
        <w:t>skal</w:t>
      </w:r>
    </w:p>
    <w:p w:rsidR="00317BC0" w:rsidRDefault="001818D0">
      <w:pPr>
        <w:pStyle w:val="BodyText"/>
        <w:spacing w:line="280" w:lineRule="auto"/>
        <w:ind w:left="173" w:right="6067"/>
      </w:pPr>
      <w:r>
        <w:t>tilby for å sørge for at eleven utvider sin kompetanse i musikk.</w:t>
      </w:r>
    </w:p>
    <w:p w:rsidR="00317BC0" w:rsidRDefault="00317BC0">
      <w:pPr>
        <w:pStyle w:val="BodyText"/>
        <w:spacing w:before="5"/>
        <w:rPr>
          <w:sz w:val="22"/>
        </w:rPr>
      </w:pPr>
    </w:p>
    <w:p w:rsidR="00317BC0" w:rsidRDefault="001818D0">
      <w:pPr>
        <w:pStyle w:val="BodyText"/>
        <w:spacing w:line="280" w:lineRule="auto"/>
        <w:ind w:left="173" w:right="6074"/>
      </w:pPr>
      <w:r>
        <w:t>Vurderingen skal ha et tverrfaglig og helhetlig perspektiv, og fokusere på elevenes forståelse av sammenhenger.</w:t>
      </w:r>
    </w:p>
    <w:p w:rsidR="00317BC0" w:rsidRDefault="00317BC0">
      <w:pPr>
        <w:spacing w:line="280" w:lineRule="auto"/>
        <w:sectPr w:rsidR="00317BC0">
          <w:pgSz w:w="11910" w:h="16840"/>
          <w:pgMar w:top="1060" w:right="0" w:bottom="760" w:left="96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tabs>
          <w:tab w:val="left" w:pos="2549"/>
          <w:tab w:val="left" w:pos="5304"/>
        </w:tabs>
        <w:spacing w:before="231" w:line="199" w:lineRule="auto"/>
        <w:ind w:left="170" w:right="4721"/>
      </w:pPr>
      <w:bookmarkStart w:id="72" w:name="Kroppsøving_og__fysisk_aktivitet"/>
      <w:bookmarkStart w:id="73" w:name="_bookmark36"/>
      <w:bookmarkEnd w:id="72"/>
      <w:bookmarkEnd w:id="73"/>
      <w:r>
        <w:t>Kroppsøving</w:t>
      </w:r>
      <w:r>
        <w:tab/>
      </w:r>
      <w:r>
        <w:rPr>
          <w:spacing w:val="-9"/>
        </w:rPr>
        <w:t xml:space="preserve">og </w:t>
      </w:r>
      <w:r>
        <w:t>fysisk</w:t>
      </w:r>
      <w:r>
        <w:tab/>
        <w:t>aktivitet</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1060" w:right="0" w:bottom="760" w:left="960" w:header="670" w:footer="568" w:gutter="0"/>
          <w:cols w:space="720"/>
        </w:sectPr>
      </w:pPr>
    </w:p>
    <w:p w:rsidR="00317BC0" w:rsidRDefault="001818D0">
      <w:pPr>
        <w:pStyle w:val="Heading3"/>
        <w:spacing w:before="323" w:line="192" w:lineRule="auto"/>
        <w:ind w:left="170" w:right="230"/>
      </w:pPr>
      <w:r>
        <w:rPr>
          <w:color w:val="EF7B10"/>
        </w:rPr>
        <w:t>Fagets betydning for individ og samfunn</w:t>
      </w:r>
    </w:p>
    <w:p w:rsidR="00317BC0" w:rsidRDefault="001818D0">
      <w:pPr>
        <w:pStyle w:val="BodyText"/>
        <w:spacing w:before="249" w:line="280" w:lineRule="auto"/>
        <w:ind w:left="170" w:right="230"/>
      </w:pPr>
      <w:r>
        <w:t xml:space="preserve">Bevegelse er grunnleggende for mennesket og gjennom faget kroppsøving skal barna få </w:t>
      </w:r>
      <w:r>
        <w:rPr>
          <w:spacing w:val="-3"/>
        </w:rPr>
        <w:t xml:space="preserve">mulighet </w:t>
      </w:r>
      <w:r>
        <w:t>til å erfare, sanse, oppleve og skape gjennom bevegelser med kroppen. Det sosiale aspektet med bevegelsesaktivitet og naturferdsel sammen med andre gjør kroppsøving viktig for å fremme samarbeid, forståelse og respekt for hverandre.</w:t>
      </w:r>
    </w:p>
    <w:p w:rsidR="00317BC0" w:rsidRDefault="001818D0">
      <w:pPr>
        <w:pStyle w:val="BodyText"/>
        <w:spacing w:line="280" w:lineRule="auto"/>
        <w:ind w:left="170" w:right="79"/>
      </w:pPr>
      <w:r>
        <w:t xml:space="preserve">Kroppsøving skal bidra til å praktisere og reflektere over samspill, medvirkning, likestilling og likeverd på ulike </w:t>
      </w:r>
      <w:r>
        <w:rPr>
          <w:spacing w:val="-3"/>
        </w:rPr>
        <w:t xml:space="preserve">måter. </w:t>
      </w:r>
      <w:r>
        <w:t>Elevene vil få erfaring og kunnskap knyttet til demokratiske forutsetninger, verdier og spilleregler gjennom medvirkning og medansvar</w:t>
      </w:r>
    </w:p>
    <w:p w:rsidR="00317BC0" w:rsidRDefault="001818D0">
      <w:pPr>
        <w:pStyle w:val="BodyText"/>
        <w:spacing w:line="280" w:lineRule="auto"/>
        <w:ind w:left="170" w:right="352"/>
        <w:jc w:val="both"/>
      </w:pPr>
      <w:r>
        <w:t>i deltagelse og samarbeid, samt å øve opp kritisk tenkning og håndtering av meningsutveksling og uenigheter.</w:t>
      </w:r>
    </w:p>
    <w:p w:rsidR="00317BC0" w:rsidRDefault="00317BC0">
      <w:pPr>
        <w:pStyle w:val="BodyText"/>
        <w:spacing w:before="4"/>
        <w:rPr>
          <w:sz w:val="22"/>
        </w:rPr>
      </w:pPr>
    </w:p>
    <w:p w:rsidR="00317BC0" w:rsidRDefault="001818D0">
      <w:pPr>
        <w:pStyle w:val="BodyText"/>
        <w:spacing w:line="280" w:lineRule="auto"/>
        <w:ind w:left="170" w:right="20"/>
      </w:pPr>
      <w:r>
        <w:t>Kroppsøving tar vare på tradisjonelle aktiviteter i samfunnet, men stimulerer også til eksperimentell og kreativ utfoldelse i alternative bevegelsesformer.</w:t>
      </w:r>
    </w:p>
    <w:p w:rsidR="00317BC0" w:rsidRDefault="001818D0">
      <w:pPr>
        <w:pStyle w:val="BodyText"/>
        <w:spacing w:line="280" w:lineRule="auto"/>
        <w:ind w:left="170" w:right="668"/>
      </w:pPr>
      <w:r>
        <w:t>Gjennom aktivitet og bevegelse skal barnet løse utfordringer og oppgaver i et mangfoldig</w:t>
      </w:r>
    </w:p>
    <w:p w:rsidR="00317BC0" w:rsidRDefault="001818D0">
      <w:pPr>
        <w:pStyle w:val="BodyText"/>
        <w:spacing w:line="280" w:lineRule="auto"/>
        <w:ind w:left="170" w:right="20"/>
      </w:pPr>
      <w:r>
        <w:t>læringsfelleskap, i tillegg til at de utfordres til å tøye egne grenser. Bevegelse og læring gjennom bruk</w:t>
      </w:r>
    </w:p>
    <w:p w:rsidR="00317BC0" w:rsidRDefault="001818D0">
      <w:pPr>
        <w:pStyle w:val="BodyText"/>
        <w:spacing w:line="280" w:lineRule="auto"/>
        <w:ind w:left="170" w:right="309"/>
      </w:pPr>
      <w:r>
        <w:t>av kroppen fremmer god psykisk og fysisk helse og gir elevene verktøy til å ta ansvarlige livsvalg. Elevenes erfaringer og opplevelser skal fremme et positivt selvbilde som kan gi elevene en trygg identitet. Bevegelse og aktivitet skal medvirke til at elevene får kunnskap om ulike perspektiv på</w:t>
      </w:r>
    </w:p>
    <w:p w:rsidR="00317BC0" w:rsidRDefault="001818D0">
      <w:pPr>
        <w:pStyle w:val="BodyText"/>
        <w:spacing w:line="235" w:lineRule="exact"/>
        <w:ind w:left="170"/>
      </w:pPr>
      <w:r>
        <w:t>bevegelsesaktiviteter og helse. Gjennom opplevelse</w:t>
      </w:r>
    </w:p>
    <w:p w:rsidR="00317BC0" w:rsidRDefault="001818D0">
      <w:pPr>
        <w:pStyle w:val="BodyText"/>
        <w:spacing w:before="5"/>
        <w:rPr>
          <w:sz w:val="32"/>
        </w:rPr>
      </w:pPr>
      <w:r>
        <w:br w:type="column"/>
      </w:r>
    </w:p>
    <w:p w:rsidR="00317BC0" w:rsidRDefault="001818D0">
      <w:pPr>
        <w:pStyle w:val="BodyText"/>
        <w:spacing w:line="280" w:lineRule="auto"/>
        <w:ind w:left="170" w:right="1145"/>
      </w:pPr>
      <w:r>
        <w:t>og erfaring vil elevene få kjennskap til hvordan forvalte helse som ressurs på en måte som gagner den enkelte, og få mulighet til å ta gode valg for egen og andres helse gjennom livet.</w:t>
      </w:r>
    </w:p>
    <w:p w:rsidR="00317BC0" w:rsidRDefault="00317BC0">
      <w:pPr>
        <w:pStyle w:val="BodyText"/>
        <w:spacing w:before="8"/>
      </w:pPr>
    </w:p>
    <w:p w:rsidR="00317BC0" w:rsidRDefault="001818D0">
      <w:pPr>
        <w:pStyle w:val="Heading4"/>
        <w:spacing w:line="218" w:lineRule="auto"/>
        <w:ind w:left="170" w:right="1268"/>
      </w:pPr>
      <w:r>
        <w:t>Kroppsøving og fysisk aktivitet og menneskelige tendenser</w:t>
      </w:r>
    </w:p>
    <w:p w:rsidR="00317BC0" w:rsidRDefault="001818D0">
      <w:pPr>
        <w:pStyle w:val="BodyText"/>
        <w:spacing w:before="29" w:line="280" w:lineRule="auto"/>
        <w:ind w:left="170" w:right="1225"/>
      </w:pPr>
      <w:r>
        <w:t>Med utgangspunkt i en tid da skoleelever ble tvunget til stillesittende aktivitet, ofte i ubekvemme stillinger, fokuserte Montessori på bruk av kroppen i det daglige. Dagens elever lever nå i et samfunn hvor stillesitting også preger store deler av et</w:t>
      </w:r>
    </w:p>
    <w:p w:rsidR="00317BC0" w:rsidRDefault="001818D0">
      <w:pPr>
        <w:pStyle w:val="BodyText"/>
        <w:spacing w:line="280" w:lineRule="auto"/>
        <w:ind w:left="170" w:right="1403"/>
      </w:pPr>
      <w:r>
        <w:t>barns hverdag, også utenfor skolen. I forhold til tidligere har mange elever en mer passiv hverdag etter skoletid, og den fysiske aktiviteten mange får er stort sett gjennom organisert barneidrett og</w:t>
      </w:r>
    </w:p>
    <w:p w:rsidR="00317BC0" w:rsidRDefault="001818D0">
      <w:pPr>
        <w:pStyle w:val="BodyText"/>
        <w:spacing w:line="280" w:lineRule="auto"/>
        <w:ind w:left="170" w:right="1234"/>
      </w:pPr>
      <w:r>
        <w:t>kroppsøving på skolen. Motorisk utvikling er en del av menneskets totale utvikling og det er viktig at elevene så tidlig som mulig får et positivt forhold til å bevege seg. Utvikling av den motoriske kontrollen er en forutsetning for intellektuell kontroll.</w:t>
      </w:r>
    </w:p>
    <w:p w:rsidR="00317BC0" w:rsidRDefault="001818D0">
      <w:pPr>
        <w:pStyle w:val="BodyText"/>
        <w:spacing w:line="280" w:lineRule="auto"/>
        <w:ind w:left="170" w:right="1218"/>
      </w:pPr>
      <w:r>
        <w:t xml:space="preserve">Kroppsøving og fysisk aktivitet skal legge til rette for en aktiv læring, ikke bare som et prinsipp ut </w:t>
      </w:r>
      <w:r>
        <w:rPr>
          <w:spacing w:val="-5"/>
        </w:rPr>
        <w:t xml:space="preserve">ifra </w:t>
      </w:r>
      <w:r>
        <w:t>montessoripedagogikken, men også for å legge til rette for at eleven skal oppdage gleden av aktivitet og bevegelse.</w:t>
      </w:r>
    </w:p>
    <w:p w:rsidR="00317BC0" w:rsidRDefault="00317BC0">
      <w:pPr>
        <w:pStyle w:val="BodyText"/>
        <w:spacing w:before="8"/>
        <w:rPr>
          <w:sz w:val="19"/>
        </w:rPr>
      </w:pPr>
    </w:p>
    <w:p w:rsidR="00317BC0" w:rsidRDefault="001818D0">
      <w:pPr>
        <w:pStyle w:val="Heading4"/>
        <w:spacing w:line="218" w:lineRule="auto"/>
        <w:ind w:left="170" w:right="1871"/>
      </w:pPr>
      <w:r>
        <w:t>Kroppsøving og fysisk aktivitet i det første utviklingstrinnet</w:t>
      </w:r>
    </w:p>
    <w:p w:rsidR="00317BC0" w:rsidRDefault="001818D0">
      <w:pPr>
        <w:pStyle w:val="BodyText"/>
        <w:spacing w:before="28" w:line="280" w:lineRule="auto"/>
        <w:ind w:left="170" w:right="1179"/>
      </w:pPr>
      <w:r>
        <w:t>Vi kan observere en utrolig fysisk utvikling gjennom barndommen hvor barnets viktigste redskap for utforskning av verden er hendene. Miljøet må</w:t>
      </w:r>
    </w:p>
    <w:p w:rsidR="00317BC0" w:rsidRDefault="001818D0">
      <w:pPr>
        <w:pStyle w:val="BodyText"/>
        <w:spacing w:line="238" w:lineRule="exact"/>
        <w:ind w:left="170"/>
      </w:pPr>
      <w:r>
        <w:t>støtte barnets fysiske utvikling og gi rom og tid</w:t>
      </w:r>
    </w:p>
    <w:p w:rsidR="00317BC0" w:rsidRDefault="00317BC0">
      <w:pPr>
        <w:spacing w:line="238" w:lineRule="exact"/>
        <w:sectPr w:rsidR="00317BC0">
          <w:type w:val="continuous"/>
          <w:pgSz w:w="11910" w:h="16840"/>
          <w:pgMar w:top="780" w:right="0" w:bottom="0" w:left="960" w:header="720" w:footer="720" w:gutter="0"/>
          <w:cols w:num="2" w:space="720" w:equalWidth="0">
            <w:col w:w="4822" w:space="121"/>
            <w:col w:w="6007"/>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1818D0">
      <w:pPr>
        <w:pStyle w:val="BodyText"/>
        <w:spacing w:before="138" w:line="280" w:lineRule="auto"/>
        <w:ind w:left="173" w:right="38"/>
      </w:pPr>
      <w:r>
        <w:t>for varierte bevegelser. Arbeidet med materiellet inneholder mange ulike bevegelser, spesielt for å utvikle finmotorikken. Utemiljøet vårt må gi mange ulike stimuli for å utvikle grovmotorikken, muskler, balanse og så videre.</w:t>
      </w:r>
    </w:p>
    <w:p w:rsidR="00317BC0" w:rsidRDefault="00317BC0">
      <w:pPr>
        <w:pStyle w:val="BodyText"/>
        <w:spacing w:before="7"/>
      </w:pPr>
    </w:p>
    <w:p w:rsidR="00317BC0" w:rsidRDefault="001818D0">
      <w:pPr>
        <w:pStyle w:val="Heading4"/>
        <w:spacing w:before="1" w:line="218" w:lineRule="auto"/>
        <w:ind w:right="232"/>
      </w:pPr>
      <w:r>
        <w:t>Kroppsøving og fysisk aktivitet i det andre utviklingstrinnet</w:t>
      </w:r>
    </w:p>
    <w:p w:rsidR="00317BC0" w:rsidRDefault="001818D0">
      <w:pPr>
        <w:pStyle w:val="BodyText"/>
        <w:spacing w:before="28" w:line="280" w:lineRule="auto"/>
        <w:ind w:left="173" w:right="189"/>
      </w:pPr>
      <w:r>
        <w:t xml:space="preserve">Elevene har allerede gjort mange grunnleggende erfaringer og oppdagelser gjennom bevegelse i løpet av første utviklingstrinn. Disse erfaringene </w:t>
      </w:r>
      <w:r>
        <w:rPr>
          <w:spacing w:val="-9"/>
        </w:rPr>
        <w:t xml:space="preserve">og </w:t>
      </w:r>
      <w:r>
        <w:t>oppdagelsene danner grunnlaget for utvidelsen av grensene for utforskning, både fysisk, intellektuelt, følelsesmessig, sosialt og moralsk i det andre utviklingstrinnet.</w:t>
      </w:r>
    </w:p>
    <w:p w:rsidR="00317BC0" w:rsidRDefault="00317BC0">
      <w:pPr>
        <w:pStyle w:val="BodyText"/>
        <w:spacing w:before="10"/>
        <w:rPr>
          <w:sz w:val="22"/>
        </w:rPr>
      </w:pPr>
    </w:p>
    <w:p w:rsidR="00317BC0" w:rsidRDefault="001818D0">
      <w:pPr>
        <w:pStyle w:val="Heading5"/>
        <w:spacing w:before="1" w:line="280" w:lineRule="auto"/>
        <w:ind w:right="232"/>
      </w:pPr>
      <w:r>
        <w:t xml:space="preserve">Fysisk styrke hos barn i det </w:t>
      </w:r>
      <w:r>
        <w:rPr>
          <w:spacing w:val="-4"/>
        </w:rPr>
        <w:t xml:space="preserve">andre </w:t>
      </w:r>
      <w:r>
        <w:t>utviklingstrinnet:</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behov for utfordringer</w:t>
      </w:r>
    </w:p>
    <w:p w:rsidR="00317BC0" w:rsidRDefault="00C918DC">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«beinas tid»- kan og vil gå langt</w:t>
      </w:r>
    </w:p>
    <w:p w:rsidR="00317BC0" w:rsidRDefault="00C918DC">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må gå ut i naturen</w:t>
      </w:r>
    </w:p>
    <w:p w:rsidR="00317BC0" w:rsidRDefault="00C918DC">
      <w:pPr>
        <w:pStyle w:val="BodyText"/>
        <w:spacing w:before="40"/>
        <w:ind w:left="173"/>
      </w:pPr>
      <w:r>
        <w:rPr>
          <w:rFonts w:ascii="Arial"/>
          <w:w w:val="105"/>
          <w:sz w:val="16"/>
        </w:rPr>
        <w:t>•</w:t>
      </w:r>
      <w:r w:rsidR="001818D0">
        <w:rPr>
          <w:rFonts w:ascii="Arial"/>
          <w:w w:val="105"/>
          <w:sz w:val="16"/>
        </w:rPr>
        <w:t xml:space="preserve"> </w:t>
      </w:r>
      <w:r w:rsidR="001818D0">
        <w:rPr>
          <w:w w:val="105"/>
        </w:rPr>
        <w:t>opptatt av naturens krefter</w:t>
      </w:r>
    </w:p>
    <w:p w:rsidR="00317BC0" w:rsidRDefault="00317BC0">
      <w:pPr>
        <w:pStyle w:val="BodyText"/>
        <w:spacing w:before="7"/>
        <w:rPr>
          <w:sz w:val="26"/>
        </w:rPr>
      </w:pPr>
    </w:p>
    <w:p w:rsidR="00317BC0" w:rsidRDefault="001818D0">
      <w:pPr>
        <w:pStyle w:val="BodyText"/>
        <w:spacing w:before="1" w:line="280" w:lineRule="auto"/>
        <w:ind w:left="173" w:right="71"/>
      </w:pPr>
      <w:r>
        <w:t xml:space="preserve">Når barnet gradvis begynner å vende energien mot deltagelse i samfunnet er det mye som skal læres  for å kunne bidra som et unikt individ i </w:t>
      </w:r>
      <w:r>
        <w:rPr>
          <w:spacing w:val="-2"/>
        </w:rPr>
        <w:t xml:space="preserve">fellesskapet. </w:t>
      </w:r>
      <w:r>
        <w:t>For barnet innebærer dette en utvidelse av grensene for utforskning, både fysisk, intellektuelt, følelsesmessig, sosialt og moralsk. Barna gir oss tydelige tegn om at de er klare for denne utvidelsen gjennom kroppens fysiske vekstfase og dens styrke og stabilitet. Nysgjerrigheten retter seg mot en</w:t>
      </w:r>
    </w:p>
    <w:p w:rsidR="00317BC0" w:rsidRDefault="001818D0">
      <w:pPr>
        <w:pStyle w:val="BodyText"/>
        <w:spacing w:line="280" w:lineRule="auto"/>
        <w:ind w:left="173" w:right="38"/>
      </w:pPr>
      <w:r>
        <w:t xml:space="preserve">virkelighet som ikke alltid er tilgjengelig for </w:t>
      </w:r>
      <w:r>
        <w:rPr>
          <w:spacing w:val="-3"/>
        </w:rPr>
        <w:t xml:space="preserve">sansene, </w:t>
      </w:r>
      <w:r>
        <w:t xml:space="preserve">mot </w:t>
      </w:r>
      <w:r>
        <w:rPr>
          <w:spacing w:val="-3"/>
        </w:rPr>
        <w:t xml:space="preserve">ideer, </w:t>
      </w:r>
      <w:r>
        <w:t>fenomener, fortid, nåtid og</w:t>
      </w:r>
      <w:r>
        <w:rPr>
          <w:spacing w:val="-2"/>
        </w:rPr>
        <w:t xml:space="preserve"> </w:t>
      </w:r>
      <w:r>
        <w:t>fremtid</w:t>
      </w:r>
    </w:p>
    <w:p w:rsidR="00317BC0" w:rsidRDefault="001818D0">
      <w:pPr>
        <w:pStyle w:val="BodyText"/>
        <w:spacing w:line="280" w:lineRule="auto"/>
        <w:ind w:left="173" w:right="206"/>
      </w:pPr>
      <w:r>
        <w:t>samt moralske spørsmål. Gjennom kroppsøving har barnet muligheten til å bruke fysisk aktivitet for å bygge relasjoner, øke samarbeid og legge til rette for positivt samspill mellom barn. Gjennom fysisk aktivitet, medvirkning og lek erfarer barna sosiale samspill og relasjoner som kan overføres til hverdagens erfaringer og opplevelser.</w:t>
      </w:r>
    </w:p>
    <w:p w:rsidR="00317BC0" w:rsidRDefault="00317BC0">
      <w:pPr>
        <w:pStyle w:val="BodyText"/>
        <w:rPr>
          <w:sz w:val="22"/>
        </w:rPr>
      </w:pPr>
    </w:p>
    <w:p w:rsidR="00317BC0" w:rsidRDefault="001818D0">
      <w:pPr>
        <w:pStyle w:val="Heading3"/>
        <w:spacing w:before="153"/>
      </w:pPr>
      <w:r>
        <w:rPr>
          <w:color w:val="EF7B10"/>
        </w:rPr>
        <w:t>Kunnskaps- og utforskningsområder</w:t>
      </w:r>
    </w:p>
    <w:p w:rsidR="00317BC0" w:rsidRDefault="001818D0">
      <w:pPr>
        <w:pStyle w:val="BodyText"/>
        <w:spacing w:before="278" w:line="280" w:lineRule="auto"/>
        <w:ind w:left="173" w:right="38"/>
      </w:pPr>
      <w:r>
        <w:t>Målet er å legge til rette for at barnets potensiale utvikles gjennom tillit, utdanning og livsferdigheter. All lek og aktivitet skal brukes for å inspirere til læring, oppdagelser og eventuelle ferdigheter.</w:t>
      </w:r>
    </w:p>
    <w:p w:rsidR="00317BC0" w:rsidRDefault="001818D0">
      <w:pPr>
        <w:pStyle w:val="Heading4"/>
        <w:spacing w:before="89"/>
      </w:pPr>
      <w:r>
        <w:br w:type="column"/>
      </w:r>
      <w:r>
        <w:t>Bevegelse og læring gjennom bruk av kroppen</w:t>
      </w:r>
    </w:p>
    <w:p w:rsidR="00317BC0" w:rsidRDefault="001818D0">
      <w:pPr>
        <w:pStyle w:val="BodyText"/>
        <w:spacing w:before="21" w:line="280" w:lineRule="auto"/>
        <w:ind w:left="173" w:right="1130"/>
      </w:pPr>
      <w:r>
        <w:t>Å lære gjennom bruk av kroppen handler om allsidig motorisk læring, utvikling av kroppsbevissthet og stimulering til bevegelsesglede. Grunnleggende og naturlige bevegelser er selve fundamentet i barnets psykomotoriske utvikling. Disse bevegelsene er i prinsippet innebygd i mennesket og trenger ikke å undervises i. Barna utforsker egen identitet og eget selvbilde, og reflekterer over og tenker kritisk om sammenhengen mellom bevegelse, kropp, trening og helse. Kroppsøving gir rom for læring gjennom bruk av kroppen, lek, friluftsliv, dans, idrettsaktiviteter og andre bevegelsesaktiviteter.</w:t>
      </w:r>
    </w:p>
    <w:p w:rsidR="00317BC0" w:rsidRDefault="00317BC0">
      <w:pPr>
        <w:pStyle w:val="BodyText"/>
        <w:spacing w:before="7"/>
        <w:rPr>
          <w:sz w:val="22"/>
        </w:rPr>
      </w:pPr>
    </w:p>
    <w:p w:rsidR="00317BC0" w:rsidRDefault="008A0DDC">
      <w:pPr>
        <w:pStyle w:val="Heading5"/>
      </w:pPr>
      <w:r>
        <w:pict>
          <v:rect id="_x0000_s1127" alt="" style="position:absolute;left:0;text-align:left;margin-left:569.75pt;margin-top:10.1pt;width:25.5pt;height:280.65pt;z-index:251857920;mso-wrap-edited:f;mso-width-percent:0;mso-height-percent:0;mso-position-horizontal-relative:page;mso-width-percent:0;mso-height-percent:0" fillcolor="#ef7b10" stroked="f">
            <w10:wrap anchorx="page"/>
          </v:rect>
        </w:pict>
      </w:r>
      <w:r w:rsidR="001818D0">
        <w:t>Nøkkelmateriell:</w:t>
      </w:r>
    </w:p>
    <w:p w:rsidR="00317BC0" w:rsidRDefault="008A0DDC">
      <w:pPr>
        <w:pStyle w:val="BodyText"/>
        <w:spacing w:before="40" w:line="280" w:lineRule="auto"/>
        <w:ind w:left="514" w:right="1314" w:hanging="341"/>
      </w:pPr>
      <w:r>
        <w:pict>
          <v:shape id="_x0000_s1126" type="#_x0000_t202" alt="" style="position:absolute;left:0;text-align:left;margin-left:575.55pt;margin-top:10.5pt;width:15.3pt;height:256.55pt;z-index:25185894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9"/>
                    <w:ind w:left="20"/>
                    <w:rPr>
                      <w:rFonts w:ascii="FuturaPT-Medium" w:hAnsi="FuturaPT-Medium"/>
                    </w:rPr>
                  </w:pPr>
                  <w:r>
                    <w:rPr>
                      <w:rFonts w:ascii="FuturaPT-Medium" w:hAnsi="FuturaPT-Medium"/>
                      <w:color w:val="FFFFFF"/>
                    </w:rPr>
                    <w:t>KROPPSØVING OG FYSISK AKTIVITET 1. – 7. TRINN</w:t>
                  </w:r>
                </w:p>
              </w:txbxContent>
            </v:textbox>
            <w10:wrap anchorx="page"/>
          </v:shape>
        </w:pict>
      </w:r>
      <w:r w:rsidR="00C918DC">
        <w:rPr>
          <w:rFonts w:ascii="Arial" w:hAnsi="Arial"/>
          <w:sz w:val="16"/>
        </w:rPr>
        <w:t>•</w:t>
      </w:r>
      <w:r w:rsidR="001818D0">
        <w:rPr>
          <w:rFonts w:ascii="Arial" w:hAnsi="Arial"/>
          <w:sz w:val="16"/>
        </w:rPr>
        <w:t xml:space="preserve"> </w:t>
      </w:r>
      <w:r w:rsidR="001818D0">
        <w:t>grunnleggende bevegelser i varierte miljøer og i tilrettelagte aktiviteter</w:t>
      </w:r>
    </w:p>
    <w:p w:rsidR="00317BC0" w:rsidRDefault="00C918DC">
      <w:pPr>
        <w:pStyle w:val="BodyText"/>
        <w:spacing w:line="280" w:lineRule="auto"/>
        <w:ind w:left="514" w:hanging="341"/>
      </w:pPr>
      <w:r>
        <w:rPr>
          <w:rFonts w:ascii="Arial"/>
          <w:w w:val="105"/>
          <w:sz w:val="16"/>
        </w:rPr>
        <w:t>•</w:t>
      </w:r>
      <w:r>
        <w:rPr>
          <w:rFonts w:ascii="Arial"/>
          <w:spacing w:val="38"/>
          <w:w w:val="105"/>
          <w:sz w:val="16"/>
        </w:rPr>
        <w:t xml:space="preserve"> </w:t>
      </w:r>
      <w:r w:rsidR="001818D0">
        <w:rPr>
          <w:w w:val="105"/>
        </w:rPr>
        <w:t>aktiviteter</w:t>
      </w:r>
      <w:r w:rsidR="001818D0">
        <w:rPr>
          <w:spacing w:val="-22"/>
          <w:w w:val="105"/>
        </w:rPr>
        <w:t xml:space="preserve"> </w:t>
      </w:r>
      <w:r w:rsidR="001818D0">
        <w:rPr>
          <w:w w:val="105"/>
        </w:rPr>
        <w:t>som</w:t>
      </w:r>
      <w:r w:rsidR="001818D0">
        <w:rPr>
          <w:spacing w:val="-22"/>
          <w:w w:val="105"/>
        </w:rPr>
        <w:t xml:space="preserve"> </w:t>
      </w:r>
      <w:r w:rsidR="001818D0">
        <w:rPr>
          <w:w w:val="105"/>
        </w:rPr>
        <w:t>utfordrer</w:t>
      </w:r>
      <w:r w:rsidR="001818D0">
        <w:rPr>
          <w:spacing w:val="-21"/>
          <w:w w:val="105"/>
        </w:rPr>
        <w:t xml:space="preserve"> </w:t>
      </w:r>
      <w:r w:rsidR="001818D0">
        <w:rPr>
          <w:w w:val="105"/>
        </w:rPr>
        <w:t>hele</w:t>
      </w:r>
      <w:r w:rsidR="001818D0">
        <w:rPr>
          <w:spacing w:val="-22"/>
          <w:w w:val="105"/>
        </w:rPr>
        <w:t xml:space="preserve"> </w:t>
      </w:r>
      <w:r w:rsidR="001818D0">
        <w:rPr>
          <w:w w:val="105"/>
        </w:rPr>
        <w:t>sanseapparatet</w:t>
      </w:r>
      <w:r w:rsidR="001818D0">
        <w:rPr>
          <w:spacing w:val="-22"/>
          <w:w w:val="105"/>
        </w:rPr>
        <w:t xml:space="preserve"> </w:t>
      </w:r>
      <w:r w:rsidR="001818D0">
        <w:rPr>
          <w:spacing w:val="-9"/>
          <w:w w:val="105"/>
        </w:rPr>
        <w:t xml:space="preserve">og </w:t>
      </w:r>
      <w:r w:rsidR="001818D0">
        <w:rPr>
          <w:w w:val="105"/>
        </w:rPr>
        <w:t>koordinasjonen</w:t>
      </w:r>
    </w:p>
    <w:p w:rsidR="00317BC0" w:rsidRDefault="00C918DC">
      <w:pPr>
        <w:pStyle w:val="BodyText"/>
        <w:spacing w:line="280" w:lineRule="auto"/>
        <w:ind w:left="514" w:right="1314" w:hanging="341"/>
      </w:pPr>
      <w:r>
        <w:rPr>
          <w:rFonts w:ascii="Arial" w:hAnsi="Arial"/>
          <w:w w:val="105"/>
          <w:sz w:val="16"/>
        </w:rPr>
        <w:t>•</w:t>
      </w:r>
      <w:r w:rsidR="001818D0">
        <w:rPr>
          <w:rFonts w:ascii="Arial" w:hAnsi="Arial"/>
          <w:spacing w:val="44"/>
          <w:w w:val="105"/>
          <w:sz w:val="16"/>
        </w:rPr>
        <w:t xml:space="preserve"> </w:t>
      </w:r>
      <w:r w:rsidR="001818D0">
        <w:rPr>
          <w:w w:val="105"/>
        </w:rPr>
        <w:t>øve</w:t>
      </w:r>
      <w:r w:rsidR="001818D0">
        <w:rPr>
          <w:spacing w:val="-20"/>
          <w:w w:val="105"/>
        </w:rPr>
        <w:t xml:space="preserve"> </w:t>
      </w:r>
      <w:r w:rsidR="001818D0">
        <w:rPr>
          <w:w w:val="105"/>
        </w:rPr>
        <w:t>på</w:t>
      </w:r>
      <w:r w:rsidR="001818D0">
        <w:rPr>
          <w:spacing w:val="-20"/>
          <w:w w:val="105"/>
        </w:rPr>
        <w:t xml:space="preserve"> </w:t>
      </w:r>
      <w:r w:rsidR="001818D0">
        <w:rPr>
          <w:w w:val="105"/>
        </w:rPr>
        <w:t>sammensatte</w:t>
      </w:r>
      <w:r w:rsidR="001818D0">
        <w:rPr>
          <w:spacing w:val="-20"/>
          <w:w w:val="105"/>
        </w:rPr>
        <w:t xml:space="preserve"> </w:t>
      </w:r>
      <w:r w:rsidR="001818D0">
        <w:rPr>
          <w:w w:val="105"/>
        </w:rPr>
        <w:t>bevegelser,</w:t>
      </w:r>
      <w:r w:rsidR="001818D0">
        <w:rPr>
          <w:spacing w:val="-20"/>
          <w:w w:val="105"/>
        </w:rPr>
        <w:t xml:space="preserve"> </w:t>
      </w:r>
      <w:r w:rsidR="001818D0">
        <w:rPr>
          <w:w w:val="105"/>
        </w:rPr>
        <w:t>alene</w:t>
      </w:r>
      <w:r w:rsidR="001818D0">
        <w:rPr>
          <w:spacing w:val="-20"/>
          <w:w w:val="105"/>
        </w:rPr>
        <w:t xml:space="preserve"> </w:t>
      </w:r>
      <w:r w:rsidR="001818D0">
        <w:rPr>
          <w:w w:val="105"/>
        </w:rPr>
        <w:t>og</w:t>
      </w:r>
      <w:r w:rsidR="001818D0">
        <w:rPr>
          <w:spacing w:val="-20"/>
          <w:w w:val="105"/>
        </w:rPr>
        <w:t xml:space="preserve"> </w:t>
      </w:r>
      <w:r w:rsidR="001818D0">
        <w:rPr>
          <w:spacing w:val="-5"/>
          <w:w w:val="105"/>
        </w:rPr>
        <w:t xml:space="preserve">sam- </w:t>
      </w:r>
      <w:r w:rsidR="001818D0">
        <w:rPr>
          <w:w w:val="105"/>
        </w:rPr>
        <w:t>men med</w:t>
      </w:r>
      <w:r w:rsidR="001818D0">
        <w:rPr>
          <w:spacing w:val="-9"/>
          <w:w w:val="105"/>
        </w:rPr>
        <w:t xml:space="preserve"> </w:t>
      </w:r>
      <w:r w:rsidR="001818D0">
        <w:rPr>
          <w:w w:val="105"/>
        </w:rPr>
        <w:t>andre</w:t>
      </w:r>
    </w:p>
    <w:p w:rsidR="00317BC0" w:rsidRDefault="00C918DC">
      <w:pPr>
        <w:pStyle w:val="BodyText"/>
        <w:spacing w:line="280" w:lineRule="auto"/>
        <w:ind w:left="514" w:right="1314" w:hanging="341"/>
      </w:pPr>
      <w:r>
        <w:rPr>
          <w:rFonts w:ascii="Arial"/>
          <w:sz w:val="16"/>
        </w:rPr>
        <w:t>•</w:t>
      </w:r>
      <w:r w:rsidR="001818D0">
        <w:rPr>
          <w:rFonts w:ascii="Arial"/>
          <w:sz w:val="16"/>
        </w:rPr>
        <w:t xml:space="preserve"> </w:t>
      </w:r>
      <w:r w:rsidR="001818D0">
        <w:t>basisferdigheter i individuelle idrettsaktiviteter (med og uten bruk av apparater)</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aktiviteter med småredskaper, ball og apparater</w:t>
      </w:r>
    </w:p>
    <w:p w:rsidR="00317BC0" w:rsidRDefault="00C918DC">
      <w:pPr>
        <w:pStyle w:val="BodyText"/>
        <w:spacing w:before="35" w:line="280" w:lineRule="auto"/>
        <w:ind w:left="514" w:right="1314" w:hanging="341"/>
      </w:pPr>
      <w:r>
        <w:rPr>
          <w:rFonts w:ascii="Arial"/>
          <w:w w:val="105"/>
          <w:sz w:val="16"/>
        </w:rPr>
        <w:t>•</w:t>
      </w:r>
      <w:r w:rsidR="001818D0">
        <w:rPr>
          <w:rFonts w:ascii="Arial"/>
          <w:w w:val="105"/>
          <w:sz w:val="16"/>
        </w:rPr>
        <w:t xml:space="preserve"> </w:t>
      </w:r>
      <w:r w:rsidR="001818D0">
        <w:rPr>
          <w:w w:val="105"/>
        </w:rPr>
        <w:t>utforske og leke med ulike rytmer og uttrykke dem med bevegelse</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eksperimentere med dans, rytme og bevegelse</w:t>
      </w:r>
    </w:p>
    <w:p w:rsidR="00317BC0" w:rsidRDefault="00C918DC">
      <w:pPr>
        <w:pStyle w:val="BodyText"/>
        <w:spacing w:before="40"/>
        <w:ind w:left="173"/>
      </w:pPr>
      <w:r>
        <w:rPr>
          <w:rFonts w:ascii="Arial"/>
          <w:w w:val="105"/>
          <w:sz w:val="16"/>
        </w:rPr>
        <w:t>•</w:t>
      </w:r>
      <w:r w:rsidR="001818D0">
        <w:rPr>
          <w:rFonts w:ascii="Arial"/>
          <w:w w:val="105"/>
          <w:sz w:val="16"/>
        </w:rPr>
        <w:t xml:space="preserve"> </w:t>
      </w:r>
      <w:r w:rsidR="001818D0">
        <w:rPr>
          <w:w w:val="105"/>
        </w:rPr>
        <w:t>samhandling og fair play</w:t>
      </w:r>
    </w:p>
    <w:p w:rsidR="00317BC0" w:rsidRDefault="00C918DC">
      <w:pPr>
        <w:pStyle w:val="BodyText"/>
        <w:spacing w:before="40" w:line="280" w:lineRule="auto"/>
        <w:ind w:left="514" w:right="1512" w:hanging="341"/>
      </w:pPr>
      <w:r>
        <w:rPr>
          <w:rFonts w:ascii="Arial"/>
          <w:w w:val="105"/>
          <w:sz w:val="16"/>
        </w:rPr>
        <w:t>•</w:t>
      </w:r>
      <w:r w:rsidR="001818D0">
        <w:rPr>
          <w:rFonts w:ascii="Arial"/>
          <w:w w:val="105"/>
          <w:sz w:val="16"/>
        </w:rPr>
        <w:t xml:space="preserve"> </w:t>
      </w:r>
      <w:r w:rsidR="001818D0">
        <w:rPr>
          <w:w w:val="105"/>
        </w:rPr>
        <w:t>utforske sangleker og enkle danser fra ulike kulturer</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utforske kroppens deler og navn</w:t>
      </w:r>
    </w:p>
    <w:p w:rsidR="00317BC0" w:rsidRDefault="00C918DC">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utforske kroppens ulike bevegelsesmåter</w:t>
      </w:r>
    </w:p>
    <w:p w:rsidR="00317BC0" w:rsidRDefault="00C918DC">
      <w:pPr>
        <w:pStyle w:val="BodyText"/>
        <w:spacing w:before="40"/>
        <w:ind w:left="173"/>
      </w:pPr>
      <w:r>
        <w:rPr>
          <w:rFonts w:ascii="Arial"/>
          <w:w w:val="105"/>
          <w:sz w:val="16"/>
        </w:rPr>
        <w:t>•</w:t>
      </w:r>
      <w:r w:rsidR="001818D0">
        <w:rPr>
          <w:rFonts w:ascii="Arial"/>
          <w:w w:val="105"/>
          <w:sz w:val="16"/>
        </w:rPr>
        <w:t xml:space="preserve"> </w:t>
      </w:r>
      <w:r w:rsidR="001818D0">
        <w:rPr>
          <w:w w:val="105"/>
        </w:rPr>
        <w:t>tema</w:t>
      </w:r>
      <w:r w:rsidR="001818D0">
        <w:rPr>
          <w:spacing w:val="-18"/>
          <w:w w:val="105"/>
        </w:rPr>
        <w:t xml:space="preserve"> </w:t>
      </w:r>
      <w:r w:rsidR="001818D0">
        <w:rPr>
          <w:w w:val="105"/>
        </w:rPr>
        <w:t>knyttet</w:t>
      </w:r>
      <w:r w:rsidR="001818D0">
        <w:rPr>
          <w:spacing w:val="-19"/>
          <w:w w:val="105"/>
        </w:rPr>
        <w:t xml:space="preserve"> </w:t>
      </w:r>
      <w:r w:rsidR="001818D0">
        <w:rPr>
          <w:w w:val="105"/>
        </w:rPr>
        <w:t>til</w:t>
      </w:r>
      <w:r w:rsidR="001818D0">
        <w:rPr>
          <w:spacing w:val="-18"/>
          <w:w w:val="105"/>
        </w:rPr>
        <w:t xml:space="preserve"> </w:t>
      </w:r>
      <w:r w:rsidR="001818D0">
        <w:rPr>
          <w:w w:val="105"/>
        </w:rPr>
        <w:t>god</w:t>
      </w:r>
      <w:r w:rsidR="001818D0">
        <w:rPr>
          <w:spacing w:val="-18"/>
          <w:w w:val="105"/>
        </w:rPr>
        <w:t xml:space="preserve"> </w:t>
      </w:r>
      <w:r w:rsidR="001818D0">
        <w:rPr>
          <w:w w:val="105"/>
        </w:rPr>
        <w:t>helse,</w:t>
      </w:r>
      <w:r w:rsidR="001818D0">
        <w:rPr>
          <w:spacing w:val="-18"/>
          <w:w w:val="105"/>
        </w:rPr>
        <w:t xml:space="preserve"> </w:t>
      </w:r>
      <w:r w:rsidR="001818D0">
        <w:rPr>
          <w:w w:val="105"/>
        </w:rPr>
        <w:t>hygiene</w:t>
      </w:r>
      <w:r w:rsidR="001818D0">
        <w:rPr>
          <w:spacing w:val="-19"/>
          <w:w w:val="105"/>
        </w:rPr>
        <w:t xml:space="preserve"> </w:t>
      </w:r>
      <w:r w:rsidR="001818D0">
        <w:rPr>
          <w:w w:val="105"/>
        </w:rPr>
        <w:t>og</w:t>
      </w:r>
      <w:r w:rsidR="001818D0">
        <w:rPr>
          <w:spacing w:val="-18"/>
          <w:w w:val="105"/>
        </w:rPr>
        <w:t xml:space="preserve"> </w:t>
      </w:r>
      <w:r w:rsidR="001818D0">
        <w:rPr>
          <w:w w:val="105"/>
        </w:rPr>
        <w:t>bevegelse</w:t>
      </w:r>
    </w:p>
    <w:p w:rsidR="00317BC0" w:rsidRDefault="00C918DC">
      <w:pPr>
        <w:pStyle w:val="BodyText"/>
        <w:spacing w:before="40"/>
        <w:ind w:left="173"/>
      </w:pPr>
      <w:r>
        <w:rPr>
          <w:rFonts w:ascii="Arial"/>
          <w:w w:val="105"/>
          <w:sz w:val="16"/>
        </w:rPr>
        <w:t>•</w:t>
      </w:r>
      <w:r w:rsidR="001818D0">
        <w:rPr>
          <w:rFonts w:ascii="Arial"/>
          <w:w w:val="105"/>
          <w:sz w:val="16"/>
        </w:rPr>
        <w:t xml:space="preserve"> </w:t>
      </w:r>
      <w:r w:rsidR="001818D0">
        <w:rPr>
          <w:w w:val="105"/>
        </w:rPr>
        <w:t>utforske</w:t>
      </w:r>
      <w:r w:rsidR="001818D0">
        <w:rPr>
          <w:spacing w:val="-20"/>
          <w:w w:val="105"/>
        </w:rPr>
        <w:t xml:space="preserve"> </w:t>
      </w:r>
      <w:r w:rsidR="001818D0">
        <w:rPr>
          <w:w w:val="105"/>
        </w:rPr>
        <w:t>ulike</w:t>
      </w:r>
      <w:r w:rsidR="001818D0">
        <w:rPr>
          <w:spacing w:val="-20"/>
          <w:w w:val="105"/>
        </w:rPr>
        <w:t xml:space="preserve"> </w:t>
      </w:r>
      <w:r w:rsidR="001818D0">
        <w:rPr>
          <w:w w:val="105"/>
        </w:rPr>
        <w:t>aktiviteter</w:t>
      </w:r>
      <w:r w:rsidR="001818D0">
        <w:rPr>
          <w:spacing w:val="-20"/>
          <w:w w:val="105"/>
        </w:rPr>
        <w:t xml:space="preserve"> </w:t>
      </w:r>
      <w:r w:rsidR="001818D0">
        <w:rPr>
          <w:w w:val="105"/>
        </w:rPr>
        <w:t>ut</w:t>
      </w:r>
      <w:r w:rsidR="001818D0">
        <w:rPr>
          <w:spacing w:val="-20"/>
          <w:w w:val="105"/>
        </w:rPr>
        <w:t xml:space="preserve"> </w:t>
      </w:r>
      <w:r w:rsidR="001818D0">
        <w:rPr>
          <w:w w:val="105"/>
        </w:rPr>
        <w:t>ifra</w:t>
      </w:r>
      <w:r w:rsidR="001818D0">
        <w:rPr>
          <w:spacing w:val="-20"/>
          <w:w w:val="105"/>
        </w:rPr>
        <w:t xml:space="preserve"> </w:t>
      </w:r>
      <w:r w:rsidR="001818D0">
        <w:rPr>
          <w:w w:val="105"/>
        </w:rPr>
        <w:t>egne</w:t>
      </w:r>
      <w:r w:rsidR="001818D0">
        <w:rPr>
          <w:spacing w:val="-20"/>
          <w:w w:val="105"/>
        </w:rPr>
        <w:t xml:space="preserve"> </w:t>
      </w:r>
      <w:r w:rsidR="001818D0">
        <w:rPr>
          <w:w w:val="105"/>
        </w:rPr>
        <w:t>interesser</w:t>
      </w:r>
    </w:p>
    <w:p w:rsidR="00317BC0" w:rsidRDefault="00317BC0">
      <w:pPr>
        <w:pStyle w:val="BodyText"/>
        <w:spacing w:before="8"/>
        <w:rPr>
          <w:sz w:val="26"/>
        </w:rPr>
      </w:pPr>
    </w:p>
    <w:p w:rsidR="00317BC0" w:rsidRDefault="001818D0">
      <w:pPr>
        <w:pStyle w:val="Heading5"/>
      </w:pPr>
      <w:r>
        <w:t>Nøkkeloppdagelser:</w:t>
      </w:r>
    </w:p>
    <w:p w:rsidR="00317BC0" w:rsidRDefault="00C918DC">
      <w:pPr>
        <w:pStyle w:val="BodyText"/>
        <w:spacing w:before="40" w:line="280" w:lineRule="auto"/>
        <w:ind w:left="514" w:right="1223" w:hanging="341"/>
      </w:pPr>
      <w:r>
        <w:rPr>
          <w:rFonts w:ascii="Arial"/>
          <w:w w:val="105"/>
          <w:sz w:val="16"/>
        </w:rPr>
        <w:t>•</w:t>
      </w:r>
      <w:r w:rsidR="001818D0">
        <w:rPr>
          <w:rFonts w:ascii="Arial"/>
          <w:w w:val="105"/>
          <w:sz w:val="16"/>
        </w:rPr>
        <w:t xml:space="preserve"> </w:t>
      </w:r>
      <w:r w:rsidR="001818D0">
        <w:rPr>
          <w:w w:val="105"/>
        </w:rPr>
        <w:t>Det er en sammenheng mellom fysisk aktivitet og min egen helse.</w:t>
      </w:r>
    </w:p>
    <w:p w:rsidR="00317BC0" w:rsidRDefault="00C918DC">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Kroppen kan brukes som redskap til å utforske aktiviteter og utvikle bevegelser.</w:t>
      </w:r>
    </w:p>
    <w:p w:rsidR="00317BC0" w:rsidRDefault="00C918DC">
      <w:pPr>
        <w:pStyle w:val="BodyText"/>
        <w:spacing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Ulike miljøer og aktiviteter krever ulike fer- digheter knyttet til bevegelse.</w:t>
      </w:r>
    </w:p>
    <w:p w:rsidR="00317BC0" w:rsidRDefault="00C918DC">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Aktiviteter kan varieres ved bruk av ulike småredskaper.</w:t>
      </w:r>
    </w:p>
    <w:p w:rsidR="00317BC0" w:rsidRDefault="00C918DC">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Læring gjennom bevegelse utfordrer hele sanse- apparatet samt koordinasjonen.</w:t>
      </w:r>
    </w:p>
    <w:p w:rsidR="00317BC0" w:rsidRDefault="00C918DC">
      <w:pPr>
        <w:pStyle w:val="BodyText"/>
        <w:spacing w:line="280" w:lineRule="auto"/>
        <w:ind w:left="514" w:right="1512" w:hanging="341"/>
      </w:pPr>
      <w:r>
        <w:rPr>
          <w:rFonts w:ascii="Arial"/>
          <w:sz w:val="16"/>
        </w:rPr>
        <w:t>•</w:t>
      </w:r>
      <w:r w:rsidR="001818D0">
        <w:rPr>
          <w:rFonts w:ascii="Arial"/>
          <w:sz w:val="16"/>
        </w:rPr>
        <w:t xml:space="preserve"> </w:t>
      </w:r>
      <w:r w:rsidR="001818D0">
        <w:t>Idrettsaktiviteter krever ulike basisferdigheter som er spesifikke i forhold til den aktuelle aktiviteten.</w:t>
      </w:r>
    </w:p>
    <w:p w:rsidR="00317BC0" w:rsidRDefault="00C918DC">
      <w:pPr>
        <w:pStyle w:val="BodyText"/>
        <w:spacing w:line="280" w:lineRule="auto"/>
        <w:ind w:left="514" w:right="1070" w:hanging="341"/>
      </w:pPr>
      <w:r>
        <w:rPr>
          <w:rFonts w:ascii="Arial"/>
          <w:w w:val="105"/>
          <w:sz w:val="16"/>
        </w:rPr>
        <w:t>•</w:t>
      </w:r>
      <w:r w:rsidR="001818D0">
        <w:rPr>
          <w:rFonts w:ascii="Arial"/>
          <w:w w:val="105"/>
          <w:sz w:val="16"/>
        </w:rPr>
        <w:t xml:space="preserve"> </w:t>
      </w:r>
      <w:r w:rsidR="001818D0">
        <w:rPr>
          <w:w w:val="105"/>
        </w:rPr>
        <w:t>Rytme, kultur og musikk kan uttrykkes gjennom bevegelse</w:t>
      </w:r>
    </w:p>
    <w:p w:rsidR="00317BC0" w:rsidRDefault="00317BC0">
      <w:pPr>
        <w:spacing w:line="280" w:lineRule="auto"/>
        <w:sectPr w:rsidR="00317BC0">
          <w:type w:val="continuous"/>
          <w:pgSz w:w="11910" w:h="16840"/>
          <w:pgMar w:top="780" w:right="0" w:bottom="0" w:left="960" w:header="720" w:footer="720" w:gutter="0"/>
          <w:cols w:num="2" w:space="720" w:equalWidth="0">
            <w:col w:w="4900" w:space="44"/>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C918DC">
      <w:pPr>
        <w:pStyle w:val="BodyText"/>
        <w:spacing w:before="98" w:line="280" w:lineRule="auto"/>
        <w:ind w:left="514" w:right="25" w:hanging="341"/>
      </w:pPr>
      <w:r>
        <w:rPr>
          <w:rFonts w:ascii="Arial" w:hAnsi="Arial"/>
          <w:w w:val="105"/>
          <w:sz w:val="16"/>
        </w:rPr>
        <w:t>•</w:t>
      </w:r>
      <w:r w:rsidR="001818D0">
        <w:rPr>
          <w:rFonts w:ascii="Arial" w:hAnsi="Arial"/>
          <w:w w:val="105"/>
          <w:sz w:val="16"/>
        </w:rPr>
        <w:t xml:space="preserve"> </w:t>
      </w:r>
      <w:r w:rsidR="001818D0">
        <w:rPr>
          <w:w w:val="105"/>
        </w:rPr>
        <w:t>Min individuelle kroppslige læring og bevegelse påvirkes</w:t>
      </w:r>
      <w:r w:rsidR="001818D0">
        <w:rPr>
          <w:spacing w:val="-40"/>
          <w:w w:val="105"/>
        </w:rPr>
        <w:t xml:space="preserve"> </w:t>
      </w:r>
      <w:r w:rsidR="001818D0">
        <w:rPr>
          <w:w w:val="105"/>
        </w:rPr>
        <w:t>av</w:t>
      </w:r>
      <w:r w:rsidR="001818D0">
        <w:rPr>
          <w:spacing w:val="-39"/>
          <w:w w:val="105"/>
        </w:rPr>
        <w:t xml:space="preserve"> </w:t>
      </w:r>
      <w:r w:rsidR="001818D0">
        <w:rPr>
          <w:w w:val="105"/>
        </w:rPr>
        <w:t>gruppas</w:t>
      </w:r>
      <w:r w:rsidR="001818D0">
        <w:rPr>
          <w:spacing w:val="-40"/>
          <w:w w:val="105"/>
        </w:rPr>
        <w:t xml:space="preserve"> </w:t>
      </w:r>
      <w:r w:rsidR="001818D0">
        <w:rPr>
          <w:w w:val="105"/>
        </w:rPr>
        <w:t>samhandling</w:t>
      </w:r>
      <w:r w:rsidR="001818D0">
        <w:rPr>
          <w:spacing w:val="-39"/>
          <w:w w:val="105"/>
        </w:rPr>
        <w:t xml:space="preserve"> </w:t>
      </w:r>
      <w:r w:rsidR="001818D0">
        <w:rPr>
          <w:w w:val="105"/>
        </w:rPr>
        <w:t>og</w:t>
      </w:r>
      <w:r w:rsidR="001818D0">
        <w:rPr>
          <w:spacing w:val="-39"/>
          <w:w w:val="105"/>
        </w:rPr>
        <w:t xml:space="preserve"> </w:t>
      </w:r>
      <w:r w:rsidR="001818D0">
        <w:rPr>
          <w:spacing w:val="-2"/>
          <w:w w:val="105"/>
        </w:rPr>
        <w:t xml:space="preserve">praktisering </w:t>
      </w:r>
      <w:r w:rsidR="001818D0">
        <w:rPr>
          <w:w w:val="105"/>
        </w:rPr>
        <w:t>av fair</w:t>
      </w:r>
      <w:r w:rsidR="001818D0">
        <w:rPr>
          <w:spacing w:val="-7"/>
          <w:w w:val="105"/>
        </w:rPr>
        <w:t xml:space="preserve"> </w:t>
      </w:r>
      <w:r w:rsidR="001818D0">
        <w:rPr>
          <w:spacing w:val="-3"/>
          <w:w w:val="105"/>
        </w:rPr>
        <w:t>play.</w:t>
      </w:r>
    </w:p>
    <w:p w:rsidR="00317BC0" w:rsidRDefault="00C918DC">
      <w:pPr>
        <w:pStyle w:val="BodyText"/>
        <w:spacing w:line="280" w:lineRule="auto"/>
        <w:ind w:left="514" w:right="234" w:hanging="341"/>
      </w:pPr>
      <w:r>
        <w:rPr>
          <w:rFonts w:ascii="Arial" w:hAnsi="Arial"/>
          <w:sz w:val="16"/>
        </w:rPr>
        <w:t>•</w:t>
      </w:r>
      <w:r w:rsidR="001818D0">
        <w:rPr>
          <w:rFonts w:ascii="Arial" w:hAnsi="Arial"/>
          <w:sz w:val="16"/>
        </w:rPr>
        <w:t xml:space="preserve"> </w:t>
      </w:r>
      <w:r w:rsidR="001818D0">
        <w:t>Kroppens deler og navn har sammenheng med de ulike delenes bevegelsesmåter og funksjon.</w:t>
      </w:r>
    </w:p>
    <w:p w:rsidR="00317BC0" w:rsidRDefault="00C918DC">
      <w:pPr>
        <w:pStyle w:val="BodyText"/>
        <w:spacing w:line="280" w:lineRule="auto"/>
        <w:ind w:left="514" w:right="197" w:hanging="341"/>
      </w:pPr>
      <w:r>
        <w:rPr>
          <w:rFonts w:ascii="Arial" w:hAnsi="Arial"/>
          <w:w w:val="105"/>
          <w:sz w:val="16"/>
        </w:rPr>
        <w:t>•</w:t>
      </w:r>
      <w:r w:rsidR="001818D0">
        <w:rPr>
          <w:rFonts w:ascii="Arial" w:hAnsi="Arial"/>
          <w:w w:val="105"/>
          <w:sz w:val="16"/>
        </w:rPr>
        <w:t xml:space="preserve"> </w:t>
      </w:r>
      <w:r w:rsidR="001818D0">
        <w:rPr>
          <w:w w:val="105"/>
        </w:rPr>
        <w:t>God helse, hygiene og bevegelse er viktig for friheten</w:t>
      </w:r>
      <w:r w:rsidR="001818D0">
        <w:rPr>
          <w:spacing w:val="-25"/>
          <w:w w:val="105"/>
        </w:rPr>
        <w:t xml:space="preserve"> </w:t>
      </w:r>
      <w:r w:rsidR="001818D0">
        <w:rPr>
          <w:w w:val="105"/>
        </w:rPr>
        <w:t>til</w:t>
      </w:r>
      <w:r w:rsidR="001818D0">
        <w:rPr>
          <w:spacing w:val="-25"/>
          <w:w w:val="105"/>
        </w:rPr>
        <w:t xml:space="preserve"> </w:t>
      </w:r>
      <w:r w:rsidR="001818D0">
        <w:rPr>
          <w:w w:val="105"/>
        </w:rPr>
        <w:t>å</w:t>
      </w:r>
      <w:r w:rsidR="001818D0">
        <w:rPr>
          <w:spacing w:val="-24"/>
          <w:w w:val="105"/>
        </w:rPr>
        <w:t xml:space="preserve"> </w:t>
      </w:r>
      <w:r w:rsidR="001818D0">
        <w:rPr>
          <w:w w:val="105"/>
        </w:rPr>
        <w:t>kunne</w:t>
      </w:r>
      <w:r w:rsidR="001818D0">
        <w:rPr>
          <w:spacing w:val="-25"/>
          <w:w w:val="105"/>
        </w:rPr>
        <w:t xml:space="preserve"> </w:t>
      </w:r>
      <w:r w:rsidR="001818D0">
        <w:rPr>
          <w:w w:val="105"/>
        </w:rPr>
        <w:t>lære,</w:t>
      </w:r>
      <w:r w:rsidR="001818D0">
        <w:rPr>
          <w:spacing w:val="-25"/>
          <w:w w:val="105"/>
        </w:rPr>
        <w:t xml:space="preserve"> </w:t>
      </w:r>
      <w:r w:rsidR="001818D0">
        <w:rPr>
          <w:w w:val="105"/>
        </w:rPr>
        <w:t>sanse</w:t>
      </w:r>
      <w:r w:rsidR="001818D0">
        <w:rPr>
          <w:spacing w:val="-24"/>
          <w:w w:val="105"/>
        </w:rPr>
        <w:t xml:space="preserve"> </w:t>
      </w:r>
      <w:r w:rsidR="001818D0">
        <w:rPr>
          <w:w w:val="105"/>
        </w:rPr>
        <w:t>og</w:t>
      </w:r>
      <w:r w:rsidR="001818D0">
        <w:rPr>
          <w:spacing w:val="-25"/>
          <w:w w:val="105"/>
        </w:rPr>
        <w:t xml:space="preserve"> </w:t>
      </w:r>
      <w:r w:rsidR="001818D0">
        <w:rPr>
          <w:w w:val="105"/>
        </w:rPr>
        <w:t>bevege</w:t>
      </w:r>
      <w:r w:rsidR="001818D0">
        <w:rPr>
          <w:spacing w:val="-25"/>
          <w:w w:val="105"/>
        </w:rPr>
        <w:t xml:space="preserve"> </w:t>
      </w:r>
      <w:r w:rsidR="001818D0">
        <w:rPr>
          <w:spacing w:val="-5"/>
          <w:w w:val="105"/>
        </w:rPr>
        <w:t>meg.</w:t>
      </w:r>
    </w:p>
    <w:p w:rsidR="00317BC0" w:rsidRDefault="00C918DC">
      <w:pPr>
        <w:pStyle w:val="BodyText"/>
        <w:spacing w:line="280" w:lineRule="auto"/>
        <w:ind w:left="514" w:right="25" w:hanging="341"/>
      </w:pPr>
      <w:r>
        <w:rPr>
          <w:rFonts w:ascii="Arial"/>
          <w:w w:val="105"/>
          <w:sz w:val="16"/>
        </w:rPr>
        <w:t>•</w:t>
      </w:r>
      <w:r w:rsidR="001818D0">
        <w:rPr>
          <w:rFonts w:ascii="Arial"/>
          <w:spacing w:val="40"/>
          <w:w w:val="105"/>
          <w:sz w:val="16"/>
        </w:rPr>
        <w:t xml:space="preserve"> </w:t>
      </w:r>
      <w:r w:rsidR="001818D0">
        <w:rPr>
          <w:w w:val="105"/>
        </w:rPr>
        <w:t>Utforskning</w:t>
      </w:r>
      <w:r w:rsidR="001818D0">
        <w:rPr>
          <w:spacing w:val="-21"/>
          <w:w w:val="105"/>
        </w:rPr>
        <w:t xml:space="preserve"> </w:t>
      </w:r>
      <w:r w:rsidR="001818D0">
        <w:rPr>
          <w:w w:val="105"/>
        </w:rPr>
        <w:t>av</w:t>
      </w:r>
      <w:r w:rsidR="001818D0">
        <w:rPr>
          <w:spacing w:val="-21"/>
          <w:w w:val="105"/>
        </w:rPr>
        <w:t xml:space="preserve"> </w:t>
      </w:r>
      <w:r w:rsidR="001818D0">
        <w:rPr>
          <w:w w:val="105"/>
        </w:rPr>
        <w:t>aktiviteter</w:t>
      </w:r>
      <w:r w:rsidR="001818D0">
        <w:rPr>
          <w:spacing w:val="-21"/>
          <w:w w:val="105"/>
        </w:rPr>
        <w:t xml:space="preserve"> </w:t>
      </w:r>
      <w:r w:rsidR="001818D0">
        <w:rPr>
          <w:w w:val="105"/>
        </w:rPr>
        <w:t>ut</w:t>
      </w:r>
      <w:r w:rsidR="001818D0">
        <w:rPr>
          <w:spacing w:val="-21"/>
          <w:w w:val="105"/>
        </w:rPr>
        <w:t xml:space="preserve"> </w:t>
      </w:r>
      <w:r w:rsidR="001818D0">
        <w:rPr>
          <w:w w:val="105"/>
        </w:rPr>
        <w:t>fra</w:t>
      </w:r>
      <w:r w:rsidR="001818D0">
        <w:rPr>
          <w:spacing w:val="-21"/>
          <w:w w:val="105"/>
        </w:rPr>
        <w:t xml:space="preserve"> </w:t>
      </w:r>
      <w:r w:rsidR="001818D0">
        <w:rPr>
          <w:w w:val="105"/>
        </w:rPr>
        <w:t>egne</w:t>
      </w:r>
      <w:r w:rsidR="001818D0">
        <w:rPr>
          <w:spacing w:val="-21"/>
          <w:w w:val="105"/>
        </w:rPr>
        <w:t xml:space="preserve"> </w:t>
      </w:r>
      <w:r w:rsidR="001818D0">
        <w:rPr>
          <w:w w:val="105"/>
        </w:rPr>
        <w:t>interesser og</w:t>
      </w:r>
      <w:r w:rsidR="001818D0">
        <w:rPr>
          <w:spacing w:val="-33"/>
          <w:w w:val="105"/>
        </w:rPr>
        <w:t xml:space="preserve"> </w:t>
      </w:r>
      <w:r w:rsidR="001818D0">
        <w:rPr>
          <w:w w:val="105"/>
        </w:rPr>
        <w:t>ferdigheter</w:t>
      </w:r>
      <w:r w:rsidR="001818D0">
        <w:rPr>
          <w:spacing w:val="-32"/>
          <w:w w:val="105"/>
        </w:rPr>
        <w:t xml:space="preserve"> </w:t>
      </w:r>
      <w:r w:rsidR="001818D0">
        <w:rPr>
          <w:w w:val="105"/>
        </w:rPr>
        <w:t>skaper</w:t>
      </w:r>
      <w:r w:rsidR="001818D0">
        <w:rPr>
          <w:spacing w:val="-32"/>
          <w:w w:val="105"/>
        </w:rPr>
        <w:t xml:space="preserve"> </w:t>
      </w:r>
      <w:r w:rsidR="001818D0">
        <w:rPr>
          <w:w w:val="105"/>
        </w:rPr>
        <w:t>aktivitets-</w:t>
      </w:r>
      <w:r w:rsidR="001818D0">
        <w:rPr>
          <w:spacing w:val="-32"/>
          <w:w w:val="105"/>
        </w:rPr>
        <w:t xml:space="preserve"> </w:t>
      </w:r>
      <w:r w:rsidR="001818D0">
        <w:rPr>
          <w:w w:val="105"/>
        </w:rPr>
        <w:t>og</w:t>
      </w:r>
      <w:r w:rsidR="001818D0">
        <w:rPr>
          <w:spacing w:val="-32"/>
          <w:w w:val="105"/>
        </w:rPr>
        <w:t xml:space="preserve"> </w:t>
      </w:r>
      <w:r w:rsidR="001818D0">
        <w:rPr>
          <w:w w:val="105"/>
        </w:rPr>
        <w:t>bevegelses- glede.</w:t>
      </w:r>
    </w:p>
    <w:p w:rsidR="00317BC0" w:rsidRDefault="00C918DC">
      <w:pPr>
        <w:pStyle w:val="BodyText"/>
        <w:spacing w:line="280" w:lineRule="auto"/>
        <w:ind w:left="514" w:right="25" w:hanging="341"/>
      </w:pPr>
      <w:r>
        <w:rPr>
          <w:rFonts w:ascii="Arial"/>
          <w:sz w:val="16"/>
        </w:rPr>
        <w:t>•</w:t>
      </w:r>
      <w:r w:rsidR="001818D0">
        <w:rPr>
          <w:rFonts w:ascii="Arial"/>
          <w:sz w:val="16"/>
        </w:rPr>
        <w:t xml:space="preserve"> </w:t>
      </w:r>
      <w:r w:rsidR="001818D0">
        <w:t>Aktiviteter kan tilpasses mangfoldet i kroppslige ulikheter og inkludere alle uavhengig av utgangspunkt.</w:t>
      </w:r>
    </w:p>
    <w:p w:rsidR="00317BC0" w:rsidRDefault="00317BC0">
      <w:pPr>
        <w:pStyle w:val="BodyText"/>
        <w:spacing w:before="4"/>
        <w:rPr>
          <w:sz w:val="18"/>
        </w:rPr>
      </w:pPr>
    </w:p>
    <w:p w:rsidR="00317BC0" w:rsidRDefault="001818D0">
      <w:pPr>
        <w:pStyle w:val="BodyText"/>
        <w:spacing w:line="276" w:lineRule="auto"/>
        <w:ind w:left="173" w:right="268"/>
      </w:pPr>
      <w:r>
        <w:rPr>
          <w:rFonts w:ascii="FuturaPT-Medium" w:hAnsi="FuturaPT-Medium"/>
          <w:sz w:val="24"/>
        </w:rPr>
        <w:t xml:space="preserve">Deltagelse og samspill i bevegelsesaktiviteter </w:t>
      </w:r>
      <w:r>
        <w:t>Barna skal løse utfordringer og oppgaver i et læringsfelleskap og kunne reflektere over eget samspill, samhandling og likeverd. I mange bevegelsesaktiviteter er deltagelse, medvirkning og samarbeid nødvendig for å fremme læring hos barnet selv og andre. Det innebærer å anerkjenne ulikheter og inkludere alle, uavhengig av forutsetninger.</w:t>
      </w:r>
    </w:p>
    <w:p w:rsidR="00317BC0" w:rsidRDefault="00317BC0">
      <w:pPr>
        <w:pStyle w:val="BodyText"/>
        <w:rPr>
          <w:sz w:val="24"/>
        </w:rPr>
      </w:pPr>
    </w:p>
    <w:p w:rsidR="00317BC0" w:rsidRDefault="001818D0">
      <w:pPr>
        <w:pStyle w:val="Heading5"/>
      </w:pPr>
      <w:r>
        <w:t>Nøkkelmateriell:</w:t>
      </w:r>
    </w:p>
    <w:p w:rsidR="00317BC0" w:rsidRDefault="00C918DC">
      <w:pPr>
        <w:pStyle w:val="BodyText"/>
        <w:spacing w:before="40" w:line="280" w:lineRule="auto"/>
        <w:ind w:left="514" w:right="25" w:hanging="341"/>
      </w:pPr>
      <w:r>
        <w:rPr>
          <w:rFonts w:ascii="Arial"/>
          <w:w w:val="105"/>
          <w:sz w:val="16"/>
        </w:rPr>
        <w:t>•</w:t>
      </w:r>
      <w:r w:rsidR="001818D0">
        <w:rPr>
          <w:rFonts w:ascii="Arial"/>
          <w:w w:val="105"/>
          <w:sz w:val="16"/>
        </w:rPr>
        <w:t xml:space="preserve"> </w:t>
      </w:r>
      <w:r w:rsidR="001818D0">
        <w:rPr>
          <w:w w:val="105"/>
        </w:rPr>
        <w:t>aktiviteter</w:t>
      </w:r>
      <w:r w:rsidR="001818D0">
        <w:rPr>
          <w:spacing w:val="-19"/>
          <w:w w:val="105"/>
        </w:rPr>
        <w:t xml:space="preserve"> </w:t>
      </w:r>
      <w:r w:rsidR="001818D0">
        <w:rPr>
          <w:w w:val="105"/>
        </w:rPr>
        <w:t>som</w:t>
      </w:r>
      <w:r w:rsidR="001818D0">
        <w:rPr>
          <w:spacing w:val="-20"/>
          <w:w w:val="105"/>
        </w:rPr>
        <w:t xml:space="preserve"> </w:t>
      </w:r>
      <w:r w:rsidR="001818D0">
        <w:rPr>
          <w:w w:val="105"/>
        </w:rPr>
        <w:t>utsetter</w:t>
      </w:r>
      <w:r w:rsidR="001818D0">
        <w:rPr>
          <w:spacing w:val="-19"/>
          <w:w w:val="105"/>
        </w:rPr>
        <w:t xml:space="preserve"> </w:t>
      </w:r>
      <w:r w:rsidR="001818D0">
        <w:rPr>
          <w:w w:val="105"/>
        </w:rPr>
        <w:t>barna</w:t>
      </w:r>
      <w:r w:rsidR="001818D0">
        <w:rPr>
          <w:spacing w:val="-19"/>
          <w:w w:val="105"/>
        </w:rPr>
        <w:t xml:space="preserve"> </w:t>
      </w:r>
      <w:r w:rsidR="001818D0">
        <w:rPr>
          <w:w w:val="105"/>
        </w:rPr>
        <w:t>for</w:t>
      </w:r>
      <w:r w:rsidR="001818D0">
        <w:rPr>
          <w:spacing w:val="-19"/>
          <w:w w:val="105"/>
        </w:rPr>
        <w:t xml:space="preserve"> </w:t>
      </w:r>
      <w:r w:rsidR="001818D0">
        <w:rPr>
          <w:w w:val="105"/>
        </w:rPr>
        <w:t>samarbeid</w:t>
      </w:r>
      <w:r w:rsidR="001818D0">
        <w:rPr>
          <w:spacing w:val="-19"/>
          <w:w w:val="105"/>
        </w:rPr>
        <w:t xml:space="preserve"> </w:t>
      </w:r>
      <w:r w:rsidR="001818D0">
        <w:rPr>
          <w:spacing w:val="-9"/>
          <w:w w:val="105"/>
        </w:rPr>
        <w:t xml:space="preserve">og </w:t>
      </w:r>
      <w:r w:rsidR="001818D0">
        <w:rPr>
          <w:w w:val="105"/>
        </w:rPr>
        <w:t>samhandling</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praktisering av regler for aktiviteter, spill og lek</w:t>
      </w:r>
    </w:p>
    <w:p w:rsidR="00317BC0" w:rsidRDefault="00C918DC">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spille på hverandres styrker og svakheter</w:t>
      </w:r>
    </w:p>
    <w:p w:rsidR="00317BC0" w:rsidRDefault="00C918DC">
      <w:pPr>
        <w:pStyle w:val="BodyText"/>
        <w:spacing w:before="40" w:line="280" w:lineRule="auto"/>
        <w:ind w:left="514" w:right="25" w:hanging="341"/>
      </w:pPr>
      <w:r>
        <w:rPr>
          <w:rFonts w:ascii="Arial"/>
          <w:sz w:val="16"/>
        </w:rPr>
        <w:t>•</w:t>
      </w:r>
      <w:r w:rsidR="001818D0">
        <w:rPr>
          <w:rFonts w:ascii="Arial"/>
          <w:sz w:val="16"/>
        </w:rPr>
        <w:t xml:space="preserve"> </w:t>
      </w:r>
      <w:r w:rsidR="001818D0">
        <w:t xml:space="preserve">tilrettelegging og tilpasning av aktiviteter til </w:t>
      </w:r>
      <w:r w:rsidR="001818D0">
        <w:rPr>
          <w:spacing w:val="-6"/>
        </w:rPr>
        <w:t xml:space="preserve">det </w:t>
      </w:r>
      <w:r w:rsidR="001818D0">
        <w:t>beste for gruppa</w:t>
      </w:r>
    </w:p>
    <w:p w:rsidR="00317BC0" w:rsidRDefault="00317BC0">
      <w:pPr>
        <w:pStyle w:val="BodyText"/>
        <w:spacing w:before="2"/>
        <w:rPr>
          <w:sz w:val="23"/>
        </w:rPr>
      </w:pPr>
    </w:p>
    <w:p w:rsidR="00317BC0" w:rsidRDefault="001818D0">
      <w:pPr>
        <w:pStyle w:val="Heading5"/>
      </w:pPr>
      <w:r>
        <w:t>Nøkkeloppdagelser:</w:t>
      </w:r>
    </w:p>
    <w:p w:rsidR="00317BC0" w:rsidRDefault="00C918DC">
      <w:pPr>
        <w:pStyle w:val="BodyText"/>
        <w:spacing w:before="40" w:line="280" w:lineRule="auto"/>
        <w:ind w:left="514" w:right="25" w:hanging="341"/>
      </w:pPr>
      <w:r>
        <w:rPr>
          <w:rFonts w:ascii="Arial"/>
          <w:w w:val="105"/>
          <w:sz w:val="16"/>
        </w:rPr>
        <w:t>•</w:t>
      </w:r>
      <w:r w:rsidR="001818D0">
        <w:rPr>
          <w:rFonts w:ascii="Arial"/>
          <w:w w:val="105"/>
          <w:sz w:val="16"/>
        </w:rPr>
        <w:t xml:space="preserve"> </w:t>
      </w:r>
      <w:r w:rsidR="001818D0">
        <w:rPr>
          <w:w w:val="105"/>
        </w:rPr>
        <w:t>Det finnes regler for aktiviteter, spill og lek og reglene varierer fra lek til lek.</w:t>
      </w:r>
    </w:p>
    <w:p w:rsidR="00317BC0" w:rsidRDefault="00C918DC">
      <w:pPr>
        <w:pStyle w:val="BodyText"/>
        <w:spacing w:line="280" w:lineRule="auto"/>
        <w:ind w:left="514" w:right="25" w:hanging="341"/>
      </w:pPr>
      <w:r>
        <w:rPr>
          <w:rFonts w:ascii="Arial"/>
          <w:w w:val="105"/>
          <w:sz w:val="16"/>
        </w:rPr>
        <w:t>•</w:t>
      </w:r>
      <w:r w:rsidR="001818D0">
        <w:rPr>
          <w:rFonts w:ascii="Arial"/>
          <w:w w:val="105"/>
          <w:sz w:val="16"/>
        </w:rPr>
        <w:t xml:space="preserve"> </w:t>
      </w:r>
      <w:r w:rsidR="001818D0">
        <w:rPr>
          <w:w w:val="105"/>
        </w:rPr>
        <w:t>Styrker og svakheter kan utfylle hverandre i lek og samhandling.</w:t>
      </w:r>
    </w:p>
    <w:p w:rsidR="00317BC0" w:rsidRDefault="00C918DC">
      <w:pPr>
        <w:pStyle w:val="BodyText"/>
        <w:spacing w:line="280" w:lineRule="auto"/>
        <w:ind w:left="514" w:right="25" w:hanging="341"/>
      </w:pPr>
      <w:r>
        <w:rPr>
          <w:rFonts w:ascii="Arial" w:hAnsi="Arial"/>
          <w:sz w:val="16"/>
        </w:rPr>
        <w:t>•</w:t>
      </w:r>
      <w:r w:rsidR="001818D0">
        <w:rPr>
          <w:rFonts w:ascii="Arial" w:hAnsi="Arial"/>
          <w:sz w:val="16"/>
        </w:rPr>
        <w:t xml:space="preserve"> </w:t>
      </w:r>
      <w:r w:rsidR="001818D0">
        <w:t>Tilrettelegging og tilpasning av aktiviteter gjør at alle kan være med ut ifra sine forutsetninger.</w:t>
      </w:r>
    </w:p>
    <w:p w:rsidR="00317BC0" w:rsidRDefault="00C918DC">
      <w:pPr>
        <w:pStyle w:val="BodyText"/>
        <w:spacing w:line="280" w:lineRule="auto"/>
        <w:ind w:left="514" w:right="163" w:hanging="341"/>
      </w:pPr>
      <w:r>
        <w:rPr>
          <w:rFonts w:ascii="Arial" w:hAnsi="Arial"/>
          <w:w w:val="105"/>
          <w:sz w:val="16"/>
        </w:rPr>
        <w:t>•</w:t>
      </w:r>
      <w:r w:rsidR="001818D0">
        <w:rPr>
          <w:rFonts w:ascii="Arial" w:hAnsi="Arial"/>
          <w:spacing w:val="11"/>
          <w:w w:val="105"/>
          <w:sz w:val="16"/>
        </w:rPr>
        <w:t xml:space="preserve"> </w:t>
      </w:r>
      <w:r w:rsidR="001818D0">
        <w:rPr>
          <w:w w:val="105"/>
        </w:rPr>
        <w:t>Det</w:t>
      </w:r>
      <w:r w:rsidR="001818D0">
        <w:rPr>
          <w:spacing w:val="-16"/>
          <w:w w:val="105"/>
        </w:rPr>
        <w:t xml:space="preserve"> </w:t>
      </w:r>
      <w:r w:rsidR="001818D0">
        <w:rPr>
          <w:w w:val="105"/>
        </w:rPr>
        <w:t>å</w:t>
      </w:r>
      <w:r w:rsidR="001818D0">
        <w:rPr>
          <w:spacing w:val="-16"/>
          <w:w w:val="105"/>
        </w:rPr>
        <w:t xml:space="preserve"> </w:t>
      </w:r>
      <w:r w:rsidR="001818D0">
        <w:rPr>
          <w:w w:val="105"/>
        </w:rPr>
        <w:t>lytte</w:t>
      </w:r>
      <w:r w:rsidR="001818D0">
        <w:rPr>
          <w:spacing w:val="-16"/>
          <w:w w:val="105"/>
        </w:rPr>
        <w:t xml:space="preserve"> </w:t>
      </w:r>
      <w:r w:rsidR="001818D0">
        <w:rPr>
          <w:w w:val="105"/>
        </w:rPr>
        <w:t>og</w:t>
      </w:r>
      <w:r w:rsidR="001818D0">
        <w:rPr>
          <w:spacing w:val="-15"/>
          <w:w w:val="105"/>
        </w:rPr>
        <w:t xml:space="preserve"> </w:t>
      </w:r>
      <w:r w:rsidR="001818D0">
        <w:rPr>
          <w:w w:val="105"/>
        </w:rPr>
        <w:t>kommunisere</w:t>
      </w:r>
      <w:r w:rsidR="001818D0">
        <w:rPr>
          <w:spacing w:val="-16"/>
          <w:w w:val="105"/>
        </w:rPr>
        <w:t xml:space="preserve"> </w:t>
      </w:r>
      <w:r w:rsidR="001818D0">
        <w:rPr>
          <w:w w:val="105"/>
        </w:rPr>
        <w:t>er</w:t>
      </w:r>
      <w:r w:rsidR="001818D0">
        <w:rPr>
          <w:spacing w:val="-16"/>
          <w:w w:val="105"/>
        </w:rPr>
        <w:t xml:space="preserve"> </w:t>
      </w:r>
      <w:r w:rsidR="001818D0">
        <w:rPr>
          <w:w w:val="105"/>
        </w:rPr>
        <w:t>et</w:t>
      </w:r>
      <w:r w:rsidR="001818D0">
        <w:rPr>
          <w:spacing w:val="-16"/>
          <w:w w:val="105"/>
        </w:rPr>
        <w:t xml:space="preserve"> </w:t>
      </w:r>
      <w:r w:rsidR="001818D0">
        <w:rPr>
          <w:w w:val="105"/>
        </w:rPr>
        <w:t>viktig</w:t>
      </w:r>
      <w:r w:rsidR="001818D0">
        <w:rPr>
          <w:spacing w:val="-16"/>
          <w:w w:val="105"/>
        </w:rPr>
        <w:t xml:space="preserve"> </w:t>
      </w:r>
      <w:r w:rsidR="001818D0">
        <w:rPr>
          <w:spacing w:val="-3"/>
          <w:w w:val="105"/>
        </w:rPr>
        <w:t xml:space="preserve">element </w:t>
      </w:r>
      <w:r w:rsidR="001818D0">
        <w:rPr>
          <w:w w:val="105"/>
        </w:rPr>
        <w:t>i</w:t>
      </w:r>
      <w:r w:rsidR="001818D0">
        <w:rPr>
          <w:spacing w:val="-4"/>
          <w:w w:val="105"/>
        </w:rPr>
        <w:t xml:space="preserve"> </w:t>
      </w:r>
      <w:r w:rsidR="001818D0">
        <w:rPr>
          <w:w w:val="105"/>
        </w:rPr>
        <w:t>lagspill.</w:t>
      </w:r>
    </w:p>
    <w:p w:rsidR="00317BC0" w:rsidRDefault="00C918DC">
      <w:pPr>
        <w:pStyle w:val="BodyText"/>
        <w:spacing w:line="280" w:lineRule="auto"/>
        <w:ind w:left="514" w:right="25" w:hanging="341"/>
      </w:pPr>
      <w:r>
        <w:rPr>
          <w:rFonts w:ascii="Arial" w:hAnsi="Arial"/>
          <w:sz w:val="16"/>
        </w:rPr>
        <w:t>•</w:t>
      </w:r>
      <w:r w:rsidR="001818D0">
        <w:rPr>
          <w:rFonts w:ascii="Arial" w:hAnsi="Arial"/>
          <w:sz w:val="16"/>
        </w:rPr>
        <w:t xml:space="preserve"> </w:t>
      </w:r>
      <w:r w:rsidR="001818D0">
        <w:t>Erfaringer gjennom aktivitet kan overføres til opplevelser i hverdagen og andre livshendelser.</w:t>
      </w:r>
    </w:p>
    <w:p w:rsidR="00317BC0" w:rsidRDefault="00C918DC">
      <w:pPr>
        <w:pStyle w:val="BodyText"/>
        <w:spacing w:line="280" w:lineRule="auto"/>
        <w:ind w:left="514" w:right="25" w:hanging="341"/>
      </w:pPr>
      <w:r>
        <w:rPr>
          <w:rFonts w:ascii="Arial" w:hAnsi="Arial"/>
          <w:w w:val="105"/>
          <w:sz w:val="16"/>
        </w:rPr>
        <w:t>•</w:t>
      </w:r>
      <w:r w:rsidR="001818D0">
        <w:rPr>
          <w:rFonts w:ascii="Arial" w:hAnsi="Arial"/>
          <w:w w:val="105"/>
          <w:sz w:val="16"/>
        </w:rPr>
        <w:t xml:space="preserve"> </w:t>
      </w:r>
      <w:r w:rsidR="001818D0">
        <w:rPr>
          <w:w w:val="105"/>
        </w:rPr>
        <w:t>Egen deltagelse og innsats har betydning for samarbeid og læring.</w:t>
      </w:r>
    </w:p>
    <w:p w:rsidR="00317BC0" w:rsidRDefault="00C918DC">
      <w:pPr>
        <w:pStyle w:val="BodyText"/>
        <w:spacing w:line="280" w:lineRule="auto"/>
        <w:ind w:left="514" w:right="197" w:hanging="341"/>
      </w:pPr>
      <w:r>
        <w:rPr>
          <w:rFonts w:ascii="Arial" w:hAnsi="Arial"/>
          <w:w w:val="105"/>
          <w:sz w:val="16"/>
        </w:rPr>
        <w:t>•</w:t>
      </w:r>
      <w:r w:rsidR="001818D0">
        <w:rPr>
          <w:rFonts w:ascii="Arial" w:hAnsi="Arial"/>
          <w:w w:val="105"/>
          <w:sz w:val="16"/>
        </w:rPr>
        <w:t xml:space="preserve"> </w:t>
      </w:r>
      <w:r w:rsidR="001818D0">
        <w:rPr>
          <w:w w:val="105"/>
        </w:rPr>
        <w:t>Medvirkning, medansvar og deltagelse fører til et demokratisk felleskap.</w:t>
      </w:r>
    </w:p>
    <w:p w:rsidR="00317BC0" w:rsidRDefault="00317BC0">
      <w:pPr>
        <w:pStyle w:val="BodyText"/>
        <w:spacing w:before="3"/>
        <w:rPr>
          <w:sz w:val="18"/>
        </w:rPr>
      </w:pPr>
    </w:p>
    <w:p w:rsidR="00317BC0" w:rsidRDefault="001818D0">
      <w:pPr>
        <w:pStyle w:val="Heading4"/>
      </w:pPr>
      <w:r>
        <w:t>Uteaktiviteter og naturferdsel</w:t>
      </w:r>
    </w:p>
    <w:p w:rsidR="00317BC0" w:rsidRDefault="001818D0">
      <w:pPr>
        <w:pStyle w:val="BodyText"/>
        <w:spacing w:before="22" w:line="280" w:lineRule="auto"/>
        <w:ind w:left="173" w:right="124"/>
      </w:pPr>
      <w:r>
        <w:t>Elevene skal bruke nærområde og utforske naturen gjennom varierte uteaktiviteter under vekslende</w:t>
      </w:r>
    </w:p>
    <w:p w:rsidR="00317BC0" w:rsidRDefault="001818D0">
      <w:pPr>
        <w:pStyle w:val="BodyText"/>
        <w:spacing w:before="98" w:line="280" w:lineRule="auto"/>
        <w:ind w:left="173" w:right="1286"/>
      </w:pPr>
      <w:r>
        <w:br w:type="column"/>
      </w:r>
      <w:r>
        <w:t>årstider. Naturopplevelser og trygg og bærekraftig ferdsel er sentralt. Elevene skal oppleve ulike kulturer innenfor friluftsliv, inkludert aktiviteter knyttet til samisk kultur. I friluftsliv skal elevene lære nærområdet å kjenne og tilegne seg kunnskap og ferdigheter som trengs for å ferdes i naturen.</w:t>
      </w:r>
    </w:p>
    <w:p w:rsidR="00317BC0" w:rsidRDefault="001818D0">
      <w:pPr>
        <w:pStyle w:val="BodyText"/>
        <w:spacing w:line="280" w:lineRule="auto"/>
        <w:ind w:left="173" w:right="1253"/>
      </w:pPr>
      <w:r>
        <w:t>Selvstendighet er et av prinsippene som skal ivaretas under friluftsliv. Elevene skal inspireres til å bruke naturen aktivt.</w:t>
      </w:r>
    </w:p>
    <w:p w:rsidR="00317BC0" w:rsidRDefault="00317BC0">
      <w:pPr>
        <w:pStyle w:val="BodyText"/>
        <w:spacing w:before="9"/>
        <w:rPr>
          <w:sz w:val="22"/>
        </w:rPr>
      </w:pPr>
    </w:p>
    <w:p w:rsidR="00317BC0" w:rsidRDefault="001818D0">
      <w:pPr>
        <w:pStyle w:val="Heading5"/>
      </w:pPr>
      <w:r>
        <w:t>Nøkkelmateriell:</w:t>
      </w:r>
    </w:p>
    <w:p w:rsidR="00317BC0" w:rsidRDefault="00C918DC">
      <w:pPr>
        <w:pStyle w:val="BodyText"/>
        <w:spacing w:before="40" w:line="280" w:lineRule="auto"/>
        <w:ind w:left="514" w:right="1119" w:hanging="341"/>
      </w:pPr>
      <w:r>
        <w:rPr>
          <w:rFonts w:ascii="Arial"/>
          <w:w w:val="105"/>
          <w:sz w:val="16"/>
        </w:rPr>
        <w:t>•</w:t>
      </w:r>
      <w:r w:rsidR="001818D0">
        <w:rPr>
          <w:rFonts w:ascii="Arial"/>
          <w:w w:val="105"/>
          <w:sz w:val="16"/>
        </w:rPr>
        <w:t xml:space="preserve"> </w:t>
      </w:r>
      <w:r w:rsidR="001818D0">
        <w:rPr>
          <w:w w:val="105"/>
        </w:rPr>
        <w:t>aktiviteter ved og i vann, vurdering av sikkerhet og selvberging i vann</w:t>
      </w:r>
    </w:p>
    <w:p w:rsidR="00317BC0" w:rsidRDefault="00C918DC">
      <w:pPr>
        <w:pStyle w:val="BodyText"/>
        <w:spacing w:line="280" w:lineRule="auto"/>
        <w:ind w:left="514" w:right="1314" w:hanging="341"/>
      </w:pPr>
      <w:r>
        <w:rPr>
          <w:rFonts w:ascii="Arial"/>
          <w:sz w:val="16"/>
        </w:rPr>
        <w:t>•</w:t>
      </w:r>
      <w:r w:rsidR="001818D0">
        <w:rPr>
          <w:rFonts w:ascii="Arial"/>
          <w:sz w:val="16"/>
        </w:rPr>
        <w:t xml:space="preserve"> </w:t>
      </w:r>
      <w:r w:rsidR="001818D0">
        <w:t>utforske grunnleggende teknikker for bevegelse i vann (mage, rygg, og under vann)</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aktiviteter ved bruk av båt/kano</w:t>
      </w:r>
    </w:p>
    <w:p w:rsidR="00317BC0" w:rsidRDefault="00C918DC">
      <w:pPr>
        <w:pStyle w:val="BodyText"/>
        <w:spacing w:before="38"/>
        <w:ind w:left="173"/>
      </w:pPr>
      <w:r>
        <w:rPr>
          <w:rFonts w:ascii="Arial" w:hAnsi="Arial"/>
          <w:w w:val="105"/>
          <w:sz w:val="16"/>
        </w:rPr>
        <w:t>•</w:t>
      </w:r>
      <w:r w:rsidR="001818D0">
        <w:rPr>
          <w:rFonts w:ascii="Arial" w:hAnsi="Arial"/>
          <w:w w:val="105"/>
          <w:sz w:val="16"/>
        </w:rPr>
        <w:t xml:space="preserve"> </w:t>
      </w:r>
      <w:r w:rsidR="001818D0">
        <w:rPr>
          <w:w w:val="105"/>
        </w:rPr>
        <w:t>aktiviteter med ski og skøyter</w:t>
      </w:r>
    </w:p>
    <w:p w:rsidR="00317BC0" w:rsidRDefault="00C918DC">
      <w:pPr>
        <w:pStyle w:val="BodyText"/>
        <w:spacing w:before="40"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lage og bruke enkle kart for å orientere seg i nærområdet, kompass</w:t>
      </w:r>
    </w:p>
    <w:p w:rsidR="00317BC0" w:rsidRDefault="00C918DC">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utforske kart, digitale verktøy og tegn i naturen til å orientere seg i naturen og nærmiljøet</w:t>
      </w:r>
    </w:p>
    <w:p w:rsidR="00317BC0" w:rsidRDefault="00C918DC">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bruke enkle hjelpemidler og redskaper når de oppholder seg i naturen</w:t>
      </w:r>
    </w:p>
    <w:p w:rsidR="00317BC0" w:rsidRDefault="00C918DC">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belyse regler som gjelder i naturen og begrepet sporløs ferdsel</w:t>
      </w:r>
    </w:p>
    <w:p w:rsidR="00317BC0" w:rsidRDefault="00C918DC">
      <w:pPr>
        <w:pStyle w:val="BodyText"/>
        <w:spacing w:line="280" w:lineRule="auto"/>
        <w:ind w:left="514" w:right="1850" w:hanging="341"/>
      </w:pPr>
      <w:r>
        <w:rPr>
          <w:rFonts w:ascii="Arial"/>
          <w:w w:val="105"/>
          <w:sz w:val="16"/>
        </w:rPr>
        <w:t>•</w:t>
      </w:r>
      <w:r w:rsidR="001818D0">
        <w:rPr>
          <w:rFonts w:ascii="Arial"/>
          <w:w w:val="105"/>
          <w:sz w:val="16"/>
        </w:rPr>
        <w:t xml:space="preserve"> </w:t>
      </w:r>
      <w:r w:rsidR="001818D0">
        <w:rPr>
          <w:w w:val="105"/>
        </w:rPr>
        <w:t>refleksjon, samtale og erfaring knyttet til allemannsretten</w:t>
      </w:r>
    </w:p>
    <w:p w:rsidR="00317BC0" w:rsidRDefault="00C918DC">
      <w:pPr>
        <w:pStyle w:val="BodyText"/>
        <w:spacing w:line="280" w:lineRule="auto"/>
        <w:ind w:left="514" w:right="1619" w:hanging="341"/>
      </w:pPr>
      <w:r>
        <w:rPr>
          <w:rFonts w:ascii="Arial"/>
          <w:sz w:val="16"/>
        </w:rPr>
        <w:t>•</w:t>
      </w:r>
      <w:r w:rsidR="001818D0">
        <w:rPr>
          <w:rFonts w:ascii="Arial"/>
          <w:sz w:val="16"/>
        </w:rPr>
        <w:t xml:space="preserve"> </w:t>
      </w:r>
      <w:r w:rsidR="001818D0">
        <w:t>sykkel- og trafikksikkerhet, praktisering av trygg bruk av sykkel som fremkomstmiddel</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førstehjelp og HLR, brannvern</w:t>
      </w:r>
    </w:p>
    <w:p w:rsidR="00317BC0" w:rsidRDefault="00C918DC">
      <w:pPr>
        <w:pStyle w:val="BodyText"/>
        <w:spacing w:before="32" w:line="280" w:lineRule="auto"/>
        <w:ind w:left="514" w:right="1119" w:hanging="341"/>
      </w:pPr>
      <w:r>
        <w:rPr>
          <w:rFonts w:ascii="Arial" w:hAnsi="Arial"/>
          <w:w w:val="105"/>
          <w:sz w:val="16"/>
        </w:rPr>
        <w:t>•</w:t>
      </w:r>
      <w:r w:rsidR="001818D0">
        <w:rPr>
          <w:rFonts w:ascii="Arial" w:hAnsi="Arial"/>
          <w:w w:val="105"/>
          <w:sz w:val="16"/>
        </w:rPr>
        <w:t xml:space="preserve"> </w:t>
      </w:r>
      <w:r w:rsidR="001818D0">
        <w:rPr>
          <w:w w:val="105"/>
        </w:rPr>
        <w:t>nærmiljøet for utforskning av lokale kulturer og friluftsliv</w:t>
      </w:r>
    </w:p>
    <w:p w:rsidR="00317BC0" w:rsidRDefault="00C918DC">
      <w:pPr>
        <w:pStyle w:val="BodyText"/>
        <w:tabs>
          <w:tab w:val="left" w:pos="513"/>
        </w:tabs>
        <w:spacing w:line="280" w:lineRule="auto"/>
        <w:ind w:left="513" w:right="1173" w:hanging="341"/>
      </w:pPr>
      <w:r>
        <w:rPr>
          <w:rFonts w:ascii="Arial"/>
          <w:w w:val="105"/>
          <w:sz w:val="16"/>
        </w:rPr>
        <w:t>•</w:t>
      </w:r>
      <w:r w:rsidR="001818D0">
        <w:rPr>
          <w:rFonts w:ascii="Arial"/>
          <w:w w:val="105"/>
          <w:sz w:val="16"/>
        </w:rPr>
        <w:tab/>
      </w:r>
      <w:r w:rsidR="001818D0">
        <w:t>overnattingsturer</w:t>
      </w:r>
      <w:r w:rsidR="001818D0">
        <w:rPr>
          <w:spacing w:val="-33"/>
        </w:rPr>
        <w:t xml:space="preserve"> </w:t>
      </w:r>
      <w:r w:rsidR="001818D0">
        <w:t>og</w:t>
      </w:r>
      <w:r w:rsidR="001818D0">
        <w:rPr>
          <w:spacing w:val="-33"/>
        </w:rPr>
        <w:t xml:space="preserve"> </w:t>
      </w:r>
      <w:r w:rsidR="001818D0">
        <w:t>individuelle</w:t>
      </w:r>
      <w:r w:rsidR="001818D0">
        <w:rPr>
          <w:spacing w:val="-33"/>
        </w:rPr>
        <w:t xml:space="preserve"> </w:t>
      </w:r>
      <w:r w:rsidR="001818D0">
        <w:rPr>
          <w:spacing w:val="-3"/>
        </w:rPr>
        <w:t xml:space="preserve">naturopplevelser </w:t>
      </w:r>
      <w:r w:rsidR="001818D0">
        <w:rPr>
          <w:w w:val="105"/>
        </w:rPr>
        <w:t>(planlegging)</w:t>
      </w:r>
    </w:p>
    <w:p w:rsidR="00317BC0" w:rsidRDefault="00C918DC">
      <w:pPr>
        <w:pStyle w:val="BodyText"/>
        <w:spacing w:line="238" w:lineRule="exact"/>
        <w:ind w:left="173"/>
      </w:pPr>
      <w:r>
        <w:rPr>
          <w:rFonts w:ascii="Arial"/>
          <w:w w:val="115"/>
          <w:sz w:val="16"/>
        </w:rPr>
        <w:t>•</w:t>
      </w:r>
      <w:r w:rsidR="001818D0">
        <w:rPr>
          <w:rFonts w:ascii="Arial"/>
          <w:w w:val="115"/>
          <w:sz w:val="16"/>
        </w:rPr>
        <w:t xml:space="preserve"> </w:t>
      </w:r>
      <w:r w:rsidR="001818D0">
        <w:rPr>
          <w:w w:val="115"/>
        </w:rPr>
        <w:t>leirskole</w:t>
      </w:r>
    </w:p>
    <w:p w:rsidR="00317BC0" w:rsidRDefault="00C918DC">
      <w:pPr>
        <w:pStyle w:val="BodyText"/>
        <w:spacing w:before="39"/>
        <w:ind w:left="173"/>
      </w:pPr>
      <w:r>
        <w:rPr>
          <w:rFonts w:ascii="Arial" w:hAnsi="Arial"/>
          <w:w w:val="105"/>
          <w:sz w:val="16"/>
        </w:rPr>
        <w:t>•</w:t>
      </w:r>
      <w:r w:rsidR="001818D0">
        <w:rPr>
          <w:rFonts w:ascii="Arial" w:hAnsi="Arial"/>
          <w:w w:val="105"/>
          <w:sz w:val="16"/>
        </w:rPr>
        <w:t xml:space="preserve"> </w:t>
      </w:r>
      <w:r w:rsidR="001818D0">
        <w:rPr>
          <w:w w:val="105"/>
        </w:rPr>
        <w:t>lokale tradisjoner i nærmiljøet/friluftslivet</w:t>
      </w:r>
    </w:p>
    <w:p w:rsidR="00317BC0" w:rsidRDefault="00C918DC">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aktiviteter med røtter i samisk tradisjon</w:t>
      </w:r>
    </w:p>
    <w:p w:rsidR="00317BC0" w:rsidRDefault="00317BC0">
      <w:pPr>
        <w:pStyle w:val="BodyText"/>
        <w:spacing w:before="8"/>
        <w:rPr>
          <w:sz w:val="26"/>
        </w:rPr>
      </w:pPr>
    </w:p>
    <w:p w:rsidR="00317BC0" w:rsidRDefault="001818D0">
      <w:pPr>
        <w:pStyle w:val="Heading5"/>
      </w:pPr>
      <w:r>
        <w:t>Nøkkeloppdagelser:</w:t>
      </w:r>
    </w:p>
    <w:p w:rsidR="00317BC0" w:rsidRDefault="00C918DC">
      <w:pPr>
        <w:pStyle w:val="BodyText"/>
        <w:spacing w:before="40" w:line="280" w:lineRule="auto"/>
        <w:ind w:left="514" w:right="1512" w:hanging="341"/>
      </w:pPr>
      <w:r>
        <w:rPr>
          <w:rFonts w:ascii="Arial" w:hAnsi="Arial"/>
          <w:sz w:val="16"/>
        </w:rPr>
        <w:t>•</w:t>
      </w:r>
      <w:r w:rsidR="001818D0">
        <w:rPr>
          <w:rFonts w:ascii="Arial" w:hAnsi="Arial"/>
          <w:sz w:val="16"/>
        </w:rPr>
        <w:t xml:space="preserve"> </w:t>
      </w:r>
      <w:r w:rsidR="001818D0">
        <w:t>Sikkerhet og selvberging er livsnødvendig ved ferdsel i tilknytning til vann.</w:t>
      </w:r>
    </w:p>
    <w:p w:rsidR="00317BC0" w:rsidRDefault="00C918DC">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 xml:space="preserve">Grunnleggende teknikker for bevegelse i </w:t>
      </w:r>
      <w:r w:rsidR="001818D0">
        <w:rPr>
          <w:spacing w:val="-4"/>
        </w:rPr>
        <w:t xml:space="preserve">vann </w:t>
      </w:r>
      <w:r w:rsidR="001818D0">
        <w:t>er livsnødvendig.</w:t>
      </w:r>
    </w:p>
    <w:p w:rsidR="00317BC0" w:rsidRDefault="00C918DC">
      <w:pPr>
        <w:pStyle w:val="BodyText"/>
        <w:spacing w:line="280" w:lineRule="auto"/>
        <w:ind w:left="514" w:right="1501" w:hanging="341"/>
      </w:pPr>
      <w:r>
        <w:rPr>
          <w:rFonts w:ascii="Arial" w:hAnsi="Arial"/>
          <w:sz w:val="16"/>
        </w:rPr>
        <w:t>•</w:t>
      </w:r>
      <w:r w:rsidR="001818D0">
        <w:rPr>
          <w:rFonts w:ascii="Arial" w:hAnsi="Arial"/>
          <w:sz w:val="16"/>
        </w:rPr>
        <w:t xml:space="preserve"> </w:t>
      </w:r>
      <w:r w:rsidR="001818D0">
        <w:t>Bruk av båt/kano kan være et alternativt fremkomstmiddel og bidra til større frihet og oppdagelse av naturen.</w:t>
      </w:r>
    </w:p>
    <w:p w:rsidR="00317BC0" w:rsidRDefault="00C918DC">
      <w:pPr>
        <w:pStyle w:val="BodyText"/>
        <w:spacing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Aktivitet med ski og skøyter kan brukes som lek, trening, rekreasjon og alternativt fremkomst- middel på snø og is.</w:t>
      </w:r>
    </w:p>
    <w:p w:rsidR="00317BC0" w:rsidRDefault="00C918DC">
      <w:pPr>
        <w:pStyle w:val="BodyText"/>
        <w:spacing w:line="280" w:lineRule="auto"/>
        <w:ind w:left="514" w:right="1200" w:hanging="341"/>
      </w:pPr>
      <w:r>
        <w:rPr>
          <w:rFonts w:ascii="Arial" w:hAnsi="Arial"/>
          <w:w w:val="105"/>
          <w:sz w:val="16"/>
        </w:rPr>
        <w:t>•</w:t>
      </w:r>
      <w:r w:rsidR="001818D0">
        <w:rPr>
          <w:rFonts w:ascii="Arial" w:hAnsi="Arial"/>
          <w:w w:val="105"/>
          <w:sz w:val="16"/>
        </w:rPr>
        <w:t xml:space="preserve"> </w:t>
      </w:r>
      <w:r w:rsidR="001818D0">
        <w:rPr>
          <w:w w:val="105"/>
        </w:rPr>
        <w:t>Kart</w:t>
      </w:r>
      <w:r w:rsidR="001818D0">
        <w:rPr>
          <w:spacing w:val="-15"/>
          <w:w w:val="105"/>
        </w:rPr>
        <w:t xml:space="preserve"> </w:t>
      </w:r>
      <w:r w:rsidR="001818D0">
        <w:rPr>
          <w:w w:val="105"/>
        </w:rPr>
        <w:t>og</w:t>
      </w:r>
      <w:r w:rsidR="001818D0">
        <w:rPr>
          <w:spacing w:val="-15"/>
          <w:w w:val="105"/>
        </w:rPr>
        <w:t xml:space="preserve"> </w:t>
      </w:r>
      <w:r w:rsidR="001818D0">
        <w:rPr>
          <w:w w:val="105"/>
        </w:rPr>
        <w:t>kompass</w:t>
      </w:r>
      <w:r w:rsidR="001818D0">
        <w:rPr>
          <w:spacing w:val="-15"/>
          <w:w w:val="105"/>
        </w:rPr>
        <w:t xml:space="preserve"> </w:t>
      </w:r>
      <w:r w:rsidR="001818D0">
        <w:rPr>
          <w:w w:val="105"/>
        </w:rPr>
        <w:t>kan</w:t>
      </w:r>
      <w:r w:rsidR="001818D0">
        <w:rPr>
          <w:spacing w:val="-14"/>
          <w:w w:val="105"/>
        </w:rPr>
        <w:t xml:space="preserve"> </w:t>
      </w:r>
      <w:r w:rsidR="001818D0">
        <w:rPr>
          <w:w w:val="105"/>
        </w:rPr>
        <w:t>brukes</w:t>
      </w:r>
      <w:r w:rsidR="001818D0">
        <w:rPr>
          <w:spacing w:val="-15"/>
          <w:w w:val="105"/>
        </w:rPr>
        <w:t xml:space="preserve"> </w:t>
      </w:r>
      <w:r w:rsidR="001818D0">
        <w:rPr>
          <w:w w:val="105"/>
        </w:rPr>
        <w:t>som</w:t>
      </w:r>
      <w:r w:rsidR="001818D0">
        <w:rPr>
          <w:spacing w:val="-15"/>
          <w:w w:val="105"/>
        </w:rPr>
        <w:t xml:space="preserve"> </w:t>
      </w:r>
      <w:r w:rsidR="001818D0">
        <w:rPr>
          <w:w w:val="105"/>
        </w:rPr>
        <w:t>et</w:t>
      </w:r>
      <w:r w:rsidR="001818D0">
        <w:rPr>
          <w:spacing w:val="-14"/>
          <w:w w:val="105"/>
        </w:rPr>
        <w:t xml:space="preserve"> </w:t>
      </w:r>
      <w:r w:rsidR="001818D0">
        <w:rPr>
          <w:w w:val="105"/>
        </w:rPr>
        <w:t>verktøy</w:t>
      </w:r>
      <w:r w:rsidR="001818D0">
        <w:rPr>
          <w:spacing w:val="-15"/>
          <w:w w:val="105"/>
        </w:rPr>
        <w:t xml:space="preserve"> </w:t>
      </w:r>
      <w:r w:rsidR="001818D0">
        <w:rPr>
          <w:w w:val="105"/>
        </w:rPr>
        <w:t>for å</w:t>
      </w:r>
      <w:r w:rsidR="001818D0">
        <w:rPr>
          <w:spacing w:val="-29"/>
          <w:w w:val="105"/>
        </w:rPr>
        <w:t xml:space="preserve"> </w:t>
      </w:r>
      <w:r w:rsidR="001818D0">
        <w:rPr>
          <w:w w:val="105"/>
        </w:rPr>
        <w:t>orientere</w:t>
      </w:r>
      <w:r w:rsidR="001818D0">
        <w:rPr>
          <w:spacing w:val="-29"/>
          <w:w w:val="105"/>
        </w:rPr>
        <w:t xml:space="preserve"> </w:t>
      </w:r>
      <w:r w:rsidR="001818D0">
        <w:rPr>
          <w:w w:val="105"/>
        </w:rPr>
        <w:t>seg</w:t>
      </w:r>
      <w:r w:rsidR="001818D0">
        <w:rPr>
          <w:spacing w:val="-29"/>
          <w:w w:val="105"/>
        </w:rPr>
        <w:t xml:space="preserve"> </w:t>
      </w:r>
      <w:r w:rsidR="001818D0">
        <w:rPr>
          <w:w w:val="105"/>
        </w:rPr>
        <w:t>i</w:t>
      </w:r>
      <w:r w:rsidR="001818D0">
        <w:rPr>
          <w:spacing w:val="-29"/>
          <w:w w:val="105"/>
        </w:rPr>
        <w:t xml:space="preserve"> </w:t>
      </w:r>
      <w:r w:rsidR="001818D0">
        <w:rPr>
          <w:w w:val="105"/>
        </w:rPr>
        <w:t>nærområde,</w:t>
      </w:r>
      <w:r w:rsidR="001818D0">
        <w:rPr>
          <w:spacing w:val="-29"/>
          <w:w w:val="105"/>
        </w:rPr>
        <w:t xml:space="preserve"> </w:t>
      </w:r>
      <w:r w:rsidR="001818D0">
        <w:rPr>
          <w:w w:val="105"/>
        </w:rPr>
        <w:t>samt</w:t>
      </w:r>
      <w:r w:rsidR="001818D0">
        <w:rPr>
          <w:spacing w:val="-29"/>
          <w:w w:val="105"/>
        </w:rPr>
        <w:t xml:space="preserve"> </w:t>
      </w:r>
      <w:r w:rsidR="001818D0">
        <w:rPr>
          <w:w w:val="105"/>
        </w:rPr>
        <w:t>hvordan</w:t>
      </w:r>
      <w:r w:rsidR="001818D0">
        <w:rPr>
          <w:spacing w:val="-29"/>
          <w:w w:val="105"/>
        </w:rPr>
        <w:t xml:space="preserve"> </w:t>
      </w:r>
      <w:r w:rsidR="001818D0">
        <w:rPr>
          <w:spacing w:val="-6"/>
          <w:w w:val="105"/>
        </w:rPr>
        <w:t>man</w:t>
      </w:r>
    </w:p>
    <w:p w:rsidR="00317BC0" w:rsidRDefault="00317BC0">
      <w:pPr>
        <w:spacing w:line="280" w:lineRule="auto"/>
        <w:sectPr w:rsidR="00317BC0">
          <w:type w:val="continuous"/>
          <w:pgSz w:w="11910" w:h="16840"/>
          <w:pgMar w:top="780" w:right="0" w:bottom="0" w:left="960" w:header="720" w:footer="720" w:gutter="0"/>
          <w:cols w:num="2" w:space="720" w:equalWidth="0">
            <w:col w:w="4881" w:space="63"/>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ind w:left="514"/>
      </w:pPr>
      <w:r>
        <w:t>kan orientere seg ut ifra tegn i naturen.</w:t>
      </w:r>
    </w:p>
    <w:p w:rsidR="00317BC0" w:rsidRDefault="00C918DC">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Ulike hjelpemidler og redskaper kan være til nytte under opphold i naturen.</w:t>
      </w:r>
    </w:p>
    <w:p w:rsidR="00317BC0" w:rsidRDefault="00C918DC">
      <w:pPr>
        <w:pStyle w:val="BodyText"/>
        <w:spacing w:line="280" w:lineRule="auto"/>
        <w:ind w:left="514" w:right="717" w:hanging="341"/>
      </w:pPr>
      <w:r>
        <w:rPr>
          <w:rFonts w:ascii="Arial"/>
          <w:w w:val="105"/>
          <w:sz w:val="16"/>
        </w:rPr>
        <w:t>•</w:t>
      </w:r>
      <w:r w:rsidR="001818D0">
        <w:rPr>
          <w:rFonts w:ascii="Arial"/>
          <w:w w:val="105"/>
          <w:sz w:val="16"/>
        </w:rPr>
        <w:t xml:space="preserve"> </w:t>
      </w:r>
      <w:r w:rsidR="001818D0">
        <w:rPr>
          <w:w w:val="105"/>
        </w:rPr>
        <w:t>Det finnes regler som gjelder for ferdsel i naturen.</w:t>
      </w:r>
    </w:p>
    <w:p w:rsidR="00317BC0" w:rsidRDefault="00C918DC">
      <w:pPr>
        <w:pStyle w:val="BodyText"/>
        <w:spacing w:line="280" w:lineRule="auto"/>
        <w:ind w:left="514" w:right="196" w:hanging="341"/>
      </w:pPr>
      <w:r>
        <w:rPr>
          <w:rFonts w:ascii="Arial"/>
          <w:sz w:val="16"/>
        </w:rPr>
        <w:t>•</w:t>
      </w:r>
      <w:r w:rsidR="001818D0">
        <w:rPr>
          <w:rFonts w:ascii="Arial"/>
          <w:sz w:val="16"/>
        </w:rPr>
        <w:t xml:space="preserve"> </w:t>
      </w:r>
      <w:r w:rsidR="001818D0">
        <w:t xml:space="preserve">Sykkel- og trafikksikkerhet er en livsviktig ferdighet knyttet til bruk av sykkel som </w:t>
      </w:r>
      <w:r w:rsidR="001818D0">
        <w:rPr>
          <w:spacing w:val="-4"/>
        </w:rPr>
        <w:t xml:space="preserve">frem- </w:t>
      </w:r>
      <w:r w:rsidR="001818D0">
        <w:t>komstmiddel.</w:t>
      </w:r>
    </w:p>
    <w:p w:rsidR="00317BC0" w:rsidRDefault="00C918DC">
      <w:pPr>
        <w:pStyle w:val="BodyText"/>
        <w:spacing w:line="280" w:lineRule="auto"/>
        <w:ind w:left="514" w:hanging="341"/>
      </w:pPr>
      <w:r>
        <w:rPr>
          <w:rFonts w:ascii="Arial" w:hAnsi="Arial"/>
          <w:w w:val="105"/>
          <w:sz w:val="16"/>
        </w:rPr>
        <w:t>•</w:t>
      </w:r>
      <w:r w:rsidR="001818D0">
        <w:rPr>
          <w:rFonts w:ascii="Arial" w:hAnsi="Arial"/>
          <w:spacing w:val="1"/>
          <w:w w:val="105"/>
          <w:sz w:val="16"/>
        </w:rPr>
        <w:t xml:space="preserve"> </w:t>
      </w:r>
      <w:r w:rsidR="001818D0">
        <w:rPr>
          <w:w w:val="105"/>
        </w:rPr>
        <w:t>Praktisering</w:t>
      </w:r>
      <w:r w:rsidR="001818D0">
        <w:rPr>
          <w:spacing w:val="-19"/>
          <w:w w:val="105"/>
        </w:rPr>
        <w:t xml:space="preserve"> </w:t>
      </w:r>
      <w:r w:rsidR="001818D0">
        <w:rPr>
          <w:w w:val="105"/>
        </w:rPr>
        <w:t>og</w:t>
      </w:r>
      <w:r w:rsidR="001818D0">
        <w:rPr>
          <w:spacing w:val="-19"/>
          <w:w w:val="105"/>
        </w:rPr>
        <w:t xml:space="preserve"> </w:t>
      </w:r>
      <w:r w:rsidR="001818D0">
        <w:rPr>
          <w:w w:val="105"/>
        </w:rPr>
        <w:t>mestring</w:t>
      </w:r>
      <w:r w:rsidR="001818D0">
        <w:rPr>
          <w:spacing w:val="-19"/>
          <w:w w:val="105"/>
        </w:rPr>
        <w:t xml:space="preserve"> </w:t>
      </w:r>
      <w:r w:rsidR="001818D0">
        <w:rPr>
          <w:w w:val="105"/>
        </w:rPr>
        <w:t>av</w:t>
      </w:r>
      <w:r w:rsidR="001818D0">
        <w:rPr>
          <w:spacing w:val="-18"/>
          <w:w w:val="105"/>
        </w:rPr>
        <w:t xml:space="preserve"> </w:t>
      </w:r>
      <w:r w:rsidR="001818D0">
        <w:rPr>
          <w:w w:val="105"/>
        </w:rPr>
        <w:t>førstehjelp</w:t>
      </w:r>
      <w:r w:rsidR="001818D0">
        <w:rPr>
          <w:spacing w:val="-19"/>
          <w:w w:val="105"/>
        </w:rPr>
        <w:t xml:space="preserve"> </w:t>
      </w:r>
      <w:r w:rsidR="001818D0">
        <w:rPr>
          <w:w w:val="105"/>
        </w:rPr>
        <w:t>og</w:t>
      </w:r>
      <w:r w:rsidR="001818D0">
        <w:rPr>
          <w:spacing w:val="-19"/>
          <w:w w:val="105"/>
        </w:rPr>
        <w:t xml:space="preserve"> </w:t>
      </w:r>
      <w:r w:rsidR="001818D0">
        <w:rPr>
          <w:spacing w:val="-6"/>
          <w:w w:val="105"/>
        </w:rPr>
        <w:t xml:space="preserve">HLR </w:t>
      </w:r>
      <w:r w:rsidR="001818D0">
        <w:rPr>
          <w:w w:val="105"/>
        </w:rPr>
        <w:t>kan redde</w:t>
      </w:r>
      <w:r w:rsidR="001818D0">
        <w:rPr>
          <w:spacing w:val="-8"/>
          <w:w w:val="105"/>
        </w:rPr>
        <w:t xml:space="preserve"> </w:t>
      </w:r>
      <w:r w:rsidR="001818D0">
        <w:rPr>
          <w:spacing w:val="-3"/>
          <w:w w:val="105"/>
        </w:rPr>
        <w:t>liv.</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Brannvern er knyttet til sikkerhet i hverdagen.</w:t>
      </w:r>
    </w:p>
    <w:p w:rsidR="00317BC0" w:rsidRDefault="00C918DC">
      <w:pPr>
        <w:pStyle w:val="BodyText"/>
        <w:spacing w:before="35" w:line="280" w:lineRule="auto"/>
        <w:ind w:left="514" w:right="32" w:hanging="341"/>
      </w:pPr>
      <w:r>
        <w:rPr>
          <w:rFonts w:ascii="Arial" w:hAnsi="Arial"/>
          <w:w w:val="105"/>
          <w:sz w:val="16"/>
        </w:rPr>
        <w:t>•</w:t>
      </w:r>
      <w:r w:rsidR="001818D0">
        <w:rPr>
          <w:rFonts w:ascii="Arial" w:hAnsi="Arial"/>
          <w:w w:val="105"/>
          <w:sz w:val="16"/>
        </w:rPr>
        <w:t xml:space="preserve"> </w:t>
      </w:r>
      <w:r w:rsidR="001818D0">
        <w:rPr>
          <w:w w:val="105"/>
        </w:rPr>
        <w:t>Nærmiljøet kan inneholde kultur, tradisjoner og friluftsliv.</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Våre aktiviteter kan ha røtter i samisk tradisjon.</w:t>
      </w:r>
    </w:p>
    <w:p w:rsidR="00317BC0" w:rsidRDefault="00317BC0">
      <w:pPr>
        <w:pStyle w:val="BodyText"/>
        <w:rPr>
          <w:sz w:val="22"/>
        </w:rPr>
      </w:pPr>
    </w:p>
    <w:p w:rsidR="00317BC0" w:rsidRDefault="00317BC0">
      <w:pPr>
        <w:pStyle w:val="BodyText"/>
        <w:spacing w:before="3"/>
        <w:rPr>
          <w:sz w:val="17"/>
        </w:rPr>
      </w:pPr>
    </w:p>
    <w:p w:rsidR="00317BC0" w:rsidRDefault="001818D0">
      <w:pPr>
        <w:pStyle w:val="Heading3"/>
        <w:spacing w:before="0"/>
      </w:pPr>
      <w:r>
        <w:rPr>
          <w:color w:val="EF7B10"/>
        </w:rPr>
        <w:t>Kompetansemål</w:t>
      </w:r>
    </w:p>
    <w:p w:rsidR="00317BC0" w:rsidRDefault="001818D0" w:rsidP="00C918DC">
      <w:pPr>
        <w:pStyle w:val="Heading5"/>
        <w:spacing w:before="278" w:line="280" w:lineRule="auto"/>
        <w:ind w:right="162"/>
      </w:pPr>
      <w:r>
        <w:t>Etter første halvdel av det andre utviklingstrinnet skal elevene kunne bruke sine nøkkeloppdagelser til å:</w:t>
      </w:r>
    </w:p>
    <w:p w:rsidR="00317BC0" w:rsidRDefault="00C918DC">
      <w:pPr>
        <w:pStyle w:val="BodyText"/>
        <w:spacing w:line="280" w:lineRule="auto"/>
        <w:ind w:left="514" w:right="7" w:hanging="341"/>
        <w:jc w:val="both"/>
      </w:pPr>
      <w:r>
        <w:rPr>
          <w:rFonts w:ascii="Arial" w:hAnsi="Arial"/>
          <w:sz w:val="16"/>
        </w:rPr>
        <w:t>•</w:t>
      </w:r>
      <w:r w:rsidR="001818D0">
        <w:rPr>
          <w:rFonts w:ascii="Arial" w:hAnsi="Arial"/>
          <w:sz w:val="16"/>
        </w:rPr>
        <w:t xml:space="preserve"> </w:t>
      </w:r>
      <w:r w:rsidR="001818D0">
        <w:t xml:space="preserve">utforske og gjennomføre </w:t>
      </w:r>
      <w:r w:rsidR="001818D0">
        <w:rPr>
          <w:spacing w:val="-3"/>
        </w:rPr>
        <w:t xml:space="preserve">leker, </w:t>
      </w:r>
      <w:r w:rsidR="001818D0">
        <w:t xml:space="preserve">idrettsaktiviteter, danser og andre bevegelsesaktiviteter, alene </w:t>
      </w:r>
      <w:r w:rsidR="001818D0">
        <w:rPr>
          <w:spacing w:val="-4"/>
        </w:rPr>
        <w:t xml:space="preserve">eller </w:t>
      </w:r>
      <w:r w:rsidR="001818D0">
        <w:t>sammen med andre</w:t>
      </w:r>
    </w:p>
    <w:p w:rsidR="00317BC0" w:rsidRDefault="00C918DC">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 xml:space="preserve">utforske og gjennomføre grunnleggende bevegelser som å krype, gå, springe, hinke, satse, lande, vende og rulle i ulike miljø ut </w:t>
      </w:r>
      <w:r w:rsidR="001818D0">
        <w:rPr>
          <w:spacing w:val="-6"/>
        </w:rPr>
        <w:t xml:space="preserve">fra </w:t>
      </w:r>
      <w:r w:rsidR="001818D0">
        <w:t>eigne forutsetninger</w:t>
      </w:r>
    </w:p>
    <w:p w:rsidR="00317BC0" w:rsidRDefault="00C918DC">
      <w:pPr>
        <w:pStyle w:val="BodyText"/>
        <w:spacing w:line="280" w:lineRule="auto"/>
        <w:ind w:left="514" w:right="273" w:hanging="341"/>
      </w:pPr>
      <w:r>
        <w:rPr>
          <w:rFonts w:ascii="Arial" w:hAnsi="Arial"/>
          <w:sz w:val="16"/>
        </w:rPr>
        <w:t>•</w:t>
      </w:r>
      <w:r w:rsidR="001818D0">
        <w:rPr>
          <w:rFonts w:ascii="Arial" w:hAnsi="Arial"/>
          <w:sz w:val="16"/>
        </w:rPr>
        <w:t xml:space="preserve"> </w:t>
      </w:r>
      <w:r w:rsidR="001818D0">
        <w:t>bruke kroppen til å utforske aktiviteter og utvikle grunnleggende bevegelser</w:t>
      </w:r>
    </w:p>
    <w:p w:rsidR="00317BC0" w:rsidRDefault="00C918DC">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øve på og bruke basisferdigheter som å føre, kaste, sprette, sparke og ta imot ball i ulike bevegelsesaktiviteter</w:t>
      </w:r>
    </w:p>
    <w:p w:rsidR="00317BC0" w:rsidRDefault="00C918DC">
      <w:pPr>
        <w:pStyle w:val="BodyText"/>
        <w:spacing w:line="280" w:lineRule="auto"/>
        <w:ind w:left="514" w:right="118" w:hanging="341"/>
      </w:pPr>
      <w:r>
        <w:rPr>
          <w:rFonts w:ascii="Arial" w:hAnsi="Arial"/>
          <w:sz w:val="16"/>
        </w:rPr>
        <w:t>•</w:t>
      </w:r>
      <w:r w:rsidR="001818D0">
        <w:rPr>
          <w:rFonts w:ascii="Arial" w:hAnsi="Arial"/>
          <w:sz w:val="16"/>
        </w:rPr>
        <w:t xml:space="preserve"> </w:t>
      </w:r>
      <w:r w:rsidR="001818D0">
        <w:t>leke og være med sammen med andre i aktivitet i varierte bevegelsesmiljø</w:t>
      </w:r>
    </w:p>
    <w:p w:rsidR="00317BC0" w:rsidRDefault="00C918DC">
      <w:pPr>
        <w:pStyle w:val="BodyText"/>
        <w:spacing w:line="280" w:lineRule="auto"/>
        <w:ind w:left="514" w:right="193" w:hanging="341"/>
      </w:pPr>
      <w:r>
        <w:rPr>
          <w:rFonts w:ascii="Arial" w:hAnsi="Arial"/>
          <w:sz w:val="16"/>
        </w:rPr>
        <w:t>•</w:t>
      </w:r>
      <w:r w:rsidR="001818D0">
        <w:rPr>
          <w:rFonts w:ascii="Arial" w:hAnsi="Arial"/>
          <w:sz w:val="16"/>
        </w:rPr>
        <w:t xml:space="preserve"> </w:t>
      </w:r>
      <w:r w:rsidR="001818D0">
        <w:t>leke og utføre grunnleggende øvelser med tilvenning til vann, som dykke, flyte, gli, skape fremdrift, hoppe uti og orientere seg i vann</w:t>
      </w:r>
    </w:p>
    <w:p w:rsidR="00317BC0" w:rsidRDefault="00C918DC">
      <w:pPr>
        <w:pStyle w:val="BodyText"/>
        <w:spacing w:line="280" w:lineRule="auto"/>
        <w:ind w:left="514" w:right="-4" w:hanging="341"/>
      </w:pPr>
      <w:r>
        <w:rPr>
          <w:rFonts w:ascii="Arial" w:hAnsi="Arial"/>
          <w:sz w:val="16"/>
        </w:rPr>
        <w:t>•</w:t>
      </w:r>
      <w:r w:rsidR="001818D0">
        <w:rPr>
          <w:rFonts w:ascii="Arial" w:hAnsi="Arial"/>
          <w:sz w:val="16"/>
        </w:rPr>
        <w:t xml:space="preserve"> </w:t>
      </w:r>
      <w:r w:rsidR="001818D0">
        <w:t xml:space="preserve">være svømmedyktig ved å falle uti på dypt vann, svømme 100 meter på magen, og underveis dykke ned og hente en gjenstand med hendene, stoppe og hvile i 3 minutt (imens flyte på </w:t>
      </w:r>
      <w:r w:rsidR="001818D0">
        <w:rPr>
          <w:spacing w:val="-3"/>
        </w:rPr>
        <w:t xml:space="preserve">magen, </w:t>
      </w:r>
      <w:r w:rsidR="001818D0">
        <w:t xml:space="preserve">orientere seg, rulle </w:t>
      </w:r>
      <w:r w:rsidR="001818D0">
        <w:rPr>
          <w:spacing w:val="-3"/>
        </w:rPr>
        <w:t xml:space="preserve">over, </w:t>
      </w:r>
      <w:r w:rsidR="001818D0">
        <w:t>flyte på rygg), så svømme 100 meter på rygg og ta seg opp på land</w:t>
      </w:r>
    </w:p>
    <w:p w:rsidR="00317BC0" w:rsidRDefault="00C918DC">
      <w:pPr>
        <w:pStyle w:val="BodyText"/>
        <w:spacing w:line="280" w:lineRule="auto"/>
        <w:ind w:left="514" w:hanging="341"/>
      </w:pPr>
      <w:r>
        <w:rPr>
          <w:rFonts w:ascii="Arial" w:hAnsi="Arial"/>
          <w:sz w:val="16"/>
        </w:rPr>
        <w:t>•</w:t>
      </w:r>
      <w:r w:rsidR="001818D0">
        <w:rPr>
          <w:rFonts w:ascii="Arial" w:hAnsi="Arial"/>
          <w:sz w:val="16"/>
        </w:rPr>
        <w:t xml:space="preserve"> </w:t>
      </w:r>
      <w:r w:rsidR="001818D0">
        <w:t>forstå og bruke regler for samhandling i spill og bevegelsesaktiviteter</w:t>
      </w:r>
    </w:p>
    <w:p w:rsidR="00317BC0" w:rsidRDefault="00C918DC">
      <w:pPr>
        <w:pStyle w:val="BodyText"/>
        <w:spacing w:line="280" w:lineRule="auto"/>
        <w:ind w:left="514" w:hanging="341"/>
      </w:pPr>
      <w:r>
        <w:rPr>
          <w:rFonts w:ascii="Arial" w:hAnsi="Arial"/>
          <w:w w:val="105"/>
          <w:sz w:val="16"/>
        </w:rPr>
        <w:t>•</w:t>
      </w:r>
      <w:r w:rsidR="001818D0">
        <w:rPr>
          <w:rFonts w:ascii="Arial" w:hAnsi="Arial"/>
          <w:spacing w:val="2"/>
          <w:w w:val="105"/>
          <w:sz w:val="16"/>
        </w:rPr>
        <w:t xml:space="preserve"> </w:t>
      </w:r>
      <w:r w:rsidR="001818D0">
        <w:rPr>
          <w:w w:val="105"/>
        </w:rPr>
        <w:t>forstå</w:t>
      </w:r>
      <w:r w:rsidR="001818D0">
        <w:rPr>
          <w:spacing w:val="-18"/>
          <w:w w:val="105"/>
        </w:rPr>
        <w:t xml:space="preserve"> </w:t>
      </w:r>
      <w:r w:rsidR="001818D0">
        <w:rPr>
          <w:w w:val="105"/>
        </w:rPr>
        <w:t>kroppslige</w:t>
      </w:r>
      <w:r w:rsidR="001818D0">
        <w:rPr>
          <w:spacing w:val="-19"/>
          <w:w w:val="105"/>
        </w:rPr>
        <w:t xml:space="preserve"> </w:t>
      </w:r>
      <w:r w:rsidR="001818D0">
        <w:rPr>
          <w:w w:val="105"/>
        </w:rPr>
        <w:t>ulikheter</w:t>
      </w:r>
      <w:r w:rsidR="001818D0">
        <w:rPr>
          <w:spacing w:val="-18"/>
          <w:w w:val="105"/>
        </w:rPr>
        <w:t xml:space="preserve"> </w:t>
      </w:r>
      <w:r w:rsidR="001818D0">
        <w:rPr>
          <w:w w:val="105"/>
        </w:rPr>
        <w:t>mellom</w:t>
      </w:r>
      <w:r w:rsidR="001818D0">
        <w:rPr>
          <w:spacing w:val="-18"/>
          <w:w w:val="105"/>
        </w:rPr>
        <w:t xml:space="preserve"> </w:t>
      </w:r>
      <w:r w:rsidR="001818D0">
        <w:rPr>
          <w:w w:val="105"/>
        </w:rPr>
        <w:t>seg</w:t>
      </w:r>
      <w:r w:rsidR="001818D0">
        <w:rPr>
          <w:spacing w:val="-19"/>
          <w:w w:val="105"/>
        </w:rPr>
        <w:t xml:space="preserve"> </w:t>
      </w:r>
      <w:r w:rsidR="001818D0">
        <w:rPr>
          <w:w w:val="105"/>
        </w:rPr>
        <w:t>selv</w:t>
      </w:r>
      <w:r w:rsidR="001818D0">
        <w:rPr>
          <w:spacing w:val="-18"/>
          <w:w w:val="105"/>
        </w:rPr>
        <w:t xml:space="preserve"> </w:t>
      </w:r>
      <w:r w:rsidR="001818D0">
        <w:rPr>
          <w:spacing w:val="-9"/>
          <w:w w:val="105"/>
        </w:rPr>
        <w:t xml:space="preserve">og </w:t>
      </w:r>
      <w:r w:rsidR="001818D0">
        <w:rPr>
          <w:w w:val="105"/>
        </w:rPr>
        <w:t>andre,</w:t>
      </w:r>
      <w:r w:rsidR="001818D0">
        <w:rPr>
          <w:spacing w:val="-27"/>
          <w:w w:val="105"/>
        </w:rPr>
        <w:t xml:space="preserve"> </w:t>
      </w:r>
      <w:r w:rsidR="001818D0">
        <w:rPr>
          <w:w w:val="105"/>
        </w:rPr>
        <w:t>og</w:t>
      </w:r>
      <w:r w:rsidR="001818D0">
        <w:rPr>
          <w:spacing w:val="-27"/>
          <w:w w:val="105"/>
        </w:rPr>
        <w:t xml:space="preserve"> </w:t>
      </w:r>
      <w:r w:rsidR="001818D0">
        <w:rPr>
          <w:w w:val="105"/>
        </w:rPr>
        <w:t>inkludere</w:t>
      </w:r>
      <w:r w:rsidR="001818D0">
        <w:rPr>
          <w:spacing w:val="-26"/>
          <w:w w:val="105"/>
        </w:rPr>
        <w:t xml:space="preserve"> </w:t>
      </w:r>
      <w:r w:rsidR="001818D0">
        <w:rPr>
          <w:w w:val="105"/>
        </w:rPr>
        <w:t>andre</w:t>
      </w:r>
      <w:r w:rsidR="001818D0">
        <w:rPr>
          <w:spacing w:val="-27"/>
          <w:w w:val="105"/>
        </w:rPr>
        <w:t xml:space="preserve"> </w:t>
      </w:r>
      <w:r w:rsidR="001818D0">
        <w:rPr>
          <w:w w:val="105"/>
        </w:rPr>
        <w:t>i</w:t>
      </w:r>
      <w:r w:rsidR="001818D0">
        <w:rPr>
          <w:spacing w:val="-26"/>
          <w:w w:val="105"/>
        </w:rPr>
        <w:t xml:space="preserve"> </w:t>
      </w:r>
      <w:r w:rsidR="001818D0">
        <w:rPr>
          <w:w w:val="105"/>
        </w:rPr>
        <w:t>ulike</w:t>
      </w:r>
      <w:r w:rsidR="001818D0">
        <w:rPr>
          <w:spacing w:val="-27"/>
          <w:w w:val="105"/>
        </w:rPr>
        <w:t xml:space="preserve"> </w:t>
      </w:r>
      <w:r w:rsidR="001818D0">
        <w:rPr>
          <w:w w:val="105"/>
        </w:rPr>
        <w:t>bevegelses- aktiviteter</w:t>
      </w:r>
    </w:p>
    <w:p w:rsidR="00317BC0" w:rsidRDefault="00C918DC">
      <w:pPr>
        <w:pStyle w:val="BodyText"/>
        <w:spacing w:line="280" w:lineRule="auto"/>
        <w:ind w:left="514" w:hanging="341"/>
      </w:pPr>
      <w:r>
        <w:rPr>
          <w:rFonts w:ascii="Arial" w:hAnsi="Arial"/>
          <w:sz w:val="16"/>
        </w:rPr>
        <w:t>•</w:t>
      </w:r>
      <w:r w:rsidR="001818D0">
        <w:rPr>
          <w:rFonts w:ascii="Arial" w:hAnsi="Arial"/>
          <w:sz w:val="16"/>
        </w:rPr>
        <w:t xml:space="preserve"> </w:t>
      </w:r>
      <w:r w:rsidR="001818D0">
        <w:t>utforske uteaktiviteter og samarbeide med andre under vekslende årstider i nærmiljøet</w:t>
      </w:r>
    </w:p>
    <w:p w:rsidR="00317BC0" w:rsidRDefault="001818D0">
      <w:pPr>
        <w:pStyle w:val="BodyText"/>
        <w:spacing w:before="98" w:line="280" w:lineRule="auto"/>
        <w:ind w:left="514" w:right="1428" w:hanging="341"/>
      </w:pPr>
      <w:r>
        <w:br w:type="column"/>
      </w:r>
      <w:r w:rsidR="00C918DC">
        <w:rPr>
          <w:rFonts w:ascii="Arial" w:hAnsi="Arial"/>
          <w:w w:val="105"/>
          <w:sz w:val="16"/>
        </w:rPr>
        <w:t>•</w:t>
      </w:r>
      <w:r>
        <w:rPr>
          <w:rFonts w:ascii="Arial" w:hAnsi="Arial"/>
          <w:w w:val="105"/>
          <w:sz w:val="16"/>
        </w:rPr>
        <w:t xml:space="preserve"> </w:t>
      </w:r>
      <w:r>
        <w:rPr>
          <w:w w:val="105"/>
        </w:rPr>
        <w:t>lage og bruke kart for å orientere seg i kjent terreng</w:t>
      </w:r>
    </w:p>
    <w:p w:rsidR="00317BC0" w:rsidRDefault="00C918DC">
      <w:pPr>
        <w:pStyle w:val="BodyText"/>
        <w:spacing w:line="280" w:lineRule="auto"/>
        <w:ind w:left="514" w:right="1069" w:hanging="341"/>
      </w:pPr>
      <w:r>
        <w:rPr>
          <w:rFonts w:ascii="Arial" w:hAnsi="Arial"/>
          <w:w w:val="105"/>
          <w:sz w:val="16"/>
        </w:rPr>
        <w:t>•</w:t>
      </w:r>
      <w:r w:rsidR="001818D0">
        <w:rPr>
          <w:rFonts w:ascii="Arial" w:hAnsi="Arial"/>
          <w:w w:val="105"/>
          <w:sz w:val="16"/>
        </w:rPr>
        <w:t xml:space="preserve"> </w:t>
      </w:r>
      <w:r w:rsidR="001818D0">
        <w:rPr>
          <w:w w:val="105"/>
        </w:rPr>
        <w:t>forstå og praktisere turregler og bruke klær etter vær og forhold i naturen</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øve på trygg og sporløs ferdsel i naturen</w:t>
      </w:r>
    </w:p>
    <w:p w:rsidR="00317BC0" w:rsidRDefault="00C918DC">
      <w:pPr>
        <w:pStyle w:val="BodyText"/>
        <w:spacing w:before="39" w:line="280" w:lineRule="auto"/>
        <w:ind w:left="514" w:right="1428" w:hanging="341"/>
      </w:pPr>
      <w:r>
        <w:rPr>
          <w:rFonts w:ascii="Arial" w:hAnsi="Arial"/>
          <w:w w:val="105"/>
          <w:sz w:val="16"/>
        </w:rPr>
        <w:t>•</w:t>
      </w:r>
      <w:r w:rsidR="001818D0">
        <w:rPr>
          <w:rFonts w:ascii="Arial" w:hAnsi="Arial"/>
          <w:w w:val="105"/>
          <w:sz w:val="16"/>
        </w:rPr>
        <w:t xml:space="preserve"> </w:t>
      </w:r>
      <w:r w:rsidR="001818D0">
        <w:rPr>
          <w:w w:val="105"/>
        </w:rPr>
        <w:t>øve på trygg ferdsel ved vann og på å kunne tilkalle hjelp</w:t>
      </w:r>
    </w:p>
    <w:p w:rsidR="00317BC0" w:rsidRDefault="00C918DC">
      <w:pPr>
        <w:pStyle w:val="BodyText"/>
        <w:spacing w:line="280" w:lineRule="auto"/>
        <w:ind w:left="514" w:right="1723" w:hanging="341"/>
      </w:pPr>
      <w:r>
        <w:rPr>
          <w:rFonts w:ascii="Arial" w:hAnsi="Arial"/>
          <w:w w:val="105"/>
          <w:sz w:val="16"/>
        </w:rPr>
        <w:t>•</w:t>
      </w:r>
      <w:r w:rsidR="001818D0">
        <w:rPr>
          <w:rFonts w:ascii="Arial" w:hAnsi="Arial"/>
          <w:w w:val="105"/>
          <w:sz w:val="16"/>
        </w:rPr>
        <w:t xml:space="preserve"> </w:t>
      </w:r>
      <w:r w:rsidR="001818D0">
        <w:rPr>
          <w:w w:val="105"/>
        </w:rPr>
        <w:t>øve på trygg ferdsel, forstå og følge regler i trafikken</w:t>
      </w:r>
    </w:p>
    <w:p w:rsidR="00317BC0" w:rsidRDefault="00317BC0">
      <w:pPr>
        <w:pStyle w:val="BodyText"/>
        <w:rPr>
          <w:sz w:val="23"/>
        </w:rPr>
      </w:pPr>
    </w:p>
    <w:p w:rsidR="00317BC0" w:rsidRDefault="001818D0" w:rsidP="00C918DC">
      <w:pPr>
        <w:pStyle w:val="Heading5"/>
        <w:spacing w:line="280" w:lineRule="auto"/>
        <w:ind w:right="1296"/>
      </w:pPr>
      <w:r>
        <w:t>Etter andre halvdel av det andre utviklingstrinnet skal elevene kunne bruke sine nøkkeloppdagelser til å:</w:t>
      </w:r>
    </w:p>
    <w:p w:rsidR="00317BC0" w:rsidRDefault="008A0DDC">
      <w:pPr>
        <w:pStyle w:val="BodyText"/>
        <w:spacing w:line="280" w:lineRule="auto"/>
        <w:ind w:left="514" w:right="1428" w:hanging="341"/>
      </w:pPr>
      <w:r>
        <w:pict>
          <v:rect id="_x0000_s1125" alt="" style="position:absolute;left:0;text-align:left;margin-left:569.75pt;margin-top:24.1pt;width:25.5pt;height:280.65pt;z-index:251859968;mso-wrap-edited:f;mso-width-percent:0;mso-height-percent:0;mso-position-horizontal-relative:page;mso-width-percent:0;mso-height-percent:0" fillcolor="#ef7b10" stroked="f">
            <w10:wrap anchorx="page"/>
          </v:rect>
        </w:pict>
      </w:r>
      <w:r w:rsidR="00C918DC">
        <w:rPr>
          <w:rFonts w:ascii="Arial" w:hAnsi="Arial"/>
          <w:sz w:val="16"/>
        </w:rPr>
        <w:t>•</w:t>
      </w:r>
      <w:r w:rsidR="001818D0">
        <w:rPr>
          <w:rFonts w:ascii="Arial" w:hAnsi="Arial"/>
          <w:sz w:val="16"/>
        </w:rPr>
        <w:t xml:space="preserve"> </w:t>
      </w:r>
      <w:r w:rsidR="001818D0">
        <w:t>utforske og gjennomføre lek og spill sammen med andre i ulike bevegelsesaktiviteter</w:t>
      </w:r>
    </w:p>
    <w:p w:rsidR="00317BC0" w:rsidRDefault="008A0DDC">
      <w:pPr>
        <w:pStyle w:val="BodyText"/>
        <w:spacing w:line="280" w:lineRule="auto"/>
        <w:ind w:left="514" w:right="1428" w:hanging="341"/>
      </w:pPr>
      <w:r>
        <w:pict>
          <v:shape id="_x0000_s1124" type="#_x0000_t202" alt="" style="position:absolute;left:0;text-align:left;margin-left:575.55pt;margin-top:8.5pt;width:15.3pt;height:256.55pt;z-index:25186099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9"/>
                    <w:ind w:left="20"/>
                    <w:rPr>
                      <w:rFonts w:ascii="FuturaPT-Medium" w:hAnsi="FuturaPT-Medium"/>
                    </w:rPr>
                  </w:pPr>
                  <w:r>
                    <w:rPr>
                      <w:rFonts w:ascii="FuturaPT-Medium" w:hAnsi="FuturaPT-Medium"/>
                      <w:color w:val="FFFFFF"/>
                    </w:rPr>
                    <w:t>KROPPSØVING OG FYSISK AKTIVITET 1. – 7. TRINN</w:t>
                  </w:r>
                </w:p>
              </w:txbxContent>
            </v:textbox>
            <w10:wrap anchorx="page"/>
          </v:shape>
        </w:pict>
      </w:r>
      <w:r w:rsidR="00C918DC">
        <w:rPr>
          <w:rFonts w:ascii="Arial" w:hAnsi="Arial"/>
          <w:w w:val="105"/>
          <w:sz w:val="16"/>
        </w:rPr>
        <w:t>•</w:t>
      </w:r>
      <w:r w:rsidR="001818D0">
        <w:rPr>
          <w:rFonts w:ascii="Arial" w:hAnsi="Arial"/>
          <w:w w:val="105"/>
          <w:sz w:val="16"/>
        </w:rPr>
        <w:t xml:space="preserve"> </w:t>
      </w:r>
      <w:r w:rsidR="001818D0">
        <w:rPr>
          <w:w w:val="105"/>
        </w:rPr>
        <w:t>øve på å sammensette bevegelser, alene og sammen med andre</w:t>
      </w:r>
    </w:p>
    <w:p w:rsidR="00317BC0" w:rsidRDefault="00C918DC">
      <w:pPr>
        <w:pStyle w:val="BodyText"/>
        <w:spacing w:line="280" w:lineRule="auto"/>
        <w:ind w:left="514" w:right="1131" w:hanging="341"/>
        <w:jc w:val="both"/>
      </w:pPr>
      <w:r>
        <w:rPr>
          <w:rFonts w:ascii="Arial" w:hAnsi="Arial"/>
          <w:sz w:val="16"/>
        </w:rPr>
        <w:t>•</w:t>
      </w:r>
      <w:r w:rsidR="001818D0">
        <w:rPr>
          <w:rFonts w:ascii="Arial" w:hAnsi="Arial"/>
          <w:sz w:val="16"/>
        </w:rPr>
        <w:t xml:space="preserve"> </w:t>
      </w:r>
      <w:r w:rsidR="001818D0">
        <w:t xml:space="preserve">gjennomføre aktiviteter ut ifra egne interesser </w:t>
      </w:r>
      <w:r w:rsidR="001818D0">
        <w:rPr>
          <w:spacing w:val="-7"/>
        </w:rPr>
        <w:t xml:space="preserve">og </w:t>
      </w:r>
      <w:r w:rsidR="001818D0">
        <w:t>forutsetninger i dans, friluftsliv,</w:t>
      </w:r>
      <w:r w:rsidR="001818D0">
        <w:rPr>
          <w:spacing w:val="-28"/>
        </w:rPr>
        <w:t xml:space="preserve"> </w:t>
      </w:r>
      <w:r w:rsidR="001818D0">
        <w:t>idrettsaktiviteter og andre bevegelsesaktiviteter</w:t>
      </w:r>
    </w:p>
    <w:p w:rsidR="00317BC0" w:rsidRDefault="00C918DC">
      <w:pPr>
        <w:pStyle w:val="BodyText"/>
        <w:spacing w:line="280" w:lineRule="auto"/>
        <w:ind w:left="514" w:right="1290" w:hanging="341"/>
      </w:pPr>
      <w:r>
        <w:rPr>
          <w:rFonts w:ascii="Arial" w:hAnsi="Arial"/>
          <w:w w:val="105"/>
          <w:sz w:val="16"/>
        </w:rPr>
        <w:t>•</w:t>
      </w:r>
      <w:r w:rsidR="001818D0">
        <w:rPr>
          <w:rFonts w:ascii="Arial" w:hAnsi="Arial"/>
          <w:spacing w:val="11"/>
          <w:w w:val="105"/>
          <w:sz w:val="16"/>
        </w:rPr>
        <w:t xml:space="preserve"> </w:t>
      </w:r>
      <w:r w:rsidR="001818D0">
        <w:rPr>
          <w:w w:val="105"/>
        </w:rPr>
        <w:t>bruke</w:t>
      </w:r>
      <w:r w:rsidR="001818D0">
        <w:rPr>
          <w:spacing w:val="-16"/>
          <w:w w:val="105"/>
        </w:rPr>
        <w:t xml:space="preserve"> </w:t>
      </w:r>
      <w:r w:rsidR="001818D0">
        <w:rPr>
          <w:w w:val="105"/>
        </w:rPr>
        <w:t>kart,</w:t>
      </w:r>
      <w:r w:rsidR="001818D0">
        <w:rPr>
          <w:spacing w:val="-16"/>
          <w:w w:val="105"/>
        </w:rPr>
        <w:t xml:space="preserve"> </w:t>
      </w:r>
      <w:r w:rsidR="001818D0">
        <w:rPr>
          <w:w w:val="105"/>
        </w:rPr>
        <w:t>digitale</w:t>
      </w:r>
      <w:r w:rsidR="001818D0">
        <w:rPr>
          <w:spacing w:val="-16"/>
          <w:w w:val="105"/>
        </w:rPr>
        <w:t xml:space="preserve"> </w:t>
      </w:r>
      <w:r w:rsidR="001818D0">
        <w:rPr>
          <w:w w:val="105"/>
        </w:rPr>
        <w:t>verktøy</w:t>
      </w:r>
      <w:r w:rsidR="001818D0">
        <w:rPr>
          <w:spacing w:val="-16"/>
          <w:w w:val="105"/>
        </w:rPr>
        <w:t xml:space="preserve"> </w:t>
      </w:r>
      <w:r w:rsidR="001818D0">
        <w:rPr>
          <w:w w:val="105"/>
        </w:rPr>
        <w:t>og</w:t>
      </w:r>
      <w:r w:rsidR="001818D0">
        <w:rPr>
          <w:spacing w:val="-16"/>
          <w:w w:val="105"/>
        </w:rPr>
        <w:t xml:space="preserve"> </w:t>
      </w:r>
      <w:r w:rsidR="001818D0">
        <w:rPr>
          <w:w w:val="105"/>
        </w:rPr>
        <w:t>tegn</w:t>
      </w:r>
      <w:r w:rsidR="001818D0">
        <w:rPr>
          <w:spacing w:val="-16"/>
          <w:w w:val="105"/>
        </w:rPr>
        <w:t xml:space="preserve"> </w:t>
      </w:r>
      <w:r w:rsidR="001818D0">
        <w:rPr>
          <w:w w:val="105"/>
        </w:rPr>
        <w:t>i</w:t>
      </w:r>
      <w:r w:rsidR="001818D0">
        <w:rPr>
          <w:spacing w:val="-16"/>
          <w:w w:val="105"/>
        </w:rPr>
        <w:t xml:space="preserve"> </w:t>
      </w:r>
      <w:r w:rsidR="001818D0">
        <w:rPr>
          <w:w w:val="105"/>
        </w:rPr>
        <w:t>naturen</w:t>
      </w:r>
      <w:r w:rsidR="001818D0">
        <w:rPr>
          <w:spacing w:val="-16"/>
          <w:w w:val="105"/>
        </w:rPr>
        <w:t xml:space="preserve"> </w:t>
      </w:r>
      <w:r w:rsidR="001818D0">
        <w:rPr>
          <w:spacing w:val="-6"/>
          <w:w w:val="105"/>
        </w:rPr>
        <w:t xml:space="preserve">til </w:t>
      </w:r>
      <w:r w:rsidR="001818D0">
        <w:rPr>
          <w:w w:val="105"/>
        </w:rPr>
        <w:t>å</w:t>
      </w:r>
      <w:r w:rsidR="001818D0">
        <w:rPr>
          <w:spacing w:val="-8"/>
          <w:w w:val="105"/>
        </w:rPr>
        <w:t xml:space="preserve"> </w:t>
      </w:r>
      <w:r w:rsidR="001818D0">
        <w:rPr>
          <w:w w:val="105"/>
        </w:rPr>
        <w:t>orientere</w:t>
      </w:r>
      <w:r w:rsidR="001818D0">
        <w:rPr>
          <w:spacing w:val="-8"/>
          <w:w w:val="105"/>
        </w:rPr>
        <w:t xml:space="preserve"> </w:t>
      </w:r>
      <w:r w:rsidR="001818D0">
        <w:rPr>
          <w:w w:val="105"/>
        </w:rPr>
        <w:t>seg</w:t>
      </w:r>
      <w:r w:rsidR="001818D0">
        <w:rPr>
          <w:spacing w:val="-8"/>
          <w:w w:val="105"/>
        </w:rPr>
        <w:t xml:space="preserve"> </w:t>
      </w:r>
      <w:r w:rsidR="001818D0">
        <w:rPr>
          <w:w w:val="105"/>
        </w:rPr>
        <w:t>i</w:t>
      </w:r>
      <w:r w:rsidR="001818D0">
        <w:rPr>
          <w:spacing w:val="-8"/>
          <w:w w:val="105"/>
        </w:rPr>
        <w:t xml:space="preserve"> </w:t>
      </w:r>
      <w:r w:rsidR="001818D0">
        <w:rPr>
          <w:w w:val="105"/>
        </w:rPr>
        <w:t>natur</w:t>
      </w:r>
      <w:r w:rsidR="001818D0">
        <w:rPr>
          <w:spacing w:val="-8"/>
          <w:w w:val="105"/>
        </w:rPr>
        <w:t xml:space="preserve"> </w:t>
      </w:r>
      <w:r w:rsidR="001818D0">
        <w:rPr>
          <w:w w:val="105"/>
        </w:rPr>
        <w:t>og</w:t>
      </w:r>
      <w:r w:rsidR="001818D0">
        <w:rPr>
          <w:spacing w:val="-8"/>
          <w:w w:val="105"/>
        </w:rPr>
        <w:t xml:space="preserve"> </w:t>
      </w:r>
      <w:r w:rsidR="001818D0">
        <w:rPr>
          <w:w w:val="105"/>
        </w:rPr>
        <w:t>nærmiljø</w:t>
      </w:r>
    </w:p>
    <w:p w:rsidR="00317BC0" w:rsidRDefault="00C918DC">
      <w:pPr>
        <w:pStyle w:val="BodyText"/>
        <w:spacing w:line="280" w:lineRule="auto"/>
        <w:ind w:left="514" w:right="1069" w:hanging="341"/>
      </w:pPr>
      <w:r>
        <w:rPr>
          <w:rFonts w:ascii="Arial" w:hAnsi="Arial"/>
          <w:w w:val="105"/>
          <w:sz w:val="16"/>
        </w:rPr>
        <w:t>•</w:t>
      </w:r>
      <w:r w:rsidR="001818D0">
        <w:rPr>
          <w:rFonts w:ascii="Arial" w:hAnsi="Arial"/>
          <w:w w:val="105"/>
          <w:sz w:val="16"/>
        </w:rPr>
        <w:t xml:space="preserve"> </w:t>
      </w:r>
      <w:r w:rsidR="001818D0">
        <w:rPr>
          <w:w w:val="105"/>
        </w:rPr>
        <w:t>forstå og praktisere regler for aktivitet og spill og respektere resultatene</w:t>
      </w:r>
    </w:p>
    <w:p w:rsidR="00317BC0" w:rsidRDefault="00C918DC">
      <w:pPr>
        <w:pStyle w:val="BodyText"/>
        <w:spacing w:line="280" w:lineRule="auto"/>
        <w:ind w:left="514" w:right="1196" w:hanging="341"/>
      </w:pPr>
      <w:r>
        <w:rPr>
          <w:rFonts w:ascii="Arial" w:hAnsi="Arial"/>
          <w:sz w:val="16"/>
        </w:rPr>
        <w:t>•</w:t>
      </w:r>
      <w:r w:rsidR="001818D0">
        <w:rPr>
          <w:rFonts w:ascii="Arial" w:hAnsi="Arial"/>
          <w:sz w:val="16"/>
        </w:rPr>
        <w:t xml:space="preserve"> </w:t>
      </w:r>
      <w:r w:rsidR="001818D0">
        <w:t xml:space="preserve">forstå ulikheter mellom seg selv og andre og </w:t>
      </w:r>
      <w:r w:rsidR="001818D0">
        <w:rPr>
          <w:spacing w:val="-4"/>
        </w:rPr>
        <w:t xml:space="preserve">del- </w:t>
      </w:r>
      <w:r w:rsidR="001818D0">
        <w:t>ta i bevegelsesaktiviteter som kan være tilpasset ikke bare egne forutsetninger, men også andre sine</w:t>
      </w:r>
    </w:p>
    <w:p w:rsidR="00317BC0" w:rsidRDefault="00C918DC">
      <w:pPr>
        <w:pStyle w:val="BodyText"/>
        <w:spacing w:line="280" w:lineRule="auto"/>
        <w:ind w:left="514" w:right="1428" w:hanging="341"/>
      </w:pPr>
      <w:r>
        <w:rPr>
          <w:rFonts w:ascii="Arial" w:hAnsi="Arial"/>
          <w:sz w:val="16"/>
        </w:rPr>
        <w:t xml:space="preserve">• </w:t>
      </w:r>
      <w:r w:rsidR="001818D0">
        <w:t>utføre grunnleggende teknikker i svømming på magen, på ryggen og under vann</w:t>
      </w:r>
    </w:p>
    <w:p w:rsidR="00317BC0" w:rsidRDefault="00C918DC">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vurdere sikkerhet i uteaktivitet og naturferdsel og gjennomføre selvberging i vann</w:t>
      </w:r>
    </w:p>
    <w:p w:rsidR="00317BC0" w:rsidRDefault="00C918DC">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bruke nærmiljøet og utforske lokale kulturer for friluftsliv</w:t>
      </w:r>
    </w:p>
    <w:p w:rsidR="00317BC0" w:rsidRDefault="00C918DC">
      <w:pPr>
        <w:pStyle w:val="BodyText"/>
        <w:spacing w:line="280" w:lineRule="auto"/>
        <w:ind w:left="514" w:right="1165" w:hanging="341"/>
      </w:pPr>
      <w:r>
        <w:rPr>
          <w:rFonts w:ascii="Arial" w:hAnsi="Arial"/>
          <w:sz w:val="16"/>
        </w:rPr>
        <w:t>•</w:t>
      </w:r>
      <w:r w:rsidR="001818D0">
        <w:rPr>
          <w:rFonts w:ascii="Arial" w:hAnsi="Arial"/>
          <w:sz w:val="16"/>
        </w:rPr>
        <w:t xml:space="preserve"> </w:t>
      </w:r>
      <w:r w:rsidR="001818D0">
        <w:t>gjøre greie for allemannsretten under ferdsel og opphold i naturen</w:t>
      </w:r>
    </w:p>
    <w:p w:rsidR="00317BC0" w:rsidRDefault="00C918DC">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gjennomføre overnattingstur og reflektere over egne naturopplevelser</w:t>
      </w:r>
    </w:p>
    <w:p w:rsidR="00317BC0" w:rsidRDefault="00317BC0">
      <w:pPr>
        <w:pStyle w:val="BodyText"/>
        <w:rPr>
          <w:sz w:val="22"/>
        </w:rPr>
      </w:pPr>
    </w:p>
    <w:p w:rsidR="00317BC0" w:rsidRDefault="001818D0">
      <w:pPr>
        <w:pStyle w:val="Heading3"/>
        <w:spacing w:before="146"/>
      </w:pPr>
      <w:r>
        <w:rPr>
          <w:color w:val="EF7B10"/>
        </w:rPr>
        <w:t>Vurdering</w:t>
      </w:r>
    </w:p>
    <w:p w:rsidR="00317BC0" w:rsidRDefault="001818D0">
      <w:pPr>
        <w:pStyle w:val="BodyText"/>
        <w:spacing w:before="278" w:line="280" w:lineRule="auto"/>
        <w:ind w:left="173" w:right="1165"/>
      </w:pPr>
      <w:r>
        <w:t>Prinsippene om vurderingskultur i overordnet del ligger til grunn for vurdering og veiledning i alle</w:t>
      </w:r>
      <w:r>
        <w:rPr>
          <w:spacing w:val="2"/>
        </w:rPr>
        <w:t xml:space="preserve"> </w:t>
      </w:r>
      <w:r>
        <w:rPr>
          <w:spacing w:val="-5"/>
        </w:rPr>
        <w:t>fag.</w:t>
      </w:r>
    </w:p>
    <w:p w:rsidR="00317BC0" w:rsidRDefault="00317BC0">
      <w:pPr>
        <w:pStyle w:val="BodyText"/>
        <w:spacing w:before="2"/>
        <w:rPr>
          <w:sz w:val="23"/>
        </w:rPr>
      </w:pPr>
    </w:p>
    <w:p w:rsidR="00317BC0" w:rsidRDefault="001818D0">
      <w:pPr>
        <w:pStyle w:val="BodyText"/>
        <w:spacing w:line="280" w:lineRule="auto"/>
        <w:ind w:left="173" w:right="1154"/>
      </w:pPr>
      <w:r>
        <w:t>Underveisvurderingen skal bidra til å fremme læring, selvstendighet og mestringsfølelse, og til å utvikle kompetanse i kroppsøving og fysisk aktivitet. Elevene viser og utvikler kompetanse i faget når de gjør egne oppdagelser og erfaringer gjennom sitt arbeid med kunnskaps- og utforskingsområdene, og</w:t>
      </w:r>
    </w:p>
    <w:p w:rsidR="00317BC0" w:rsidRDefault="00317BC0">
      <w:pPr>
        <w:spacing w:line="280" w:lineRule="auto"/>
        <w:sectPr w:rsidR="00317BC0">
          <w:type w:val="continuous"/>
          <w:pgSz w:w="11910" w:h="16840"/>
          <w:pgMar w:top="780" w:right="0" w:bottom="0" w:left="960" w:header="720" w:footer="720" w:gutter="0"/>
          <w:cols w:num="2" w:space="720" w:equalWidth="0">
            <w:col w:w="4869" w:space="74"/>
            <w:col w:w="6007"/>
          </w:cols>
        </w:sectPr>
      </w:pPr>
    </w:p>
    <w:p w:rsidR="00317BC0" w:rsidRDefault="00317BC0">
      <w:pPr>
        <w:pStyle w:val="BodyText"/>
        <w:spacing w:before="2"/>
        <w:rPr>
          <w:sz w:val="26"/>
        </w:rPr>
      </w:pPr>
    </w:p>
    <w:p w:rsidR="00317BC0" w:rsidRDefault="001818D0">
      <w:pPr>
        <w:pStyle w:val="BodyText"/>
        <w:spacing w:before="98" w:line="280" w:lineRule="auto"/>
        <w:ind w:left="173" w:right="6080"/>
      </w:pPr>
      <w:r>
        <w:t xml:space="preserve">bruker disse på en måte som utvider deres forståelse og kroppslige bevissthet. De viser sin kompetanse når de utforsker interesser innenfor ulike områder av faget, når de tar ansvar og er aktive deltagere i aktiviteter og samarbeid. Elevenes kompetanse vises også i deres evne til samarbeid, til å følge regler i aktiviteter og til å ferdes i naturen. Kompetansen vises når elevene reflekterer over utfordringer, egne evner og ulike forutsetninger knyttet til kropp og bevegelse, og kan samtale om menneskers behov for bevegelse, samspill og opplevelser i naturen knyttet til åndelige og fysiske behov. Elevene skal i økende grad vurdere egen kompetanse og progresjon i arbeid med faget, gjennom samtaler, bruk av </w:t>
      </w:r>
      <w:r>
        <w:rPr>
          <w:spacing w:val="-3"/>
        </w:rPr>
        <w:t xml:space="preserve">loggbok </w:t>
      </w:r>
      <w:r>
        <w:t>og i deltagelse i</w:t>
      </w:r>
      <w:r>
        <w:rPr>
          <w:spacing w:val="-2"/>
        </w:rPr>
        <w:t xml:space="preserve"> </w:t>
      </w:r>
      <w:r>
        <w:t>aktiviteter.</w:t>
      </w:r>
    </w:p>
    <w:p w:rsidR="00317BC0" w:rsidRDefault="00317BC0">
      <w:pPr>
        <w:pStyle w:val="BodyText"/>
        <w:spacing w:before="4"/>
        <w:rPr>
          <w:sz w:val="22"/>
        </w:rPr>
      </w:pPr>
    </w:p>
    <w:p w:rsidR="00317BC0" w:rsidRDefault="001818D0">
      <w:pPr>
        <w:pStyle w:val="BodyText"/>
        <w:spacing w:line="280" w:lineRule="auto"/>
        <w:ind w:left="173" w:right="6067"/>
      </w:pPr>
      <w:r>
        <w:t>De voksne skal aktivt bruke observasjon som grunnlag for vurdering av elevene i kroppsøving og fysisk aktivitet. Basert på observasjon av og samtaler med elevene skal de legge til rette for at de kan</w:t>
      </w:r>
    </w:p>
    <w:p w:rsidR="00317BC0" w:rsidRDefault="001818D0">
      <w:pPr>
        <w:pStyle w:val="BodyText"/>
        <w:spacing w:line="280" w:lineRule="auto"/>
        <w:ind w:left="173" w:right="6080"/>
      </w:pPr>
      <w:r>
        <w:t>gjøre flere oppdagelser i faget, og gi veiledning rundt elevenes valg av arbeid og aktiviteter. Elevene skal få mulighet til 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kroppsøving og fysisk aktivitet.</w:t>
      </w:r>
    </w:p>
    <w:p w:rsidR="00317BC0" w:rsidRDefault="00317BC0">
      <w:pPr>
        <w:pStyle w:val="BodyText"/>
        <w:spacing w:before="5"/>
        <w:rPr>
          <w:sz w:val="22"/>
        </w:rPr>
      </w:pPr>
    </w:p>
    <w:p w:rsidR="00317BC0" w:rsidRDefault="001818D0">
      <w:pPr>
        <w:pStyle w:val="BodyText"/>
        <w:spacing w:line="280" w:lineRule="auto"/>
        <w:ind w:left="173" w:right="6074"/>
      </w:pPr>
      <w:r>
        <w:t>Vurderingen skal ha et tverrfaglig og helhetlig perspektiv, og fokusere på elevenes forståelse av sammenhenger.</w:t>
      </w:r>
    </w:p>
    <w:p w:rsidR="00317BC0" w:rsidRDefault="00317BC0">
      <w:pPr>
        <w:spacing w:line="280" w:lineRule="auto"/>
        <w:sectPr w:rsidR="00317BC0">
          <w:pgSz w:w="11910" w:h="16840"/>
          <w:pgMar w:top="1060" w:right="0" w:bottom="760" w:left="960" w:header="670" w:footer="568"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tabs>
          <w:tab w:val="left" w:pos="1884"/>
          <w:tab w:val="left" w:pos="3051"/>
        </w:tabs>
        <w:ind w:left="173"/>
      </w:pPr>
      <w:bookmarkStart w:id="74" w:name="Mat_og_helse"/>
      <w:bookmarkStart w:id="75" w:name="_bookmark37"/>
      <w:bookmarkEnd w:id="74"/>
      <w:bookmarkEnd w:id="75"/>
      <w:r>
        <w:t>Mat</w:t>
      </w:r>
      <w:r>
        <w:tab/>
        <w:t>og</w:t>
      </w:r>
      <w:r>
        <w:tab/>
        <w:t>helse</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pStyle w:val="Heading3"/>
        <w:spacing w:line="192" w:lineRule="auto"/>
        <w:ind w:right="95"/>
      </w:pPr>
      <w:r>
        <w:rPr>
          <w:color w:val="EF7B10"/>
        </w:rPr>
        <w:t>Fagets betydning for individ og samfunn</w:t>
      </w:r>
    </w:p>
    <w:p w:rsidR="00317BC0" w:rsidRDefault="001818D0">
      <w:pPr>
        <w:pStyle w:val="BodyText"/>
        <w:spacing w:before="249" w:line="280" w:lineRule="auto"/>
        <w:ind w:left="173" w:right="228"/>
      </w:pPr>
      <w:r>
        <w:t>Mat og helse er et sentralt fag for å utvikle forståelsen for sammenhengen mellom kosthold og helse. Ved å vektlegge variasjon i matvarer og måltidsskikker skal faget også bidra til verdsetting av et kulturelt mangfold og toleranse i samfunnet.</w:t>
      </w:r>
    </w:p>
    <w:p w:rsidR="00317BC0" w:rsidRDefault="001818D0">
      <w:pPr>
        <w:pStyle w:val="BodyText"/>
        <w:spacing w:line="280" w:lineRule="auto"/>
        <w:ind w:left="173" w:right="10"/>
      </w:pPr>
      <w:r>
        <w:t>Elevene skal opparbeide kompetanse til å ta gode valg, mestre eget hverdagsliv, stille spørsmål, utvikle kritisk tenkning og etisk bevissthet, både i et helsefremmende og bærekraftig perspektiv.</w:t>
      </w:r>
    </w:p>
    <w:p w:rsidR="00317BC0" w:rsidRDefault="00317BC0">
      <w:pPr>
        <w:pStyle w:val="BodyText"/>
        <w:spacing w:before="8"/>
        <w:rPr>
          <w:sz w:val="22"/>
        </w:rPr>
      </w:pPr>
    </w:p>
    <w:p w:rsidR="00317BC0" w:rsidRDefault="001818D0">
      <w:pPr>
        <w:pStyle w:val="BodyText"/>
        <w:spacing w:before="1" w:line="280" w:lineRule="auto"/>
        <w:ind w:left="173" w:right="104"/>
      </w:pPr>
      <w:r>
        <w:t xml:space="preserve">Faget har både en praktisk og en estetisk karakter, der planlegging, gjennomføring og opplevelsen av måltider sammen med andre, spiller den viktigste rollen. Det vil være naturlig å integrere flere av fagets sentrale verdier som en del av daglige </w:t>
      </w:r>
      <w:r>
        <w:rPr>
          <w:spacing w:val="-3"/>
        </w:rPr>
        <w:t xml:space="preserve">rutiner </w:t>
      </w:r>
      <w:r>
        <w:t>i klasserommet, eller på skolen. Faget gir elevene en sosial arena hvor de kan trene på samarbeid</w:t>
      </w:r>
    </w:p>
    <w:p w:rsidR="00317BC0" w:rsidRDefault="001818D0">
      <w:pPr>
        <w:pStyle w:val="BodyText"/>
        <w:spacing w:line="280" w:lineRule="auto"/>
        <w:ind w:left="173" w:right="288"/>
      </w:pPr>
      <w:r>
        <w:t>og gjennomføringsevne samtidig som de får jobbe med ekte og nyttig arbeid for fellesskapet. Dette er ferdigheter elevene kan ta med seg inn i annet</w:t>
      </w:r>
    </w:p>
    <w:p w:rsidR="00317BC0" w:rsidRDefault="001818D0">
      <w:pPr>
        <w:pStyle w:val="BodyText"/>
        <w:spacing w:line="280" w:lineRule="auto"/>
        <w:ind w:left="173"/>
      </w:pPr>
      <w:r>
        <w:t>arbeid og fremtidig arbeidsliv. Likeverd, likestilling, respekt, omsorg og forståelse for hverandre, er sentrale verdier i faget.</w:t>
      </w:r>
    </w:p>
    <w:p w:rsidR="00317BC0" w:rsidRDefault="00317BC0">
      <w:pPr>
        <w:pStyle w:val="BodyText"/>
        <w:spacing w:before="5"/>
        <w:rPr>
          <w:sz w:val="22"/>
        </w:rPr>
      </w:pPr>
    </w:p>
    <w:p w:rsidR="00317BC0" w:rsidRDefault="001818D0">
      <w:pPr>
        <w:pStyle w:val="BodyText"/>
        <w:spacing w:line="280" w:lineRule="auto"/>
        <w:ind w:left="173" w:right="164"/>
      </w:pPr>
      <w:r>
        <w:t xml:space="preserve">Samtalen rundt matlaging og under måltidet er helt sentral i montessoriskolen. Alle situasjoner som innebærer matlaging og spising brukes aktivt som sosiale læringsarenaer. Elevene skal ikke </w:t>
      </w:r>
      <w:r>
        <w:rPr>
          <w:spacing w:val="-5"/>
        </w:rPr>
        <w:t xml:space="preserve">være </w:t>
      </w:r>
      <w:r>
        <w:t>passive i en spisesituasjon, men det fokuseres på harmoni og høflighet (se appendiks «Harmoni og</w:t>
      </w:r>
    </w:p>
    <w:p w:rsidR="00317BC0" w:rsidRDefault="001818D0">
      <w:pPr>
        <w:pStyle w:val="BodyText"/>
        <w:spacing w:before="9"/>
        <w:rPr>
          <w:sz w:val="17"/>
        </w:rPr>
      </w:pPr>
      <w:r>
        <w:br w:type="column"/>
      </w:r>
    </w:p>
    <w:p w:rsidR="00317BC0" w:rsidRDefault="001818D0">
      <w:pPr>
        <w:pStyle w:val="BodyText"/>
        <w:spacing w:line="280" w:lineRule="auto"/>
        <w:ind w:left="173" w:right="1216"/>
      </w:pPr>
      <w:r>
        <w:t xml:space="preserve">høflighet») og det sosiale fellesskapet i gruppen. </w:t>
      </w:r>
      <w:r>
        <w:rPr>
          <w:spacing w:val="-6"/>
        </w:rPr>
        <w:t xml:space="preserve">Det </w:t>
      </w:r>
      <w:r>
        <w:t>er forventet at barnet bruker fagbegreper og utvider ordforrådet i arbeid med faget, de skriver og leser handlelister og oppskrifter, og de deltar i</w:t>
      </w:r>
      <w:r>
        <w:rPr>
          <w:spacing w:val="-9"/>
        </w:rPr>
        <w:t xml:space="preserve"> </w:t>
      </w:r>
      <w:r>
        <w:t>innkjøp</w:t>
      </w:r>
    </w:p>
    <w:p w:rsidR="00317BC0" w:rsidRDefault="008A0DDC">
      <w:pPr>
        <w:pStyle w:val="BodyText"/>
        <w:spacing w:line="280" w:lineRule="auto"/>
        <w:ind w:left="173" w:right="1226"/>
      </w:pPr>
      <w:r>
        <w:pict>
          <v:rect id="_x0000_s1123" alt="" style="position:absolute;left:0;text-align:left;margin-left:569.75pt;margin-top:-101.9pt;width:25.5pt;height:280.65pt;z-index:251862016;mso-wrap-edited:f;mso-width-percent:0;mso-height-percent:0;mso-position-horizontal-relative:page;mso-width-percent:0;mso-height-percent:0" fillcolor="#ef7b10" stroked="f">
            <w10:wrap anchorx="page"/>
          </v:rect>
        </w:pict>
      </w:r>
      <w:r>
        <w:pict>
          <v:shape id="_x0000_s1122" type="#_x0000_t202" alt="" style="position:absolute;left:0;text-align:left;margin-left:574.5pt;margin-top:-44.75pt;width:16.5pt;height:167.4pt;z-index:25186304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MAT OG HELSE 1. – 7. TRINN</w:t>
                  </w:r>
                </w:p>
              </w:txbxContent>
            </v:textbox>
            <w10:wrap anchorx="page"/>
          </v:shape>
        </w:pict>
      </w:r>
      <w:r w:rsidR="001818D0">
        <w:t xml:space="preserve">og planlegging av måltider. Måling i ulike enheter </w:t>
      </w:r>
      <w:r w:rsidR="001818D0">
        <w:rPr>
          <w:spacing w:val="-9"/>
        </w:rPr>
        <w:t xml:space="preserve">er </w:t>
      </w:r>
      <w:r w:rsidR="001818D0">
        <w:t>nødvendig å kunne for å klare å følge</w:t>
      </w:r>
      <w:r w:rsidR="001818D0">
        <w:rPr>
          <w:spacing w:val="-10"/>
        </w:rPr>
        <w:t xml:space="preserve"> </w:t>
      </w:r>
      <w:r w:rsidR="001818D0">
        <w:t>oppskrifter.</w:t>
      </w:r>
    </w:p>
    <w:p w:rsidR="00317BC0" w:rsidRDefault="001818D0">
      <w:pPr>
        <w:pStyle w:val="BodyText"/>
        <w:spacing w:line="280" w:lineRule="auto"/>
        <w:ind w:left="173" w:right="1212"/>
      </w:pPr>
      <w:r>
        <w:t>Regning må også benyttes for å beregne nok mat og følge oppskrifter nøyaktig. Faget gir rom for å bruke statistikk og lage undersøkelser, og presentere ulike funn og observasjoner på varierte måter. Elevene skal lære seg hensiktsmessig bruk av redskaper.</w:t>
      </w:r>
    </w:p>
    <w:p w:rsidR="00317BC0" w:rsidRDefault="00317BC0">
      <w:pPr>
        <w:pStyle w:val="BodyText"/>
        <w:spacing w:before="5"/>
        <w:rPr>
          <w:sz w:val="18"/>
        </w:rPr>
      </w:pPr>
    </w:p>
    <w:p w:rsidR="00317BC0" w:rsidRDefault="001818D0">
      <w:pPr>
        <w:spacing w:before="1" w:line="271" w:lineRule="auto"/>
        <w:ind w:left="173" w:right="1512"/>
        <w:rPr>
          <w:sz w:val="20"/>
        </w:rPr>
      </w:pPr>
      <w:r>
        <w:rPr>
          <w:rFonts w:ascii="FuturaPT-Medium"/>
          <w:sz w:val="24"/>
        </w:rPr>
        <w:t xml:space="preserve">Mat og helse og menneskelige tendenser </w:t>
      </w:r>
      <w:r>
        <w:rPr>
          <w:sz w:val="20"/>
        </w:rPr>
        <w:t xml:space="preserve">Mange av de menneskelige tendensene </w:t>
      </w:r>
      <w:r>
        <w:rPr>
          <w:spacing w:val="-3"/>
          <w:sz w:val="20"/>
        </w:rPr>
        <w:t xml:space="preserve">kommer </w:t>
      </w:r>
      <w:r>
        <w:rPr>
          <w:sz w:val="20"/>
        </w:rPr>
        <w:t>til uttrykk gjennom arbeidet med mat og helsefaget. Faget springer naturlig ut fra arbeid</w:t>
      </w:r>
    </w:p>
    <w:p w:rsidR="00317BC0" w:rsidRDefault="001818D0">
      <w:pPr>
        <w:pStyle w:val="BodyText"/>
        <w:spacing w:before="8" w:line="280" w:lineRule="auto"/>
        <w:ind w:left="173" w:right="1272"/>
      </w:pPr>
      <w:r>
        <w:t xml:space="preserve">med menneskets fundamentale behov. Det vil </w:t>
      </w:r>
      <w:r>
        <w:rPr>
          <w:spacing w:val="-4"/>
        </w:rPr>
        <w:t xml:space="preserve">være </w:t>
      </w:r>
      <w:r>
        <w:t>relevant å se hvordan mennesker på alle</w:t>
      </w:r>
      <w:r>
        <w:rPr>
          <w:spacing w:val="3"/>
        </w:rPr>
        <w:t xml:space="preserve"> </w:t>
      </w:r>
      <w:r>
        <w:rPr>
          <w:spacing w:val="-3"/>
        </w:rPr>
        <w:t>steder,</w:t>
      </w:r>
    </w:p>
    <w:p w:rsidR="00317BC0" w:rsidRDefault="001818D0">
      <w:pPr>
        <w:pStyle w:val="BodyText"/>
        <w:spacing w:line="280" w:lineRule="auto"/>
        <w:ind w:left="173" w:right="1070"/>
      </w:pPr>
      <w:r>
        <w:t>og til alle tider har dekket sine behov for mat. En historisk og geografisk utforskning av hvordan behovet blir dekket er relevant, også i et bærekraftig perspektiv. Faget er viktig for den sosiale utviklingen og følelsen av å være betydningsfull.</w:t>
      </w:r>
    </w:p>
    <w:p w:rsidR="00317BC0" w:rsidRDefault="00317BC0">
      <w:pPr>
        <w:pStyle w:val="BodyText"/>
        <w:spacing w:before="9"/>
        <w:rPr>
          <w:sz w:val="18"/>
        </w:rPr>
      </w:pPr>
    </w:p>
    <w:p w:rsidR="00317BC0" w:rsidRDefault="001818D0">
      <w:pPr>
        <w:pStyle w:val="Heading4"/>
      </w:pPr>
      <w:r>
        <w:t>Mat og helse i det første utviklingstrinnet</w:t>
      </w:r>
    </w:p>
    <w:p w:rsidR="00317BC0" w:rsidRDefault="001818D0">
      <w:pPr>
        <w:pStyle w:val="BodyText"/>
        <w:spacing w:before="22" w:line="280" w:lineRule="auto"/>
        <w:ind w:left="173" w:right="1258"/>
      </w:pPr>
      <w:r>
        <w:t xml:space="preserve">Barnas hus har ulike aktiviteter og øvelser som skal hjelpe barna til å bli ansvarsfulle forbrukere </w:t>
      </w:r>
      <w:r>
        <w:rPr>
          <w:spacing w:val="-9"/>
        </w:rPr>
        <w:t xml:space="preserve">og </w:t>
      </w:r>
      <w:r>
        <w:t>utvikle ferdigheter tilknyttet måltider og matlaging. De dekker bord, lager mat, serverer mat, smaker på mat og gjør ulike øvelser i praktisk hverdagsliv</w:t>
      </w:r>
    </w:p>
    <w:p w:rsidR="00317BC0" w:rsidRDefault="001818D0">
      <w:pPr>
        <w:pStyle w:val="BodyText"/>
        <w:spacing w:line="280" w:lineRule="auto"/>
        <w:ind w:left="173" w:right="1190"/>
      </w:pPr>
      <w:r>
        <w:t>relatert til mat og matlaging. De lærer å bruke enkle redskaper til tilberedning av mat. Barna lærer også om ulike mattradisjoner og markerer bursdager,</w:t>
      </w:r>
    </w:p>
    <w:p w:rsidR="00317BC0" w:rsidRDefault="00317BC0">
      <w:pPr>
        <w:spacing w:line="280" w:lineRule="auto"/>
        <w:sectPr w:rsidR="00317BC0">
          <w:type w:val="continuous"/>
          <w:pgSz w:w="11910" w:h="16840"/>
          <w:pgMar w:top="780" w:right="0" w:bottom="0" w:left="960" w:header="720" w:footer="720" w:gutter="0"/>
          <w:cols w:num="2" w:space="720" w:equalWidth="0">
            <w:col w:w="4867" w:space="77"/>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87"/>
      </w:pPr>
      <w:r>
        <w:t>nasjonale og internasjonale høytider. Et hovedfokus i arbeidet er å la barna utvikle selvstendighet</w:t>
      </w:r>
    </w:p>
    <w:p w:rsidR="00317BC0" w:rsidRDefault="001818D0">
      <w:pPr>
        <w:pStyle w:val="BodyText"/>
        <w:spacing w:line="280" w:lineRule="auto"/>
        <w:ind w:left="173" w:right="232"/>
      </w:pPr>
      <w:r>
        <w:t>og tiltro til egne ferdigheter, slik at de utvikler kompetanse til å mestre eget liv.</w:t>
      </w:r>
    </w:p>
    <w:p w:rsidR="00317BC0" w:rsidRDefault="00317BC0">
      <w:pPr>
        <w:pStyle w:val="BodyText"/>
        <w:spacing w:before="11"/>
        <w:rPr>
          <w:sz w:val="18"/>
        </w:rPr>
      </w:pPr>
    </w:p>
    <w:p w:rsidR="00317BC0" w:rsidRDefault="001818D0">
      <w:pPr>
        <w:pStyle w:val="Heading4"/>
      </w:pPr>
      <w:r>
        <w:t>Mat og helse i det andre utviklingstrinnet</w:t>
      </w:r>
    </w:p>
    <w:p w:rsidR="00317BC0" w:rsidRDefault="001818D0">
      <w:pPr>
        <w:pStyle w:val="BodyText"/>
        <w:spacing w:before="22" w:line="280" w:lineRule="auto"/>
        <w:ind w:left="173" w:right="13"/>
      </w:pPr>
      <w:r>
        <w:t>I det andre utviklingstrinnet bør mat og helsefaget integreres i andre fagområder, der det vil være naturlig. Barna vil også møte faget gjennom daglige rutiner i klasserommet. Faget er godt egnet til tverrfaglig arbeid, for eksempel i forbindelse med temaarbeid og prosjekter. Mat og helsefaget kan knyttes direkte opp mot arbeid med menneskets fundamentale behov, og utforskes med utgangspunkt i dette og menneskets historie. Det legges vekt</w:t>
      </w:r>
    </w:p>
    <w:p w:rsidR="00317BC0" w:rsidRDefault="001818D0">
      <w:pPr>
        <w:pStyle w:val="BodyText"/>
        <w:spacing w:line="280" w:lineRule="auto"/>
        <w:ind w:left="173" w:right="443"/>
      </w:pPr>
      <w:r>
        <w:t>på historisk utvikling for å vise elevene hvordan mennesker til alle tider har tilfredsstilt sitt grunnleggende behov for mat på ulike måter.</w:t>
      </w:r>
    </w:p>
    <w:p w:rsidR="00317BC0" w:rsidRDefault="001818D0">
      <w:pPr>
        <w:pStyle w:val="BodyText"/>
        <w:spacing w:line="280" w:lineRule="auto"/>
        <w:ind w:left="173" w:right="213"/>
      </w:pPr>
      <w:r>
        <w:t>Geografiske betingelser for matvarevalg og tilgang, spiller også en viktig rolle. Både det bærekraftige og det helsefremmende perspektivet bør kommer til syne i dette arbeidet. Vi kan ikke bare tenke på hvordan vi kan få tilfredsstilt vårt behov for mat, men også på hvordan vi kan bidra til at fremtidige generasjoner skal få tilfredsstilt sine behov. Mat og</w:t>
      </w:r>
    </w:p>
    <w:p w:rsidR="00317BC0" w:rsidRDefault="001818D0">
      <w:pPr>
        <w:pStyle w:val="BodyText"/>
        <w:spacing w:line="280" w:lineRule="auto"/>
        <w:ind w:left="173" w:right="10"/>
      </w:pPr>
      <w:r>
        <w:t>helsefaget handler om historie, kultur og tradisjoner. Elevene skal gjennom matlaging erfare kulturelle variasjoner og ulike skikker. Elevene skal få rikelig anledning til å eksperimentere med smaker og smakskombinasjoner.</w:t>
      </w:r>
    </w:p>
    <w:p w:rsidR="00317BC0" w:rsidRDefault="00317BC0">
      <w:pPr>
        <w:pStyle w:val="BodyText"/>
        <w:spacing w:before="9"/>
        <w:rPr>
          <w:sz w:val="21"/>
        </w:rPr>
      </w:pPr>
    </w:p>
    <w:p w:rsidR="00317BC0" w:rsidRDefault="001818D0">
      <w:pPr>
        <w:pStyle w:val="BodyText"/>
        <w:spacing w:line="280" w:lineRule="auto"/>
        <w:ind w:left="173" w:right="21"/>
      </w:pPr>
      <w:r>
        <w:t>Ideelt sett bør elevene ha tilgang til et kjøkken og deler av undervisningen bør foregå i mindre grupper slik at alle får delta i det praktiske arbeidet. Læreren skal sørge for at det legges opp til samarbeid</w:t>
      </w:r>
    </w:p>
    <w:p w:rsidR="00317BC0" w:rsidRDefault="001818D0">
      <w:pPr>
        <w:pStyle w:val="BodyText"/>
        <w:spacing w:line="280" w:lineRule="auto"/>
        <w:ind w:left="173"/>
      </w:pPr>
      <w:r>
        <w:t>mellom flere elever eller hele gruppen for å styrke gruppens samarbeidsevner. Elevene skal ta del i alle prosesser så langt det er sikkerhetsmessig forsvarlig. De skal være delaktige i planlegging, innkjøp og gjennomføring av måltider, både i mindre og større grupper. Gjennom samarbeid og en kombinasjon av kunnskap og kreativitet, skal elevene gis mulighet til å lage sunne, bærekraftige og estetiske matretter og måltider, og utforske sammenhengen mellom mat og personlige og globale helseperspektiver.</w:t>
      </w:r>
    </w:p>
    <w:p w:rsidR="00317BC0" w:rsidRDefault="00317BC0">
      <w:pPr>
        <w:pStyle w:val="BodyText"/>
        <w:spacing w:before="5"/>
        <w:rPr>
          <w:sz w:val="22"/>
        </w:rPr>
      </w:pPr>
    </w:p>
    <w:p w:rsidR="00317BC0" w:rsidRDefault="001818D0">
      <w:pPr>
        <w:pStyle w:val="BodyText"/>
        <w:spacing w:line="280" w:lineRule="auto"/>
        <w:ind w:left="173" w:right="250"/>
      </w:pPr>
      <w:r>
        <w:t>Studieturer kan gjennomføres for å oppsøke relevante steder, for eksempel bondegårder, foredlingsfabrikker, skogen og sjøen. Det skal tilrettelegges for at elevene kan lage mat i naturen og bruke naturen som ressurs. Elevens frihet</w:t>
      </w:r>
    </w:p>
    <w:p w:rsidR="00317BC0" w:rsidRDefault="001818D0">
      <w:pPr>
        <w:pStyle w:val="BodyText"/>
        <w:spacing w:before="98" w:line="280" w:lineRule="auto"/>
        <w:ind w:left="173" w:right="1428"/>
      </w:pPr>
      <w:r>
        <w:br w:type="column"/>
      </w:r>
      <w:r>
        <w:t>består i å kunne utforske særskilte interesser innenfor faget. Elevens ansvar består i å delta aktivt i presentasjoner, jobbe med materiellet i grupperommet og delta i felles prosjekter.</w:t>
      </w:r>
    </w:p>
    <w:p w:rsidR="00317BC0" w:rsidRDefault="00317BC0">
      <w:pPr>
        <w:pStyle w:val="BodyText"/>
        <w:rPr>
          <w:sz w:val="22"/>
        </w:rPr>
      </w:pPr>
    </w:p>
    <w:p w:rsidR="00317BC0" w:rsidRDefault="001818D0">
      <w:pPr>
        <w:pStyle w:val="Heading3"/>
        <w:spacing w:before="165"/>
      </w:pPr>
      <w:r>
        <w:rPr>
          <w:color w:val="EF7B10"/>
        </w:rPr>
        <w:t>Kunnskaps- og utforskningsområder</w:t>
      </w:r>
    </w:p>
    <w:p w:rsidR="00317BC0" w:rsidRDefault="001818D0">
      <w:pPr>
        <w:pStyle w:val="BodyText"/>
        <w:spacing w:before="278" w:line="280" w:lineRule="auto"/>
        <w:ind w:left="173" w:right="1287"/>
      </w:pPr>
      <w:r>
        <w:t>Det vil være naturlig å knytte kunnskaps- og utforskningsområdene i mat og helse til det daglige livet på skolen og til andre fag, som en del av kosmisk utdanning.</w:t>
      </w:r>
    </w:p>
    <w:p w:rsidR="00317BC0" w:rsidRDefault="00317BC0">
      <w:pPr>
        <w:pStyle w:val="BodyText"/>
        <w:rPr>
          <w:sz w:val="23"/>
        </w:rPr>
      </w:pPr>
    </w:p>
    <w:p w:rsidR="00317BC0" w:rsidRDefault="001818D0">
      <w:pPr>
        <w:pStyle w:val="Heading5"/>
        <w:spacing w:line="280" w:lineRule="auto"/>
        <w:ind w:right="1428"/>
      </w:pPr>
      <w:r>
        <w:t xml:space="preserve">Nøkkelmateriell felles for hele faget og </w:t>
      </w:r>
      <w:r>
        <w:rPr>
          <w:spacing w:val="-5"/>
        </w:rPr>
        <w:t xml:space="preserve">alle </w:t>
      </w:r>
      <w:r>
        <w:t>utforskningsområder:</w:t>
      </w:r>
    </w:p>
    <w:p w:rsidR="00317BC0" w:rsidRDefault="00C918DC">
      <w:pPr>
        <w:pStyle w:val="BodyText"/>
        <w:spacing w:line="238" w:lineRule="exact"/>
        <w:ind w:left="173"/>
      </w:pPr>
      <w:r>
        <w:rPr>
          <w:rFonts w:ascii="Arial"/>
          <w:w w:val="110"/>
          <w:sz w:val="16"/>
        </w:rPr>
        <w:t>•</w:t>
      </w:r>
      <w:r w:rsidR="001818D0">
        <w:rPr>
          <w:rFonts w:ascii="Arial"/>
          <w:w w:val="110"/>
          <w:sz w:val="16"/>
        </w:rPr>
        <w:t xml:space="preserve"> </w:t>
      </w:r>
      <w:r w:rsidR="001818D0">
        <w:rPr>
          <w:w w:val="110"/>
        </w:rPr>
        <w:t>selvlaget</w:t>
      </w:r>
      <w:r w:rsidR="001818D0">
        <w:rPr>
          <w:spacing w:val="-37"/>
          <w:w w:val="110"/>
        </w:rPr>
        <w:t xml:space="preserve"> </w:t>
      </w:r>
      <w:r w:rsidR="001818D0">
        <w:rPr>
          <w:w w:val="110"/>
        </w:rPr>
        <w:t>materiell</w:t>
      </w:r>
    </w:p>
    <w:p w:rsidR="00317BC0" w:rsidRDefault="00C918DC">
      <w:pPr>
        <w:pStyle w:val="BodyText"/>
        <w:spacing w:before="40"/>
        <w:ind w:left="173"/>
      </w:pPr>
      <w:r>
        <w:rPr>
          <w:rFonts w:ascii="Arial" w:hAnsi="Arial"/>
          <w:w w:val="115"/>
          <w:sz w:val="16"/>
        </w:rPr>
        <w:t>•</w:t>
      </w:r>
      <w:r w:rsidR="001818D0">
        <w:rPr>
          <w:rFonts w:ascii="Arial" w:hAnsi="Arial"/>
          <w:w w:val="115"/>
          <w:sz w:val="16"/>
        </w:rPr>
        <w:t xml:space="preserve"> </w:t>
      </w:r>
      <w:r w:rsidR="001818D0">
        <w:rPr>
          <w:w w:val="115"/>
        </w:rPr>
        <w:t>fagbøker</w:t>
      </w:r>
    </w:p>
    <w:p w:rsidR="00317BC0" w:rsidRDefault="00C918DC">
      <w:pPr>
        <w:pStyle w:val="BodyText"/>
        <w:spacing w:before="40"/>
        <w:ind w:left="173"/>
      </w:pPr>
      <w:r>
        <w:rPr>
          <w:rFonts w:ascii="Arial"/>
          <w:w w:val="110"/>
          <w:sz w:val="16"/>
        </w:rPr>
        <w:t>•</w:t>
      </w:r>
      <w:r w:rsidR="001818D0">
        <w:rPr>
          <w:rFonts w:ascii="Arial"/>
          <w:w w:val="110"/>
          <w:sz w:val="16"/>
        </w:rPr>
        <w:t xml:space="preserve"> </w:t>
      </w:r>
      <w:r w:rsidR="001818D0">
        <w:rPr>
          <w:w w:val="110"/>
        </w:rPr>
        <w:t>digitale ressurser</w:t>
      </w:r>
    </w:p>
    <w:p w:rsidR="00317BC0" w:rsidRDefault="00C918DC">
      <w:pPr>
        <w:pStyle w:val="BodyText"/>
        <w:spacing w:before="40"/>
        <w:ind w:left="173"/>
      </w:pPr>
      <w:r>
        <w:rPr>
          <w:rFonts w:ascii="Arial" w:hAnsi="Arial"/>
          <w:w w:val="115"/>
          <w:sz w:val="16"/>
        </w:rPr>
        <w:t>•</w:t>
      </w:r>
      <w:r w:rsidR="001818D0">
        <w:rPr>
          <w:rFonts w:ascii="Arial" w:hAnsi="Arial"/>
          <w:w w:val="115"/>
          <w:sz w:val="16"/>
        </w:rPr>
        <w:t xml:space="preserve"> </w:t>
      </w:r>
      <w:r w:rsidR="001818D0">
        <w:rPr>
          <w:w w:val="115"/>
        </w:rPr>
        <w:t>kokebøker</w:t>
      </w:r>
    </w:p>
    <w:p w:rsidR="00317BC0" w:rsidRDefault="00C918DC">
      <w:pPr>
        <w:pStyle w:val="BodyText"/>
        <w:spacing w:before="40"/>
        <w:ind w:left="173"/>
      </w:pPr>
      <w:r>
        <w:rPr>
          <w:rFonts w:ascii="Arial"/>
          <w:w w:val="105"/>
          <w:sz w:val="16"/>
        </w:rPr>
        <w:t>•</w:t>
      </w:r>
      <w:r w:rsidR="001818D0">
        <w:rPr>
          <w:rFonts w:ascii="Arial"/>
          <w:w w:val="105"/>
          <w:sz w:val="16"/>
        </w:rPr>
        <w:t xml:space="preserve"> </w:t>
      </w:r>
      <w:r w:rsidR="001818D0">
        <w:rPr>
          <w:w w:val="105"/>
        </w:rPr>
        <w:t>historier, samtaler, diskusjoner</w:t>
      </w:r>
    </w:p>
    <w:p w:rsidR="00317BC0" w:rsidRDefault="00317BC0">
      <w:pPr>
        <w:pStyle w:val="BodyText"/>
        <w:spacing w:before="7"/>
        <w:rPr>
          <w:sz w:val="22"/>
        </w:rPr>
      </w:pPr>
    </w:p>
    <w:p w:rsidR="00317BC0" w:rsidRDefault="001818D0">
      <w:pPr>
        <w:ind w:left="173"/>
        <w:rPr>
          <w:rFonts w:ascii="FuturaPT-Medium"/>
          <w:sz w:val="24"/>
        </w:rPr>
      </w:pPr>
      <w:r>
        <w:rPr>
          <w:rFonts w:ascii="FuturaPT-Medium"/>
          <w:sz w:val="24"/>
        </w:rPr>
        <w:t>Helsefremmende kosthold</w:t>
      </w:r>
    </w:p>
    <w:p w:rsidR="00317BC0" w:rsidRDefault="001818D0">
      <w:pPr>
        <w:pStyle w:val="BodyText"/>
        <w:spacing w:before="22" w:line="280" w:lineRule="auto"/>
        <w:ind w:left="173" w:right="1994"/>
      </w:pPr>
      <w:r>
        <w:t>Gjennom å lage mat og forberede måltider skal elevene få oppleve matglede og utvikle</w:t>
      </w:r>
    </w:p>
    <w:p w:rsidR="00317BC0" w:rsidRDefault="001818D0">
      <w:pPr>
        <w:pStyle w:val="BodyText"/>
        <w:spacing w:line="280" w:lineRule="auto"/>
        <w:ind w:left="173" w:right="1343"/>
      </w:pPr>
      <w:r>
        <w:t>kunnskap om trygg og helsefremmende matlaging. Helsemyndighetenes anbefalinger for et sunt kosthold skal ligge til grunn for undervisningen</w:t>
      </w:r>
    </w:p>
    <w:p w:rsidR="00317BC0" w:rsidRDefault="001818D0">
      <w:pPr>
        <w:pStyle w:val="BodyText"/>
        <w:spacing w:line="280" w:lineRule="auto"/>
        <w:ind w:left="173" w:right="1465"/>
      </w:pPr>
      <w:r>
        <w:t>i faget. Elevene skal få en forståelse av sammenhengen mellom næringsstoff og helse, og utvikle kompetanse til å kunne velge et sunt og variert kosthold. Denne delen av faget kan med fordel knyttes opp mot biologi.</w:t>
      </w:r>
    </w:p>
    <w:p w:rsidR="00317BC0" w:rsidRDefault="00317BC0">
      <w:pPr>
        <w:pStyle w:val="BodyText"/>
        <w:spacing w:before="8"/>
        <w:rPr>
          <w:sz w:val="22"/>
        </w:rPr>
      </w:pPr>
    </w:p>
    <w:p w:rsidR="00317BC0" w:rsidRDefault="001818D0">
      <w:pPr>
        <w:pStyle w:val="Heading5"/>
      </w:pPr>
      <w:r>
        <w:t>Nøkkeloppdagelser:</w:t>
      </w:r>
    </w:p>
    <w:p w:rsidR="00317BC0" w:rsidRDefault="00C918DC">
      <w:pPr>
        <w:pStyle w:val="BodyText"/>
        <w:spacing w:before="40"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Ved å ha god personlig hygiene blir maten jeg spiser tryggere, og jeg kan unngå smitte</w:t>
      </w:r>
    </w:p>
    <w:p w:rsidR="00317BC0" w:rsidRDefault="00C918DC">
      <w:pPr>
        <w:pStyle w:val="BodyText"/>
        <w:spacing w:line="280" w:lineRule="auto"/>
        <w:ind w:left="514" w:right="1204" w:hanging="341"/>
      </w:pPr>
      <w:r>
        <w:rPr>
          <w:rFonts w:ascii="Arial" w:hAnsi="Arial"/>
          <w:w w:val="105"/>
          <w:sz w:val="16"/>
        </w:rPr>
        <w:t>•</w:t>
      </w:r>
      <w:r w:rsidR="001818D0">
        <w:rPr>
          <w:rFonts w:ascii="Arial" w:hAnsi="Arial"/>
          <w:w w:val="105"/>
          <w:sz w:val="16"/>
        </w:rPr>
        <w:t xml:space="preserve"> </w:t>
      </w:r>
      <w:r w:rsidR="001818D0">
        <w:rPr>
          <w:spacing w:val="-5"/>
          <w:w w:val="105"/>
        </w:rPr>
        <w:t xml:space="preserve">Ved </w:t>
      </w:r>
      <w:r w:rsidR="001818D0">
        <w:rPr>
          <w:w w:val="105"/>
        </w:rPr>
        <w:t>å ha god hygiene ved matlaging og rundt måltider</w:t>
      </w:r>
      <w:r w:rsidR="001818D0">
        <w:rPr>
          <w:spacing w:val="-28"/>
          <w:w w:val="105"/>
        </w:rPr>
        <w:t xml:space="preserve"> </w:t>
      </w:r>
      <w:r w:rsidR="001818D0">
        <w:rPr>
          <w:w w:val="105"/>
        </w:rPr>
        <w:t>blir</w:t>
      </w:r>
      <w:r w:rsidR="001818D0">
        <w:rPr>
          <w:spacing w:val="-28"/>
          <w:w w:val="105"/>
        </w:rPr>
        <w:t xml:space="preserve"> </w:t>
      </w:r>
      <w:r w:rsidR="001818D0">
        <w:rPr>
          <w:w w:val="105"/>
        </w:rPr>
        <w:t>maten</w:t>
      </w:r>
      <w:r w:rsidR="001818D0">
        <w:rPr>
          <w:spacing w:val="-28"/>
          <w:w w:val="105"/>
        </w:rPr>
        <w:t xml:space="preserve"> </w:t>
      </w:r>
      <w:r w:rsidR="001818D0">
        <w:rPr>
          <w:w w:val="105"/>
        </w:rPr>
        <w:t>tryggere,</w:t>
      </w:r>
      <w:r w:rsidR="001818D0">
        <w:rPr>
          <w:spacing w:val="-28"/>
          <w:w w:val="105"/>
        </w:rPr>
        <w:t xml:space="preserve"> </w:t>
      </w:r>
      <w:r w:rsidR="001818D0">
        <w:rPr>
          <w:w w:val="105"/>
        </w:rPr>
        <w:t>og</w:t>
      </w:r>
      <w:r w:rsidR="001818D0">
        <w:rPr>
          <w:spacing w:val="-28"/>
          <w:w w:val="105"/>
        </w:rPr>
        <w:t xml:space="preserve"> </w:t>
      </w:r>
      <w:r w:rsidR="001818D0">
        <w:rPr>
          <w:w w:val="105"/>
        </w:rPr>
        <w:t>det</w:t>
      </w:r>
      <w:r w:rsidR="001818D0">
        <w:rPr>
          <w:spacing w:val="-28"/>
          <w:w w:val="105"/>
        </w:rPr>
        <w:t xml:space="preserve"> </w:t>
      </w:r>
      <w:r w:rsidR="001818D0">
        <w:rPr>
          <w:w w:val="105"/>
        </w:rPr>
        <w:t>blir</w:t>
      </w:r>
      <w:r w:rsidR="001818D0">
        <w:rPr>
          <w:spacing w:val="-28"/>
          <w:w w:val="105"/>
        </w:rPr>
        <w:t xml:space="preserve"> </w:t>
      </w:r>
      <w:r w:rsidR="001818D0">
        <w:rPr>
          <w:spacing w:val="-3"/>
          <w:w w:val="105"/>
        </w:rPr>
        <w:t xml:space="preserve">hyggeli- </w:t>
      </w:r>
      <w:r w:rsidR="001818D0">
        <w:rPr>
          <w:w w:val="105"/>
        </w:rPr>
        <w:t>gere å innta et måltid</w:t>
      </w:r>
      <w:r w:rsidR="001818D0">
        <w:rPr>
          <w:spacing w:val="-34"/>
          <w:w w:val="105"/>
        </w:rPr>
        <w:t xml:space="preserve"> </w:t>
      </w:r>
      <w:r w:rsidR="001818D0">
        <w:rPr>
          <w:w w:val="105"/>
        </w:rPr>
        <w:t>sammen.</w:t>
      </w:r>
    </w:p>
    <w:p w:rsidR="00317BC0" w:rsidRDefault="00C918DC">
      <w:pPr>
        <w:pStyle w:val="BodyText"/>
        <w:tabs>
          <w:tab w:val="left" w:pos="513"/>
        </w:tabs>
        <w:spacing w:line="280" w:lineRule="auto"/>
        <w:ind w:left="514" w:right="1153" w:hanging="341"/>
      </w:pPr>
      <w:r>
        <w:rPr>
          <w:rFonts w:ascii="Arial" w:hAnsi="Arial"/>
          <w:sz w:val="16"/>
        </w:rPr>
        <w:t xml:space="preserve">• </w:t>
      </w:r>
      <w:r w:rsidR="001818D0">
        <w:t>Det</w:t>
      </w:r>
      <w:r w:rsidR="001818D0">
        <w:rPr>
          <w:spacing w:val="-22"/>
        </w:rPr>
        <w:t xml:space="preserve"> </w:t>
      </w:r>
      <w:r w:rsidR="001818D0">
        <w:t>er</w:t>
      </w:r>
      <w:r w:rsidR="001818D0">
        <w:rPr>
          <w:spacing w:val="-21"/>
        </w:rPr>
        <w:t xml:space="preserve"> </w:t>
      </w:r>
      <w:r w:rsidR="001818D0">
        <w:t>viktig</w:t>
      </w:r>
      <w:r w:rsidR="001818D0">
        <w:rPr>
          <w:spacing w:val="-22"/>
        </w:rPr>
        <w:t xml:space="preserve"> </w:t>
      </w:r>
      <w:r w:rsidR="001818D0">
        <w:t>at</w:t>
      </w:r>
      <w:r w:rsidR="001818D0">
        <w:rPr>
          <w:spacing w:val="-21"/>
        </w:rPr>
        <w:t xml:space="preserve"> </w:t>
      </w:r>
      <w:r w:rsidR="001818D0">
        <w:t>maten</w:t>
      </w:r>
      <w:r w:rsidR="001818D0">
        <w:rPr>
          <w:spacing w:val="-21"/>
        </w:rPr>
        <w:t xml:space="preserve"> </w:t>
      </w:r>
      <w:r w:rsidR="001818D0">
        <w:t>tilberedes</w:t>
      </w:r>
      <w:r w:rsidR="001818D0">
        <w:rPr>
          <w:spacing w:val="-22"/>
        </w:rPr>
        <w:t xml:space="preserve"> </w:t>
      </w:r>
      <w:r w:rsidR="001818D0">
        <w:t>på</w:t>
      </w:r>
      <w:r w:rsidR="001818D0">
        <w:rPr>
          <w:spacing w:val="-21"/>
        </w:rPr>
        <w:t xml:space="preserve"> </w:t>
      </w:r>
      <w:r w:rsidR="001818D0">
        <w:t>riktig</w:t>
      </w:r>
      <w:r w:rsidR="001818D0">
        <w:rPr>
          <w:spacing w:val="-22"/>
        </w:rPr>
        <w:t xml:space="preserve"> </w:t>
      </w:r>
      <w:r w:rsidR="001818D0">
        <w:t>måte,</w:t>
      </w:r>
      <w:r w:rsidR="001818D0">
        <w:rPr>
          <w:spacing w:val="-21"/>
        </w:rPr>
        <w:t xml:space="preserve"> </w:t>
      </w:r>
      <w:r w:rsidR="001818D0">
        <w:rPr>
          <w:spacing w:val="-2"/>
        </w:rPr>
        <w:t xml:space="preserve">for </w:t>
      </w:r>
      <w:r w:rsidR="001818D0">
        <w:t>at</w:t>
      </w:r>
      <w:r w:rsidR="001818D0">
        <w:rPr>
          <w:spacing w:val="-19"/>
        </w:rPr>
        <w:t xml:space="preserve"> </w:t>
      </w:r>
      <w:r w:rsidR="001818D0">
        <w:t>den</w:t>
      </w:r>
      <w:r w:rsidR="001818D0">
        <w:rPr>
          <w:spacing w:val="-19"/>
        </w:rPr>
        <w:t xml:space="preserve"> </w:t>
      </w:r>
      <w:r w:rsidR="001818D0">
        <w:t>skal</w:t>
      </w:r>
      <w:r w:rsidR="001818D0">
        <w:rPr>
          <w:spacing w:val="-19"/>
        </w:rPr>
        <w:t xml:space="preserve"> </w:t>
      </w:r>
      <w:r w:rsidR="001818D0">
        <w:t>smake</w:t>
      </w:r>
      <w:r w:rsidR="001818D0">
        <w:rPr>
          <w:spacing w:val="-19"/>
        </w:rPr>
        <w:t xml:space="preserve"> </w:t>
      </w:r>
      <w:r w:rsidR="001818D0">
        <w:t>best</w:t>
      </w:r>
      <w:r w:rsidR="001818D0">
        <w:rPr>
          <w:spacing w:val="-19"/>
        </w:rPr>
        <w:t xml:space="preserve"> </w:t>
      </w:r>
      <w:r w:rsidR="001818D0">
        <w:t>mulig</w:t>
      </w:r>
      <w:r w:rsidR="001818D0">
        <w:rPr>
          <w:spacing w:val="-19"/>
        </w:rPr>
        <w:t xml:space="preserve"> </w:t>
      </w:r>
      <w:r w:rsidR="001818D0">
        <w:t>og</w:t>
      </w:r>
      <w:r w:rsidR="001818D0">
        <w:rPr>
          <w:spacing w:val="-19"/>
        </w:rPr>
        <w:t xml:space="preserve"> </w:t>
      </w:r>
      <w:r w:rsidR="001818D0">
        <w:t>være</w:t>
      </w:r>
      <w:r w:rsidR="001818D0">
        <w:rPr>
          <w:spacing w:val="-19"/>
        </w:rPr>
        <w:t xml:space="preserve"> </w:t>
      </w:r>
      <w:r w:rsidR="001818D0">
        <w:t>trygg</w:t>
      </w:r>
      <w:r w:rsidR="001818D0">
        <w:rPr>
          <w:spacing w:val="-19"/>
        </w:rPr>
        <w:t xml:space="preserve"> </w:t>
      </w:r>
      <w:r w:rsidR="001818D0">
        <w:t>å</w:t>
      </w:r>
      <w:r w:rsidR="001818D0">
        <w:rPr>
          <w:spacing w:val="-19"/>
        </w:rPr>
        <w:t xml:space="preserve"> </w:t>
      </w:r>
      <w:r w:rsidR="001818D0">
        <w:rPr>
          <w:spacing w:val="-2"/>
        </w:rPr>
        <w:t>spise.</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Noen</w:t>
      </w:r>
      <w:r w:rsidR="001818D0">
        <w:rPr>
          <w:spacing w:val="-21"/>
          <w:w w:val="105"/>
        </w:rPr>
        <w:t xml:space="preserve"> </w:t>
      </w:r>
      <w:r w:rsidR="001818D0">
        <w:rPr>
          <w:w w:val="105"/>
        </w:rPr>
        <w:t>matvarer</w:t>
      </w:r>
      <w:r w:rsidR="001818D0">
        <w:rPr>
          <w:spacing w:val="-20"/>
          <w:w w:val="105"/>
        </w:rPr>
        <w:t xml:space="preserve"> </w:t>
      </w:r>
      <w:r w:rsidR="001818D0">
        <w:rPr>
          <w:w w:val="105"/>
        </w:rPr>
        <w:t>passer</w:t>
      </w:r>
      <w:r w:rsidR="001818D0">
        <w:rPr>
          <w:spacing w:val="-21"/>
          <w:w w:val="105"/>
        </w:rPr>
        <w:t xml:space="preserve"> </w:t>
      </w:r>
      <w:r w:rsidR="001818D0">
        <w:rPr>
          <w:w w:val="105"/>
        </w:rPr>
        <w:t>bedre</w:t>
      </w:r>
      <w:r w:rsidR="001818D0">
        <w:rPr>
          <w:spacing w:val="-20"/>
          <w:w w:val="105"/>
        </w:rPr>
        <w:t xml:space="preserve"> </w:t>
      </w:r>
      <w:r w:rsidR="001818D0">
        <w:rPr>
          <w:w w:val="105"/>
        </w:rPr>
        <w:t>sammen</w:t>
      </w:r>
      <w:r w:rsidR="001818D0">
        <w:rPr>
          <w:spacing w:val="-21"/>
          <w:w w:val="105"/>
        </w:rPr>
        <w:t xml:space="preserve"> </w:t>
      </w:r>
      <w:r w:rsidR="001818D0">
        <w:rPr>
          <w:w w:val="105"/>
        </w:rPr>
        <w:t>enn</w:t>
      </w:r>
      <w:r w:rsidR="001818D0">
        <w:rPr>
          <w:spacing w:val="-21"/>
          <w:w w:val="105"/>
        </w:rPr>
        <w:t xml:space="preserve"> </w:t>
      </w:r>
      <w:r w:rsidR="001818D0">
        <w:rPr>
          <w:w w:val="105"/>
        </w:rPr>
        <w:t>andre.</w:t>
      </w:r>
    </w:p>
    <w:p w:rsidR="00317BC0" w:rsidRDefault="00C918DC">
      <w:pPr>
        <w:pStyle w:val="BodyText"/>
        <w:spacing w:before="36" w:line="280" w:lineRule="auto"/>
        <w:ind w:left="514" w:right="1170" w:hanging="341"/>
      </w:pPr>
      <w:r>
        <w:rPr>
          <w:rFonts w:ascii="Arial" w:hAnsi="Arial"/>
          <w:w w:val="105"/>
          <w:sz w:val="16"/>
        </w:rPr>
        <w:t>•</w:t>
      </w:r>
      <w:r w:rsidR="001818D0">
        <w:rPr>
          <w:rFonts w:ascii="Arial" w:hAnsi="Arial"/>
          <w:w w:val="105"/>
          <w:sz w:val="16"/>
        </w:rPr>
        <w:t xml:space="preserve"> </w:t>
      </w:r>
      <w:r w:rsidR="001818D0">
        <w:rPr>
          <w:w w:val="105"/>
        </w:rPr>
        <w:t>Ved å følge oppskrifter, og bruke mål for vekt og volum, kan jeg lage mat som smaker godt.</w:t>
      </w:r>
    </w:p>
    <w:p w:rsidR="00317BC0" w:rsidRDefault="00C918DC">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Kroppen min trenger sunn og variert mat for å fungere best mulig.</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Det beste å drikke for kroppen min er vann.</w:t>
      </w:r>
    </w:p>
    <w:p w:rsidR="00317BC0" w:rsidRDefault="00C918DC">
      <w:pPr>
        <w:pStyle w:val="BodyText"/>
        <w:spacing w:before="38" w:line="280" w:lineRule="auto"/>
        <w:ind w:left="514" w:right="1428" w:hanging="341"/>
      </w:pPr>
      <w:r>
        <w:rPr>
          <w:rFonts w:ascii="Arial" w:hAnsi="Arial"/>
          <w:w w:val="105"/>
          <w:sz w:val="16"/>
        </w:rPr>
        <w:t>•</w:t>
      </w:r>
      <w:r w:rsidR="001818D0">
        <w:rPr>
          <w:rFonts w:ascii="Arial" w:hAnsi="Arial"/>
          <w:w w:val="105"/>
          <w:sz w:val="16"/>
        </w:rPr>
        <w:t xml:space="preserve"> </w:t>
      </w:r>
      <w:r w:rsidR="001818D0">
        <w:rPr>
          <w:w w:val="105"/>
        </w:rPr>
        <w:t>Det er ikke bra for kroppen min å spise mye godteri.</w:t>
      </w:r>
    </w:p>
    <w:p w:rsidR="00317BC0" w:rsidRDefault="00C918DC">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Jeg kan oppdage nye smaker og ting jeg liker, ved å tørre å smake på ny mat</w:t>
      </w:r>
    </w:p>
    <w:p w:rsidR="00317BC0" w:rsidRDefault="00317BC0">
      <w:pPr>
        <w:spacing w:line="280" w:lineRule="auto"/>
        <w:sectPr w:rsidR="00317BC0">
          <w:type w:val="continuous"/>
          <w:pgSz w:w="11910" w:h="16840"/>
          <w:pgMar w:top="780" w:right="0" w:bottom="0" w:left="960" w:header="720" w:footer="720" w:gutter="0"/>
          <w:cols w:num="2" w:space="720" w:equalWidth="0">
            <w:col w:w="4900" w:space="43"/>
            <w:col w:w="6007"/>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1818D0">
      <w:pPr>
        <w:pStyle w:val="Heading4"/>
        <w:spacing w:before="88"/>
      </w:pPr>
      <w:r>
        <w:t>Bærekraftige matvaner og forbruk</w:t>
      </w:r>
    </w:p>
    <w:p w:rsidR="00317BC0" w:rsidRDefault="001818D0">
      <w:pPr>
        <w:pStyle w:val="BodyText"/>
        <w:spacing w:before="22" w:line="280" w:lineRule="auto"/>
        <w:ind w:left="173" w:right="62"/>
      </w:pPr>
      <w:r>
        <w:t>Bruk og valg av matvarer påvirker individet, miljøet og verden vi lever i. Gjennom å planlegge måltid</w:t>
      </w:r>
    </w:p>
    <w:p w:rsidR="00317BC0" w:rsidRDefault="001818D0">
      <w:pPr>
        <w:pStyle w:val="BodyText"/>
        <w:spacing w:line="280" w:lineRule="auto"/>
        <w:ind w:left="173"/>
      </w:pPr>
      <w:r>
        <w:t xml:space="preserve">og lage mat skal elevene lære å utnytte råvarer og matrester og forstå at mat er en begrenset </w:t>
      </w:r>
      <w:r>
        <w:rPr>
          <w:spacing w:val="-3"/>
        </w:rPr>
        <w:t xml:space="preserve">ressurs, </w:t>
      </w:r>
      <w:r>
        <w:t>slik at de lærer seg bærekraftige matvaner og blir bevisste forbrukere.</w:t>
      </w:r>
    </w:p>
    <w:p w:rsidR="00317BC0" w:rsidRDefault="00317BC0">
      <w:pPr>
        <w:pStyle w:val="BodyText"/>
        <w:spacing w:before="11"/>
        <w:rPr>
          <w:sz w:val="22"/>
        </w:rPr>
      </w:pPr>
    </w:p>
    <w:p w:rsidR="00317BC0" w:rsidRDefault="001818D0">
      <w:pPr>
        <w:pStyle w:val="Heading5"/>
        <w:spacing w:before="1"/>
      </w:pPr>
      <w:r>
        <w:t>Nøkkeloppdagelser:</w:t>
      </w:r>
    </w:p>
    <w:p w:rsidR="00317BC0" w:rsidRDefault="00C918DC">
      <w:pPr>
        <w:pStyle w:val="BodyText"/>
        <w:spacing w:before="40"/>
        <w:ind w:left="173"/>
        <w:jc w:val="both"/>
      </w:pPr>
      <w:r>
        <w:rPr>
          <w:rFonts w:ascii="Arial" w:hAnsi="Arial"/>
          <w:w w:val="105"/>
          <w:sz w:val="16"/>
        </w:rPr>
        <w:t>•</w:t>
      </w:r>
      <w:r w:rsidR="001818D0">
        <w:rPr>
          <w:rFonts w:ascii="Arial" w:hAnsi="Arial"/>
          <w:w w:val="105"/>
          <w:sz w:val="16"/>
        </w:rPr>
        <w:t xml:space="preserve"> </w:t>
      </w:r>
      <w:r w:rsidR="001818D0">
        <w:rPr>
          <w:w w:val="105"/>
        </w:rPr>
        <w:t>Ved å oppbevare maten riktig holder den lenger.</w:t>
      </w:r>
    </w:p>
    <w:p w:rsidR="00317BC0" w:rsidRDefault="00C918DC">
      <w:pPr>
        <w:pStyle w:val="BodyText"/>
        <w:spacing w:before="40" w:line="280" w:lineRule="auto"/>
        <w:ind w:left="514" w:right="171" w:hanging="341"/>
        <w:jc w:val="both"/>
      </w:pPr>
      <w:r>
        <w:rPr>
          <w:rFonts w:ascii="Arial" w:hAnsi="Arial"/>
          <w:sz w:val="16"/>
        </w:rPr>
        <w:t>•</w:t>
      </w:r>
      <w:r w:rsidR="001818D0">
        <w:rPr>
          <w:rFonts w:ascii="Arial" w:hAnsi="Arial"/>
          <w:sz w:val="16"/>
        </w:rPr>
        <w:t xml:space="preserve"> </w:t>
      </w:r>
      <w:r w:rsidR="001818D0">
        <w:t>Jeg kan redusere klimaavtrykket ved å benytte lokale råvarer i matlagingen.</w:t>
      </w:r>
    </w:p>
    <w:p w:rsidR="00317BC0" w:rsidRDefault="00C918DC">
      <w:pPr>
        <w:pStyle w:val="BodyText"/>
        <w:spacing w:line="280" w:lineRule="auto"/>
        <w:ind w:left="514" w:right="223" w:hanging="341"/>
        <w:jc w:val="both"/>
      </w:pPr>
      <w:r>
        <w:rPr>
          <w:rFonts w:ascii="Arial" w:hAnsi="Arial"/>
          <w:sz w:val="16"/>
        </w:rPr>
        <w:t>•</w:t>
      </w:r>
      <w:r w:rsidR="001818D0">
        <w:rPr>
          <w:rFonts w:ascii="Arial" w:hAnsi="Arial"/>
          <w:sz w:val="16"/>
        </w:rPr>
        <w:t xml:space="preserve"> </w:t>
      </w:r>
      <w:r w:rsidR="001818D0">
        <w:t>Jeg kan redusere klimaavtrykket ved å sortere avfall.</w:t>
      </w:r>
    </w:p>
    <w:p w:rsidR="00317BC0" w:rsidRDefault="00C918DC">
      <w:pPr>
        <w:pStyle w:val="BodyText"/>
        <w:spacing w:line="280" w:lineRule="auto"/>
        <w:ind w:left="514" w:right="79" w:hanging="341"/>
        <w:jc w:val="both"/>
      </w:pPr>
      <w:r>
        <w:rPr>
          <w:rFonts w:ascii="Arial" w:hAnsi="Arial"/>
          <w:w w:val="105"/>
          <w:sz w:val="16"/>
        </w:rPr>
        <w:t>•</w:t>
      </w:r>
      <w:r w:rsidR="001818D0">
        <w:rPr>
          <w:rFonts w:ascii="Arial" w:hAnsi="Arial"/>
          <w:spacing w:val="12"/>
          <w:w w:val="105"/>
          <w:sz w:val="16"/>
        </w:rPr>
        <w:t xml:space="preserve"> </w:t>
      </w:r>
      <w:r w:rsidR="001818D0">
        <w:rPr>
          <w:spacing w:val="-5"/>
          <w:w w:val="105"/>
        </w:rPr>
        <w:t>Ved</w:t>
      </w:r>
      <w:r w:rsidR="001818D0">
        <w:rPr>
          <w:spacing w:val="-15"/>
          <w:w w:val="105"/>
        </w:rPr>
        <w:t xml:space="preserve"> </w:t>
      </w:r>
      <w:r w:rsidR="001818D0">
        <w:rPr>
          <w:w w:val="105"/>
        </w:rPr>
        <w:t>å</w:t>
      </w:r>
      <w:r w:rsidR="001818D0">
        <w:rPr>
          <w:spacing w:val="-16"/>
          <w:w w:val="105"/>
        </w:rPr>
        <w:t xml:space="preserve"> </w:t>
      </w:r>
      <w:r w:rsidR="001818D0">
        <w:rPr>
          <w:w w:val="105"/>
        </w:rPr>
        <w:t>kjenne</w:t>
      </w:r>
      <w:r w:rsidR="001818D0">
        <w:rPr>
          <w:spacing w:val="-16"/>
          <w:w w:val="105"/>
        </w:rPr>
        <w:t xml:space="preserve"> </w:t>
      </w:r>
      <w:r w:rsidR="001818D0">
        <w:rPr>
          <w:w w:val="105"/>
        </w:rPr>
        <w:t>til</w:t>
      </w:r>
      <w:r w:rsidR="001818D0">
        <w:rPr>
          <w:spacing w:val="-15"/>
          <w:w w:val="105"/>
        </w:rPr>
        <w:t xml:space="preserve"> </w:t>
      </w:r>
      <w:r w:rsidR="001818D0">
        <w:rPr>
          <w:w w:val="105"/>
        </w:rPr>
        <w:t>hvor</w:t>
      </w:r>
      <w:r w:rsidR="001818D0">
        <w:rPr>
          <w:spacing w:val="-16"/>
          <w:w w:val="105"/>
        </w:rPr>
        <w:t xml:space="preserve"> </w:t>
      </w:r>
      <w:r w:rsidR="001818D0">
        <w:rPr>
          <w:w w:val="105"/>
        </w:rPr>
        <w:t>matvarene</w:t>
      </w:r>
      <w:r w:rsidR="001818D0">
        <w:rPr>
          <w:spacing w:val="-16"/>
          <w:w w:val="105"/>
        </w:rPr>
        <w:t xml:space="preserve"> </w:t>
      </w:r>
      <w:r w:rsidR="001818D0">
        <w:rPr>
          <w:w w:val="105"/>
        </w:rPr>
        <w:t>kommer</w:t>
      </w:r>
      <w:r w:rsidR="001818D0">
        <w:rPr>
          <w:spacing w:val="-15"/>
          <w:w w:val="105"/>
        </w:rPr>
        <w:t xml:space="preserve"> </w:t>
      </w:r>
      <w:r w:rsidR="001818D0">
        <w:rPr>
          <w:w w:val="105"/>
        </w:rPr>
        <w:t>fra</w:t>
      </w:r>
      <w:r w:rsidR="001818D0">
        <w:rPr>
          <w:spacing w:val="-16"/>
          <w:w w:val="105"/>
        </w:rPr>
        <w:t xml:space="preserve"> </w:t>
      </w:r>
      <w:r w:rsidR="001818D0">
        <w:rPr>
          <w:w w:val="105"/>
        </w:rPr>
        <w:t>og hvordan</w:t>
      </w:r>
      <w:r w:rsidR="001818D0">
        <w:rPr>
          <w:spacing w:val="-29"/>
          <w:w w:val="105"/>
        </w:rPr>
        <w:t xml:space="preserve"> </w:t>
      </w:r>
      <w:r w:rsidR="001818D0">
        <w:rPr>
          <w:w w:val="105"/>
        </w:rPr>
        <w:t>den</w:t>
      </w:r>
      <w:r w:rsidR="001818D0">
        <w:rPr>
          <w:spacing w:val="-29"/>
          <w:w w:val="105"/>
        </w:rPr>
        <w:t xml:space="preserve"> </w:t>
      </w:r>
      <w:r w:rsidR="001818D0">
        <w:rPr>
          <w:w w:val="105"/>
        </w:rPr>
        <w:t>blir</w:t>
      </w:r>
      <w:r w:rsidR="001818D0">
        <w:rPr>
          <w:spacing w:val="-29"/>
          <w:w w:val="105"/>
        </w:rPr>
        <w:t xml:space="preserve"> </w:t>
      </w:r>
      <w:r w:rsidR="001818D0">
        <w:rPr>
          <w:w w:val="105"/>
        </w:rPr>
        <w:t>produsert</w:t>
      </w:r>
      <w:r w:rsidR="001818D0">
        <w:rPr>
          <w:spacing w:val="-29"/>
          <w:w w:val="105"/>
        </w:rPr>
        <w:t xml:space="preserve"> </w:t>
      </w:r>
      <w:r w:rsidR="001818D0">
        <w:rPr>
          <w:w w:val="105"/>
        </w:rPr>
        <w:t>forstår</w:t>
      </w:r>
      <w:r w:rsidR="001818D0">
        <w:rPr>
          <w:spacing w:val="-29"/>
          <w:w w:val="105"/>
        </w:rPr>
        <w:t xml:space="preserve"> </w:t>
      </w:r>
      <w:r w:rsidR="001818D0">
        <w:rPr>
          <w:w w:val="105"/>
        </w:rPr>
        <w:t>jeg</w:t>
      </w:r>
      <w:r w:rsidR="001818D0">
        <w:rPr>
          <w:spacing w:val="-29"/>
          <w:w w:val="105"/>
        </w:rPr>
        <w:t xml:space="preserve"> </w:t>
      </w:r>
      <w:r w:rsidR="001818D0">
        <w:rPr>
          <w:w w:val="105"/>
        </w:rPr>
        <w:t>hvor</w:t>
      </w:r>
      <w:r w:rsidR="001818D0">
        <w:rPr>
          <w:spacing w:val="-29"/>
          <w:w w:val="105"/>
        </w:rPr>
        <w:t xml:space="preserve"> </w:t>
      </w:r>
      <w:r w:rsidR="001818D0">
        <w:rPr>
          <w:spacing w:val="-6"/>
          <w:w w:val="105"/>
        </w:rPr>
        <w:t xml:space="preserve">mye </w:t>
      </w:r>
      <w:r w:rsidR="001818D0">
        <w:rPr>
          <w:w w:val="105"/>
        </w:rPr>
        <w:t>arbeid</w:t>
      </w:r>
      <w:r w:rsidR="001818D0">
        <w:rPr>
          <w:spacing w:val="-21"/>
          <w:w w:val="105"/>
        </w:rPr>
        <w:t xml:space="preserve"> </w:t>
      </w:r>
      <w:r w:rsidR="001818D0">
        <w:rPr>
          <w:w w:val="105"/>
        </w:rPr>
        <w:t>som</w:t>
      </w:r>
      <w:r w:rsidR="001818D0">
        <w:rPr>
          <w:spacing w:val="-21"/>
          <w:w w:val="105"/>
        </w:rPr>
        <w:t xml:space="preserve"> </w:t>
      </w:r>
      <w:r w:rsidR="001818D0">
        <w:rPr>
          <w:w w:val="105"/>
        </w:rPr>
        <w:t>ligger</w:t>
      </w:r>
      <w:r w:rsidR="001818D0">
        <w:rPr>
          <w:spacing w:val="-21"/>
          <w:w w:val="105"/>
        </w:rPr>
        <w:t xml:space="preserve"> </w:t>
      </w:r>
      <w:r w:rsidR="001818D0">
        <w:rPr>
          <w:w w:val="105"/>
        </w:rPr>
        <w:t>bak</w:t>
      </w:r>
      <w:r w:rsidR="001818D0">
        <w:rPr>
          <w:spacing w:val="-21"/>
          <w:w w:val="105"/>
        </w:rPr>
        <w:t xml:space="preserve"> </w:t>
      </w:r>
      <w:r w:rsidR="001818D0">
        <w:rPr>
          <w:w w:val="105"/>
        </w:rPr>
        <w:t>de</w:t>
      </w:r>
      <w:r w:rsidR="001818D0">
        <w:rPr>
          <w:spacing w:val="-21"/>
          <w:w w:val="105"/>
        </w:rPr>
        <w:t xml:space="preserve"> </w:t>
      </w:r>
      <w:r w:rsidR="001818D0">
        <w:rPr>
          <w:w w:val="105"/>
        </w:rPr>
        <w:t>matvarene</w:t>
      </w:r>
      <w:r w:rsidR="001818D0">
        <w:rPr>
          <w:spacing w:val="-21"/>
          <w:w w:val="105"/>
        </w:rPr>
        <w:t xml:space="preserve"> </w:t>
      </w:r>
      <w:r w:rsidR="001818D0">
        <w:rPr>
          <w:w w:val="105"/>
        </w:rPr>
        <w:t>jeg</w:t>
      </w:r>
      <w:r w:rsidR="001818D0">
        <w:rPr>
          <w:spacing w:val="-21"/>
          <w:w w:val="105"/>
        </w:rPr>
        <w:t xml:space="preserve"> </w:t>
      </w:r>
      <w:r w:rsidR="001818D0">
        <w:rPr>
          <w:spacing w:val="-3"/>
          <w:w w:val="105"/>
        </w:rPr>
        <w:t>spiser.</w:t>
      </w:r>
    </w:p>
    <w:p w:rsidR="00317BC0" w:rsidRDefault="00C918DC">
      <w:pPr>
        <w:pStyle w:val="BodyText"/>
        <w:spacing w:line="280" w:lineRule="auto"/>
        <w:ind w:left="514" w:right="38" w:hanging="341"/>
        <w:jc w:val="both"/>
      </w:pPr>
      <w:r>
        <w:rPr>
          <w:rFonts w:ascii="Arial" w:hAnsi="Arial"/>
          <w:w w:val="105"/>
          <w:sz w:val="16"/>
        </w:rPr>
        <w:t>•</w:t>
      </w:r>
      <w:r w:rsidR="001818D0">
        <w:rPr>
          <w:rFonts w:ascii="Arial" w:hAnsi="Arial"/>
          <w:spacing w:val="14"/>
          <w:w w:val="105"/>
          <w:sz w:val="16"/>
        </w:rPr>
        <w:t xml:space="preserve"> </w:t>
      </w:r>
      <w:r w:rsidR="001818D0">
        <w:rPr>
          <w:spacing w:val="-5"/>
          <w:w w:val="105"/>
        </w:rPr>
        <w:t>Ved</w:t>
      </w:r>
      <w:r w:rsidR="001818D0">
        <w:rPr>
          <w:spacing w:val="-15"/>
          <w:w w:val="105"/>
        </w:rPr>
        <w:t xml:space="preserve"> </w:t>
      </w:r>
      <w:r w:rsidR="001818D0">
        <w:rPr>
          <w:w w:val="105"/>
        </w:rPr>
        <w:t>å</w:t>
      </w:r>
      <w:r w:rsidR="001818D0">
        <w:rPr>
          <w:spacing w:val="-15"/>
          <w:w w:val="105"/>
        </w:rPr>
        <w:t xml:space="preserve"> </w:t>
      </w:r>
      <w:r w:rsidR="001818D0">
        <w:rPr>
          <w:w w:val="105"/>
        </w:rPr>
        <w:t>ikke</w:t>
      </w:r>
      <w:r w:rsidR="001818D0">
        <w:rPr>
          <w:spacing w:val="-15"/>
          <w:w w:val="105"/>
        </w:rPr>
        <w:t xml:space="preserve"> </w:t>
      </w:r>
      <w:r w:rsidR="001818D0">
        <w:rPr>
          <w:w w:val="105"/>
        </w:rPr>
        <w:t>kjøpe</w:t>
      </w:r>
      <w:r w:rsidR="001818D0">
        <w:rPr>
          <w:spacing w:val="-15"/>
          <w:w w:val="105"/>
        </w:rPr>
        <w:t xml:space="preserve"> </w:t>
      </w:r>
      <w:r w:rsidR="001818D0">
        <w:rPr>
          <w:w w:val="105"/>
        </w:rPr>
        <w:t>mer</w:t>
      </w:r>
      <w:r w:rsidR="001818D0">
        <w:rPr>
          <w:spacing w:val="-16"/>
          <w:w w:val="105"/>
        </w:rPr>
        <w:t xml:space="preserve"> </w:t>
      </w:r>
      <w:r w:rsidR="001818D0">
        <w:rPr>
          <w:w w:val="105"/>
        </w:rPr>
        <w:t>mat</w:t>
      </w:r>
      <w:r w:rsidR="001818D0">
        <w:rPr>
          <w:spacing w:val="-15"/>
          <w:w w:val="105"/>
        </w:rPr>
        <w:t xml:space="preserve"> </w:t>
      </w:r>
      <w:r w:rsidR="001818D0">
        <w:rPr>
          <w:w w:val="105"/>
        </w:rPr>
        <w:t>enn</w:t>
      </w:r>
      <w:r w:rsidR="001818D0">
        <w:rPr>
          <w:spacing w:val="-15"/>
          <w:w w:val="105"/>
        </w:rPr>
        <w:t xml:space="preserve"> </w:t>
      </w:r>
      <w:r w:rsidR="001818D0">
        <w:rPr>
          <w:w w:val="105"/>
        </w:rPr>
        <w:t>jeg</w:t>
      </w:r>
      <w:r w:rsidR="001818D0">
        <w:rPr>
          <w:spacing w:val="-15"/>
          <w:w w:val="105"/>
        </w:rPr>
        <w:t xml:space="preserve"> </w:t>
      </w:r>
      <w:r w:rsidR="001818D0">
        <w:rPr>
          <w:w w:val="105"/>
        </w:rPr>
        <w:t>trenger</w:t>
      </w:r>
      <w:r w:rsidR="001818D0">
        <w:rPr>
          <w:spacing w:val="-15"/>
          <w:w w:val="105"/>
        </w:rPr>
        <w:t xml:space="preserve"> </w:t>
      </w:r>
      <w:r w:rsidR="001818D0">
        <w:rPr>
          <w:spacing w:val="-3"/>
          <w:w w:val="105"/>
        </w:rPr>
        <w:t xml:space="preserve">redus- </w:t>
      </w:r>
      <w:r w:rsidR="001818D0">
        <w:rPr>
          <w:w w:val="105"/>
        </w:rPr>
        <w:t>erer jeg mengden</w:t>
      </w:r>
      <w:r w:rsidR="001818D0">
        <w:rPr>
          <w:spacing w:val="-18"/>
          <w:w w:val="105"/>
        </w:rPr>
        <w:t xml:space="preserve"> </w:t>
      </w:r>
      <w:r w:rsidR="001818D0">
        <w:rPr>
          <w:w w:val="105"/>
        </w:rPr>
        <w:t>matavfall.</w:t>
      </w:r>
    </w:p>
    <w:p w:rsidR="00317BC0" w:rsidRDefault="00C918DC">
      <w:pPr>
        <w:pStyle w:val="BodyText"/>
        <w:spacing w:line="280" w:lineRule="auto"/>
        <w:ind w:left="514" w:right="171" w:hanging="341"/>
      </w:pPr>
      <w:r>
        <w:rPr>
          <w:rFonts w:ascii="Arial" w:hAnsi="Arial"/>
          <w:w w:val="105"/>
          <w:sz w:val="16"/>
        </w:rPr>
        <w:t>•</w:t>
      </w:r>
      <w:r w:rsidR="001818D0">
        <w:rPr>
          <w:rFonts w:ascii="Arial" w:hAnsi="Arial"/>
          <w:w w:val="105"/>
          <w:sz w:val="16"/>
        </w:rPr>
        <w:t xml:space="preserve"> </w:t>
      </w:r>
      <w:r w:rsidR="001818D0">
        <w:rPr>
          <w:spacing w:val="-5"/>
          <w:w w:val="105"/>
        </w:rPr>
        <w:t xml:space="preserve">Ved </w:t>
      </w:r>
      <w:r w:rsidR="001818D0">
        <w:rPr>
          <w:w w:val="105"/>
        </w:rPr>
        <w:t>å ikke forsyne meg med mer mat enn jeg orker</w:t>
      </w:r>
      <w:r w:rsidR="001818D0">
        <w:rPr>
          <w:spacing w:val="-36"/>
          <w:w w:val="105"/>
        </w:rPr>
        <w:t xml:space="preserve"> </w:t>
      </w:r>
      <w:r w:rsidR="001818D0">
        <w:rPr>
          <w:w w:val="105"/>
        </w:rPr>
        <w:t>å</w:t>
      </w:r>
      <w:r w:rsidR="001818D0">
        <w:rPr>
          <w:spacing w:val="-35"/>
          <w:w w:val="105"/>
        </w:rPr>
        <w:t xml:space="preserve"> </w:t>
      </w:r>
      <w:r w:rsidR="001818D0">
        <w:rPr>
          <w:w w:val="105"/>
        </w:rPr>
        <w:t>spise</w:t>
      </w:r>
      <w:r w:rsidR="001818D0">
        <w:rPr>
          <w:spacing w:val="-36"/>
          <w:w w:val="105"/>
        </w:rPr>
        <w:t xml:space="preserve"> </w:t>
      </w:r>
      <w:r w:rsidR="001818D0">
        <w:rPr>
          <w:w w:val="105"/>
        </w:rPr>
        <w:t>reduserer</w:t>
      </w:r>
      <w:r w:rsidR="001818D0">
        <w:rPr>
          <w:spacing w:val="-35"/>
          <w:w w:val="105"/>
        </w:rPr>
        <w:t xml:space="preserve"> </w:t>
      </w:r>
      <w:r w:rsidR="001818D0">
        <w:rPr>
          <w:w w:val="105"/>
        </w:rPr>
        <w:t>jeg</w:t>
      </w:r>
      <w:r w:rsidR="001818D0">
        <w:rPr>
          <w:spacing w:val="-36"/>
          <w:w w:val="105"/>
        </w:rPr>
        <w:t xml:space="preserve"> </w:t>
      </w:r>
      <w:r w:rsidR="001818D0">
        <w:rPr>
          <w:w w:val="105"/>
        </w:rPr>
        <w:t>mengden</w:t>
      </w:r>
      <w:r w:rsidR="001818D0">
        <w:rPr>
          <w:spacing w:val="-35"/>
          <w:w w:val="105"/>
        </w:rPr>
        <w:t xml:space="preserve"> </w:t>
      </w:r>
      <w:r w:rsidR="001818D0">
        <w:rPr>
          <w:w w:val="105"/>
        </w:rPr>
        <w:t>matavfall.</w:t>
      </w:r>
    </w:p>
    <w:p w:rsidR="00317BC0" w:rsidRDefault="00C918DC">
      <w:pPr>
        <w:pStyle w:val="BodyText"/>
        <w:spacing w:line="280" w:lineRule="auto"/>
        <w:ind w:left="514" w:right="12" w:hanging="341"/>
      </w:pPr>
      <w:r>
        <w:rPr>
          <w:rFonts w:ascii="Arial" w:hAnsi="Arial"/>
          <w:w w:val="105"/>
          <w:sz w:val="16"/>
        </w:rPr>
        <w:t>•</w:t>
      </w:r>
      <w:r w:rsidR="001818D0">
        <w:rPr>
          <w:rFonts w:ascii="Arial" w:hAnsi="Arial"/>
          <w:w w:val="105"/>
          <w:sz w:val="16"/>
        </w:rPr>
        <w:t xml:space="preserve"> </w:t>
      </w:r>
      <w:r w:rsidR="001818D0">
        <w:rPr>
          <w:spacing w:val="-5"/>
          <w:w w:val="105"/>
        </w:rPr>
        <w:t xml:space="preserve">Ved </w:t>
      </w:r>
      <w:r w:rsidR="001818D0">
        <w:rPr>
          <w:w w:val="105"/>
        </w:rPr>
        <w:t xml:space="preserve">å bruke opp rester trenger vi ikke å kaste </w:t>
      </w:r>
      <w:r w:rsidR="001818D0">
        <w:rPr>
          <w:spacing w:val="-8"/>
          <w:w w:val="105"/>
        </w:rPr>
        <w:t xml:space="preserve">så </w:t>
      </w:r>
      <w:r w:rsidR="001818D0">
        <w:rPr>
          <w:w w:val="105"/>
        </w:rPr>
        <w:t>mye mat.</w:t>
      </w:r>
    </w:p>
    <w:p w:rsidR="00317BC0" w:rsidRDefault="00317BC0">
      <w:pPr>
        <w:pStyle w:val="BodyText"/>
        <w:spacing w:before="3"/>
        <w:rPr>
          <w:sz w:val="18"/>
        </w:rPr>
      </w:pPr>
    </w:p>
    <w:p w:rsidR="00317BC0" w:rsidRDefault="001818D0">
      <w:pPr>
        <w:pStyle w:val="BodyText"/>
        <w:spacing w:before="1" w:line="276" w:lineRule="auto"/>
        <w:ind w:left="173" w:right="322"/>
      </w:pPr>
      <w:r>
        <w:rPr>
          <w:rFonts w:ascii="FuturaPT-Medium" w:hAnsi="FuturaPT-Medium"/>
          <w:sz w:val="24"/>
        </w:rPr>
        <w:t xml:space="preserve">Mat og måltid som kultur- og identitetsuttrykk </w:t>
      </w:r>
      <w:r>
        <w:t xml:space="preserve">Kulturen rundt mat og måltid er i kontinuerlig endring og er påvirket av råvarebruk, kunnskap, tradisjoner og sosiale eller religiøse normer og verdier. Matlaging og måltid er sosiale arenaer for utforskning, samarbeid og samhandling. </w:t>
      </w:r>
      <w:r>
        <w:rPr>
          <w:spacing w:val="-5"/>
        </w:rPr>
        <w:t xml:space="preserve">Møte </w:t>
      </w:r>
      <w:r>
        <w:t>mellom matkulturer og kulturelle aktiviteter fra</w:t>
      </w:r>
    </w:p>
    <w:p w:rsidR="00317BC0" w:rsidRDefault="001818D0">
      <w:pPr>
        <w:pStyle w:val="BodyText"/>
        <w:spacing w:line="280" w:lineRule="auto"/>
        <w:ind w:left="173"/>
      </w:pPr>
      <w:r>
        <w:t xml:space="preserve">Norge og andre land fremmer mangfold og åpner </w:t>
      </w:r>
      <w:r>
        <w:rPr>
          <w:spacing w:val="-6"/>
        </w:rPr>
        <w:t xml:space="preserve">for </w:t>
      </w:r>
      <w:r>
        <w:t>forståelse, bevisstgjøring og nysgjerrighet. Slik skal elevene få oppleve matglede sammen og slik kan matkulturene våre både fornyes og tas vare på.</w:t>
      </w:r>
    </w:p>
    <w:p w:rsidR="00317BC0" w:rsidRDefault="00317BC0">
      <w:pPr>
        <w:pStyle w:val="BodyText"/>
        <w:rPr>
          <w:sz w:val="23"/>
        </w:rPr>
      </w:pPr>
    </w:p>
    <w:p w:rsidR="00317BC0" w:rsidRDefault="001818D0">
      <w:pPr>
        <w:pStyle w:val="Heading5"/>
      </w:pPr>
      <w:r>
        <w:t>Nøkkeloppdagelser:</w:t>
      </w:r>
    </w:p>
    <w:p w:rsidR="00317BC0" w:rsidRDefault="00C918DC">
      <w:pPr>
        <w:pStyle w:val="BodyText"/>
        <w:spacing w:before="40" w:line="280" w:lineRule="auto"/>
        <w:ind w:left="514" w:right="680" w:hanging="341"/>
      </w:pPr>
      <w:r>
        <w:rPr>
          <w:rFonts w:ascii="Arial" w:hAnsi="Arial"/>
          <w:w w:val="105"/>
          <w:sz w:val="16"/>
        </w:rPr>
        <w:t>•</w:t>
      </w:r>
      <w:r w:rsidR="001818D0">
        <w:rPr>
          <w:rFonts w:ascii="Arial" w:hAnsi="Arial"/>
          <w:w w:val="105"/>
          <w:sz w:val="16"/>
        </w:rPr>
        <w:t xml:space="preserve"> </w:t>
      </w:r>
      <w:r w:rsidR="001818D0">
        <w:rPr>
          <w:w w:val="105"/>
        </w:rPr>
        <w:t>Jeg kan bidra til trivsel i forbindelse med måltider.</w:t>
      </w:r>
    </w:p>
    <w:p w:rsidR="00317BC0" w:rsidRDefault="00C918DC">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Et måltid kan være en god arena for å bli bedre kjent og prate sammen.</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Jeg kan lage mat fra ulike kulturer.</w:t>
      </w:r>
    </w:p>
    <w:p w:rsidR="00317BC0" w:rsidRDefault="00C918DC">
      <w:pPr>
        <w:pStyle w:val="BodyText"/>
        <w:spacing w:before="39" w:line="280" w:lineRule="auto"/>
        <w:ind w:left="514" w:hanging="341"/>
      </w:pPr>
      <w:r>
        <w:rPr>
          <w:rFonts w:ascii="Arial" w:hAnsi="Arial"/>
          <w:w w:val="105"/>
          <w:sz w:val="16"/>
        </w:rPr>
        <w:t>•</w:t>
      </w:r>
      <w:r w:rsidR="001818D0">
        <w:rPr>
          <w:rFonts w:ascii="Arial" w:hAnsi="Arial"/>
          <w:w w:val="105"/>
          <w:sz w:val="16"/>
        </w:rPr>
        <w:t xml:space="preserve"> </w:t>
      </w:r>
      <w:r w:rsidR="001818D0">
        <w:rPr>
          <w:w w:val="105"/>
        </w:rPr>
        <w:t>Ulike kulturer har ulike skikker knyttet til matlaging og måltider.</w:t>
      </w:r>
    </w:p>
    <w:p w:rsidR="00317BC0" w:rsidRDefault="00C918DC">
      <w:pPr>
        <w:pStyle w:val="BodyText"/>
        <w:spacing w:line="280" w:lineRule="auto"/>
        <w:ind w:left="514" w:right="458" w:hanging="341"/>
      </w:pPr>
      <w:r>
        <w:rPr>
          <w:rFonts w:ascii="Arial" w:hAnsi="Arial"/>
          <w:sz w:val="16"/>
        </w:rPr>
        <w:t>•</w:t>
      </w:r>
      <w:r w:rsidR="001818D0">
        <w:rPr>
          <w:rFonts w:ascii="Arial" w:hAnsi="Arial"/>
          <w:sz w:val="16"/>
        </w:rPr>
        <w:t xml:space="preserve"> </w:t>
      </w:r>
      <w:r w:rsidR="001818D0">
        <w:t xml:space="preserve">Samiske mattradisjoner er påvirket av </w:t>
      </w:r>
      <w:r w:rsidR="001818D0">
        <w:rPr>
          <w:spacing w:val="-4"/>
        </w:rPr>
        <w:t xml:space="preserve">natur </w:t>
      </w:r>
      <w:r w:rsidR="001818D0">
        <w:t>og levesett.</w:t>
      </w:r>
    </w:p>
    <w:p w:rsidR="00317BC0" w:rsidRDefault="00C918DC">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Ulike kulturers mattradisjoner påvirkes av tilgjengelige ressurser.</w:t>
      </w:r>
    </w:p>
    <w:p w:rsidR="00317BC0" w:rsidRDefault="00C918DC">
      <w:pPr>
        <w:pStyle w:val="BodyText"/>
        <w:spacing w:line="280" w:lineRule="auto"/>
        <w:ind w:left="514" w:hanging="341"/>
      </w:pPr>
      <w:r>
        <w:rPr>
          <w:rFonts w:ascii="Arial" w:hAnsi="Arial"/>
          <w:sz w:val="16"/>
        </w:rPr>
        <w:t>•</w:t>
      </w:r>
      <w:r w:rsidR="001818D0">
        <w:rPr>
          <w:rFonts w:ascii="Arial" w:hAnsi="Arial"/>
          <w:sz w:val="16"/>
        </w:rPr>
        <w:t xml:space="preserve"> </w:t>
      </w:r>
      <w:r w:rsidR="001818D0">
        <w:t>Ulike kulturers mattradisjoner påvirkes av at mennesker flytter på seg.</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Mennesker liker forskjellige ting.</w:t>
      </w:r>
    </w:p>
    <w:p w:rsidR="00317BC0" w:rsidRDefault="001818D0">
      <w:pPr>
        <w:pStyle w:val="BodyText"/>
        <w:spacing w:before="138"/>
        <w:ind w:left="173"/>
      </w:pPr>
      <w:r>
        <w:br w:type="column"/>
      </w:r>
      <w:r w:rsidR="00C918DC">
        <w:rPr>
          <w:rFonts w:ascii="Arial"/>
          <w:w w:val="105"/>
          <w:sz w:val="16"/>
        </w:rPr>
        <w:t>•</w:t>
      </w:r>
      <w:r>
        <w:rPr>
          <w:rFonts w:ascii="Arial"/>
          <w:w w:val="105"/>
          <w:sz w:val="16"/>
        </w:rPr>
        <w:t xml:space="preserve"> </w:t>
      </w:r>
      <w:r>
        <w:rPr>
          <w:w w:val="105"/>
        </w:rPr>
        <w:t>Jeg kan lage mine egne oppskrifter.</w:t>
      </w:r>
    </w:p>
    <w:p w:rsidR="00317BC0" w:rsidRDefault="00C918DC">
      <w:pPr>
        <w:pStyle w:val="BodyText"/>
        <w:spacing w:before="40"/>
        <w:ind w:left="173"/>
      </w:pPr>
      <w:r>
        <w:rPr>
          <w:rFonts w:ascii="Arial"/>
          <w:w w:val="105"/>
          <w:sz w:val="16"/>
        </w:rPr>
        <w:t>•</w:t>
      </w:r>
      <w:r w:rsidR="001818D0">
        <w:rPr>
          <w:rFonts w:ascii="Arial"/>
          <w:w w:val="105"/>
          <w:sz w:val="16"/>
        </w:rPr>
        <w:t xml:space="preserve"> </w:t>
      </w:r>
      <w:r w:rsidR="001818D0">
        <w:rPr>
          <w:w w:val="105"/>
        </w:rPr>
        <w:t>Jeg kan lage en hel meny.</w:t>
      </w:r>
    </w:p>
    <w:p w:rsidR="00317BC0" w:rsidRDefault="00C918DC">
      <w:pPr>
        <w:pStyle w:val="BodyText"/>
        <w:spacing w:before="40" w:line="280" w:lineRule="auto"/>
        <w:ind w:left="514" w:right="1512" w:hanging="341"/>
      </w:pPr>
      <w:r>
        <w:rPr>
          <w:rFonts w:ascii="Arial" w:hAnsi="Arial"/>
          <w:sz w:val="16"/>
        </w:rPr>
        <w:t>•</w:t>
      </w:r>
      <w:r w:rsidR="001818D0">
        <w:rPr>
          <w:rFonts w:ascii="Arial" w:hAnsi="Arial"/>
          <w:sz w:val="16"/>
        </w:rPr>
        <w:t xml:space="preserve"> </w:t>
      </w:r>
      <w:r w:rsidR="001818D0">
        <w:t xml:space="preserve">Jeg kan dekke et bord, og gjøre </w:t>
      </w:r>
      <w:r>
        <w:t>I</w:t>
      </w:r>
      <w:r w:rsidR="001818D0">
        <w:t xml:space="preserve"> stand </w:t>
      </w:r>
      <w:r>
        <w:pgNum/>
        <w:t>ile n</w:t>
      </w:r>
      <w:r w:rsidR="001818D0">
        <w:t xml:space="preserve"> hyggelig matopplevelse.</w:t>
      </w:r>
    </w:p>
    <w:p w:rsidR="00317BC0" w:rsidRDefault="00317BC0">
      <w:pPr>
        <w:pStyle w:val="BodyText"/>
        <w:rPr>
          <w:sz w:val="22"/>
        </w:rPr>
      </w:pPr>
    </w:p>
    <w:p w:rsidR="00317BC0" w:rsidRDefault="001818D0">
      <w:pPr>
        <w:pStyle w:val="Heading3"/>
        <w:spacing w:before="166"/>
      </w:pPr>
      <w:r>
        <w:rPr>
          <w:color w:val="EF7B10"/>
        </w:rPr>
        <w:t>Kompetansemål</w:t>
      </w:r>
    </w:p>
    <w:p w:rsidR="00317BC0" w:rsidRDefault="001818D0" w:rsidP="00C918DC">
      <w:pPr>
        <w:pStyle w:val="Heading5"/>
        <w:spacing w:before="278" w:line="280" w:lineRule="auto"/>
        <w:ind w:right="1296"/>
      </w:pPr>
      <w:r>
        <w:t>Etter første halvdel av det andre utviklingstrinnet skal elevene kunne bruke sine nøkkeloppdagelser til å:</w:t>
      </w:r>
    </w:p>
    <w:p w:rsidR="00317BC0" w:rsidRDefault="00C918DC">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følge prinsipper for god hygiene i forbindelse med matlaging</w:t>
      </w:r>
    </w:p>
    <w:p w:rsidR="00317BC0" w:rsidRDefault="008A0DDC">
      <w:pPr>
        <w:pStyle w:val="BodyText"/>
        <w:spacing w:line="280" w:lineRule="auto"/>
        <w:ind w:left="514" w:right="1594" w:hanging="341"/>
      </w:pPr>
      <w:r>
        <w:pict>
          <v:rect id="_x0000_s1121" alt="" style="position:absolute;left:0;text-align:left;margin-left:569.75pt;margin-top:24.1pt;width:25.5pt;height:280.65pt;z-index:251864064;mso-wrap-edited:f;mso-width-percent:0;mso-height-percent:0;mso-position-horizontal-relative:page;mso-width-percent:0;mso-height-percent:0" fillcolor="#ef7b10" stroked="f">
            <w10:wrap anchorx="page"/>
          </v:rect>
        </w:pict>
      </w:r>
      <w:r w:rsidR="00C918DC">
        <w:rPr>
          <w:rFonts w:ascii="Arial" w:hAnsi="Arial"/>
          <w:w w:val="105"/>
          <w:sz w:val="16"/>
        </w:rPr>
        <w:t>•</w:t>
      </w:r>
      <w:r w:rsidR="001818D0">
        <w:rPr>
          <w:rFonts w:ascii="Arial" w:hAnsi="Arial"/>
          <w:w w:val="105"/>
          <w:sz w:val="16"/>
        </w:rPr>
        <w:t xml:space="preserve"> </w:t>
      </w:r>
      <w:r w:rsidR="001818D0">
        <w:rPr>
          <w:w w:val="105"/>
        </w:rPr>
        <w:t>bruke redskaper, rom- og vektmål og enkle teknikker og faguttrykk i forbindelse med matlaging</w:t>
      </w:r>
    </w:p>
    <w:p w:rsidR="00317BC0" w:rsidRDefault="00C918DC">
      <w:pPr>
        <w:pStyle w:val="BodyText"/>
        <w:spacing w:line="280" w:lineRule="auto"/>
        <w:ind w:left="514" w:right="1314" w:hanging="341"/>
      </w:pPr>
      <w:r>
        <w:rPr>
          <w:rFonts w:ascii="Arial"/>
          <w:w w:val="105"/>
          <w:sz w:val="16"/>
        </w:rPr>
        <w:t>•</w:t>
      </w:r>
      <w:r w:rsidR="001818D0">
        <w:rPr>
          <w:rFonts w:ascii="Arial"/>
          <w:w w:val="105"/>
          <w:sz w:val="16"/>
        </w:rPr>
        <w:t xml:space="preserve"> </w:t>
      </w:r>
      <w:r w:rsidR="001818D0">
        <w:rPr>
          <w:w w:val="105"/>
        </w:rPr>
        <w:t>kjenne igjen smaker i mat og undre seg over hvorfor smak er noe vi opplever ulikt</w:t>
      </w:r>
    </w:p>
    <w:p w:rsidR="00317BC0" w:rsidRDefault="008A0DDC">
      <w:pPr>
        <w:pStyle w:val="BodyText"/>
        <w:spacing w:line="280" w:lineRule="auto"/>
        <w:ind w:left="514" w:right="1525" w:hanging="341"/>
      </w:pPr>
      <w:r>
        <w:pict>
          <v:shape id="_x0000_s1120" type="#_x0000_t202" alt="" style="position:absolute;left:0;text-align:left;margin-left:574.5pt;margin-top:11.25pt;width:16.5pt;height:167.4pt;z-index:25186508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MAT OG HELSE 1. – 7. TRINN</w:t>
                  </w:r>
                </w:p>
              </w:txbxContent>
            </v:textbox>
            <w10:wrap anchorx="page"/>
          </v:shape>
        </w:pict>
      </w:r>
      <w:r w:rsidR="00C918DC">
        <w:rPr>
          <w:rFonts w:ascii="Arial"/>
          <w:w w:val="105"/>
          <w:sz w:val="16"/>
        </w:rPr>
        <w:t>•</w:t>
      </w:r>
      <w:r w:rsidR="001818D0">
        <w:rPr>
          <w:rFonts w:ascii="Arial"/>
          <w:w w:val="105"/>
          <w:sz w:val="16"/>
        </w:rPr>
        <w:t xml:space="preserve"> </w:t>
      </w:r>
      <w:r w:rsidR="001818D0">
        <w:rPr>
          <w:w w:val="105"/>
        </w:rPr>
        <w:t>fortelle om hva som kjennetegner sunn og variert</w:t>
      </w:r>
      <w:r w:rsidR="001818D0">
        <w:rPr>
          <w:spacing w:val="-24"/>
          <w:w w:val="105"/>
        </w:rPr>
        <w:t xml:space="preserve"> </w:t>
      </w:r>
      <w:r w:rsidR="001818D0">
        <w:rPr>
          <w:w w:val="105"/>
        </w:rPr>
        <w:t>mat,</w:t>
      </w:r>
      <w:r w:rsidR="001818D0">
        <w:rPr>
          <w:spacing w:val="-23"/>
          <w:w w:val="105"/>
        </w:rPr>
        <w:t xml:space="preserve"> </w:t>
      </w:r>
      <w:r w:rsidR="001818D0">
        <w:rPr>
          <w:w w:val="105"/>
        </w:rPr>
        <w:t>og</w:t>
      </w:r>
      <w:r w:rsidR="001818D0">
        <w:rPr>
          <w:spacing w:val="-23"/>
          <w:w w:val="105"/>
        </w:rPr>
        <w:t xml:space="preserve"> </w:t>
      </w:r>
      <w:r w:rsidR="001818D0">
        <w:rPr>
          <w:w w:val="105"/>
        </w:rPr>
        <w:t>hvorfor</w:t>
      </w:r>
      <w:r w:rsidR="001818D0">
        <w:rPr>
          <w:spacing w:val="-24"/>
          <w:w w:val="105"/>
        </w:rPr>
        <w:t xml:space="preserve"> </w:t>
      </w:r>
      <w:r w:rsidR="001818D0">
        <w:rPr>
          <w:w w:val="105"/>
        </w:rPr>
        <w:t>det</w:t>
      </w:r>
      <w:r w:rsidR="001818D0">
        <w:rPr>
          <w:spacing w:val="-23"/>
          <w:w w:val="105"/>
        </w:rPr>
        <w:t xml:space="preserve"> </w:t>
      </w:r>
      <w:r w:rsidR="001818D0">
        <w:rPr>
          <w:w w:val="105"/>
        </w:rPr>
        <w:t>er</w:t>
      </w:r>
      <w:r w:rsidR="001818D0">
        <w:rPr>
          <w:spacing w:val="-23"/>
          <w:w w:val="105"/>
        </w:rPr>
        <w:t xml:space="preserve"> </w:t>
      </w:r>
      <w:r w:rsidR="001818D0">
        <w:rPr>
          <w:w w:val="105"/>
        </w:rPr>
        <w:t>viktig</w:t>
      </w:r>
      <w:r w:rsidR="001818D0">
        <w:rPr>
          <w:spacing w:val="-24"/>
          <w:w w:val="105"/>
        </w:rPr>
        <w:t xml:space="preserve"> </w:t>
      </w:r>
      <w:r w:rsidR="001818D0">
        <w:rPr>
          <w:w w:val="105"/>
        </w:rPr>
        <w:t>for</w:t>
      </w:r>
      <w:r w:rsidR="001818D0">
        <w:rPr>
          <w:spacing w:val="-23"/>
          <w:w w:val="105"/>
        </w:rPr>
        <w:t xml:space="preserve"> </w:t>
      </w:r>
      <w:r w:rsidR="001818D0">
        <w:rPr>
          <w:spacing w:val="-4"/>
          <w:w w:val="105"/>
        </w:rPr>
        <w:t>helsa</w:t>
      </w:r>
    </w:p>
    <w:p w:rsidR="00317BC0" w:rsidRDefault="00C918DC">
      <w:pPr>
        <w:pStyle w:val="BodyText"/>
        <w:spacing w:line="280" w:lineRule="auto"/>
        <w:ind w:left="514" w:right="1155" w:hanging="341"/>
      </w:pPr>
      <w:r>
        <w:rPr>
          <w:rFonts w:ascii="Arial" w:hAnsi="Arial"/>
          <w:sz w:val="16"/>
        </w:rPr>
        <w:t>•</w:t>
      </w:r>
      <w:r w:rsidR="001818D0">
        <w:rPr>
          <w:rFonts w:ascii="Arial" w:hAnsi="Arial"/>
          <w:sz w:val="16"/>
        </w:rPr>
        <w:t xml:space="preserve"> </w:t>
      </w:r>
      <w:r w:rsidR="001818D0">
        <w:t xml:space="preserve">utnytte lokale matvarer i matlaging og presentere leddene i produksjonskjeden fra </w:t>
      </w:r>
      <w:r w:rsidR="001818D0">
        <w:rPr>
          <w:spacing w:val="-4"/>
        </w:rPr>
        <w:t xml:space="preserve">jord/ </w:t>
      </w:r>
      <w:r w:rsidR="001818D0">
        <w:t>bås/beite/fjord til bord</w:t>
      </w:r>
    </w:p>
    <w:p w:rsidR="00317BC0" w:rsidRDefault="00C918DC">
      <w:pPr>
        <w:pStyle w:val="BodyText"/>
        <w:spacing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sortere avfall i forbindelse med matlaging og forklare hvorfor det er viktig å gjøre det</w:t>
      </w:r>
    </w:p>
    <w:p w:rsidR="00317BC0" w:rsidRDefault="00C918DC">
      <w:pPr>
        <w:pStyle w:val="BodyText"/>
        <w:spacing w:line="280" w:lineRule="auto"/>
        <w:ind w:left="514" w:right="1176" w:hanging="341"/>
      </w:pPr>
      <w:r>
        <w:rPr>
          <w:rFonts w:ascii="Arial" w:hAnsi="Arial"/>
          <w:sz w:val="16"/>
        </w:rPr>
        <w:t>•</w:t>
      </w:r>
      <w:r w:rsidR="001818D0">
        <w:rPr>
          <w:rFonts w:ascii="Arial" w:hAnsi="Arial"/>
          <w:sz w:val="16"/>
        </w:rPr>
        <w:t xml:space="preserve"> </w:t>
      </w:r>
      <w:r w:rsidR="001818D0">
        <w:t>utforske hvordan menneskers grunnleggende behov fører til ulike matkulturer, og samtale om måltidsskikker fra norsk og samisk kultur og fra andre kulturer i verden</w:t>
      </w:r>
    </w:p>
    <w:p w:rsidR="00317BC0" w:rsidRDefault="00C918DC">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planlegge og lage enkle måltid, praktisere god bordskikk og samtale om verdien av å spise sammen med andre</w:t>
      </w:r>
    </w:p>
    <w:p w:rsidR="00317BC0" w:rsidRDefault="00C918DC">
      <w:pPr>
        <w:pStyle w:val="BodyText"/>
        <w:spacing w:line="280" w:lineRule="auto"/>
        <w:ind w:left="514" w:right="1183" w:hanging="341"/>
      </w:pPr>
      <w:r>
        <w:rPr>
          <w:rFonts w:ascii="Arial" w:hAnsi="Arial"/>
          <w:sz w:val="16"/>
        </w:rPr>
        <w:t>•</w:t>
      </w:r>
      <w:r w:rsidR="001818D0">
        <w:rPr>
          <w:rFonts w:ascii="Arial" w:hAnsi="Arial"/>
          <w:sz w:val="16"/>
        </w:rPr>
        <w:t xml:space="preserve"> </w:t>
      </w:r>
      <w:r w:rsidR="001818D0">
        <w:t xml:space="preserve">undersøke rammene for skolemåltidet på sin egen skole og samtale om hvordan </w:t>
      </w:r>
      <w:r w:rsidR="001818D0">
        <w:rPr>
          <w:spacing w:val="-2"/>
        </w:rPr>
        <w:t xml:space="preserve">skolemåltidet </w:t>
      </w:r>
      <w:r w:rsidR="001818D0">
        <w:t>kan bidra til en god skolehverdag</w:t>
      </w:r>
    </w:p>
    <w:p w:rsidR="00317BC0" w:rsidRDefault="00317BC0">
      <w:pPr>
        <w:pStyle w:val="BodyText"/>
        <w:spacing w:before="6"/>
        <w:rPr>
          <w:sz w:val="21"/>
        </w:rPr>
      </w:pPr>
    </w:p>
    <w:p w:rsidR="00317BC0" w:rsidRDefault="001818D0" w:rsidP="00C918DC">
      <w:pPr>
        <w:pStyle w:val="Heading5"/>
        <w:spacing w:before="1" w:line="280" w:lineRule="auto"/>
        <w:ind w:right="1296"/>
      </w:pPr>
      <w:r>
        <w:t>Etter andre halvdel av det andre utviklingstrinnet skal elevene kunne bruke sine nøkkeloppdagelser til å:</w:t>
      </w:r>
    </w:p>
    <w:p w:rsidR="00317BC0" w:rsidRDefault="00C918DC">
      <w:pPr>
        <w:pStyle w:val="BodyText"/>
        <w:spacing w:line="280" w:lineRule="auto"/>
        <w:ind w:left="514" w:right="1441" w:hanging="341"/>
        <w:jc w:val="both"/>
      </w:pPr>
      <w:r>
        <w:rPr>
          <w:rFonts w:ascii="Arial" w:hAnsi="Arial"/>
          <w:sz w:val="16"/>
        </w:rPr>
        <w:t>•</w:t>
      </w:r>
      <w:r w:rsidR="001818D0">
        <w:rPr>
          <w:rFonts w:ascii="Arial" w:hAnsi="Arial"/>
          <w:sz w:val="16"/>
        </w:rPr>
        <w:t xml:space="preserve"> </w:t>
      </w:r>
      <w:r w:rsidR="001818D0">
        <w:t>bruke redskaper, grunnleggende teknikker og matlagingsmetoder til å lage trygg, helsefrem- mende og bærekraftig mat</w:t>
      </w:r>
    </w:p>
    <w:p w:rsidR="00317BC0" w:rsidRDefault="00C918DC">
      <w:pPr>
        <w:pStyle w:val="BodyText"/>
        <w:spacing w:line="280" w:lineRule="auto"/>
        <w:ind w:left="514" w:right="1125" w:hanging="341"/>
      </w:pPr>
      <w:r>
        <w:rPr>
          <w:rFonts w:ascii="Arial" w:hAnsi="Arial"/>
          <w:w w:val="105"/>
          <w:sz w:val="16"/>
        </w:rPr>
        <w:t>•</w:t>
      </w:r>
      <w:r w:rsidR="001818D0">
        <w:rPr>
          <w:rFonts w:ascii="Arial" w:hAnsi="Arial"/>
          <w:w w:val="105"/>
          <w:sz w:val="16"/>
        </w:rPr>
        <w:t xml:space="preserve"> </w:t>
      </w:r>
      <w:r w:rsidR="001818D0">
        <w:rPr>
          <w:w w:val="105"/>
        </w:rPr>
        <w:t>bruke oppskrifter i matlaging og regne ut og vurdere</w:t>
      </w:r>
      <w:r w:rsidR="001818D0">
        <w:rPr>
          <w:spacing w:val="-30"/>
          <w:w w:val="105"/>
        </w:rPr>
        <w:t xml:space="preserve"> </w:t>
      </w:r>
      <w:r w:rsidR="001818D0">
        <w:rPr>
          <w:w w:val="105"/>
        </w:rPr>
        <w:t>mengden</w:t>
      </w:r>
      <w:r w:rsidR="001818D0">
        <w:rPr>
          <w:spacing w:val="-29"/>
          <w:w w:val="105"/>
        </w:rPr>
        <w:t xml:space="preserve"> </w:t>
      </w:r>
      <w:r w:rsidR="001818D0">
        <w:rPr>
          <w:w w:val="105"/>
        </w:rPr>
        <w:t>i</w:t>
      </w:r>
      <w:r w:rsidR="001818D0">
        <w:rPr>
          <w:spacing w:val="-29"/>
          <w:w w:val="105"/>
        </w:rPr>
        <w:t xml:space="preserve"> </w:t>
      </w:r>
      <w:r w:rsidR="001818D0">
        <w:rPr>
          <w:w w:val="105"/>
        </w:rPr>
        <w:t>porsjonene</w:t>
      </w:r>
      <w:r w:rsidR="001818D0">
        <w:rPr>
          <w:spacing w:val="-29"/>
          <w:w w:val="105"/>
        </w:rPr>
        <w:t xml:space="preserve"> </w:t>
      </w:r>
      <w:r w:rsidR="001818D0">
        <w:rPr>
          <w:w w:val="105"/>
        </w:rPr>
        <w:t>både</w:t>
      </w:r>
      <w:r w:rsidR="001818D0">
        <w:rPr>
          <w:spacing w:val="-29"/>
          <w:w w:val="105"/>
        </w:rPr>
        <w:t xml:space="preserve"> </w:t>
      </w:r>
      <w:r w:rsidR="001818D0">
        <w:rPr>
          <w:w w:val="105"/>
        </w:rPr>
        <w:t>med</w:t>
      </w:r>
      <w:r w:rsidR="001818D0">
        <w:rPr>
          <w:spacing w:val="-29"/>
          <w:w w:val="105"/>
        </w:rPr>
        <w:t xml:space="preserve"> </w:t>
      </w:r>
      <w:r w:rsidR="001818D0">
        <w:rPr>
          <w:w w:val="105"/>
        </w:rPr>
        <w:t>og</w:t>
      </w:r>
      <w:r w:rsidR="001818D0">
        <w:rPr>
          <w:spacing w:val="-29"/>
          <w:w w:val="105"/>
        </w:rPr>
        <w:t xml:space="preserve"> </w:t>
      </w:r>
      <w:r w:rsidR="001818D0">
        <w:rPr>
          <w:spacing w:val="-5"/>
          <w:w w:val="105"/>
        </w:rPr>
        <w:t xml:space="preserve">uten </w:t>
      </w:r>
      <w:r w:rsidR="001818D0">
        <w:rPr>
          <w:w w:val="105"/>
        </w:rPr>
        <w:t>bruk av digitale</w:t>
      </w:r>
      <w:r w:rsidR="001818D0">
        <w:rPr>
          <w:spacing w:val="-16"/>
          <w:w w:val="105"/>
        </w:rPr>
        <w:t xml:space="preserve"> </w:t>
      </w:r>
      <w:r w:rsidR="001818D0">
        <w:rPr>
          <w:w w:val="105"/>
        </w:rPr>
        <w:t>ressurser</w:t>
      </w:r>
    </w:p>
    <w:p w:rsidR="00317BC0" w:rsidRDefault="00C918DC">
      <w:pPr>
        <w:pStyle w:val="BodyText"/>
        <w:spacing w:line="280" w:lineRule="auto"/>
        <w:ind w:left="514" w:right="1248" w:hanging="341"/>
      </w:pPr>
      <w:r>
        <w:rPr>
          <w:rFonts w:ascii="Arial" w:hAnsi="Arial"/>
          <w:w w:val="105"/>
          <w:sz w:val="16"/>
        </w:rPr>
        <w:t>•</w:t>
      </w:r>
      <w:r w:rsidR="001818D0">
        <w:rPr>
          <w:rFonts w:ascii="Arial" w:hAnsi="Arial"/>
          <w:w w:val="105"/>
          <w:sz w:val="16"/>
        </w:rPr>
        <w:t xml:space="preserve"> </w:t>
      </w:r>
      <w:r w:rsidR="001818D0">
        <w:rPr>
          <w:w w:val="105"/>
        </w:rPr>
        <w:t>bruke sansene til å utforske og vurdere matens smak og tekstur og til å utforske anretning av mat</w:t>
      </w:r>
    </w:p>
    <w:p w:rsidR="00317BC0" w:rsidRDefault="00C918DC">
      <w:pPr>
        <w:pStyle w:val="BodyText"/>
        <w:spacing w:line="280" w:lineRule="auto"/>
        <w:ind w:left="514" w:right="1449" w:hanging="341"/>
      </w:pPr>
      <w:r>
        <w:rPr>
          <w:rFonts w:ascii="Arial" w:hAnsi="Arial"/>
          <w:sz w:val="16"/>
        </w:rPr>
        <w:t>•</w:t>
      </w:r>
      <w:r w:rsidR="001818D0">
        <w:rPr>
          <w:rFonts w:ascii="Arial" w:hAnsi="Arial"/>
          <w:sz w:val="16"/>
        </w:rPr>
        <w:t xml:space="preserve"> </w:t>
      </w:r>
      <w:r w:rsidR="001818D0">
        <w:t>kjenne igjen og greie ut om grunnsmaker i matvarer og fortelle om og diskutere hvordan smak kan påvirke matpreferanser og matvalg</w:t>
      </w:r>
    </w:p>
    <w:p w:rsidR="00317BC0" w:rsidRDefault="00317BC0">
      <w:pPr>
        <w:spacing w:line="280" w:lineRule="auto"/>
        <w:sectPr w:rsidR="00317BC0">
          <w:type w:val="continuous"/>
          <w:pgSz w:w="11910" w:h="16840"/>
          <w:pgMar w:top="780" w:right="0" w:bottom="0" w:left="960" w:header="720" w:footer="720" w:gutter="0"/>
          <w:cols w:num="2" w:space="720" w:equalWidth="0">
            <w:col w:w="4848" w:space="96"/>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C918DC">
      <w:pPr>
        <w:pStyle w:val="BodyText"/>
        <w:spacing w:before="98" w:line="280" w:lineRule="auto"/>
        <w:ind w:left="514" w:right="364" w:hanging="341"/>
      </w:pPr>
      <w:r>
        <w:rPr>
          <w:rFonts w:ascii="Arial" w:hAnsi="Arial"/>
          <w:sz w:val="16"/>
        </w:rPr>
        <w:t>•</w:t>
      </w:r>
      <w:r w:rsidR="001818D0">
        <w:rPr>
          <w:rFonts w:ascii="Arial" w:hAnsi="Arial"/>
          <w:sz w:val="16"/>
        </w:rPr>
        <w:t xml:space="preserve"> </w:t>
      </w:r>
      <w:r w:rsidR="001818D0">
        <w:t>vise sammenhenger mellom kostrådene fra helsemyndighetene og næringsstoffer som er viktige for god helse</w:t>
      </w:r>
    </w:p>
    <w:p w:rsidR="00317BC0" w:rsidRDefault="00C918DC">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bruke matmerking og kostholdsmodeller til å sette sammen et sunt, variert og bærekraftig kosthold, og reflektere rundt valgene sine</w:t>
      </w:r>
    </w:p>
    <w:p w:rsidR="00317BC0" w:rsidRDefault="00C918DC">
      <w:pPr>
        <w:pStyle w:val="BodyText"/>
        <w:spacing w:line="280" w:lineRule="auto"/>
        <w:ind w:left="514" w:right="344" w:hanging="341"/>
        <w:jc w:val="both"/>
      </w:pPr>
      <w:r>
        <w:rPr>
          <w:rFonts w:ascii="Arial" w:hAnsi="Arial"/>
          <w:sz w:val="16"/>
        </w:rPr>
        <w:t>•</w:t>
      </w:r>
      <w:r w:rsidR="001818D0">
        <w:rPr>
          <w:rFonts w:ascii="Arial" w:hAnsi="Arial"/>
          <w:sz w:val="16"/>
        </w:rPr>
        <w:t xml:space="preserve"> </w:t>
      </w:r>
      <w:r w:rsidR="001818D0">
        <w:t>bruke digitale ressurser til å sammenligne og drøfte produktinformasjon og reklame i ulike medium</w:t>
      </w:r>
    </w:p>
    <w:p w:rsidR="00317BC0" w:rsidRDefault="00C918DC">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utnytte matvarer og rester fra matlaging og reflektere over eget matforbruk</w:t>
      </w:r>
    </w:p>
    <w:p w:rsidR="00317BC0" w:rsidRDefault="00C918DC">
      <w:pPr>
        <w:pStyle w:val="BodyText"/>
        <w:spacing w:line="280" w:lineRule="auto"/>
        <w:ind w:left="514" w:right="21" w:hanging="341"/>
      </w:pPr>
      <w:r>
        <w:rPr>
          <w:rFonts w:ascii="Arial" w:hAnsi="Arial"/>
          <w:w w:val="105"/>
          <w:sz w:val="16"/>
        </w:rPr>
        <w:t>•</w:t>
      </w:r>
      <w:r w:rsidR="001818D0">
        <w:rPr>
          <w:rFonts w:ascii="Arial" w:hAnsi="Arial"/>
          <w:w w:val="105"/>
          <w:sz w:val="16"/>
        </w:rPr>
        <w:t xml:space="preserve"> </w:t>
      </w:r>
      <w:r w:rsidR="001818D0">
        <w:rPr>
          <w:w w:val="105"/>
        </w:rPr>
        <w:t>utforske og presentere tradisjonelle norske og samiske metoder for å konservere mat på og kunne</w:t>
      </w:r>
      <w:r w:rsidR="001818D0">
        <w:rPr>
          <w:spacing w:val="-37"/>
          <w:w w:val="105"/>
        </w:rPr>
        <w:t xml:space="preserve"> </w:t>
      </w:r>
      <w:r w:rsidR="001818D0">
        <w:rPr>
          <w:w w:val="105"/>
        </w:rPr>
        <w:t>fortelle</w:t>
      </w:r>
      <w:r w:rsidR="001818D0">
        <w:rPr>
          <w:spacing w:val="-37"/>
          <w:w w:val="105"/>
        </w:rPr>
        <w:t xml:space="preserve"> </w:t>
      </w:r>
      <w:r w:rsidR="001818D0">
        <w:rPr>
          <w:w w:val="105"/>
        </w:rPr>
        <w:t>om</w:t>
      </w:r>
      <w:r w:rsidR="001818D0">
        <w:rPr>
          <w:spacing w:val="-37"/>
          <w:w w:val="105"/>
        </w:rPr>
        <w:t xml:space="preserve"> </w:t>
      </w:r>
      <w:r w:rsidR="001818D0">
        <w:rPr>
          <w:w w:val="105"/>
        </w:rPr>
        <w:t>råvarene</w:t>
      </w:r>
      <w:r w:rsidR="001818D0">
        <w:rPr>
          <w:spacing w:val="-37"/>
          <w:w w:val="105"/>
        </w:rPr>
        <w:t xml:space="preserve"> </w:t>
      </w:r>
      <w:r w:rsidR="001818D0">
        <w:rPr>
          <w:w w:val="105"/>
        </w:rPr>
        <w:t>som</w:t>
      </w:r>
      <w:r w:rsidR="001818D0">
        <w:rPr>
          <w:spacing w:val="-37"/>
          <w:w w:val="105"/>
        </w:rPr>
        <w:t xml:space="preserve"> </w:t>
      </w:r>
      <w:r w:rsidR="001818D0">
        <w:rPr>
          <w:w w:val="105"/>
        </w:rPr>
        <w:t>blir</w:t>
      </w:r>
      <w:r w:rsidR="001818D0">
        <w:rPr>
          <w:spacing w:val="-36"/>
          <w:w w:val="105"/>
        </w:rPr>
        <w:t xml:space="preserve"> </w:t>
      </w:r>
      <w:r w:rsidR="001818D0">
        <w:rPr>
          <w:w w:val="105"/>
        </w:rPr>
        <w:t>konserverte</w:t>
      </w:r>
    </w:p>
    <w:p w:rsidR="00317BC0" w:rsidRDefault="00C918DC">
      <w:pPr>
        <w:pStyle w:val="BodyText"/>
        <w:spacing w:line="280" w:lineRule="auto"/>
        <w:ind w:left="514" w:right="218" w:hanging="341"/>
        <w:jc w:val="both"/>
      </w:pPr>
      <w:r>
        <w:rPr>
          <w:rFonts w:ascii="Arial" w:hAnsi="Arial"/>
          <w:w w:val="105"/>
          <w:sz w:val="16"/>
        </w:rPr>
        <w:t>•</w:t>
      </w:r>
      <w:r w:rsidR="001818D0">
        <w:rPr>
          <w:rFonts w:ascii="Arial" w:hAnsi="Arial"/>
          <w:spacing w:val="15"/>
          <w:w w:val="105"/>
          <w:sz w:val="16"/>
        </w:rPr>
        <w:t xml:space="preserve"> </w:t>
      </w:r>
      <w:r w:rsidR="001818D0">
        <w:rPr>
          <w:w w:val="105"/>
        </w:rPr>
        <w:t>lage</w:t>
      </w:r>
      <w:r w:rsidR="001818D0">
        <w:rPr>
          <w:spacing w:val="-15"/>
          <w:w w:val="105"/>
        </w:rPr>
        <w:t xml:space="preserve"> </w:t>
      </w:r>
      <w:r w:rsidR="001818D0">
        <w:rPr>
          <w:w w:val="105"/>
        </w:rPr>
        <w:t>måltid</w:t>
      </w:r>
      <w:r w:rsidR="001818D0">
        <w:rPr>
          <w:spacing w:val="-16"/>
          <w:w w:val="105"/>
        </w:rPr>
        <w:t xml:space="preserve"> </w:t>
      </w:r>
      <w:r w:rsidR="001818D0">
        <w:rPr>
          <w:w w:val="105"/>
        </w:rPr>
        <w:t>fra</w:t>
      </w:r>
      <w:r w:rsidR="001818D0">
        <w:rPr>
          <w:spacing w:val="-15"/>
          <w:w w:val="105"/>
        </w:rPr>
        <w:t xml:space="preserve"> </w:t>
      </w:r>
      <w:r w:rsidR="001818D0">
        <w:rPr>
          <w:w w:val="105"/>
        </w:rPr>
        <w:t>ulike</w:t>
      </w:r>
      <w:r w:rsidR="001818D0">
        <w:rPr>
          <w:spacing w:val="-15"/>
          <w:w w:val="105"/>
        </w:rPr>
        <w:t xml:space="preserve"> </w:t>
      </w:r>
      <w:r w:rsidR="001818D0">
        <w:rPr>
          <w:w w:val="105"/>
        </w:rPr>
        <w:t>kulturer</w:t>
      </w:r>
      <w:r w:rsidR="001818D0">
        <w:rPr>
          <w:spacing w:val="-15"/>
          <w:w w:val="105"/>
        </w:rPr>
        <w:t xml:space="preserve"> </w:t>
      </w:r>
      <w:r w:rsidR="001818D0">
        <w:rPr>
          <w:w w:val="105"/>
        </w:rPr>
        <w:t>og</w:t>
      </w:r>
      <w:r w:rsidR="001818D0">
        <w:rPr>
          <w:spacing w:val="-15"/>
          <w:w w:val="105"/>
        </w:rPr>
        <w:t xml:space="preserve"> </w:t>
      </w:r>
      <w:r w:rsidR="001818D0">
        <w:rPr>
          <w:w w:val="105"/>
        </w:rPr>
        <w:t>fortelle</w:t>
      </w:r>
      <w:r w:rsidR="001818D0">
        <w:rPr>
          <w:spacing w:val="-15"/>
          <w:w w:val="105"/>
        </w:rPr>
        <w:t xml:space="preserve"> </w:t>
      </w:r>
      <w:r w:rsidR="001818D0">
        <w:rPr>
          <w:w w:val="105"/>
        </w:rPr>
        <w:t>om</w:t>
      </w:r>
      <w:r w:rsidR="001818D0">
        <w:rPr>
          <w:spacing w:val="-15"/>
          <w:w w:val="105"/>
        </w:rPr>
        <w:t xml:space="preserve"> </w:t>
      </w:r>
      <w:r w:rsidR="001818D0">
        <w:rPr>
          <w:w w:val="105"/>
        </w:rPr>
        <w:t>og utforske</w:t>
      </w:r>
      <w:r w:rsidR="001818D0">
        <w:rPr>
          <w:spacing w:val="-39"/>
          <w:w w:val="105"/>
        </w:rPr>
        <w:t xml:space="preserve"> </w:t>
      </w:r>
      <w:r w:rsidR="001818D0">
        <w:rPr>
          <w:w w:val="105"/>
        </w:rPr>
        <w:t>hvordan</w:t>
      </w:r>
      <w:r w:rsidR="001818D0">
        <w:rPr>
          <w:spacing w:val="-38"/>
          <w:w w:val="105"/>
        </w:rPr>
        <w:t xml:space="preserve"> </w:t>
      </w:r>
      <w:r w:rsidR="001818D0">
        <w:rPr>
          <w:w w:val="105"/>
        </w:rPr>
        <w:t>sosialt</w:t>
      </w:r>
      <w:r w:rsidR="001818D0">
        <w:rPr>
          <w:spacing w:val="-38"/>
          <w:w w:val="105"/>
        </w:rPr>
        <w:t xml:space="preserve"> </w:t>
      </w:r>
      <w:r w:rsidR="001818D0">
        <w:rPr>
          <w:w w:val="105"/>
        </w:rPr>
        <w:t>fellesskap</w:t>
      </w:r>
      <w:r w:rsidR="001818D0">
        <w:rPr>
          <w:spacing w:val="-38"/>
          <w:w w:val="105"/>
        </w:rPr>
        <w:t xml:space="preserve"> </w:t>
      </w:r>
      <w:r w:rsidR="001818D0">
        <w:rPr>
          <w:w w:val="105"/>
        </w:rPr>
        <w:t>og</w:t>
      </w:r>
      <w:r w:rsidR="001818D0">
        <w:rPr>
          <w:spacing w:val="-38"/>
          <w:w w:val="105"/>
        </w:rPr>
        <w:t xml:space="preserve"> </w:t>
      </w:r>
      <w:r w:rsidR="001818D0">
        <w:rPr>
          <w:spacing w:val="-3"/>
          <w:w w:val="105"/>
        </w:rPr>
        <w:t xml:space="preserve">samhan- </w:t>
      </w:r>
      <w:r w:rsidR="001818D0">
        <w:rPr>
          <w:w w:val="105"/>
        </w:rPr>
        <w:t>dling</w:t>
      </w:r>
      <w:r w:rsidR="001818D0">
        <w:rPr>
          <w:spacing w:val="-13"/>
          <w:w w:val="105"/>
        </w:rPr>
        <w:t xml:space="preserve"> </w:t>
      </w:r>
      <w:r w:rsidR="001818D0">
        <w:rPr>
          <w:w w:val="105"/>
        </w:rPr>
        <w:t>kan</w:t>
      </w:r>
      <w:r w:rsidR="001818D0">
        <w:rPr>
          <w:spacing w:val="-13"/>
          <w:w w:val="105"/>
        </w:rPr>
        <w:t xml:space="preserve"> </w:t>
      </w:r>
      <w:r w:rsidR="001818D0">
        <w:rPr>
          <w:w w:val="105"/>
        </w:rPr>
        <w:t>være</w:t>
      </w:r>
      <w:r w:rsidR="001818D0">
        <w:rPr>
          <w:spacing w:val="-12"/>
          <w:w w:val="105"/>
        </w:rPr>
        <w:t xml:space="preserve"> </w:t>
      </w:r>
      <w:r w:rsidR="001818D0">
        <w:rPr>
          <w:w w:val="105"/>
        </w:rPr>
        <w:t>med</w:t>
      </w:r>
      <w:r w:rsidR="001818D0">
        <w:rPr>
          <w:spacing w:val="-13"/>
          <w:w w:val="105"/>
        </w:rPr>
        <w:t xml:space="preserve"> </w:t>
      </w:r>
      <w:r w:rsidR="001818D0">
        <w:rPr>
          <w:w w:val="105"/>
        </w:rPr>
        <w:t>på</w:t>
      </w:r>
      <w:r w:rsidR="001818D0">
        <w:rPr>
          <w:spacing w:val="-12"/>
          <w:w w:val="105"/>
        </w:rPr>
        <w:t xml:space="preserve"> </w:t>
      </w:r>
      <w:r w:rsidR="001818D0">
        <w:rPr>
          <w:w w:val="105"/>
        </w:rPr>
        <w:t>å</w:t>
      </w:r>
      <w:r w:rsidR="001818D0">
        <w:rPr>
          <w:spacing w:val="-13"/>
          <w:w w:val="105"/>
        </w:rPr>
        <w:t xml:space="preserve"> </w:t>
      </w:r>
      <w:r w:rsidR="001818D0">
        <w:rPr>
          <w:w w:val="105"/>
        </w:rPr>
        <w:t>styrke</w:t>
      </w:r>
      <w:r w:rsidR="001818D0">
        <w:rPr>
          <w:spacing w:val="-13"/>
          <w:w w:val="105"/>
        </w:rPr>
        <w:t xml:space="preserve"> </w:t>
      </w:r>
      <w:r w:rsidR="001818D0">
        <w:rPr>
          <w:w w:val="105"/>
        </w:rPr>
        <w:t>god</w:t>
      </w:r>
      <w:r w:rsidR="001818D0">
        <w:rPr>
          <w:spacing w:val="-12"/>
          <w:w w:val="105"/>
        </w:rPr>
        <w:t xml:space="preserve"> </w:t>
      </w:r>
      <w:r w:rsidR="001818D0">
        <w:rPr>
          <w:w w:val="105"/>
        </w:rPr>
        <w:t>helse</w:t>
      </w:r>
    </w:p>
    <w:p w:rsidR="00317BC0" w:rsidRDefault="00317BC0">
      <w:pPr>
        <w:pStyle w:val="BodyText"/>
        <w:rPr>
          <w:sz w:val="22"/>
        </w:rPr>
      </w:pPr>
    </w:p>
    <w:p w:rsidR="00317BC0" w:rsidRDefault="001818D0">
      <w:pPr>
        <w:pStyle w:val="Heading3"/>
        <w:spacing w:before="154"/>
      </w:pPr>
      <w:r>
        <w:rPr>
          <w:color w:val="EF7B10"/>
        </w:rPr>
        <w:t>Vurdering</w:t>
      </w:r>
    </w:p>
    <w:p w:rsidR="00317BC0" w:rsidRDefault="001818D0">
      <w:pPr>
        <w:pStyle w:val="BodyText"/>
        <w:spacing w:before="278" w:line="280" w:lineRule="auto"/>
        <w:ind w:left="173" w:right="83"/>
      </w:pPr>
      <w:r>
        <w:t>Prinsippene om vurderingskultur i overordnet del ligger til grunn for vurdering og veiledning i alle fag.</w:t>
      </w:r>
    </w:p>
    <w:p w:rsidR="00317BC0" w:rsidRDefault="00317BC0">
      <w:pPr>
        <w:pStyle w:val="BodyText"/>
        <w:spacing w:before="2"/>
        <w:rPr>
          <w:sz w:val="23"/>
        </w:rPr>
      </w:pPr>
    </w:p>
    <w:p w:rsidR="00317BC0" w:rsidRDefault="001818D0">
      <w:pPr>
        <w:pStyle w:val="BodyText"/>
        <w:spacing w:before="1" w:line="280" w:lineRule="auto"/>
        <w:ind w:left="173" w:right="-11"/>
      </w:pPr>
      <w:r>
        <w:t xml:space="preserve">Underveisvurderingen skal bidra til å fremme </w:t>
      </w:r>
      <w:r>
        <w:rPr>
          <w:spacing w:val="-3"/>
        </w:rPr>
        <w:t xml:space="preserve">læring, </w:t>
      </w:r>
      <w:r>
        <w:t>selvstendighet og mestringsfølelse, og til å utvikle kompetanse i mat og helse. Elevene viser og utvikler kompetanse i faget når de gjør egne oppdagelser og erfaringer gjennom sitt arbeid med kunnskaps- og utforskingsområdene, og bruker disse på en måte som utvider deres forståelse og bevissthet om</w:t>
      </w:r>
    </w:p>
    <w:p w:rsidR="00317BC0" w:rsidRDefault="001818D0">
      <w:pPr>
        <w:pStyle w:val="BodyText"/>
        <w:spacing w:line="280" w:lineRule="auto"/>
        <w:ind w:left="173" w:right="317"/>
      </w:pPr>
      <w:r>
        <w:t xml:space="preserve">mat og matkultur. De viser sin kompetanse når de utforsker interesser innenfor ulike områder av faget, når de tar ansvar og er aktive deltagere </w:t>
      </w:r>
      <w:r>
        <w:rPr>
          <w:spacing w:val="-17"/>
        </w:rPr>
        <w:t>i</w:t>
      </w:r>
    </w:p>
    <w:p w:rsidR="00317BC0" w:rsidRDefault="001818D0">
      <w:pPr>
        <w:pStyle w:val="BodyText"/>
        <w:spacing w:line="280" w:lineRule="auto"/>
        <w:ind w:left="173" w:right="141"/>
      </w:pPr>
      <w:r>
        <w:t>aktiviteter. Elevenes kompetanse vises også i deres evne til å reflektere over problemstillinger knyttet til helse, kosthold, matproduksjon og forbruk, og knytte dette opp mot bærekraftige prinsipper og menneskers fundamentale behov. Kompetansen vises når elevene reflekterer over problemstillinger og utforsker mat og matkultur i praktisk arbeid med faget og i samtaler. Elevene skal i økende grad vurdere egen kompetanse og progresjon i arbeid med faget, gjennom samtaler, bruk av loggbok og i deltagelse i aktiviteter.</w:t>
      </w:r>
    </w:p>
    <w:p w:rsidR="00317BC0" w:rsidRDefault="00317BC0">
      <w:pPr>
        <w:pStyle w:val="BodyText"/>
        <w:spacing w:before="11"/>
        <w:rPr>
          <w:sz w:val="21"/>
        </w:rPr>
      </w:pPr>
    </w:p>
    <w:p w:rsidR="00317BC0" w:rsidRDefault="001818D0">
      <w:pPr>
        <w:pStyle w:val="BodyText"/>
        <w:spacing w:line="280" w:lineRule="auto"/>
        <w:ind w:left="173" w:right="171"/>
      </w:pPr>
      <w:r>
        <w:t>De voksne skal aktivt bruke observasjon som grunnlag for vurdering av elevene i mat og helse. Basert på observasjon av og samtaler med elevene skal de legge til rette for at de kan gjøre flere oppdagelser i faget, og gi veiledning rundt elevenes</w:t>
      </w:r>
    </w:p>
    <w:p w:rsidR="00317BC0" w:rsidRDefault="001818D0">
      <w:pPr>
        <w:pStyle w:val="BodyText"/>
        <w:spacing w:before="98" w:line="280" w:lineRule="auto"/>
        <w:ind w:left="173" w:right="1136"/>
      </w:pPr>
      <w:r>
        <w:br w:type="column"/>
      </w:r>
      <w:r>
        <w:t>valg av arbeid og aktiviteter. Elevene skal få mulighet til å prøve seg frem, sette ord på hva de opplever at de får til, og samtale om og reflektere over egen faglige utvikling. Den voksne skal også legge til rette for elevenes økende evne til samarbeid og selvstendighet i faget, og vurdere hvilke endringer som trengs i miljøet og hva vi skal tilby for å sørge for at eleven utvider sin kompetanse i mat og helse.</w:t>
      </w:r>
    </w:p>
    <w:p w:rsidR="00317BC0" w:rsidRDefault="00317BC0">
      <w:pPr>
        <w:pStyle w:val="BodyText"/>
        <w:spacing w:before="10"/>
        <w:rPr>
          <w:sz w:val="22"/>
        </w:rPr>
      </w:pPr>
    </w:p>
    <w:p w:rsidR="00317BC0" w:rsidRDefault="001818D0">
      <w:pPr>
        <w:pStyle w:val="BodyText"/>
        <w:spacing w:line="280" w:lineRule="auto"/>
        <w:ind w:left="173" w:right="1314"/>
      </w:pPr>
      <w:r>
        <w:t>Vurderingen skal ha et tverrfaglig og helhetlig perspektiv, og fokusere på elevenes forståelse av sammenhenger.</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tabs>
          <w:tab w:val="left" w:pos="2724"/>
        </w:tabs>
        <w:spacing w:line="924" w:lineRule="exact"/>
        <w:ind w:left="173"/>
      </w:pPr>
      <w:bookmarkStart w:id="76" w:name="Faglig_fordypning__–_fellesskap_og_perso"/>
      <w:bookmarkStart w:id="77" w:name="_bookmark38"/>
      <w:bookmarkEnd w:id="76"/>
      <w:bookmarkEnd w:id="77"/>
      <w:r>
        <w:t>Faglig</w:t>
      </w:r>
      <w:r>
        <w:tab/>
        <w:t>fordypning</w:t>
      </w:r>
    </w:p>
    <w:p w:rsidR="00317BC0" w:rsidRDefault="008A0DDC">
      <w:pPr>
        <w:pStyle w:val="ListParagraph"/>
        <w:numPr>
          <w:ilvl w:val="0"/>
          <w:numId w:val="18"/>
        </w:numPr>
        <w:tabs>
          <w:tab w:val="left" w:pos="842"/>
          <w:tab w:val="left" w:pos="843"/>
          <w:tab w:val="left" w:pos="4808"/>
          <w:tab w:val="left" w:pos="5975"/>
        </w:tabs>
        <w:spacing w:before="49" w:line="199" w:lineRule="auto"/>
        <w:ind w:right="1420" w:firstLine="0"/>
        <w:rPr>
          <w:rFonts w:ascii="ITC Caslon 224 Std" w:hAnsi="ITC Caslon 224 Std"/>
          <w:b/>
          <w:sz w:val="84"/>
        </w:rPr>
      </w:pPr>
      <w:r>
        <w:pict>
          <v:rect id="_x0000_s1119" alt="" style="position:absolute;left:0;text-align:left;margin-left:569.75pt;margin-top:77.7pt;width:25.5pt;height:280.65pt;z-index:251866112;mso-wrap-edited:f;mso-width-percent:0;mso-height-percent:0;mso-position-horizontal-relative:page;mso-width-percent:0;mso-height-percent:0" fillcolor="#ef7b10" stroked="f">
            <w10:wrap anchorx="page"/>
          </v:rect>
        </w:pict>
      </w:r>
      <w:r w:rsidR="001818D0">
        <w:rPr>
          <w:rFonts w:ascii="ITC Caslon 224 Std" w:hAnsi="ITC Caslon 224 Std"/>
          <w:b/>
          <w:sz w:val="84"/>
        </w:rPr>
        <w:t>fellesskap</w:t>
      </w:r>
      <w:r w:rsidR="00C918DC">
        <w:rPr>
          <w:rFonts w:ascii="ITC Caslon 224 Std" w:hAnsi="ITC Caslon 224 Std"/>
          <w:b/>
          <w:sz w:val="84"/>
        </w:rPr>
        <w:t xml:space="preserve"> </w:t>
      </w:r>
      <w:r w:rsidR="001818D0">
        <w:rPr>
          <w:rFonts w:ascii="ITC Caslon 224 Std" w:hAnsi="ITC Caslon 224 Std"/>
          <w:b/>
          <w:sz w:val="84"/>
        </w:rPr>
        <w:t>og</w:t>
      </w:r>
      <w:r w:rsidR="00C918DC">
        <w:rPr>
          <w:rFonts w:ascii="ITC Caslon 224 Std" w:hAnsi="ITC Caslon 224 Std"/>
          <w:b/>
          <w:sz w:val="84"/>
        </w:rPr>
        <w:t xml:space="preserve"> </w:t>
      </w:r>
      <w:r w:rsidR="001818D0">
        <w:rPr>
          <w:rFonts w:ascii="ITC Caslon 224 Std" w:hAnsi="ITC Caslon 224 Std"/>
          <w:b/>
          <w:spacing w:val="-1"/>
          <w:sz w:val="84"/>
        </w:rPr>
        <w:t xml:space="preserve">personlig </w:t>
      </w:r>
      <w:r w:rsidR="001818D0">
        <w:rPr>
          <w:rFonts w:ascii="ITC Caslon 224 Std" w:hAnsi="ITC Caslon 224 Std"/>
          <w:b/>
          <w:sz w:val="84"/>
        </w:rPr>
        <w:t>ansvar</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5"/>
        <w:rPr>
          <w:rFonts w:ascii="ITC Caslon 224 Std"/>
          <w:b/>
          <w:sz w:val="22"/>
        </w:rPr>
      </w:pPr>
    </w:p>
    <w:p w:rsidR="00317BC0" w:rsidRDefault="008A0DDC">
      <w:pPr>
        <w:pStyle w:val="Heading5"/>
        <w:spacing w:line="280" w:lineRule="auto"/>
        <w:ind w:right="6594"/>
      </w:pPr>
      <w:r>
        <w:pict>
          <v:shape id="_x0000_s1118" type="#_x0000_t202" alt="" style="position:absolute;left:0;text-align:left;margin-left:574.5pt;margin-top:-8.9pt;width:16.5pt;height:207.8pt;z-index:25186713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FAGLIG FORDYPNING 1. – 7. TRINN</w:t>
                  </w:r>
                </w:p>
              </w:txbxContent>
            </v:textbox>
            <w10:wrap anchorx="page"/>
          </v:shape>
        </w:pict>
      </w:r>
      <w:r w:rsidR="001818D0">
        <w:t>Dette faget gir rom for fleksibilitet og handler blant annet om:</w:t>
      </w:r>
    </w:p>
    <w:p w:rsidR="00317BC0" w:rsidRDefault="001818D0">
      <w:pPr>
        <w:pStyle w:val="ListParagraph"/>
        <w:numPr>
          <w:ilvl w:val="1"/>
          <w:numId w:val="18"/>
        </w:numPr>
        <w:tabs>
          <w:tab w:val="left" w:pos="674"/>
        </w:tabs>
        <w:spacing w:line="280" w:lineRule="auto"/>
        <w:ind w:right="6439"/>
        <w:rPr>
          <w:sz w:val="20"/>
        </w:rPr>
      </w:pPr>
      <w:r>
        <w:rPr>
          <w:sz w:val="20"/>
        </w:rPr>
        <w:t xml:space="preserve">tid til små presentasjoner rundt omsorg </w:t>
      </w:r>
      <w:r>
        <w:rPr>
          <w:spacing w:val="-6"/>
          <w:sz w:val="20"/>
        </w:rPr>
        <w:t xml:space="preserve">for </w:t>
      </w:r>
      <w:r>
        <w:rPr>
          <w:sz w:val="20"/>
        </w:rPr>
        <w:t>miljø, hverandre, seg selv</w:t>
      </w:r>
    </w:p>
    <w:p w:rsidR="00317BC0" w:rsidRDefault="001818D0">
      <w:pPr>
        <w:pStyle w:val="ListParagraph"/>
        <w:numPr>
          <w:ilvl w:val="1"/>
          <w:numId w:val="18"/>
        </w:numPr>
        <w:tabs>
          <w:tab w:val="left" w:pos="674"/>
        </w:tabs>
        <w:spacing w:line="280" w:lineRule="auto"/>
        <w:ind w:right="6476"/>
        <w:rPr>
          <w:sz w:val="20"/>
        </w:rPr>
      </w:pPr>
      <w:r>
        <w:rPr>
          <w:sz w:val="20"/>
        </w:rPr>
        <w:t xml:space="preserve">samtaler med barn om arbeid, valg, </w:t>
      </w:r>
      <w:r>
        <w:rPr>
          <w:spacing w:val="-3"/>
          <w:sz w:val="20"/>
        </w:rPr>
        <w:t xml:space="preserve">selvut- </w:t>
      </w:r>
      <w:r>
        <w:rPr>
          <w:sz w:val="20"/>
        </w:rPr>
        <w:t>vikling (se appendiks «Frihet og ansvar»)</w:t>
      </w:r>
    </w:p>
    <w:p w:rsidR="00317BC0" w:rsidRDefault="001818D0">
      <w:pPr>
        <w:pStyle w:val="ListParagraph"/>
        <w:numPr>
          <w:ilvl w:val="1"/>
          <w:numId w:val="18"/>
        </w:numPr>
        <w:tabs>
          <w:tab w:val="left" w:pos="674"/>
        </w:tabs>
        <w:spacing w:line="238" w:lineRule="exact"/>
        <w:ind w:hanging="161"/>
        <w:rPr>
          <w:sz w:val="20"/>
        </w:rPr>
      </w:pPr>
      <w:r>
        <w:rPr>
          <w:sz w:val="20"/>
        </w:rPr>
        <w:t>harmoni og høflighet (se appendiks</w:t>
      </w:r>
    </w:p>
    <w:p w:rsidR="00317BC0" w:rsidRDefault="001818D0">
      <w:pPr>
        <w:pStyle w:val="BodyText"/>
        <w:spacing w:before="37"/>
        <w:ind w:left="673"/>
      </w:pPr>
      <w:r>
        <w:t>«Harmoni og høflighet»)</w:t>
      </w:r>
    </w:p>
    <w:p w:rsidR="00317BC0" w:rsidRDefault="001818D0">
      <w:pPr>
        <w:pStyle w:val="ListParagraph"/>
        <w:numPr>
          <w:ilvl w:val="1"/>
          <w:numId w:val="18"/>
        </w:numPr>
        <w:tabs>
          <w:tab w:val="left" w:pos="674"/>
        </w:tabs>
        <w:spacing w:before="40" w:line="280" w:lineRule="auto"/>
        <w:ind w:right="7110"/>
        <w:rPr>
          <w:sz w:val="20"/>
        </w:rPr>
      </w:pPr>
      <w:r>
        <w:rPr>
          <w:sz w:val="20"/>
        </w:rPr>
        <w:t xml:space="preserve">store prosjekter trenger tid til </w:t>
      </w:r>
      <w:r>
        <w:rPr>
          <w:spacing w:val="-3"/>
          <w:sz w:val="20"/>
        </w:rPr>
        <w:t xml:space="preserve">faglig </w:t>
      </w:r>
      <w:r>
        <w:rPr>
          <w:sz w:val="20"/>
        </w:rPr>
        <w:t>fordypning og veiledning</w:t>
      </w:r>
    </w:p>
    <w:p w:rsidR="00317BC0" w:rsidRDefault="001818D0">
      <w:pPr>
        <w:pStyle w:val="ListParagraph"/>
        <w:numPr>
          <w:ilvl w:val="1"/>
          <w:numId w:val="18"/>
        </w:numPr>
        <w:tabs>
          <w:tab w:val="left" w:pos="674"/>
        </w:tabs>
        <w:spacing w:line="238" w:lineRule="exact"/>
        <w:ind w:hanging="161"/>
        <w:rPr>
          <w:sz w:val="20"/>
        </w:rPr>
      </w:pPr>
      <w:r>
        <w:rPr>
          <w:sz w:val="20"/>
        </w:rPr>
        <w:t>planlegging av going out (se appendiks</w:t>
      </w:r>
    </w:p>
    <w:p w:rsidR="00317BC0" w:rsidRDefault="001818D0">
      <w:pPr>
        <w:pStyle w:val="BodyText"/>
        <w:spacing w:before="40"/>
        <w:ind w:left="673"/>
      </w:pPr>
      <w:r>
        <w:t>«Going out»)</w:t>
      </w:r>
    </w:p>
    <w:p w:rsidR="00317BC0" w:rsidRDefault="00317BC0">
      <w:pPr>
        <w:pStyle w:val="BodyText"/>
        <w:spacing w:before="7"/>
        <w:rPr>
          <w:sz w:val="26"/>
        </w:rPr>
      </w:pPr>
    </w:p>
    <w:p w:rsidR="00317BC0" w:rsidRDefault="001818D0">
      <w:pPr>
        <w:pStyle w:val="BodyText"/>
        <w:spacing w:before="1" w:line="280" w:lineRule="auto"/>
        <w:ind w:left="173" w:right="6185"/>
      </w:pPr>
      <w:r>
        <w:t>Alle lærerveiledningene i appendiksene er en støtte i dette arbeidet, og gir utfyllende beskrivelser av hvordan man tilrettelegger for faglig fordypning og andre områder denne fleksibiliteten omfatter.</w:t>
      </w:r>
    </w:p>
    <w:p w:rsidR="00317BC0" w:rsidRDefault="00317BC0">
      <w:pPr>
        <w:spacing w:line="280" w:lineRule="auto"/>
        <w:sectPr w:rsidR="00317BC0">
          <w:pgSz w:w="11910" w:h="16840"/>
          <w:pgMar w:top="1060" w:right="0" w:bottom="760" w:left="960" w:header="670" w:footer="568" w:gutter="0"/>
          <w:cols w:space="720"/>
        </w:sectPr>
      </w:pPr>
    </w:p>
    <w:p w:rsidR="00317BC0" w:rsidRDefault="001818D0">
      <w:pPr>
        <w:pStyle w:val="Heading1"/>
        <w:spacing w:before="391" w:line="172" w:lineRule="auto"/>
        <w:ind w:right="70"/>
      </w:pPr>
      <w:r>
        <w:rPr>
          <w:noProof/>
        </w:rPr>
        <w:lastRenderedPageBreak/>
        <w:drawing>
          <wp:anchor distT="0" distB="0" distL="0" distR="0" simplePos="0" relativeHeight="238331904" behindDoc="1" locked="0" layoutInCell="1" allowOverlap="1">
            <wp:simplePos x="0" y="0"/>
            <wp:positionH relativeFrom="page">
              <wp:posOffset>0</wp:posOffset>
            </wp:positionH>
            <wp:positionV relativeFrom="page">
              <wp:posOffset>0</wp:posOffset>
            </wp:positionV>
            <wp:extent cx="7559992" cy="10692003"/>
            <wp:effectExtent l="0" t="0" r="0" b="0"/>
            <wp:wrapNone/>
            <wp:docPr id="29" name="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2.jpeg"/>
                    <pic:cNvPicPr/>
                  </pic:nvPicPr>
                  <pic:blipFill>
                    <a:blip r:embed="rId370" cstate="print"/>
                    <a:stretch>
                      <a:fillRect/>
                    </a:stretch>
                  </pic:blipFill>
                  <pic:spPr>
                    <a:xfrm>
                      <a:off x="0" y="0"/>
                      <a:ext cx="7559992" cy="10692003"/>
                    </a:xfrm>
                    <a:prstGeom prst="rect">
                      <a:avLst/>
                    </a:prstGeom>
                  </pic:spPr>
                </pic:pic>
              </a:graphicData>
            </a:graphic>
          </wp:anchor>
        </w:drawing>
      </w:r>
      <w:bookmarkStart w:id="78" w:name="Senter_for_studier_"/>
      <w:bookmarkStart w:id="79" w:name="og_arbeid"/>
      <w:bookmarkStart w:id="80" w:name="_bookmark39"/>
      <w:bookmarkEnd w:id="78"/>
      <w:bookmarkEnd w:id="79"/>
      <w:bookmarkEnd w:id="80"/>
      <w:r>
        <w:rPr>
          <w:spacing w:val="-10"/>
        </w:rPr>
        <w:t xml:space="preserve">Senter </w:t>
      </w:r>
      <w:r>
        <w:rPr>
          <w:spacing w:val="-8"/>
        </w:rPr>
        <w:t xml:space="preserve">for </w:t>
      </w:r>
      <w:r>
        <w:rPr>
          <w:spacing w:val="-15"/>
        </w:rPr>
        <w:t xml:space="preserve">studier </w:t>
      </w:r>
      <w:r>
        <w:rPr>
          <w:spacing w:val="-6"/>
        </w:rPr>
        <w:t xml:space="preserve">og </w:t>
      </w:r>
      <w:r>
        <w:rPr>
          <w:spacing w:val="-12"/>
        </w:rPr>
        <w:t>arbeid</w:t>
      </w:r>
    </w:p>
    <w:p w:rsidR="00317BC0" w:rsidRDefault="001818D0">
      <w:pPr>
        <w:spacing w:before="245"/>
        <w:ind w:left="175"/>
        <w:rPr>
          <w:rFonts w:ascii="ITC Caslon 224 Std"/>
          <w:b/>
          <w:sz w:val="44"/>
        </w:rPr>
      </w:pPr>
      <w:r>
        <w:rPr>
          <w:rFonts w:ascii="ITC Caslon 224 Std"/>
          <w:b/>
          <w:sz w:val="44"/>
        </w:rPr>
        <w:t>Ungdomstrinnet</w:t>
      </w: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317BC0">
      <w:pPr>
        <w:pStyle w:val="BodyText"/>
        <w:rPr>
          <w:rFonts w:ascii="ITC Caslon 224 Std"/>
          <w:b/>
          <w:sz w:val="50"/>
        </w:rPr>
      </w:pPr>
    </w:p>
    <w:p w:rsidR="00317BC0" w:rsidRDefault="001818D0">
      <w:pPr>
        <w:spacing w:before="349"/>
        <w:ind w:left="173"/>
        <w:rPr>
          <w:rFonts w:ascii="Futura"/>
          <w:b/>
          <w:sz w:val="16"/>
        </w:rPr>
      </w:pPr>
      <w:r>
        <w:rPr>
          <w:rFonts w:ascii="Futura"/>
          <w:b/>
          <w:sz w:val="16"/>
        </w:rPr>
        <w:t>128</w:t>
      </w:r>
    </w:p>
    <w:p w:rsidR="00317BC0" w:rsidRDefault="00317BC0">
      <w:pPr>
        <w:rPr>
          <w:rFonts w:ascii="Futura"/>
          <w:sz w:val="16"/>
        </w:rPr>
        <w:sectPr w:rsidR="00317BC0">
          <w:headerReference w:type="even" r:id="rId371"/>
          <w:footerReference w:type="even" r:id="rId372"/>
          <w:pgSz w:w="11910" w:h="16840"/>
          <w:pgMar w:top="1060" w:right="0" w:bottom="280" w:left="960" w:header="0" w:footer="0" w:gutter="0"/>
          <w:cols w:space="720"/>
        </w:sectPr>
      </w:pPr>
    </w:p>
    <w:p w:rsidR="00317BC0" w:rsidRDefault="008A0DDC">
      <w:pPr>
        <w:pStyle w:val="BodyText"/>
        <w:rPr>
          <w:rFonts w:ascii="Futura"/>
          <w:b/>
        </w:rPr>
      </w:pPr>
      <w:r>
        <w:lastRenderedPageBreak/>
        <w:pict>
          <v:rect id="_x0000_s1117" alt="" style="position:absolute;margin-left:569.75pt;margin-top:561.25pt;width:25.5pt;height:280.65pt;z-index:251869184;mso-wrap-edited:f;mso-width-percent:0;mso-height-percent:0;mso-position-horizontal-relative:page;mso-position-vertical-relative:page;mso-width-percent:0;mso-height-percent:0" fillcolor="#24a23f" stroked="f">
            <w10:wrap anchorx="page" anchory="page"/>
          </v:rect>
        </w:pict>
      </w: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5"/>
        <w:rPr>
          <w:rFonts w:ascii="Futura"/>
          <w:b/>
          <w:sz w:val="24"/>
        </w:rPr>
      </w:pPr>
    </w:p>
    <w:p w:rsidR="00317BC0" w:rsidRDefault="001818D0">
      <w:pPr>
        <w:spacing w:before="98"/>
        <w:ind w:left="3469"/>
        <w:rPr>
          <w:rFonts w:ascii="ITC Caslon 224 Std"/>
          <w:b/>
          <w:sz w:val="84"/>
        </w:rPr>
      </w:pPr>
      <w:bookmarkStart w:id="81" w:name="Innhold"/>
      <w:bookmarkStart w:id="82" w:name="Innhold_–_Ungdomstrinnet"/>
      <w:bookmarkStart w:id="83" w:name="_bookmark40"/>
      <w:bookmarkEnd w:id="81"/>
      <w:bookmarkEnd w:id="82"/>
      <w:bookmarkEnd w:id="83"/>
      <w:r>
        <w:rPr>
          <w:rFonts w:ascii="ITC Caslon 224 Std"/>
          <w:b/>
          <w:color w:val="24A23F"/>
          <w:sz w:val="84"/>
        </w:rPr>
        <w:t>Innhold</w:t>
      </w:r>
    </w:p>
    <w:p w:rsidR="00317BC0" w:rsidRDefault="00317BC0">
      <w:pPr>
        <w:pStyle w:val="BodyText"/>
        <w:rPr>
          <w:rFonts w:ascii="ITC Caslon 224 Std"/>
          <w:b/>
          <w:sz w:val="96"/>
        </w:rPr>
      </w:pPr>
    </w:p>
    <w:p w:rsidR="00317BC0" w:rsidRDefault="00317BC0">
      <w:pPr>
        <w:pStyle w:val="BodyText"/>
        <w:rPr>
          <w:rFonts w:ascii="ITC Caslon 224 Std"/>
          <w:b/>
          <w:sz w:val="102"/>
        </w:rPr>
      </w:pPr>
    </w:p>
    <w:sdt>
      <w:sdtPr>
        <w:rPr>
          <w:b w:val="0"/>
          <w:bCs w:val="0"/>
          <w:i w:val="0"/>
          <w:sz w:val="20"/>
          <w:szCs w:val="20"/>
        </w:rPr>
        <w:id w:val="-1324729269"/>
        <w:docPartObj>
          <w:docPartGallery w:val="Table of Contents"/>
          <w:docPartUnique/>
        </w:docPartObj>
      </w:sdtPr>
      <w:sdtContent>
        <w:p w:rsidR="00317BC0" w:rsidRDefault="00C32EDB">
          <w:pPr>
            <w:pStyle w:val="TOC2"/>
            <w:tabs>
              <w:tab w:val="right" w:pos="7834"/>
            </w:tabs>
            <w:rPr>
              <w:rFonts w:ascii="FuturaPT-Demi"/>
              <w:i w:val="0"/>
              <w:sz w:val="20"/>
            </w:rPr>
          </w:pPr>
          <w:r>
            <w:fldChar w:fldCharType="begin"/>
          </w:r>
          <w:r>
            <w:instrText xml:space="preserve"> HYPERLINK \l "_bookmark41" </w:instrText>
          </w:r>
          <w:r>
            <w:fldChar w:fldCharType="separate"/>
          </w:r>
          <w:r w:rsidR="001818D0">
            <w:rPr>
              <w:b w:val="0"/>
              <w:i w:val="0"/>
              <w:sz w:val="20"/>
            </w:rPr>
            <w:t>Innledning</w:t>
          </w:r>
          <w:r w:rsidR="001818D0">
            <w:rPr>
              <w:b w:val="0"/>
              <w:i w:val="0"/>
              <w:sz w:val="20"/>
            </w:rPr>
            <w:tab/>
          </w:r>
          <w:r w:rsidR="001818D0">
            <w:rPr>
              <w:rFonts w:ascii="FuturaPT-Demi"/>
              <w:i w:val="0"/>
              <w:spacing w:val="-8"/>
              <w:sz w:val="20"/>
            </w:rPr>
            <w:t>130</w:t>
          </w:r>
          <w:r>
            <w:rPr>
              <w:rFonts w:ascii="FuturaPT-Demi"/>
              <w:i w:val="0"/>
              <w:spacing w:val="-8"/>
              <w:sz w:val="20"/>
            </w:rPr>
            <w:fldChar w:fldCharType="end"/>
          </w:r>
        </w:p>
        <w:p w:rsidR="00317BC0" w:rsidRDefault="00C32EDB">
          <w:pPr>
            <w:pStyle w:val="TOC1"/>
            <w:tabs>
              <w:tab w:val="right" w:pos="7834"/>
            </w:tabs>
            <w:spacing w:before="23"/>
            <w:rPr>
              <w:rFonts w:ascii="FuturaPT-Demi"/>
              <w:b/>
            </w:rPr>
          </w:pPr>
          <w:hyperlink w:anchor="_bookmark42" w:history="1">
            <w:r w:rsidR="001818D0">
              <w:t>Forpliktelser</w:t>
            </w:r>
            <w:r w:rsidR="001818D0">
              <w:tab/>
            </w:r>
            <w:r w:rsidR="001818D0">
              <w:rPr>
                <w:rFonts w:ascii="FuturaPT-Demi"/>
                <w:b/>
                <w:spacing w:val="-10"/>
              </w:rPr>
              <w:t>134</w:t>
            </w:r>
          </w:hyperlink>
        </w:p>
        <w:p w:rsidR="00317BC0" w:rsidRDefault="00C32EDB">
          <w:pPr>
            <w:pStyle w:val="TOC1"/>
            <w:tabs>
              <w:tab w:val="right" w:pos="7834"/>
            </w:tabs>
            <w:rPr>
              <w:rFonts w:ascii="FuturaPT-Demi" w:hAnsi="FuturaPT-Demi"/>
              <w:b/>
            </w:rPr>
          </w:pPr>
          <w:hyperlink w:anchor="_bookmark43" w:history="1">
            <w:r w:rsidR="001818D0">
              <w:t>Det</w:t>
            </w:r>
            <w:r w:rsidR="001818D0">
              <w:rPr>
                <w:spacing w:val="-1"/>
              </w:rPr>
              <w:t xml:space="preserve"> </w:t>
            </w:r>
            <w:r w:rsidR="001818D0">
              <w:t>forberedte miljø</w:t>
            </w:r>
            <w:r w:rsidR="001818D0">
              <w:tab/>
            </w:r>
            <w:r w:rsidR="001818D0">
              <w:rPr>
                <w:rFonts w:ascii="FuturaPT-Demi" w:hAnsi="FuturaPT-Demi"/>
                <w:b/>
                <w:spacing w:val="-8"/>
              </w:rPr>
              <w:t>135</w:t>
            </w:r>
          </w:hyperlink>
        </w:p>
        <w:p w:rsidR="00317BC0" w:rsidRDefault="00C32EDB">
          <w:pPr>
            <w:pStyle w:val="TOC4"/>
            <w:tabs>
              <w:tab w:val="right" w:pos="7834"/>
            </w:tabs>
            <w:rPr>
              <w:rFonts w:ascii="FuturaPT-Demi"/>
              <w:i w:val="0"/>
              <w:sz w:val="20"/>
            </w:rPr>
          </w:pPr>
          <w:hyperlink w:anchor="_bookmark43" w:history="1">
            <w:r w:rsidR="001818D0">
              <w:rPr>
                <w:b w:val="0"/>
                <w:i w:val="0"/>
                <w:sz w:val="20"/>
              </w:rPr>
              <w:t>Materiell</w:t>
            </w:r>
            <w:r w:rsidR="001818D0">
              <w:rPr>
                <w:b w:val="0"/>
                <w:i w:val="0"/>
                <w:sz w:val="20"/>
              </w:rPr>
              <w:tab/>
            </w:r>
            <w:r w:rsidR="001818D0">
              <w:rPr>
                <w:rFonts w:ascii="FuturaPT-Demi"/>
                <w:i w:val="0"/>
                <w:spacing w:val="-8"/>
                <w:sz w:val="20"/>
              </w:rPr>
              <w:t>135</w:t>
            </w:r>
          </w:hyperlink>
        </w:p>
        <w:p w:rsidR="00317BC0" w:rsidRDefault="00C32EDB">
          <w:pPr>
            <w:pStyle w:val="TOC4"/>
            <w:tabs>
              <w:tab w:val="right" w:pos="7834"/>
            </w:tabs>
            <w:spacing w:before="24"/>
            <w:rPr>
              <w:rFonts w:ascii="FuturaPT-Demi"/>
              <w:i w:val="0"/>
              <w:sz w:val="20"/>
            </w:rPr>
          </w:pPr>
          <w:hyperlink w:anchor="_bookmark43" w:history="1">
            <w:r w:rsidR="001818D0">
              <w:rPr>
                <w:b w:val="0"/>
                <w:i w:val="0"/>
                <w:sz w:val="20"/>
              </w:rPr>
              <w:t>Elementene</w:t>
            </w:r>
            <w:r w:rsidR="001818D0">
              <w:rPr>
                <w:b w:val="0"/>
                <w:i w:val="0"/>
                <w:sz w:val="20"/>
              </w:rPr>
              <w:tab/>
            </w:r>
            <w:r w:rsidR="001818D0">
              <w:rPr>
                <w:rFonts w:ascii="FuturaPT-Demi"/>
                <w:i w:val="0"/>
                <w:spacing w:val="-8"/>
                <w:sz w:val="20"/>
              </w:rPr>
              <w:t>135</w:t>
            </w:r>
          </w:hyperlink>
        </w:p>
        <w:p w:rsidR="00317BC0" w:rsidRDefault="00C32EDB">
          <w:pPr>
            <w:pStyle w:val="TOC4"/>
            <w:tabs>
              <w:tab w:val="right" w:pos="7834"/>
            </w:tabs>
            <w:spacing w:before="24"/>
            <w:rPr>
              <w:rFonts w:ascii="FuturaPT-Demi"/>
              <w:i w:val="0"/>
              <w:sz w:val="20"/>
            </w:rPr>
          </w:pPr>
          <w:hyperlink w:anchor="_bookmark44" w:history="1">
            <w:r w:rsidR="001818D0">
              <w:rPr>
                <w:b w:val="0"/>
                <w:i w:val="0"/>
                <w:sz w:val="20"/>
              </w:rPr>
              <w:t>Den voksne</w:t>
            </w:r>
            <w:r w:rsidR="001818D0">
              <w:rPr>
                <w:b w:val="0"/>
                <w:i w:val="0"/>
                <w:sz w:val="20"/>
              </w:rPr>
              <w:tab/>
            </w:r>
            <w:r w:rsidR="001818D0">
              <w:rPr>
                <w:rFonts w:ascii="FuturaPT-Demi"/>
                <w:i w:val="0"/>
                <w:spacing w:val="-8"/>
                <w:sz w:val="20"/>
              </w:rPr>
              <w:t>139</w:t>
            </w:r>
          </w:hyperlink>
        </w:p>
        <w:p w:rsidR="00317BC0" w:rsidRDefault="00C32EDB">
          <w:pPr>
            <w:pStyle w:val="TOC3"/>
            <w:tabs>
              <w:tab w:val="right" w:pos="7834"/>
            </w:tabs>
            <w:spacing w:before="23"/>
            <w:rPr>
              <w:rFonts w:ascii="FuturaPT-Demi" w:hAnsi="FuturaPT-Demi"/>
              <w:b/>
            </w:rPr>
          </w:pPr>
          <w:hyperlink w:anchor="_bookmark45" w:history="1">
            <w:r w:rsidR="001818D0">
              <w:t>Digitale verktøy</w:t>
            </w:r>
            <w:r w:rsidR="001818D0">
              <w:tab/>
            </w:r>
            <w:r w:rsidR="001818D0">
              <w:rPr>
                <w:rFonts w:ascii="FuturaPT-Demi" w:hAnsi="FuturaPT-Demi"/>
                <w:b/>
                <w:spacing w:val="-14"/>
              </w:rPr>
              <w:t>141</w:t>
            </w:r>
          </w:hyperlink>
        </w:p>
        <w:p w:rsidR="00317BC0" w:rsidRDefault="00C32EDB">
          <w:pPr>
            <w:pStyle w:val="TOC1"/>
            <w:tabs>
              <w:tab w:val="right" w:pos="7834"/>
            </w:tabs>
            <w:rPr>
              <w:rFonts w:ascii="FuturaPT-Demi"/>
              <w:b/>
            </w:rPr>
          </w:pPr>
          <w:hyperlink w:anchor="_bookmark46" w:history="1">
            <w:r w:rsidR="001818D0">
              <w:t>Organisering</w:t>
            </w:r>
            <w:r w:rsidR="001818D0">
              <w:rPr>
                <w:spacing w:val="-1"/>
              </w:rPr>
              <w:t xml:space="preserve"> </w:t>
            </w:r>
            <w:r w:rsidR="001818D0">
              <w:t>av skoledagen</w:t>
            </w:r>
            <w:r w:rsidR="001818D0">
              <w:tab/>
            </w:r>
            <w:r w:rsidR="001818D0">
              <w:rPr>
                <w:rFonts w:ascii="FuturaPT-Demi"/>
                <w:b/>
                <w:spacing w:val="-9"/>
              </w:rPr>
              <w:t>142</w:t>
            </w:r>
          </w:hyperlink>
        </w:p>
        <w:p w:rsidR="00317BC0" w:rsidRDefault="00C32EDB">
          <w:pPr>
            <w:pStyle w:val="TOC3"/>
            <w:tabs>
              <w:tab w:val="right" w:pos="7834"/>
            </w:tabs>
            <w:spacing w:before="23"/>
            <w:rPr>
              <w:rFonts w:ascii="FuturaPT-Demi"/>
              <w:b/>
            </w:rPr>
          </w:pPr>
          <w:hyperlink w:anchor="_bookmark46" w:history="1">
            <w:r w:rsidR="001818D0">
              <w:t>Frihet</w:t>
            </w:r>
            <w:r w:rsidR="001818D0">
              <w:rPr>
                <w:spacing w:val="-1"/>
              </w:rPr>
              <w:t xml:space="preserve"> </w:t>
            </w:r>
            <w:r w:rsidR="001818D0">
              <w:t>og ansvar</w:t>
            </w:r>
            <w:r w:rsidR="001818D0">
              <w:tab/>
            </w:r>
            <w:r w:rsidR="001818D0">
              <w:rPr>
                <w:rFonts w:ascii="FuturaPT-Demi"/>
                <w:b/>
                <w:spacing w:val="-9"/>
              </w:rPr>
              <w:t>142</w:t>
            </w:r>
          </w:hyperlink>
        </w:p>
        <w:p w:rsidR="00317BC0" w:rsidRDefault="00C32EDB">
          <w:pPr>
            <w:pStyle w:val="TOC3"/>
            <w:tabs>
              <w:tab w:val="right" w:pos="7834"/>
            </w:tabs>
            <w:rPr>
              <w:rFonts w:ascii="FuturaPT-Demi" w:hAnsi="FuturaPT-Demi"/>
              <w:b/>
            </w:rPr>
          </w:pPr>
          <w:hyperlink w:anchor="_bookmark47" w:history="1">
            <w:r w:rsidR="001818D0">
              <w:t>Arbeidsøktene</w:t>
            </w:r>
            <w:r w:rsidR="001818D0">
              <w:tab/>
            </w:r>
            <w:r w:rsidR="001818D0">
              <w:rPr>
                <w:rFonts w:ascii="FuturaPT-Demi" w:hAnsi="FuturaPT-Demi"/>
                <w:b/>
                <w:spacing w:val="-8"/>
              </w:rPr>
              <w:t>143</w:t>
            </w:r>
          </w:hyperlink>
        </w:p>
        <w:p w:rsidR="00317BC0" w:rsidRDefault="00C32EDB">
          <w:pPr>
            <w:pStyle w:val="TOC3"/>
            <w:tabs>
              <w:tab w:val="right" w:pos="7834"/>
            </w:tabs>
            <w:rPr>
              <w:rFonts w:ascii="FuturaPT-Demi"/>
              <w:b/>
            </w:rPr>
          </w:pPr>
          <w:hyperlink w:anchor="_bookmark48" w:history="1">
            <w:r w:rsidR="001818D0">
              <w:t>Trestegsmetoden i</w:t>
            </w:r>
            <w:r w:rsidR="001818D0">
              <w:rPr>
                <w:spacing w:val="-2"/>
              </w:rPr>
              <w:t xml:space="preserve"> </w:t>
            </w:r>
            <w:r w:rsidR="001818D0">
              <w:t>tredje</w:t>
            </w:r>
            <w:r w:rsidR="001818D0">
              <w:rPr>
                <w:spacing w:val="-1"/>
              </w:rPr>
              <w:t xml:space="preserve"> </w:t>
            </w:r>
            <w:r w:rsidR="001818D0">
              <w:t>utviklingstrinn</w:t>
            </w:r>
            <w:r w:rsidR="001818D0">
              <w:tab/>
            </w:r>
            <w:r w:rsidR="001818D0">
              <w:rPr>
                <w:rFonts w:ascii="FuturaPT-Demi"/>
                <w:b/>
                <w:spacing w:val="-8"/>
              </w:rPr>
              <w:t>144</w:t>
            </w:r>
          </w:hyperlink>
        </w:p>
        <w:p w:rsidR="00317BC0" w:rsidRDefault="00C32EDB">
          <w:pPr>
            <w:pStyle w:val="TOC4"/>
            <w:tabs>
              <w:tab w:val="right" w:pos="7834"/>
            </w:tabs>
            <w:rPr>
              <w:rFonts w:ascii="FuturaPT-Demi"/>
              <w:i w:val="0"/>
              <w:sz w:val="20"/>
            </w:rPr>
          </w:pPr>
          <w:hyperlink w:anchor="_bookmark49" w:history="1">
            <w:r w:rsidR="001818D0">
              <w:rPr>
                <w:b w:val="0"/>
                <w:i w:val="0"/>
                <w:sz w:val="20"/>
              </w:rPr>
              <w:t>Seminar</w:t>
            </w:r>
            <w:r w:rsidR="001818D0">
              <w:rPr>
                <w:b w:val="0"/>
                <w:i w:val="0"/>
                <w:sz w:val="20"/>
              </w:rPr>
              <w:tab/>
            </w:r>
            <w:r w:rsidR="001818D0">
              <w:rPr>
                <w:rFonts w:ascii="FuturaPT-Demi"/>
                <w:i w:val="0"/>
                <w:spacing w:val="-8"/>
                <w:sz w:val="20"/>
              </w:rPr>
              <w:t>145</w:t>
            </w:r>
          </w:hyperlink>
        </w:p>
        <w:p w:rsidR="00317BC0" w:rsidRDefault="00C32EDB">
          <w:pPr>
            <w:pStyle w:val="TOC2"/>
            <w:tabs>
              <w:tab w:val="right" w:pos="7834"/>
            </w:tabs>
            <w:spacing w:before="24"/>
            <w:rPr>
              <w:rFonts w:ascii="FuturaPT-Demi"/>
              <w:i w:val="0"/>
              <w:sz w:val="20"/>
            </w:rPr>
          </w:pPr>
          <w:hyperlink w:anchor="_bookmark50" w:history="1">
            <w:r w:rsidR="001818D0">
              <w:rPr>
                <w:b w:val="0"/>
                <w:i w:val="0"/>
                <w:sz w:val="20"/>
              </w:rPr>
              <w:t>Vurdering</w:t>
            </w:r>
            <w:r w:rsidR="001818D0">
              <w:rPr>
                <w:b w:val="0"/>
                <w:i w:val="0"/>
                <w:sz w:val="20"/>
              </w:rPr>
              <w:tab/>
            </w:r>
            <w:r w:rsidR="001818D0">
              <w:rPr>
                <w:rFonts w:ascii="FuturaPT-Demi"/>
                <w:i w:val="0"/>
                <w:spacing w:val="-9"/>
                <w:sz w:val="20"/>
              </w:rPr>
              <w:t>146</w:t>
            </w:r>
          </w:hyperlink>
        </w:p>
        <w:p w:rsidR="00317BC0" w:rsidRDefault="00C32EDB">
          <w:pPr>
            <w:pStyle w:val="TOC3"/>
            <w:tabs>
              <w:tab w:val="right" w:pos="7834"/>
            </w:tabs>
            <w:spacing w:before="23"/>
            <w:rPr>
              <w:rFonts w:ascii="FuturaPT-Demi"/>
              <w:b/>
            </w:rPr>
          </w:pPr>
          <w:hyperlink w:anchor="_bookmark50" w:history="1">
            <w:r w:rsidR="001818D0">
              <w:t>Observasjon</w:t>
            </w:r>
            <w:r w:rsidR="001818D0">
              <w:tab/>
            </w:r>
            <w:r w:rsidR="001818D0">
              <w:rPr>
                <w:rFonts w:ascii="FuturaPT-Demi"/>
                <w:b/>
                <w:spacing w:val="-9"/>
              </w:rPr>
              <w:t>146</w:t>
            </w:r>
          </w:hyperlink>
        </w:p>
        <w:p w:rsidR="00317BC0" w:rsidRDefault="00C32EDB">
          <w:pPr>
            <w:pStyle w:val="TOC3"/>
            <w:tabs>
              <w:tab w:val="right" w:pos="7834"/>
            </w:tabs>
            <w:rPr>
              <w:rFonts w:ascii="FuturaPT-Demi"/>
              <w:b/>
            </w:rPr>
          </w:pPr>
          <w:hyperlink w:anchor="_bookmark51" w:history="1">
            <w:r w:rsidR="001818D0">
              <w:t>Underveisvurdering</w:t>
            </w:r>
            <w:r w:rsidR="001818D0">
              <w:tab/>
            </w:r>
            <w:r w:rsidR="001818D0">
              <w:rPr>
                <w:rFonts w:ascii="FuturaPT-Demi"/>
                <w:b/>
                <w:spacing w:val="-9"/>
              </w:rPr>
              <w:t>147</w:t>
            </w:r>
          </w:hyperlink>
        </w:p>
        <w:p w:rsidR="00317BC0" w:rsidRDefault="00C32EDB">
          <w:pPr>
            <w:pStyle w:val="TOC3"/>
            <w:tabs>
              <w:tab w:val="right" w:pos="7834"/>
            </w:tabs>
            <w:rPr>
              <w:rFonts w:ascii="FuturaPT-Demi"/>
              <w:b/>
            </w:rPr>
          </w:pPr>
          <w:hyperlink w:anchor="_bookmark52" w:history="1">
            <w:r w:rsidR="001818D0">
              <w:t>Sluttvurdering</w:t>
            </w:r>
            <w:r w:rsidR="001818D0">
              <w:tab/>
            </w:r>
            <w:r w:rsidR="001818D0">
              <w:rPr>
                <w:rFonts w:ascii="FuturaPT-Demi"/>
                <w:b/>
                <w:spacing w:val="-9"/>
              </w:rPr>
              <w:t>148</w:t>
            </w:r>
          </w:hyperlink>
        </w:p>
        <w:p w:rsidR="00317BC0" w:rsidRDefault="00C32EDB">
          <w:pPr>
            <w:pStyle w:val="TOC1"/>
            <w:tabs>
              <w:tab w:val="right" w:pos="7834"/>
            </w:tabs>
            <w:spacing w:before="23"/>
            <w:rPr>
              <w:rFonts w:ascii="FuturaPT-Demi"/>
              <w:b/>
            </w:rPr>
          </w:pPr>
          <w:hyperlink w:anchor="_bookmark53" w:history="1">
            <w:r w:rsidR="001818D0">
              <w:rPr>
                <w:spacing w:val="-3"/>
              </w:rPr>
              <w:t>Fag-</w:t>
            </w:r>
            <w:r w:rsidR="001818D0">
              <w:rPr>
                <w:spacing w:val="-1"/>
              </w:rPr>
              <w:t xml:space="preserve"> </w:t>
            </w:r>
            <w:r w:rsidR="001818D0">
              <w:t>og timefordeling</w:t>
            </w:r>
            <w:r w:rsidR="001818D0">
              <w:tab/>
            </w:r>
            <w:r w:rsidR="001818D0">
              <w:rPr>
                <w:rFonts w:ascii="FuturaPT-Demi"/>
                <w:b/>
                <w:spacing w:val="-9"/>
              </w:rPr>
              <w:t>149</w:t>
            </w:r>
          </w:hyperlink>
        </w:p>
        <w:p w:rsidR="00317BC0" w:rsidRDefault="00C32EDB">
          <w:pPr>
            <w:pStyle w:val="TOC1"/>
            <w:tabs>
              <w:tab w:val="right" w:pos="7834"/>
            </w:tabs>
            <w:rPr>
              <w:rFonts w:ascii="FuturaPT-Demi" w:hAnsi="FuturaPT-Demi"/>
              <w:b/>
            </w:rPr>
          </w:pPr>
          <w:hyperlink w:anchor="_bookmark54" w:history="1">
            <w:r w:rsidR="001818D0">
              <w:t>Læreplaner i fag,</w:t>
            </w:r>
            <w:r w:rsidR="001818D0">
              <w:rPr>
                <w:spacing w:val="-2"/>
              </w:rPr>
              <w:t xml:space="preserve"> </w:t>
            </w:r>
            <w:r w:rsidR="001818D0">
              <w:t>ungdomstrinnet 8–10</w:t>
            </w:r>
            <w:r w:rsidR="001818D0">
              <w:tab/>
            </w:r>
            <w:r w:rsidR="001818D0">
              <w:rPr>
                <w:rFonts w:ascii="FuturaPT-Demi" w:hAnsi="FuturaPT-Demi"/>
                <w:b/>
                <w:spacing w:val="-7"/>
              </w:rPr>
              <w:t>153</w:t>
            </w:r>
          </w:hyperlink>
        </w:p>
        <w:p w:rsidR="00317BC0" w:rsidRDefault="00C32EDB">
          <w:pPr>
            <w:pStyle w:val="TOC4"/>
            <w:tabs>
              <w:tab w:val="right" w:pos="7834"/>
            </w:tabs>
            <w:rPr>
              <w:rFonts w:ascii="FuturaPT-Demi"/>
              <w:i w:val="0"/>
              <w:sz w:val="20"/>
            </w:rPr>
          </w:pPr>
          <w:hyperlink w:anchor="_bookmark55" w:history="1">
            <w:r w:rsidR="001818D0">
              <w:rPr>
                <w:b w:val="0"/>
                <w:i w:val="0"/>
                <w:sz w:val="20"/>
              </w:rPr>
              <w:t>Arbeid</w:t>
            </w:r>
            <w:r w:rsidR="001818D0">
              <w:rPr>
                <w:b w:val="0"/>
                <w:i w:val="0"/>
                <w:sz w:val="20"/>
              </w:rPr>
              <w:tab/>
            </w:r>
            <w:r w:rsidR="001818D0">
              <w:rPr>
                <w:rFonts w:ascii="FuturaPT-Demi"/>
                <w:i w:val="0"/>
                <w:spacing w:val="-10"/>
                <w:sz w:val="20"/>
              </w:rPr>
              <w:t>154</w:t>
            </w:r>
          </w:hyperlink>
        </w:p>
        <w:p w:rsidR="00317BC0" w:rsidRDefault="00C32EDB">
          <w:pPr>
            <w:pStyle w:val="TOC3"/>
            <w:tabs>
              <w:tab w:val="right" w:pos="7834"/>
            </w:tabs>
            <w:rPr>
              <w:rFonts w:ascii="FuturaPT-Demi" w:hAnsi="FuturaPT-Demi"/>
              <w:b/>
            </w:rPr>
          </w:pPr>
          <w:hyperlink w:anchor="_bookmark56" w:history="1">
            <w:r w:rsidR="001818D0">
              <w:rPr>
                <w:spacing w:val="-3"/>
              </w:rPr>
              <w:t>Kunst</w:t>
            </w:r>
            <w:r w:rsidR="001818D0">
              <w:t xml:space="preserve"> og håndverk</w:t>
            </w:r>
            <w:r w:rsidR="001818D0">
              <w:tab/>
            </w:r>
            <w:r w:rsidR="001818D0">
              <w:rPr>
                <w:rFonts w:ascii="FuturaPT-Demi" w:hAnsi="FuturaPT-Demi"/>
                <w:b/>
                <w:spacing w:val="-9"/>
              </w:rPr>
              <w:t>159</w:t>
            </w:r>
          </w:hyperlink>
        </w:p>
        <w:p w:rsidR="00317BC0" w:rsidRDefault="00C32EDB">
          <w:pPr>
            <w:pStyle w:val="TOC4"/>
            <w:tabs>
              <w:tab w:val="right" w:pos="7834"/>
            </w:tabs>
            <w:spacing w:before="24"/>
            <w:rPr>
              <w:rFonts w:ascii="FuturaPT-Demi"/>
              <w:i w:val="0"/>
              <w:sz w:val="20"/>
            </w:rPr>
          </w:pPr>
          <w:hyperlink w:anchor="_bookmark57" w:history="1">
            <w:r w:rsidR="001818D0">
              <w:rPr>
                <w:b w:val="0"/>
                <w:i w:val="0"/>
                <w:sz w:val="20"/>
              </w:rPr>
              <w:t>Musikk</w:t>
            </w:r>
            <w:r w:rsidR="001818D0">
              <w:rPr>
                <w:b w:val="0"/>
                <w:i w:val="0"/>
                <w:sz w:val="20"/>
              </w:rPr>
              <w:tab/>
            </w:r>
            <w:r w:rsidR="001818D0">
              <w:rPr>
                <w:rFonts w:ascii="FuturaPT-Demi"/>
                <w:i w:val="0"/>
                <w:spacing w:val="-6"/>
                <w:sz w:val="20"/>
              </w:rPr>
              <w:t>163</w:t>
            </w:r>
          </w:hyperlink>
        </w:p>
        <w:p w:rsidR="00317BC0" w:rsidRDefault="00C32EDB">
          <w:pPr>
            <w:pStyle w:val="TOC3"/>
            <w:tabs>
              <w:tab w:val="right" w:pos="7834"/>
            </w:tabs>
            <w:spacing w:before="23"/>
            <w:rPr>
              <w:rFonts w:ascii="FuturaPT-Demi" w:hAnsi="FuturaPT-Demi"/>
              <w:b/>
            </w:rPr>
          </w:pPr>
          <w:hyperlink w:anchor="_bookmark58" w:history="1">
            <w:r w:rsidR="001818D0">
              <w:t>Kroppsøving</w:t>
            </w:r>
            <w:r w:rsidR="001818D0">
              <w:tab/>
            </w:r>
            <w:r w:rsidR="001818D0">
              <w:rPr>
                <w:rFonts w:ascii="FuturaPT-Demi" w:hAnsi="FuturaPT-Demi"/>
                <w:b/>
                <w:spacing w:val="-9"/>
              </w:rPr>
              <w:t>167</w:t>
            </w:r>
          </w:hyperlink>
        </w:p>
        <w:p w:rsidR="00317BC0" w:rsidRDefault="008A0DDC">
          <w:pPr>
            <w:pStyle w:val="TOC4"/>
            <w:tabs>
              <w:tab w:val="right" w:pos="7834"/>
            </w:tabs>
            <w:spacing w:before="24"/>
            <w:rPr>
              <w:rFonts w:ascii="FuturaPT-Demi"/>
              <w:i w:val="0"/>
              <w:sz w:val="20"/>
            </w:rPr>
          </w:pPr>
          <w:r>
            <w:pict>
              <v:shape id="_x0000_s1116" type="#_x0000_t202" alt="" style="position:absolute;left:0;text-align:left;margin-left:574.5pt;margin-top:9.85pt;width:16.5pt;height:118.95pt;z-index:25187020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hyperlink w:anchor="_bookmark59" w:history="1">
            <w:r w:rsidR="001818D0">
              <w:rPr>
                <w:b w:val="0"/>
                <w:i w:val="0"/>
                <w:sz w:val="20"/>
              </w:rPr>
              <w:t>Norsk</w:t>
            </w:r>
            <w:r w:rsidR="001818D0">
              <w:rPr>
                <w:b w:val="0"/>
                <w:i w:val="0"/>
                <w:sz w:val="20"/>
              </w:rPr>
              <w:tab/>
            </w:r>
            <w:r w:rsidR="001818D0">
              <w:rPr>
                <w:rFonts w:ascii="FuturaPT-Demi"/>
                <w:i w:val="0"/>
                <w:spacing w:val="-13"/>
                <w:sz w:val="20"/>
              </w:rPr>
              <w:t>171</w:t>
            </w:r>
          </w:hyperlink>
        </w:p>
        <w:p w:rsidR="00317BC0" w:rsidRDefault="00C32EDB">
          <w:pPr>
            <w:pStyle w:val="TOC4"/>
            <w:tabs>
              <w:tab w:val="right" w:pos="7834"/>
            </w:tabs>
            <w:rPr>
              <w:rFonts w:ascii="FuturaPT-Demi"/>
              <w:i w:val="0"/>
              <w:sz w:val="20"/>
            </w:rPr>
          </w:pPr>
          <w:hyperlink w:anchor="_bookmark60" w:history="1">
            <w:r w:rsidR="001818D0">
              <w:rPr>
                <w:b w:val="0"/>
                <w:i w:val="0"/>
                <w:sz w:val="20"/>
              </w:rPr>
              <w:t>Matematikk</w:t>
            </w:r>
            <w:r w:rsidR="001818D0">
              <w:rPr>
                <w:b w:val="0"/>
                <w:i w:val="0"/>
                <w:sz w:val="20"/>
              </w:rPr>
              <w:tab/>
            </w:r>
            <w:r w:rsidR="001818D0">
              <w:rPr>
                <w:rFonts w:ascii="FuturaPT-Demi"/>
                <w:i w:val="0"/>
                <w:spacing w:val="-13"/>
                <w:sz w:val="20"/>
              </w:rPr>
              <w:t>176</w:t>
            </w:r>
          </w:hyperlink>
        </w:p>
        <w:p w:rsidR="00317BC0" w:rsidRDefault="00C32EDB">
          <w:pPr>
            <w:pStyle w:val="TOC4"/>
            <w:tabs>
              <w:tab w:val="right" w:pos="7834"/>
            </w:tabs>
            <w:spacing w:before="24"/>
            <w:rPr>
              <w:rFonts w:ascii="FuturaPT-Demi"/>
              <w:i w:val="0"/>
              <w:sz w:val="20"/>
            </w:rPr>
          </w:pPr>
          <w:hyperlink w:anchor="_bookmark61" w:history="1">
            <w:r w:rsidR="001818D0">
              <w:rPr>
                <w:b w:val="0"/>
                <w:i w:val="0"/>
                <w:sz w:val="20"/>
              </w:rPr>
              <w:t>Engelsk</w:t>
            </w:r>
            <w:r w:rsidR="001818D0">
              <w:rPr>
                <w:b w:val="0"/>
                <w:i w:val="0"/>
                <w:sz w:val="20"/>
              </w:rPr>
              <w:tab/>
            </w:r>
            <w:r w:rsidR="001818D0">
              <w:rPr>
                <w:rFonts w:ascii="FuturaPT-Demi"/>
                <w:i w:val="0"/>
                <w:spacing w:val="-7"/>
                <w:sz w:val="20"/>
              </w:rPr>
              <w:t>182</w:t>
            </w:r>
          </w:hyperlink>
        </w:p>
        <w:p w:rsidR="00317BC0" w:rsidRDefault="00C32EDB">
          <w:pPr>
            <w:pStyle w:val="TOC3"/>
            <w:tabs>
              <w:tab w:val="right" w:pos="7834"/>
            </w:tabs>
            <w:rPr>
              <w:rFonts w:ascii="FuturaPT-Demi"/>
              <w:b/>
            </w:rPr>
          </w:pPr>
          <w:hyperlink w:anchor="_bookmark62" w:history="1">
            <w:r w:rsidR="001818D0">
              <w:t>Fordypning</w:t>
            </w:r>
            <w:r w:rsidR="001818D0">
              <w:rPr>
                <w:spacing w:val="-1"/>
              </w:rPr>
              <w:t xml:space="preserve"> </w:t>
            </w:r>
            <w:r w:rsidR="001818D0">
              <w:t>i engelsk</w:t>
            </w:r>
            <w:r w:rsidR="001818D0">
              <w:tab/>
            </w:r>
            <w:r w:rsidR="001818D0">
              <w:rPr>
                <w:rFonts w:ascii="FuturaPT-Demi"/>
                <w:b/>
                <w:spacing w:val="-7"/>
              </w:rPr>
              <w:t>186</w:t>
            </w:r>
          </w:hyperlink>
        </w:p>
        <w:p w:rsidR="00317BC0" w:rsidRDefault="00C32EDB">
          <w:pPr>
            <w:pStyle w:val="TOC3"/>
            <w:tabs>
              <w:tab w:val="right" w:pos="7834"/>
            </w:tabs>
            <w:spacing w:before="23"/>
            <w:rPr>
              <w:rFonts w:ascii="FuturaPT-Demi" w:hAnsi="FuturaPT-Demi"/>
              <w:b/>
            </w:rPr>
          </w:pPr>
          <w:hyperlink w:anchor="_bookmark63" w:history="1">
            <w:r w:rsidR="001818D0">
              <w:t>Fremmedspråk</w:t>
            </w:r>
            <w:r w:rsidR="001818D0">
              <w:tab/>
            </w:r>
            <w:r w:rsidR="001818D0">
              <w:rPr>
                <w:rFonts w:ascii="FuturaPT-Demi" w:hAnsi="FuturaPT-Demi"/>
                <w:b/>
                <w:spacing w:val="-5"/>
              </w:rPr>
              <w:t>190</w:t>
            </w:r>
          </w:hyperlink>
        </w:p>
        <w:p w:rsidR="00317BC0" w:rsidRDefault="00C32EDB">
          <w:pPr>
            <w:pStyle w:val="TOC3"/>
            <w:tabs>
              <w:tab w:val="right" w:pos="7834"/>
            </w:tabs>
            <w:rPr>
              <w:rFonts w:ascii="FuturaPT-Demi"/>
              <w:b/>
            </w:rPr>
          </w:pPr>
          <w:hyperlink w:anchor="_bookmark64" w:history="1">
            <w:r w:rsidR="001818D0">
              <w:t>Fordypning</w:t>
            </w:r>
            <w:r w:rsidR="001818D0">
              <w:rPr>
                <w:spacing w:val="-1"/>
              </w:rPr>
              <w:t xml:space="preserve"> </w:t>
            </w:r>
            <w:r w:rsidR="001818D0">
              <w:t>i arbeid</w:t>
            </w:r>
            <w:r w:rsidR="001818D0">
              <w:tab/>
            </w:r>
            <w:r w:rsidR="001818D0">
              <w:rPr>
                <w:rFonts w:ascii="FuturaPT-Demi"/>
                <w:b/>
                <w:spacing w:val="-8"/>
              </w:rPr>
              <w:t>194</w:t>
            </w:r>
          </w:hyperlink>
        </w:p>
        <w:p w:rsidR="00317BC0" w:rsidRDefault="00C32EDB">
          <w:pPr>
            <w:pStyle w:val="TOC4"/>
            <w:tabs>
              <w:tab w:val="right" w:pos="7834"/>
            </w:tabs>
            <w:rPr>
              <w:rFonts w:ascii="FuturaPT-Demi"/>
              <w:i w:val="0"/>
              <w:sz w:val="20"/>
            </w:rPr>
          </w:pPr>
          <w:hyperlink w:anchor="_bookmark65" w:history="1">
            <w:r w:rsidR="001818D0">
              <w:rPr>
                <w:b w:val="0"/>
                <w:i w:val="0"/>
                <w:sz w:val="20"/>
              </w:rPr>
              <w:t>Naturfag</w:t>
            </w:r>
            <w:r w:rsidR="001818D0">
              <w:rPr>
                <w:b w:val="0"/>
                <w:i w:val="0"/>
                <w:sz w:val="20"/>
              </w:rPr>
              <w:tab/>
            </w:r>
            <w:r w:rsidR="001818D0">
              <w:rPr>
                <w:rFonts w:ascii="FuturaPT-Demi"/>
                <w:i w:val="0"/>
                <w:spacing w:val="-8"/>
                <w:sz w:val="20"/>
              </w:rPr>
              <w:t>197</w:t>
            </w:r>
          </w:hyperlink>
        </w:p>
        <w:p w:rsidR="00317BC0" w:rsidRDefault="00C32EDB">
          <w:pPr>
            <w:pStyle w:val="TOC3"/>
            <w:tabs>
              <w:tab w:val="right" w:pos="7834"/>
            </w:tabs>
            <w:rPr>
              <w:rFonts w:ascii="FuturaPT-Demi"/>
              <w:b/>
            </w:rPr>
          </w:pPr>
          <w:hyperlink w:anchor="_bookmark66" w:history="1">
            <w:r w:rsidR="001818D0">
              <w:t>Samfunnsfag</w:t>
            </w:r>
            <w:r w:rsidR="001818D0">
              <w:tab/>
            </w:r>
            <w:r w:rsidR="001818D0">
              <w:rPr>
                <w:rFonts w:ascii="FuturaPT-Demi"/>
                <w:b/>
              </w:rPr>
              <w:t>202</w:t>
            </w:r>
          </w:hyperlink>
        </w:p>
        <w:p w:rsidR="00317BC0" w:rsidRDefault="00C32EDB">
          <w:pPr>
            <w:pStyle w:val="TOC3"/>
            <w:tabs>
              <w:tab w:val="right" w:pos="7834"/>
            </w:tabs>
            <w:rPr>
              <w:rFonts w:ascii="FuturaPT-Demi"/>
              <w:b/>
            </w:rPr>
          </w:pPr>
          <w:hyperlink w:anchor="_bookmark67" w:history="1">
            <w:r w:rsidR="001818D0">
              <w:t>Religion, livssyn og</w:t>
            </w:r>
            <w:r w:rsidR="001818D0">
              <w:rPr>
                <w:spacing w:val="-1"/>
              </w:rPr>
              <w:t xml:space="preserve"> </w:t>
            </w:r>
            <w:r w:rsidR="001818D0">
              <w:t>etikk (RLE)</w:t>
            </w:r>
            <w:r w:rsidR="001818D0">
              <w:tab/>
            </w:r>
            <w:r w:rsidR="001818D0">
              <w:rPr>
                <w:rFonts w:ascii="FuturaPT-Demi"/>
                <w:b/>
              </w:rPr>
              <w:t>208</w:t>
            </w:r>
          </w:hyperlink>
        </w:p>
        <w:p w:rsidR="00317BC0" w:rsidRDefault="00C32EDB">
          <w:pPr>
            <w:pStyle w:val="TOC3"/>
            <w:tabs>
              <w:tab w:val="right" w:pos="7811"/>
            </w:tabs>
            <w:spacing w:before="23"/>
            <w:rPr>
              <w:rFonts w:ascii="FuturaPT-Demi"/>
              <w:b/>
            </w:rPr>
          </w:pPr>
          <w:hyperlink w:anchor="_bookmark68" w:history="1">
            <w:r w:rsidR="001818D0">
              <w:t>Mat</w:t>
            </w:r>
            <w:r w:rsidR="001818D0">
              <w:rPr>
                <w:spacing w:val="-1"/>
              </w:rPr>
              <w:t xml:space="preserve"> </w:t>
            </w:r>
            <w:r w:rsidR="001818D0">
              <w:t>og helse</w:t>
            </w:r>
            <w:r w:rsidR="001818D0">
              <w:tab/>
            </w:r>
            <w:r w:rsidR="001818D0">
              <w:rPr>
                <w:rFonts w:ascii="FuturaPT-Demi"/>
                <w:b/>
                <w:spacing w:val="-23"/>
              </w:rPr>
              <w:t>213</w:t>
            </w:r>
          </w:hyperlink>
        </w:p>
        <w:p w:rsidR="00317BC0" w:rsidRDefault="00C32EDB">
          <w:pPr>
            <w:pStyle w:val="TOC3"/>
            <w:tabs>
              <w:tab w:val="right" w:pos="7811"/>
            </w:tabs>
            <w:rPr>
              <w:rFonts w:ascii="FuturaPT-Demi"/>
              <w:b/>
            </w:rPr>
          </w:pPr>
          <w:hyperlink w:anchor="_bookmark69" w:history="1">
            <w:r w:rsidR="001818D0">
              <w:t>Utdanningsvalg</w:t>
            </w:r>
            <w:r w:rsidR="001818D0">
              <w:tab/>
            </w:r>
            <w:r w:rsidR="001818D0">
              <w:rPr>
                <w:rFonts w:ascii="FuturaPT-Demi"/>
                <w:b/>
                <w:spacing w:val="-23"/>
              </w:rPr>
              <w:t>217</w:t>
            </w:r>
          </w:hyperlink>
        </w:p>
      </w:sdtContent>
    </w:sdt>
    <w:p w:rsidR="00317BC0" w:rsidRDefault="00317BC0">
      <w:pPr>
        <w:rPr>
          <w:rFonts w:ascii="FuturaPT-Demi"/>
        </w:rPr>
        <w:sectPr w:rsidR="00317BC0">
          <w:headerReference w:type="even" r:id="rId373"/>
          <w:headerReference w:type="default" r:id="rId374"/>
          <w:footerReference w:type="even" r:id="rId375"/>
          <w:footerReference w:type="default" r:id="rId376"/>
          <w:pgSz w:w="11910" w:h="16840"/>
          <w:pgMar w:top="1060" w:right="0" w:bottom="760" w:left="960" w:header="670" w:footer="568" w:gutter="0"/>
          <w:pgNumType w:start="129"/>
          <w:cols w:space="720"/>
        </w:sect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317BC0">
      <w:pPr>
        <w:pStyle w:val="BodyText"/>
        <w:rPr>
          <w:rFonts w:ascii="FuturaPT-Demi"/>
          <w:b/>
        </w:rPr>
      </w:pPr>
    </w:p>
    <w:p w:rsidR="00317BC0" w:rsidRDefault="001818D0">
      <w:pPr>
        <w:spacing w:before="262"/>
        <w:ind w:left="173"/>
        <w:rPr>
          <w:rFonts w:ascii="ITC Caslon 224 Std"/>
          <w:b/>
          <w:sz w:val="84"/>
        </w:rPr>
      </w:pPr>
      <w:bookmarkStart w:id="84" w:name="Innledning"/>
      <w:bookmarkStart w:id="85" w:name="_bookmark41"/>
      <w:bookmarkEnd w:id="84"/>
      <w:bookmarkEnd w:id="85"/>
      <w:r>
        <w:rPr>
          <w:rFonts w:ascii="ITC Caslon 224 Std"/>
          <w:b/>
          <w:sz w:val="84"/>
        </w:rPr>
        <w:t>Innledning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1060" w:right="0" w:bottom="760" w:left="960" w:header="670" w:footer="568" w:gutter="0"/>
          <w:cols w:space="720"/>
        </w:sectPr>
      </w:pPr>
    </w:p>
    <w:p w:rsidR="00317BC0" w:rsidRDefault="00317BC0">
      <w:pPr>
        <w:pStyle w:val="BodyText"/>
        <w:spacing w:before="11"/>
        <w:rPr>
          <w:rFonts w:ascii="ITC Caslon 224 Std"/>
          <w:b/>
          <w:sz w:val="18"/>
        </w:rPr>
      </w:pPr>
    </w:p>
    <w:p w:rsidR="00317BC0" w:rsidRDefault="001818D0">
      <w:pPr>
        <w:pStyle w:val="BodyText"/>
        <w:spacing w:line="280" w:lineRule="auto"/>
        <w:ind w:left="173" w:right="90"/>
      </w:pPr>
      <w:r>
        <w:t xml:space="preserve">Det fysiske miljøet har stor betydning for barn og unges utvikling og skolegang. Maria Montessori identifiserte utviklingstrinnene i sin metode gjennom å kalle dem opp etter det fysiske miljøet de hadde behov for. Tilknytningen til den tyske pedagogen Friedrich Frøbel (1782–1852) førte til at Montessori valgte tyske uttrykk, hvorav </w:t>
      </w:r>
      <w:r>
        <w:rPr>
          <w:rFonts w:ascii="Caslon224Std-BookItalic" w:hAnsi="Caslon224Std-BookItalic"/>
          <w:i/>
        </w:rPr>
        <w:t xml:space="preserve">erdkinder </w:t>
      </w:r>
      <w:r>
        <w:t>er det vi fremdeles bruker.</w:t>
      </w:r>
    </w:p>
    <w:p w:rsidR="00317BC0" w:rsidRDefault="00317BC0">
      <w:pPr>
        <w:pStyle w:val="BodyText"/>
        <w:spacing w:before="10"/>
        <w:rPr>
          <w:sz w:val="22"/>
        </w:rPr>
      </w:pPr>
    </w:p>
    <w:p w:rsidR="00317BC0" w:rsidRDefault="001818D0">
      <w:pPr>
        <w:pStyle w:val="BodyText"/>
        <w:spacing w:line="280" w:lineRule="auto"/>
        <w:ind w:left="173" w:right="55"/>
      </w:pPr>
      <w:r>
        <w:t xml:space="preserve">Barnet i alderen 0–12 kalte hun for möbelkinder («møbelbarn»), siden de først og fremst lever i hjemmet og i skolen. Senere ble utviklingstrinnene delt opp i flere faser og hun kalte barn i alderen 6–12 for barn av </w:t>
      </w:r>
      <w:r>
        <w:rPr>
          <w:rFonts w:ascii="Caslon224Std-BookItalic" w:hAnsi="Caslon224Std-BookItalic"/>
          <w:i/>
        </w:rPr>
        <w:t>kosmos</w:t>
      </w:r>
      <w:r>
        <w:t xml:space="preserve">. Ungdom mellom 12–18 kalles </w:t>
      </w:r>
      <w:r>
        <w:rPr>
          <w:rFonts w:ascii="Caslon224Std-BookItalic" w:hAnsi="Caslon224Std-BookItalic"/>
          <w:i/>
        </w:rPr>
        <w:t>erdkinder</w:t>
      </w:r>
      <w:r>
        <w:t>, på norsk kunne vi brukt uttrykket</w:t>
      </w:r>
    </w:p>
    <w:p w:rsidR="00317BC0" w:rsidRDefault="001818D0">
      <w:pPr>
        <w:pStyle w:val="BodyText"/>
        <w:spacing w:line="280" w:lineRule="auto"/>
        <w:ind w:left="173" w:right="115"/>
      </w:pPr>
      <w:r>
        <w:t>«jordbarn» eller «barn av jorden». Med dette uttrykket menes ikke jorden i samme forstand som verden, men jorden det dyrkes av.</w:t>
      </w:r>
    </w:p>
    <w:p w:rsidR="00317BC0" w:rsidRDefault="00317BC0">
      <w:pPr>
        <w:pStyle w:val="BodyText"/>
        <w:spacing w:before="9"/>
        <w:rPr>
          <w:sz w:val="22"/>
        </w:rPr>
      </w:pPr>
    </w:p>
    <w:p w:rsidR="00317BC0" w:rsidRDefault="001818D0">
      <w:pPr>
        <w:pStyle w:val="BodyText"/>
        <w:spacing w:line="280" w:lineRule="auto"/>
        <w:ind w:left="173" w:right="-19"/>
      </w:pPr>
      <w:r>
        <w:t xml:space="preserve">Unge mennesker i alderen 18–20 år kalte Montessori for </w:t>
      </w:r>
      <w:r>
        <w:rPr>
          <w:rFonts w:ascii="Caslon224Std-BookItalic" w:hAnsi="Caslon224Std-BookItalic"/>
          <w:i/>
        </w:rPr>
        <w:t xml:space="preserve">wüstenkinder </w:t>
      </w:r>
      <w:r>
        <w:t>(«ørkenbarn»), hun mente at</w:t>
      </w:r>
    </w:p>
    <w:p w:rsidR="00317BC0" w:rsidRDefault="001818D0">
      <w:pPr>
        <w:pStyle w:val="BodyText"/>
        <w:spacing w:line="280" w:lineRule="auto"/>
        <w:ind w:left="173" w:right="347"/>
      </w:pPr>
      <w:r>
        <w:t>«hvis unge mennesker skal ta del i menneskenes liv på et eller annet stadium, så trenger de å føle at de har en stor misjon å utføre. Dette krever forberedelse, så det foregående stadiet skal gi</w:t>
      </w:r>
    </w:p>
    <w:p w:rsidR="00317BC0" w:rsidRDefault="001818D0">
      <w:pPr>
        <w:pStyle w:val="BodyText"/>
        <w:spacing w:line="280" w:lineRule="auto"/>
        <w:ind w:left="173" w:right="29"/>
      </w:pPr>
      <w:r>
        <w:t>anledning til å bli bevisst på hva man ønsker å bidra med i verden». Den voksne fra 20 år og oppover kalte Montessori for universets menneske.</w:t>
      </w:r>
    </w:p>
    <w:p w:rsidR="00317BC0" w:rsidRDefault="00317BC0">
      <w:pPr>
        <w:pStyle w:val="BodyText"/>
        <w:spacing w:before="8"/>
        <w:rPr>
          <w:sz w:val="22"/>
        </w:rPr>
      </w:pPr>
    </w:p>
    <w:p w:rsidR="00317BC0" w:rsidRDefault="001818D0">
      <w:pPr>
        <w:pStyle w:val="BodyText"/>
        <w:spacing w:before="1" w:line="280" w:lineRule="auto"/>
        <w:ind w:left="173" w:right="77"/>
      </w:pPr>
      <w:r>
        <w:t>Erdkinder er blitt stående som betegnelse på ungdomstiden i montessoripedagogikken og omfatter det tredje utviklingstrinnet, aldersgruppen 12–18 år. Dette utviklingstrinnet er igjen delt i to,</w:t>
      </w:r>
    </w:p>
    <w:p w:rsidR="00317BC0" w:rsidRDefault="001818D0">
      <w:pPr>
        <w:pStyle w:val="BodyText"/>
        <w:spacing w:before="11"/>
        <w:rPr>
          <w:sz w:val="18"/>
        </w:rPr>
      </w:pPr>
      <w:r>
        <w:br w:type="column"/>
      </w:r>
    </w:p>
    <w:p w:rsidR="00317BC0" w:rsidRDefault="001818D0">
      <w:pPr>
        <w:pStyle w:val="BodyText"/>
        <w:spacing w:line="280" w:lineRule="auto"/>
        <w:ind w:left="173" w:right="1343"/>
      </w:pPr>
      <w:r>
        <w:t xml:space="preserve">12–15 og 15–18. Denne læreplandelen omfatter aldersgruppen 12–15 </w:t>
      </w:r>
      <w:r>
        <w:rPr>
          <w:spacing w:val="-5"/>
        </w:rPr>
        <w:t xml:space="preserve">år, </w:t>
      </w:r>
      <w:r>
        <w:t xml:space="preserve">den første perioden av det tredje utviklingstrinnet. Kompetansemål i fagene settes opp som mål som nås etter 10. </w:t>
      </w:r>
      <w:r>
        <w:rPr>
          <w:spacing w:val="-3"/>
        </w:rPr>
        <w:t xml:space="preserve">trinn, </w:t>
      </w:r>
      <w:r>
        <w:t>og tilsvarende må kompetansemålene for 7. trinn gjelde.</w:t>
      </w:r>
    </w:p>
    <w:p w:rsidR="00317BC0" w:rsidRDefault="00317BC0">
      <w:pPr>
        <w:pStyle w:val="BodyText"/>
        <w:rPr>
          <w:sz w:val="22"/>
        </w:rPr>
      </w:pPr>
    </w:p>
    <w:p w:rsidR="00317BC0" w:rsidRDefault="001818D0">
      <w:pPr>
        <w:pStyle w:val="Heading3"/>
        <w:spacing w:before="163"/>
      </w:pPr>
      <w:r>
        <w:rPr>
          <w:color w:val="24A23F"/>
        </w:rPr>
        <w:t>Erdkinder</w:t>
      </w:r>
    </w:p>
    <w:p w:rsidR="00317BC0" w:rsidRDefault="001818D0">
      <w:pPr>
        <w:pStyle w:val="BodyText"/>
        <w:spacing w:before="278" w:line="280" w:lineRule="auto"/>
        <w:ind w:left="173" w:right="1290"/>
      </w:pPr>
      <w:r>
        <w:t xml:space="preserve">Erdkinder blir brukt som betegnelse på ungdommene eller den fasen ungdom befinner </w:t>
      </w:r>
      <w:r>
        <w:rPr>
          <w:spacing w:val="-6"/>
        </w:rPr>
        <w:t xml:space="preserve">seg </w:t>
      </w:r>
      <w:r>
        <w:t>i, mens det forberedte miljøet for aldersgruppen</w:t>
      </w:r>
    </w:p>
    <w:p w:rsidR="00317BC0" w:rsidRDefault="001818D0">
      <w:pPr>
        <w:pStyle w:val="BodyText"/>
        <w:spacing w:line="238" w:lineRule="exact"/>
        <w:ind w:left="173"/>
      </w:pPr>
      <w:r>
        <w:t>– montessoriungdomsskolen – kan betegnes som</w:t>
      </w:r>
    </w:p>
    <w:p w:rsidR="00317BC0" w:rsidRDefault="001818D0">
      <w:pPr>
        <w:spacing w:before="40"/>
        <w:ind w:left="173"/>
        <w:rPr>
          <w:sz w:val="20"/>
        </w:rPr>
      </w:pPr>
      <w:r>
        <w:rPr>
          <w:rFonts w:ascii="Caslon224Std-BookItalic"/>
          <w:i/>
          <w:sz w:val="20"/>
        </w:rPr>
        <w:t>erdkinderfellesskapet</w:t>
      </w:r>
      <w:r>
        <w:rPr>
          <w:sz w:val="20"/>
        </w:rPr>
        <w:t>.</w:t>
      </w:r>
    </w:p>
    <w:p w:rsidR="00317BC0" w:rsidRDefault="00317BC0">
      <w:pPr>
        <w:pStyle w:val="BodyText"/>
        <w:spacing w:before="8"/>
        <w:rPr>
          <w:sz w:val="26"/>
        </w:rPr>
      </w:pPr>
    </w:p>
    <w:p w:rsidR="00317BC0" w:rsidRDefault="001818D0">
      <w:pPr>
        <w:pStyle w:val="BodyText"/>
        <w:spacing w:line="280" w:lineRule="auto"/>
        <w:ind w:left="173" w:right="1164"/>
      </w:pPr>
      <w:r>
        <w:t>Det tredje utviklingstrinnet innledes med inngangen til puberteten og vi ser på ungdomstiden som dannelsen av den voksne ut fra barnet. De drastiske ytre og indre forandringene ungdom gjennomgår i disse årene er så omfattende at den unge voksne, slik hun/ han fremstår i femten- sekstenårsalderen, på mange måter er som et nytt menneske.</w:t>
      </w:r>
    </w:p>
    <w:p w:rsidR="00317BC0" w:rsidRDefault="00317BC0">
      <w:pPr>
        <w:pStyle w:val="BodyText"/>
        <w:spacing w:before="10"/>
        <w:rPr>
          <w:sz w:val="22"/>
        </w:rPr>
      </w:pPr>
    </w:p>
    <w:p w:rsidR="00317BC0" w:rsidRDefault="001818D0">
      <w:pPr>
        <w:pStyle w:val="BodyText"/>
        <w:spacing w:before="1" w:line="280" w:lineRule="auto"/>
        <w:ind w:left="173" w:right="1239"/>
      </w:pPr>
      <w:r>
        <w:t>Ungdommens liv skal være organisert på en slik måte at det gir mulighet for, når den tid kommer, å gjøre en triumferende entré inn i det sosiale livet. Ikke nølende, isolert eller ydmyket – men med hodet høyt hevet og sikker på seg selv.</w:t>
      </w:r>
    </w:p>
    <w:p w:rsidR="00317BC0" w:rsidRDefault="00317BC0">
      <w:pPr>
        <w:pStyle w:val="BodyText"/>
        <w:spacing w:before="11"/>
        <w:rPr>
          <w:sz w:val="22"/>
        </w:rPr>
      </w:pPr>
    </w:p>
    <w:p w:rsidR="00317BC0" w:rsidRDefault="001818D0">
      <w:pPr>
        <w:pStyle w:val="BodyText"/>
        <w:spacing w:before="1" w:line="280" w:lineRule="auto"/>
        <w:ind w:left="173" w:right="1317"/>
      </w:pPr>
      <w:r>
        <w:t>Ungdoms indre behov er å være et nyttig og respektert medlem av samfunnet, og ungdommens læringsmiljø må forberedes for å møte dette.</w:t>
      </w:r>
    </w:p>
    <w:p w:rsidR="00317BC0" w:rsidRDefault="00317BC0">
      <w:pPr>
        <w:spacing w:line="280" w:lineRule="auto"/>
        <w:sectPr w:rsidR="00317BC0">
          <w:type w:val="continuous"/>
          <w:pgSz w:w="11910" w:h="16840"/>
          <w:pgMar w:top="780" w:right="0" w:bottom="0" w:left="960" w:header="720" w:footer="720" w:gutter="0"/>
          <w:cols w:num="2" w:space="720" w:equalWidth="0">
            <w:col w:w="4864" w:space="79"/>
            <w:col w:w="6007"/>
          </w:cols>
        </w:sectPr>
      </w:pPr>
    </w:p>
    <w:p w:rsidR="00317BC0" w:rsidRDefault="00317BC0">
      <w:pPr>
        <w:pStyle w:val="BodyText"/>
        <w:spacing w:before="2"/>
        <w:rPr>
          <w:sz w:val="26"/>
        </w:rPr>
      </w:pPr>
    </w:p>
    <w:p w:rsidR="00317BC0" w:rsidRDefault="00317BC0">
      <w:pPr>
        <w:rPr>
          <w:sz w:val="26"/>
        </w:rPr>
        <w:sectPr w:rsidR="00317BC0">
          <w:headerReference w:type="even" r:id="rId377"/>
          <w:headerReference w:type="default" r:id="rId378"/>
          <w:footerReference w:type="default" r:id="rId379"/>
          <w:pgSz w:w="11910" w:h="16840"/>
          <w:pgMar w:top="1060" w:right="0" w:bottom="0" w:left="960" w:header="670" w:footer="0" w:gutter="0"/>
          <w:cols w:space="720"/>
        </w:sectPr>
      </w:pPr>
    </w:p>
    <w:p w:rsidR="00317BC0" w:rsidRDefault="001818D0">
      <w:pPr>
        <w:pStyle w:val="BodyText"/>
        <w:spacing w:before="98" w:line="280" w:lineRule="auto"/>
        <w:ind w:left="173" w:right="652"/>
      </w:pPr>
      <w:r>
        <w:t>Dette er essensielt for å kunne gjøre det mulig for ungdommen å komme styrket ut av</w:t>
      </w:r>
    </w:p>
    <w:p w:rsidR="00317BC0" w:rsidRDefault="001818D0">
      <w:pPr>
        <w:pStyle w:val="BodyText"/>
        <w:spacing w:line="280" w:lineRule="auto"/>
        <w:ind w:left="173" w:right="95"/>
      </w:pPr>
      <w:r>
        <w:t>pubertetens påkjenninger. Kjennskap til ungdoms karakteristika – fysisk, fysiologisk og psykologisk</w:t>
      </w:r>
    </w:p>
    <w:p w:rsidR="00317BC0" w:rsidRDefault="001818D0">
      <w:pPr>
        <w:pStyle w:val="ListParagraph"/>
        <w:numPr>
          <w:ilvl w:val="0"/>
          <w:numId w:val="17"/>
        </w:numPr>
        <w:tabs>
          <w:tab w:val="left" w:pos="330"/>
        </w:tabs>
        <w:spacing w:line="280" w:lineRule="auto"/>
        <w:ind w:right="741" w:firstLine="0"/>
        <w:rPr>
          <w:sz w:val="20"/>
        </w:rPr>
      </w:pPr>
      <w:r>
        <w:rPr>
          <w:sz w:val="20"/>
        </w:rPr>
        <w:t xml:space="preserve">skaper grunnlaget for organiseringen av </w:t>
      </w:r>
      <w:r>
        <w:rPr>
          <w:spacing w:val="-9"/>
          <w:sz w:val="20"/>
        </w:rPr>
        <w:t xml:space="preserve">en </w:t>
      </w:r>
      <w:r>
        <w:rPr>
          <w:sz w:val="20"/>
        </w:rPr>
        <w:t>montessoriungdomsskole.</w:t>
      </w:r>
    </w:p>
    <w:p w:rsidR="00317BC0" w:rsidRDefault="00317BC0">
      <w:pPr>
        <w:pStyle w:val="BodyText"/>
        <w:spacing w:before="11"/>
        <w:rPr>
          <w:sz w:val="22"/>
        </w:rPr>
      </w:pPr>
    </w:p>
    <w:p w:rsidR="00317BC0" w:rsidRDefault="001818D0">
      <w:pPr>
        <w:pStyle w:val="BodyText"/>
        <w:spacing w:line="280" w:lineRule="auto"/>
        <w:ind w:left="173" w:right="-3"/>
      </w:pPr>
      <w:r>
        <w:t xml:space="preserve">Det tredje utviklingstrinnet sammenlignes ofte </w:t>
      </w:r>
      <w:r>
        <w:rPr>
          <w:spacing w:val="-2"/>
        </w:rPr>
        <w:t xml:space="preserve">med </w:t>
      </w:r>
      <w:r>
        <w:t>det</w:t>
      </w:r>
      <w:r>
        <w:rPr>
          <w:spacing w:val="-17"/>
        </w:rPr>
        <w:t xml:space="preserve"> </w:t>
      </w:r>
      <w:r>
        <w:t>første</w:t>
      </w:r>
      <w:r>
        <w:rPr>
          <w:spacing w:val="-16"/>
        </w:rPr>
        <w:t xml:space="preserve"> </w:t>
      </w:r>
      <w:r>
        <w:t>utviklingstrinnet</w:t>
      </w:r>
      <w:r>
        <w:rPr>
          <w:spacing w:val="-17"/>
        </w:rPr>
        <w:t xml:space="preserve"> </w:t>
      </w:r>
      <w:r>
        <w:t>i</w:t>
      </w:r>
      <w:r>
        <w:rPr>
          <w:spacing w:val="-16"/>
        </w:rPr>
        <w:t xml:space="preserve"> </w:t>
      </w:r>
      <w:r>
        <w:rPr>
          <w:spacing w:val="-3"/>
        </w:rPr>
        <w:t xml:space="preserve">montessoripedagogikken, </w:t>
      </w:r>
      <w:r>
        <w:t xml:space="preserve">aldersgruppen 0–6 </w:t>
      </w:r>
      <w:r>
        <w:rPr>
          <w:spacing w:val="-7"/>
        </w:rPr>
        <w:t xml:space="preserve">år. </w:t>
      </w:r>
      <w:r>
        <w:t xml:space="preserve">Begge fasene preges av store fysiske og mentale </w:t>
      </w:r>
      <w:r>
        <w:rPr>
          <w:spacing w:val="-3"/>
        </w:rPr>
        <w:t xml:space="preserve">forandringer. </w:t>
      </w:r>
      <w:r>
        <w:t>I småbarnstiden bruker barnet drivkreftene sine til å skape seg selv som individ, mens ungdom bruker drivkreftene sine på</w:t>
      </w:r>
      <w:r>
        <w:rPr>
          <w:spacing w:val="-7"/>
        </w:rPr>
        <w:t xml:space="preserve"> </w:t>
      </w:r>
      <w:r>
        <w:t>å</w:t>
      </w:r>
      <w:r>
        <w:rPr>
          <w:spacing w:val="-8"/>
        </w:rPr>
        <w:t xml:space="preserve"> </w:t>
      </w:r>
      <w:r>
        <w:t>gjenskape</w:t>
      </w:r>
      <w:r>
        <w:rPr>
          <w:spacing w:val="-7"/>
        </w:rPr>
        <w:t xml:space="preserve"> </w:t>
      </w:r>
      <w:r>
        <w:t>seg</w:t>
      </w:r>
      <w:r>
        <w:rPr>
          <w:spacing w:val="-7"/>
        </w:rPr>
        <w:t xml:space="preserve"> </w:t>
      </w:r>
      <w:r>
        <w:t>selv</w:t>
      </w:r>
      <w:r>
        <w:rPr>
          <w:spacing w:val="-7"/>
        </w:rPr>
        <w:t xml:space="preserve"> </w:t>
      </w:r>
      <w:r>
        <w:t>som</w:t>
      </w:r>
      <w:r>
        <w:rPr>
          <w:spacing w:val="-7"/>
        </w:rPr>
        <w:t xml:space="preserve"> </w:t>
      </w:r>
      <w:r>
        <w:t>en</w:t>
      </w:r>
      <w:r>
        <w:rPr>
          <w:spacing w:val="-7"/>
        </w:rPr>
        <w:t xml:space="preserve"> </w:t>
      </w:r>
      <w:r>
        <w:t>nyfødt</w:t>
      </w:r>
      <w:r>
        <w:rPr>
          <w:spacing w:val="-7"/>
        </w:rPr>
        <w:t xml:space="preserve"> </w:t>
      </w:r>
      <w:r>
        <w:t>deltaker</w:t>
      </w:r>
      <w:r>
        <w:rPr>
          <w:spacing w:val="-7"/>
        </w:rPr>
        <w:t xml:space="preserve"> </w:t>
      </w:r>
      <w:r>
        <w:t>i</w:t>
      </w:r>
    </w:p>
    <w:p w:rsidR="00317BC0" w:rsidRDefault="001818D0">
      <w:pPr>
        <w:pStyle w:val="BodyText"/>
        <w:spacing w:line="280" w:lineRule="auto"/>
        <w:ind w:left="173" w:right="152"/>
      </w:pPr>
      <w:r>
        <w:t xml:space="preserve">det voksne samfunnet, og som en voksen med </w:t>
      </w:r>
      <w:r>
        <w:rPr>
          <w:spacing w:val="-7"/>
        </w:rPr>
        <w:t xml:space="preserve">egen </w:t>
      </w:r>
      <w:r>
        <w:t>identitet.</w:t>
      </w:r>
    </w:p>
    <w:p w:rsidR="00317BC0" w:rsidRDefault="00317BC0">
      <w:pPr>
        <w:pStyle w:val="BodyText"/>
        <w:spacing w:before="9"/>
        <w:rPr>
          <w:sz w:val="22"/>
        </w:rPr>
      </w:pPr>
    </w:p>
    <w:p w:rsidR="00317BC0" w:rsidRDefault="001818D0">
      <w:pPr>
        <w:pStyle w:val="BodyText"/>
        <w:spacing w:line="280" w:lineRule="auto"/>
        <w:ind w:left="173" w:right="125"/>
      </w:pPr>
      <w:r>
        <w:t>Erdkinder – barn av jorden – henviser til ungdoms behov for å lære om oppbyggingen av samfunnet gjennom en kombinasjon av studier og praktisk arbeid. Gjennom å ha både naturen og det menneskeskapte samfunnet – sopranatura – representert i utdanningen, tilfredsstilles behovene og de menneskelige drivkreftene (tendensene) slik de fremstår i det tredje utviklingstrinnet.</w:t>
      </w:r>
    </w:p>
    <w:p w:rsidR="00317BC0" w:rsidRDefault="00317BC0">
      <w:pPr>
        <w:pStyle w:val="BodyText"/>
        <w:spacing w:before="10"/>
        <w:rPr>
          <w:sz w:val="22"/>
        </w:rPr>
      </w:pPr>
    </w:p>
    <w:p w:rsidR="00317BC0" w:rsidRDefault="001818D0">
      <w:pPr>
        <w:pStyle w:val="BodyText"/>
        <w:spacing w:line="280" w:lineRule="auto"/>
        <w:ind w:left="173" w:right="152"/>
      </w:pPr>
      <w:r>
        <w:t xml:space="preserve">Erdkinder starter ved 12-årsalder, når det tredje utviklingstrinnet starter. I Norge betyr det i </w:t>
      </w:r>
      <w:r>
        <w:rPr>
          <w:spacing w:val="-3"/>
        </w:rPr>
        <w:t xml:space="preserve">praksis </w:t>
      </w:r>
      <w:r>
        <w:t>ved starten av 7. trinn for å sikre at ungdommen er i riktig miljø når tredje utviklingstrinn starter, og det kreves et helt annet miljø enn i foregående</w:t>
      </w:r>
    </w:p>
    <w:p w:rsidR="00317BC0" w:rsidRDefault="001818D0">
      <w:pPr>
        <w:pStyle w:val="BodyText"/>
        <w:spacing w:line="280" w:lineRule="auto"/>
        <w:ind w:left="173" w:right="-9"/>
      </w:pPr>
      <w:r>
        <w:t>utviklingstrinn. Det finnes noen klare forutsetninger som må være til stede for å nå hovedmålene for ungdom på en montessoriungdomsskole: muligheten for sosial og økonomisk uavhengighet, reelle arbeidsoppgaver og ansvar med reelle konsekvenser.</w:t>
      </w:r>
    </w:p>
    <w:p w:rsidR="00317BC0" w:rsidRDefault="00317BC0">
      <w:pPr>
        <w:pStyle w:val="BodyText"/>
        <w:spacing w:before="8"/>
        <w:rPr>
          <w:sz w:val="22"/>
        </w:rPr>
      </w:pPr>
    </w:p>
    <w:p w:rsidR="00317BC0" w:rsidRDefault="001818D0">
      <w:pPr>
        <w:pStyle w:val="BodyText"/>
        <w:spacing w:line="280" w:lineRule="auto"/>
        <w:ind w:left="173" w:right="180"/>
      </w:pPr>
      <w:r>
        <w:t>Montessoriungdomsskolen skal svare til ungdoms behov og gi dem gode forutsetninger for livet som venter dem etter skolen. Det å forstå samfunnets oppbygning og struktur er et av ungdommens viktigste behov, og skolen skal tilrettelegges på en slik måte at ungdommene får kunnskap om dette og om hvordan de selv kan påvirke og medvirke. På samme måte som i barnehagen og barneskolen, skal undervisningen i montessoriungdomsskolen først og fremst forberede ungdommene for livet.</w:t>
      </w:r>
    </w:p>
    <w:p w:rsidR="00317BC0" w:rsidRDefault="001818D0">
      <w:pPr>
        <w:pStyle w:val="BodyText"/>
        <w:spacing w:line="280" w:lineRule="auto"/>
        <w:ind w:left="173" w:right="402"/>
      </w:pPr>
      <w:r>
        <w:t>Opplæringen skal bidra til å bedre samfunnet ved å bidra til at barn og ungdom utvikler seg til harmoniske mennesker.</w:t>
      </w:r>
    </w:p>
    <w:p w:rsidR="00317BC0" w:rsidRDefault="001818D0">
      <w:pPr>
        <w:pStyle w:val="BodyText"/>
        <w:spacing w:before="98" w:line="280" w:lineRule="auto"/>
        <w:ind w:left="173" w:right="1321"/>
      </w:pPr>
      <w:r>
        <w:br w:type="column"/>
      </w:r>
      <w:r>
        <w:t xml:space="preserve">Ungdom er følelsesmessig sensitive, og følelser erfares dypt og inderlig. Det kan være vanskelig å bære, samtidig er det en kilde til lidenskap, glede, kreativitet og mot. Erdkinder karakteriseres som en periode med to motsatte behov; behov for tilhørighet og samtidig behovet for selvutfoldelse. Ungdommene skal gis alle muligheter til å </w:t>
      </w:r>
      <w:r>
        <w:rPr>
          <w:spacing w:val="-3"/>
        </w:rPr>
        <w:t xml:space="preserve">utforske </w:t>
      </w:r>
      <w:r>
        <w:t>dette, både på det praktiske, intellektuelle og åndelige plan. Det å bli akseptert som en del av det voksne samfunnet, det å spille en rolle og utføre reelle oppgaver for samfunnet, er den indre drivkraften og motivasjon for ungdoms aktivitet</w:t>
      </w:r>
      <w:r>
        <w:rPr>
          <w:spacing w:val="1"/>
        </w:rPr>
        <w:t xml:space="preserve"> </w:t>
      </w:r>
      <w:r>
        <w:rPr>
          <w:spacing w:val="-7"/>
        </w:rPr>
        <w:t>og</w:t>
      </w:r>
    </w:p>
    <w:p w:rsidR="00317BC0" w:rsidRDefault="001818D0">
      <w:pPr>
        <w:pStyle w:val="BodyText"/>
        <w:spacing w:line="280" w:lineRule="auto"/>
        <w:ind w:left="173" w:right="1146"/>
      </w:pPr>
      <w:r>
        <w:t>arbeid. Det forberedte miljøet vi organiserer for dem må dekke disse behovene og møte den trangen de har for å tilhøre strukturer som er større enn dem selv.</w:t>
      </w:r>
    </w:p>
    <w:p w:rsidR="00317BC0" w:rsidRDefault="00317BC0">
      <w:pPr>
        <w:pStyle w:val="BodyText"/>
        <w:spacing w:before="3"/>
        <w:rPr>
          <w:sz w:val="22"/>
        </w:rPr>
      </w:pPr>
    </w:p>
    <w:p w:rsidR="00317BC0" w:rsidRDefault="001818D0">
      <w:pPr>
        <w:pStyle w:val="BodyText"/>
        <w:spacing w:line="280" w:lineRule="auto"/>
        <w:ind w:left="173" w:right="1279"/>
      </w:pPr>
      <w:r>
        <w:t>For å imøtekomme ungdommenes karakteristikker og behov, trenger de å forstå samfunnet gjennom</w:t>
      </w:r>
    </w:p>
    <w:p w:rsidR="00317BC0" w:rsidRDefault="001818D0">
      <w:pPr>
        <w:pStyle w:val="BodyText"/>
        <w:spacing w:line="280" w:lineRule="auto"/>
        <w:ind w:left="173" w:right="1171"/>
      </w:pPr>
      <w:r>
        <w:t>å bygge og leve i det. Dette innebærer for tredje utviklingstrinn at vi skaper et samfunn i miniatyr med ulike elementer, arbeid og studier. Gjennom ulike typer arbeid avdekkes og dekkes ungdommens behov for å forstå både seg selv og samfunnets oppbygging. De akademiske fagene har sin selvfølgelige plass, og de anvendes i stor grad som redskap inn mot det praktiske arbeidet og for å forstå samfunnet. Arbeidet med skolefagene gir derfor mening for ungdommene.</w:t>
      </w:r>
    </w:p>
    <w:p w:rsidR="00317BC0" w:rsidRDefault="00317BC0">
      <w:pPr>
        <w:pStyle w:val="BodyText"/>
        <w:spacing w:before="7"/>
        <w:rPr>
          <w:sz w:val="22"/>
        </w:rPr>
      </w:pPr>
    </w:p>
    <w:p w:rsidR="00317BC0" w:rsidRDefault="001818D0">
      <w:pPr>
        <w:pStyle w:val="BodyText"/>
        <w:spacing w:line="280" w:lineRule="auto"/>
        <w:ind w:left="173" w:right="1127"/>
      </w:pPr>
      <w:r>
        <w:t>Det er erdkinderfellesskapets gave at det ikke er et vanlig klasserom, men et lite samfunn. Det finnes mange muligheter for læring og mestringsfølelse ved å etablere de ulike elementene i miljøet i det omfang man vedtar på den enkelte skole. Sosial dynamikk hjelper til: arbeid blir mer interessant fordi man kan gjøre det sammen.</w:t>
      </w:r>
    </w:p>
    <w:p w:rsidR="00317BC0" w:rsidRDefault="008A0DDC">
      <w:pPr>
        <w:pStyle w:val="BodyText"/>
        <w:spacing w:before="10"/>
        <w:rPr>
          <w:sz w:val="22"/>
        </w:rPr>
      </w:pPr>
      <w:r>
        <w:pict>
          <v:rect id="_x0000_s1115" alt="" style="position:absolute;margin-left:569.75pt;margin-top:10.05pt;width:25.5pt;height:280.65pt;z-index:251871232;mso-wrap-edited:f;mso-width-percent:0;mso-height-percent:0;mso-position-horizontal-relative:page;mso-width-percent:0;mso-height-percent:0" fillcolor="#24a23f" stroked="f">
            <w10:wrap anchorx="page"/>
          </v:rect>
        </w:pict>
      </w:r>
    </w:p>
    <w:p w:rsidR="00317BC0" w:rsidRDefault="001818D0">
      <w:pPr>
        <w:pStyle w:val="BodyText"/>
        <w:spacing w:line="280" w:lineRule="auto"/>
        <w:ind w:left="173" w:right="1510"/>
      </w:pPr>
      <w:r>
        <w:t>Erdkinderfellesskapet er mer enn en skole, og gir erfaringer i elementene i det sosiale livet, i samfunnslivet. Sosiale elementer som naturlig erfares i samfunnet er arbeidsdeling,</w:t>
      </w:r>
      <w:r>
        <w:rPr>
          <w:spacing w:val="-15"/>
        </w:rPr>
        <w:t xml:space="preserve"> </w:t>
      </w:r>
      <w:r>
        <w:t>produksjon</w:t>
      </w:r>
    </w:p>
    <w:p w:rsidR="00317BC0" w:rsidRDefault="008A0DDC">
      <w:pPr>
        <w:pStyle w:val="BodyText"/>
        <w:spacing w:line="280" w:lineRule="auto"/>
        <w:ind w:left="173" w:right="1146"/>
      </w:pPr>
      <w:r>
        <w:pict>
          <v:shape id="_x0000_s1114" type="#_x0000_t202" alt="" style="position:absolute;left:0;text-align:left;margin-left:574.5pt;margin-top:20.5pt;width:16.5pt;height:118.95pt;z-index:25187225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t>og handel, sosial organisering (og sosial harmoni), eierskap, ansvarliggjøring, det å tjene andre, problemløsning og å kunne gi sitt personlige bidrag. Ungdommene har et lite samfunn å øve seg i, med ekte arbeid og stort og komplekst nok til å utfordre alle. I tillegg gir samfunnet grenseløse muligheter for vitenskapelige og historiske studier.</w:t>
      </w:r>
    </w:p>
    <w:p w:rsidR="00317BC0" w:rsidRDefault="00317BC0">
      <w:pPr>
        <w:spacing w:line="280" w:lineRule="auto"/>
        <w:sectPr w:rsidR="00317BC0">
          <w:type w:val="continuous"/>
          <w:pgSz w:w="11910" w:h="16840"/>
          <w:pgMar w:top="780" w:right="0" w:bottom="0" w:left="960" w:header="720" w:footer="720" w:gutter="0"/>
          <w:cols w:num="2" w:space="720" w:equalWidth="0">
            <w:col w:w="4867" w:space="77"/>
            <w:col w:w="6006"/>
          </w:cols>
        </w:sectPr>
      </w:pPr>
    </w:p>
    <w:p w:rsidR="00317BC0" w:rsidRDefault="00317BC0">
      <w:pPr>
        <w:pStyle w:val="BodyText"/>
      </w:pPr>
    </w:p>
    <w:p w:rsidR="00317BC0" w:rsidRDefault="00317BC0">
      <w:pPr>
        <w:pStyle w:val="BodyText"/>
        <w:spacing w:before="1"/>
        <w:rPr>
          <w:sz w:val="19"/>
        </w:rPr>
      </w:pPr>
    </w:p>
    <w:p w:rsidR="00317BC0" w:rsidRDefault="001818D0">
      <w:pPr>
        <w:spacing w:before="94"/>
        <w:ind w:right="1142"/>
        <w:jc w:val="right"/>
        <w:rPr>
          <w:rFonts w:ascii="Futura"/>
          <w:b/>
          <w:sz w:val="16"/>
        </w:rPr>
      </w:pPr>
      <w:r>
        <w:rPr>
          <w:rFonts w:ascii="Futura"/>
          <w:b/>
          <w:sz w:val="16"/>
        </w:rPr>
        <w:t>131</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9"/>
        <w:rPr>
          <w:rFonts w:ascii="Futura"/>
          <w:b/>
          <w:sz w:val="14"/>
        </w:rPr>
      </w:pPr>
    </w:p>
    <w:p w:rsidR="00317BC0" w:rsidRDefault="00317BC0">
      <w:pPr>
        <w:rPr>
          <w:rFonts w:ascii="Futura"/>
          <w:sz w:val="14"/>
        </w:rPr>
        <w:sectPr w:rsidR="00317BC0">
          <w:headerReference w:type="even" r:id="rId380"/>
          <w:headerReference w:type="default" r:id="rId381"/>
          <w:footerReference w:type="even" r:id="rId382"/>
          <w:pgSz w:w="11910" w:h="16840"/>
          <w:pgMar w:top="1060" w:right="0" w:bottom="760" w:left="960" w:header="670" w:footer="568" w:gutter="0"/>
          <w:pgNumType w:start="132"/>
          <w:cols w:space="720"/>
        </w:sectPr>
      </w:pPr>
    </w:p>
    <w:p w:rsidR="00317BC0" w:rsidRDefault="001818D0">
      <w:pPr>
        <w:pStyle w:val="Heading3"/>
        <w:spacing w:before="85"/>
      </w:pPr>
      <w:r>
        <w:rPr>
          <w:color w:val="24A23F"/>
        </w:rPr>
        <w:t>Valorisering</w:t>
      </w:r>
    </w:p>
    <w:p w:rsidR="00317BC0" w:rsidRDefault="001818D0">
      <w:pPr>
        <w:pStyle w:val="BodyText"/>
        <w:spacing w:before="278" w:line="280" w:lineRule="auto"/>
        <w:ind w:left="173" w:right="513"/>
      </w:pPr>
      <w:r>
        <w:t>Tidligere i planen beskriver vi hvordan barnets arbeid i det forberedte miljøet bidrar til barnets normaliseringsprosess i de to første utviklingstrinnene. I forhold til det tredje</w:t>
      </w:r>
    </w:p>
    <w:p w:rsidR="00317BC0" w:rsidRDefault="001818D0">
      <w:pPr>
        <w:pStyle w:val="BodyText"/>
        <w:spacing w:line="280" w:lineRule="auto"/>
        <w:ind w:left="173" w:right="137"/>
      </w:pPr>
      <w:r>
        <w:t xml:space="preserve">utviklingstrinnet brukte Maria Montessori begrepet valorisering. Begrepet </w:t>
      </w:r>
      <w:r>
        <w:rPr>
          <w:rFonts w:ascii="Caslon224Std-BookItalic" w:hAnsi="Caslon224Std-BookItalic"/>
          <w:i/>
        </w:rPr>
        <w:t xml:space="preserve">å valorisere </w:t>
      </w:r>
      <w:r>
        <w:t>kommer fra</w:t>
      </w:r>
    </w:p>
    <w:p w:rsidR="00317BC0" w:rsidRDefault="001818D0">
      <w:pPr>
        <w:pStyle w:val="BodyText"/>
        <w:spacing w:line="280" w:lineRule="auto"/>
        <w:ind w:left="173" w:right="66"/>
      </w:pPr>
      <w:r>
        <w:t xml:space="preserve">det latinske </w:t>
      </w:r>
      <w:r>
        <w:rPr>
          <w:rFonts w:ascii="Caslon224Std-BookItalic" w:hAnsi="Caslon224Std-BookItalic"/>
          <w:i/>
        </w:rPr>
        <w:t xml:space="preserve">valor </w:t>
      </w:r>
      <w:r>
        <w:t xml:space="preserve">eller </w:t>
      </w:r>
      <w:r>
        <w:rPr>
          <w:rFonts w:ascii="Caslon224Std-BookItalic" w:hAnsi="Caslon224Std-BookItalic"/>
          <w:i/>
        </w:rPr>
        <w:t>valere</w:t>
      </w:r>
      <w:r>
        <w:t>, verdi, og handlet opprinnelig om å øke en handelsmessig verdi eller å være sterk/verdig. Her brukes begrepet i betydning individets verdsetting av egen personlighet.</w:t>
      </w:r>
    </w:p>
    <w:p w:rsidR="00317BC0" w:rsidRDefault="001818D0">
      <w:pPr>
        <w:pStyle w:val="BodyText"/>
        <w:spacing w:line="280" w:lineRule="auto"/>
        <w:ind w:left="173" w:right="200"/>
      </w:pPr>
      <w:r>
        <w:t>Valorisering kan karakteriseres som bevissthet rundt ens egen kapasitet, styrker og svakheter, og er noe som endrer et individ på veien mot optimal utvikling. Det handler ikke bare om å føle seg</w:t>
      </w:r>
    </w:p>
    <w:p w:rsidR="00317BC0" w:rsidRDefault="001818D0">
      <w:pPr>
        <w:pStyle w:val="BodyText"/>
        <w:spacing w:line="280" w:lineRule="auto"/>
        <w:ind w:left="173" w:right="259"/>
      </w:pPr>
      <w:r>
        <w:t>bra, eller hva andre mener. Valorisering kommer innenfra og handler ikke om noe som blir tillagt individet av andre.</w:t>
      </w:r>
    </w:p>
    <w:p w:rsidR="00317BC0" w:rsidRDefault="00317BC0">
      <w:pPr>
        <w:pStyle w:val="BodyText"/>
        <w:spacing w:before="2"/>
        <w:rPr>
          <w:sz w:val="22"/>
        </w:rPr>
      </w:pPr>
    </w:p>
    <w:p w:rsidR="00317BC0" w:rsidRDefault="001818D0">
      <w:pPr>
        <w:pStyle w:val="BodyText"/>
        <w:spacing w:line="280" w:lineRule="auto"/>
        <w:ind w:left="173"/>
      </w:pPr>
      <w:r>
        <w:t xml:space="preserve">Personlighet kan ses som menneskers ulike potensial. Personligheten blir formet og konstruert av alle de erfaringer et menneske har gjort seg hittil i livet. Utviklingen av ungdommens personlighet kan ses som en syntese av de to første </w:t>
      </w:r>
      <w:r>
        <w:rPr>
          <w:spacing w:val="-2"/>
        </w:rPr>
        <w:t xml:space="preserve">utviklingstrinnene </w:t>
      </w:r>
      <w:r>
        <w:t>(0–6 år og 6–12 år). Personligheten utvikles videre</w:t>
      </w:r>
    </w:p>
    <w:p w:rsidR="00317BC0" w:rsidRDefault="001818D0">
      <w:pPr>
        <w:pStyle w:val="BodyText"/>
        <w:spacing w:line="280" w:lineRule="auto"/>
        <w:ind w:left="173" w:right="210"/>
      </w:pPr>
      <w:r>
        <w:t xml:space="preserve">i det tredje utviklingstrinnet, med vekt på </w:t>
      </w:r>
      <w:r>
        <w:rPr>
          <w:spacing w:val="-3"/>
        </w:rPr>
        <w:t xml:space="preserve">moralsk </w:t>
      </w:r>
      <w:r>
        <w:t xml:space="preserve">og sosial utvikling og tilpasning til de forandringer og krav naturen og det menneskeskapte samfunnet stiller. Den menneskelige personligheten bør forberedes for å tilpasse seg det uforutsette. Tilpasningsdyktighet anses i montessoripedagogikken som én av de viktigste kvaliteter et menneske bør opparbeide, fordi verden hele tiden er i forandring. Personligheten til individet er en sikker guide for de voksne. Den bestemmer hva ungdommen har behov </w:t>
      </w:r>
      <w:r>
        <w:rPr>
          <w:spacing w:val="-4"/>
        </w:rPr>
        <w:t xml:space="preserve">for. </w:t>
      </w:r>
      <w:r>
        <w:t>Den voksnes rolle er å kjenne igjen personligheten til ungdommen og respektere den, slik at han kan hjelpes til sin uavhengighet.</w:t>
      </w:r>
    </w:p>
    <w:p w:rsidR="00317BC0" w:rsidRDefault="00317BC0">
      <w:pPr>
        <w:pStyle w:val="BodyText"/>
        <w:rPr>
          <w:sz w:val="22"/>
        </w:rPr>
      </w:pPr>
    </w:p>
    <w:p w:rsidR="00317BC0" w:rsidRDefault="001818D0">
      <w:pPr>
        <w:pStyle w:val="BodyText"/>
        <w:spacing w:line="280" w:lineRule="auto"/>
        <w:ind w:left="173" w:right="652"/>
      </w:pPr>
      <w:r>
        <w:t>I ungdommens arbeid med valorisering av personligheten spiller det forberedte miljø en vesentlig rolle. Utdanningen og atmosfæren</w:t>
      </w:r>
    </w:p>
    <w:p w:rsidR="00C918DC" w:rsidRDefault="001818D0">
      <w:pPr>
        <w:pStyle w:val="BodyText"/>
        <w:spacing w:line="280" w:lineRule="auto"/>
        <w:ind w:left="173" w:right="570"/>
      </w:pPr>
      <w:r>
        <w:t xml:space="preserve">i montessoriungdomsskolen må bidra til at ungdommen finner svar på følgende spørsmål: </w:t>
      </w:r>
    </w:p>
    <w:p w:rsidR="00317BC0" w:rsidRDefault="00C918DC">
      <w:pPr>
        <w:pStyle w:val="BodyText"/>
        <w:spacing w:line="280" w:lineRule="auto"/>
        <w:ind w:left="173" w:right="570"/>
      </w:pPr>
      <w:r>
        <w:rPr>
          <w:rFonts w:ascii="Arial" w:hAnsi="Arial"/>
          <w:sz w:val="16"/>
        </w:rPr>
        <w:t>•</w:t>
      </w:r>
      <w:r w:rsidR="001818D0">
        <w:rPr>
          <w:rFonts w:ascii="Arial" w:hAnsi="Arial"/>
          <w:sz w:val="16"/>
        </w:rPr>
        <w:t xml:space="preserve"> </w:t>
      </w:r>
      <w:r w:rsidR="001818D0">
        <w:t>Hvem er jeg i mine egne øyne (selvverd)?</w:t>
      </w:r>
    </w:p>
    <w:p w:rsidR="00317BC0" w:rsidRDefault="00C918DC">
      <w:pPr>
        <w:pStyle w:val="BodyText"/>
        <w:spacing w:line="280" w:lineRule="auto"/>
        <w:ind w:left="514" w:right="259" w:hanging="341"/>
      </w:pPr>
      <w:r>
        <w:rPr>
          <w:rFonts w:ascii="Arial" w:hAnsi="Arial"/>
          <w:sz w:val="16"/>
        </w:rPr>
        <w:t>•</w:t>
      </w:r>
      <w:r w:rsidR="001818D0">
        <w:rPr>
          <w:rFonts w:ascii="Arial" w:hAnsi="Arial"/>
          <w:sz w:val="16"/>
        </w:rPr>
        <w:t xml:space="preserve"> </w:t>
      </w:r>
      <w:r w:rsidR="001818D0">
        <w:t>Hvem er jeg i andres øyne (presentasjon av oss selv)?</w:t>
      </w:r>
    </w:p>
    <w:p w:rsidR="00317BC0" w:rsidRDefault="00C918D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Hvilken verdi har mitt arbeid for andre?</w:t>
      </w:r>
    </w:p>
    <w:p w:rsidR="00317BC0" w:rsidRDefault="00C918DC">
      <w:pPr>
        <w:pStyle w:val="BodyText"/>
        <w:spacing w:before="36"/>
        <w:ind w:left="173"/>
      </w:pPr>
      <w:r>
        <w:rPr>
          <w:rFonts w:ascii="Arial"/>
          <w:w w:val="105"/>
          <w:sz w:val="16"/>
        </w:rPr>
        <w:t>•</w:t>
      </w:r>
      <w:r w:rsidR="001818D0">
        <w:rPr>
          <w:rFonts w:ascii="Arial"/>
          <w:w w:val="105"/>
          <w:sz w:val="16"/>
        </w:rPr>
        <w:t xml:space="preserve"> </w:t>
      </w:r>
      <w:r w:rsidR="001818D0">
        <w:rPr>
          <w:w w:val="105"/>
        </w:rPr>
        <w:t>Hvilken verdi har arbeid i seg selv?</w:t>
      </w:r>
    </w:p>
    <w:p w:rsidR="00317BC0" w:rsidRDefault="001818D0">
      <w:pPr>
        <w:pStyle w:val="BodyText"/>
        <w:spacing w:before="9"/>
        <w:rPr>
          <w:sz w:val="17"/>
        </w:rPr>
      </w:pPr>
      <w:r>
        <w:br w:type="column"/>
      </w:r>
    </w:p>
    <w:p w:rsidR="00317BC0" w:rsidRDefault="001818D0">
      <w:pPr>
        <w:pStyle w:val="BodyText"/>
        <w:spacing w:line="280" w:lineRule="auto"/>
        <w:ind w:left="173" w:right="1327"/>
      </w:pPr>
      <w:r>
        <w:t>Frihet og selvstendighet er nøkkelbegreper her: frihet til utforskning og presentasjon av seg selv, frihet til møter og diskusjon med andre, frihet til å utforske samfunnet og i det daglige arbeidet.</w:t>
      </w:r>
    </w:p>
    <w:p w:rsidR="00317BC0" w:rsidRDefault="001818D0">
      <w:pPr>
        <w:pStyle w:val="BodyText"/>
        <w:spacing w:line="280" w:lineRule="auto"/>
        <w:ind w:left="173" w:right="1212"/>
      </w:pPr>
      <w:r>
        <w:t>Gjennom frihet til å utforske dette vil ungdommene gradvis utvikle seg til mer selvstendige individer</w:t>
      </w:r>
    </w:p>
    <w:p w:rsidR="00317BC0" w:rsidRDefault="001818D0">
      <w:pPr>
        <w:pStyle w:val="ListParagraph"/>
        <w:numPr>
          <w:ilvl w:val="0"/>
          <w:numId w:val="17"/>
        </w:numPr>
        <w:tabs>
          <w:tab w:val="left" w:pos="330"/>
        </w:tabs>
        <w:spacing w:line="280" w:lineRule="auto"/>
        <w:ind w:right="1525" w:firstLine="0"/>
        <w:rPr>
          <w:sz w:val="20"/>
        </w:rPr>
      </w:pPr>
      <w:r>
        <w:rPr>
          <w:sz w:val="20"/>
        </w:rPr>
        <w:t xml:space="preserve">fysisk, mentalt, moralsk, økonomisk og åndelig – individer som finner seg selv og sin identitet, blir seg bevisst sin verdi og begynner </w:t>
      </w:r>
      <w:r>
        <w:rPr>
          <w:spacing w:val="-17"/>
          <w:sz w:val="20"/>
        </w:rPr>
        <w:t>å</w:t>
      </w:r>
    </w:p>
    <w:p w:rsidR="00317BC0" w:rsidRDefault="001818D0">
      <w:pPr>
        <w:pStyle w:val="BodyText"/>
        <w:spacing w:line="280" w:lineRule="auto"/>
        <w:ind w:left="173" w:right="1162"/>
      </w:pPr>
      <w:r>
        <w:t xml:space="preserve">få et forhold til sin livsoppgave. Gjennom friheten gis ungdommene muligheter til å utvikle seg til fremtidige funksjonelle voksne, både for seg selv og </w:t>
      </w:r>
      <w:r>
        <w:rPr>
          <w:spacing w:val="-17"/>
        </w:rPr>
        <w:t xml:space="preserve">i </w:t>
      </w:r>
      <w:r>
        <w:t>samfunnet.</w:t>
      </w:r>
    </w:p>
    <w:p w:rsidR="00317BC0" w:rsidRDefault="00317BC0">
      <w:pPr>
        <w:pStyle w:val="BodyText"/>
        <w:spacing w:before="6"/>
        <w:rPr>
          <w:sz w:val="22"/>
        </w:rPr>
      </w:pPr>
    </w:p>
    <w:p w:rsidR="00317BC0" w:rsidRDefault="001818D0">
      <w:pPr>
        <w:pStyle w:val="BodyText"/>
        <w:spacing w:line="280" w:lineRule="auto"/>
        <w:ind w:left="173" w:right="1226"/>
      </w:pPr>
      <w:r>
        <w:t xml:space="preserve">Ungdom har behov for at deres bidrag blir sett, av samfunnet, av de voksne og av kameratene. Når de vet at omgivelsene anerkjenner og setter pris på </w:t>
      </w:r>
      <w:r>
        <w:rPr>
          <w:spacing w:val="-6"/>
        </w:rPr>
        <w:t xml:space="preserve">det </w:t>
      </w:r>
      <w:r>
        <w:t xml:space="preserve">de </w:t>
      </w:r>
      <w:r>
        <w:rPr>
          <w:spacing w:val="-3"/>
        </w:rPr>
        <w:t xml:space="preserve">gjør, </w:t>
      </w:r>
      <w:r>
        <w:t xml:space="preserve">styrkes de, deres egenverd og følelsen av tilhørighet </w:t>
      </w:r>
      <w:r>
        <w:rPr>
          <w:spacing w:val="-3"/>
        </w:rPr>
        <w:t xml:space="preserve">øker. </w:t>
      </w:r>
      <w:r>
        <w:t>Nøklene til valorisering inkluderer derfor en genuin erfaring med tilhørighet, ansvar på linje med en voksen (inkludert økonomi) og anerkjennelse fra omgivelsene. Å få erfaringer</w:t>
      </w:r>
    </w:p>
    <w:p w:rsidR="00317BC0" w:rsidRDefault="001818D0">
      <w:pPr>
        <w:pStyle w:val="BodyText"/>
        <w:spacing w:line="280" w:lineRule="auto"/>
        <w:ind w:left="173" w:right="1203"/>
      </w:pPr>
      <w:r>
        <w:t xml:space="preserve">med dette krever et miljø der det å ta ansvar blir oppmuntret og det gis støtte til å jobbe hardt. Det er nødvendig med riktig arbeid, uavhengighet og sosiale erfaringer i et forberedt miljø. Riktig arbeid kan være arbeid ungdommen inviteres til å gjøre av egen fri vilje, eller oppgaver de selv ser må gjøres, og som hjelper dem i forståelsen av hvorfor ens </w:t>
      </w:r>
      <w:r>
        <w:rPr>
          <w:spacing w:val="-5"/>
        </w:rPr>
        <w:t xml:space="preserve">eget </w:t>
      </w:r>
      <w:r>
        <w:t xml:space="preserve">bidrag er så viktig. </w:t>
      </w:r>
      <w:r>
        <w:rPr>
          <w:spacing w:val="-5"/>
        </w:rPr>
        <w:t xml:space="preserve">Type </w:t>
      </w:r>
      <w:r>
        <w:t>oppgave må være på riktig nivå for at det skal utvikle individet.</w:t>
      </w:r>
    </w:p>
    <w:p w:rsidR="00317BC0" w:rsidRDefault="00317BC0">
      <w:pPr>
        <w:pStyle w:val="BodyText"/>
        <w:spacing w:before="2"/>
        <w:rPr>
          <w:sz w:val="22"/>
        </w:rPr>
      </w:pPr>
    </w:p>
    <w:p w:rsidR="00317BC0" w:rsidRDefault="001818D0">
      <w:pPr>
        <w:pStyle w:val="BodyText"/>
        <w:spacing w:line="280" w:lineRule="auto"/>
        <w:ind w:left="173" w:right="1262"/>
      </w:pPr>
      <w:r>
        <w:t xml:space="preserve">Den voksne jobber side ved side med ungdommen; de deler standarder, etikk og </w:t>
      </w:r>
      <w:r>
        <w:rPr>
          <w:spacing w:val="-3"/>
        </w:rPr>
        <w:t xml:space="preserve">ideer, </w:t>
      </w:r>
      <w:r>
        <w:t xml:space="preserve">og voksne stiller seg ikke </w:t>
      </w:r>
      <w:r>
        <w:rPr>
          <w:spacing w:val="-3"/>
        </w:rPr>
        <w:t xml:space="preserve">over, </w:t>
      </w:r>
      <w:r>
        <w:t xml:space="preserve">kontrollerer eller dikterer. </w:t>
      </w:r>
      <w:r>
        <w:rPr>
          <w:spacing w:val="-6"/>
        </w:rPr>
        <w:t xml:space="preserve">Den </w:t>
      </w:r>
      <w:r>
        <w:t xml:space="preserve">voksne må spesielt passe på å ikke være i veien </w:t>
      </w:r>
      <w:r>
        <w:rPr>
          <w:spacing w:val="-6"/>
        </w:rPr>
        <w:t xml:space="preserve">når </w:t>
      </w:r>
      <w:r>
        <w:t>ungdommen er klar til å være uavhengig, men må</w:t>
      </w:r>
    </w:p>
    <w:p w:rsidR="00317BC0" w:rsidRDefault="001818D0">
      <w:pPr>
        <w:pStyle w:val="BodyText"/>
        <w:spacing w:line="280" w:lineRule="auto"/>
        <w:ind w:left="173" w:right="1190"/>
      </w:pPr>
      <w:r>
        <w:t>kunne steppe inn igjen i rollen som veileder dersom det er behov for det. Vi skal også huske at 12–15 er den første perioden i det tredje utviklingstrinnet, og at denne indre valoriseringen kanskje først vil være</w:t>
      </w:r>
    </w:p>
    <w:p w:rsidR="00317BC0" w:rsidRDefault="001818D0">
      <w:pPr>
        <w:pStyle w:val="BodyText"/>
        <w:spacing w:line="237" w:lineRule="exact"/>
        <w:ind w:left="173"/>
      </w:pPr>
      <w:r>
        <w:t>«ferdig» i slutten av hele utviklingstrinnet.</w:t>
      </w:r>
    </w:p>
    <w:p w:rsidR="00317BC0" w:rsidRDefault="00317BC0">
      <w:pPr>
        <w:pStyle w:val="BodyText"/>
        <w:spacing w:before="4"/>
        <w:rPr>
          <w:sz w:val="26"/>
        </w:rPr>
      </w:pPr>
    </w:p>
    <w:p w:rsidR="00317BC0" w:rsidRDefault="001818D0">
      <w:pPr>
        <w:pStyle w:val="BodyText"/>
        <w:spacing w:line="280" w:lineRule="auto"/>
        <w:ind w:left="173" w:right="1164"/>
      </w:pPr>
      <w:r>
        <w:t>Hos en ungdom som innser sin egen verdi (er valorisert) vil man se glede, uselviskhet, optimisme, tillit, verdighet, selvdisiplin, selvstendighet, samarbeidsvilje, samarbeidsevne, hjelpsomhet og god dømmekraft. Både normalisering av barnet i første utviklingstrinn og valorisering av ungdommen i tredje utviklingstrinn, oppnås gjennom arbeid i et forberedt miljø i henhold til utviklingstrinnet.</w:t>
      </w:r>
    </w:p>
    <w:p w:rsidR="00317BC0" w:rsidRDefault="00317BC0">
      <w:pPr>
        <w:spacing w:line="280" w:lineRule="auto"/>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spacing w:before="7"/>
        <w:rPr>
          <w:sz w:val="16"/>
        </w:rPr>
      </w:pPr>
    </w:p>
    <w:p w:rsidR="00317BC0" w:rsidRDefault="00317BC0">
      <w:pPr>
        <w:rPr>
          <w:sz w:val="16"/>
        </w:rPr>
        <w:sectPr w:rsidR="00317BC0">
          <w:footerReference w:type="default" r:id="rId383"/>
          <w:pgSz w:w="11910" w:h="16840"/>
          <w:pgMar w:top="1060" w:right="0" w:bottom="0" w:left="960" w:header="670" w:footer="0" w:gutter="0"/>
          <w:cols w:space="720"/>
        </w:sectPr>
      </w:pPr>
    </w:p>
    <w:p w:rsidR="00317BC0" w:rsidRDefault="001818D0">
      <w:pPr>
        <w:pStyle w:val="Heading3"/>
        <w:spacing w:before="85"/>
      </w:pPr>
      <w:r>
        <w:rPr>
          <w:color w:val="24A23F"/>
        </w:rPr>
        <w:t>Fredstanken</w:t>
      </w:r>
    </w:p>
    <w:p w:rsidR="00317BC0" w:rsidRDefault="001818D0">
      <w:pPr>
        <w:pStyle w:val="BodyText"/>
        <w:spacing w:before="278" w:line="280" w:lineRule="auto"/>
        <w:ind w:left="173" w:right="688"/>
      </w:pPr>
      <w:r>
        <w:t>Fredstanken er beskrevet i overordnet del av læreplanen.</w:t>
      </w:r>
    </w:p>
    <w:p w:rsidR="00317BC0" w:rsidRDefault="00317BC0">
      <w:pPr>
        <w:pStyle w:val="BodyText"/>
        <w:spacing w:before="2"/>
        <w:rPr>
          <w:sz w:val="23"/>
        </w:rPr>
      </w:pPr>
    </w:p>
    <w:p w:rsidR="00317BC0" w:rsidRDefault="001818D0">
      <w:pPr>
        <w:pStyle w:val="BodyText"/>
        <w:spacing w:line="280" w:lineRule="auto"/>
        <w:ind w:left="173" w:right="231"/>
      </w:pPr>
      <w:r>
        <w:t>Gjennom arbeidet i montessoriungdomsskolen blir ungdommene eksponert for holistisk/helhetlig</w:t>
      </w:r>
    </w:p>
    <w:p w:rsidR="00317BC0" w:rsidRDefault="001818D0">
      <w:pPr>
        <w:pStyle w:val="BodyText"/>
        <w:spacing w:line="280" w:lineRule="auto"/>
        <w:ind w:left="173" w:right="168"/>
      </w:pPr>
      <w:r>
        <w:t xml:space="preserve">læring, hvor de erfarer sømløse overganger </w:t>
      </w:r>
      <w:r>
        <w:rPr>
          <w:spacing w:val="-3"/>
        </w:rPr>
        <w:t xml:space="preserve">mellom </w:t>
      </w:r>
      <w:r>
        <w:t>intellektuell, praktisk og moralsk læring, og hvor de gjør erfaringer som speiler det virkelige livet.</w:t>
      </w:r>
    </w:p>
    <w:p w:rsidR="00317BC0" w:rsidRDefault="001818D0">
      <w:pPr>
        <w:pStyle w:val="BodyText"/>
        <w:spacing w:line="280" w:lineRule="auto"/>
        <w:ind w:left="173" w:right="406"/>
      </w:pPr>
      <w:r>
        <w:t xml:space="preserve">Gjennom respekt for sine jevnaldrende, sitt læringsmiljø og seg </w:t>
      </w:r>
      <w:r>
        <w:rPr>
          <w:spacing w:val="-3"/>
        </w:rPr>
        <w:t xml:space="preserve">selv, </w:t>
      </w:r>
      <w:r>
        <w:t xml:space="preserve">og gjennom sin etter hvert inngående kunnskap om samfunnet, her og nå og i fortiden, får ungdommene et bevisst forhold til hva som skal til for å utvikle en </w:t>
      </w:r>
      <w:r>
        <w:rPr>
          <w:spacing w:val="-4"/>
        </w:rPr>
        <w:t xml:space="preserve">bedre </w:t>
      </w:r>
      <w:r>
        <w:t>verden i fremtiden og hvordan de selv kan bidra til dette. Fredsskapende arbeid skal alltid være</w:t>
      </w:r>
    </w:p>
    <w:p w:rsidR="00317BC0" w:rsidRDefault="001818D0">
      <w:pPr>
        <w:pStyle w:val="BodyText"/>
        <w:spacing w:line="280" w:lineRule="auto"/>
        <w:ind w:left="173" w:right="262"/>
      </w:pPr>
      <w:r>
        <w:t>en pågående prosess i montessoriungdomsskolen, som også knyttes til å gjøre tjenester for andre i lokalsamfunnet eller i enda større skala.</w:t>
      </w:r>
    </w:p>
    <w:p w:rsidR="00317BC0" w:rsidRDefault="00317BC0">
      <w:pPr>
        <w:pStyle w:val="BodyText"/>
        <w:spacing w:before="4"/>
        <w:rPr>
          <w:sz w:val="22"/>
        </w:rPr>
      </w:pPr>
    </w:p>
    <w:p w:rsidR="00317BC0" w:rsidRDefault="001818D0">
      <w:pPr>
        <w:pStyle w:val="BodyText"/>
        <w:spacing w:line="280" w:lineRule="auto"/>
        <w:ind w:left="173" w:right="21"/>
      </w:pPr>
      <w:r>
        <w:t>Det er et mål at ungdommen utvikler kjærlighet overfor alle ting i miljøet, og denne kjærligheten skaper ønsket om å bidra til menneskeheten som en enhet.</w:t>
      </w:r>
    </w:p>
    <w:p w:rsidR="00317BC0" w:rsidRDefault="00317BC0">
      <w:pPr>
        <w:pStyle w:val="BodyText"/>
        <w:rPr>
          <w:sz w:val="22"/>
        </w:rPr>
      </w:pPr>
    </w:p>
    <w:p w:rsidR="00317BC0" w:rsidRDefault="001818D0">
      <w:pPr>
        <w:pStyle w:val="Heading3"/>
        <w:spacing w:before="165"/>
      </w:pPr>
      <w:r>
        <w:rPr>
          <w:color w:val="24A23F"/>
        </w:rPr>
        <w:t>Det tredje utviklingstrinnet</w:t>
      </w:r>
    </w:p>
    <w:p w:rsidR="00317BC0" w:rsidRDefault="001818D0">
      <w:pPr>
        <w:pStyle w:val="BodyText"/>
        <w:spacing w:before="278" w:line="280" w:lineRule="auto"/>
        <w:ind w:left="173" w:right="119"/>
      </w:pPr>
      <w:r>
        <w:t>Det tredje utviklingstrinnet regnes som det første trinnet i det voksne livet. Overgangen til puberteten er flytende, og det er derfor svært viktig at læreren også har kjennskap til særtrekk ved det andre utviklingstrinnet (se læreplanens del om kosmisk utdanning).</w:t>
      </w:r>
    </w:p>
    <w:p w:rsidR="00317BC0" w:rsidRDefault="008A0DDC">
      <w:pPr>
        <w:pStyle w:val="BodyText"/>
        <w:spacing w:before="11"/>
        <w:rPr>
          <w:sz w:val="22"/>
        </w:rPr>
      </w:pPr>
      <w:r>
        <w:pict>
          <v:rect id="_x0000_s1113" alt="" style="position:absolute;margin-left:569.75pt;margin-top:9.4pt;width:25.5pt;height:280.65pt;z-index:251873280;mso-wrap-edited:f;mso-width-percent:0;mso-height-percent:0;mso-position-horizontal-relative:page;mso-width-percent:0;mso-height-percent:0" fillcolor="#24a23f" stroked="f">
            <w10:wrap anchorx="page"/>
          </v:rect>
        </w:pict>
      </w:r>
    </w:p>
    <w:p w:rsidR="00317BC0" w:rsidRDefault="001818D0">
      <w:pPr>
        <w:pStyle w:val="Heading5"/>
      </w:pPr>
      <w:r>
        <w:t>Noen særtrekk ved det tredje utviklingstrinnet er:</w:t>
      </w:r>
    </w:p>
    <w:p w:rsidR="00317BC0" w:rsidRDefault="00C918DC">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å ha behov for meningsfulle aktiviteter NÅ</w:t>
      </w:r>
    </w:p>
    <w:p w:rsidR="00317BC0" w:rsidRDefault="00C918DC">
      <w:pPr>
        <w:pStyle w:val="BodyText"/>
        <w:spacing w:before="40"/>
        <w:ind w:left="173"/>
      </w:pPr>
      <w:r>
        <w:rPr>
          <w:rFonts w:ascii="Arial" w:hAnsi="Arial"/>
          <w:sz w:val="16"/>
        </w:rPr>
        <w:t>•</w:t>
      </w:r>
      <w:r w:rsidR="001818D0">
        <w:rPr>
          <w:rFonts w:ascii="Arial" w:hAnsi="Arial"/>
          <w:sz w:val="16"/>
        </w:rPr>
        <w:t xml:space="preserve"> </w:t>
      </w:r>
      <w:r w:rsidR="001818D0">
        <w:t>å forstå nødvendigheten av ytre krav og plikter</w:t>
      </w:r>
    </w:p>
    <w:p w:rsidR="00317BC0" w:rsidRDefault="00C918DC">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å sette kunnskap inn i en ny sammenheng</w:t>
      </w:r>
    </w:p>
    <w:p w:rsidR="00317BC0" w:rsidRDefault="008A0DDC">
      <w:pPr>
        <w:pStyle w:val="BodyText"/>
        <w:spacing w:before="40" w:line="280" w:lineRule="auto"/>
        <w:ind w:left="514" w:hanging="341"/>
      </w:pPr>
      <w:r>
        <w:pict>
          <v:shape id="_x0000_s1112" type="#_x0000_t202" alt="" style="position:absolute;left:0;text-align:left;margin-left:574.5pt;margin-top:24.5pt;width:16.5pt;height:118.95pt;z-index:25187430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C918DC">
        <w:rPr>
          <w:rFonts w:ascii="Arial" w:hAnsi="Arial"/>
          <w:w w:val="105"/>
          <w:sz w:val="16"/>
        </w:rPr>
        <w:t>•</w:t>
      </w:r>
      <w:r w:rsidR="001818D0">
        <w:rPr>
          <w:rFonts w:ascii="Arial" w:hAnsi="Arial"/>
          <w:w w:val="105"/>
          <w:sz w:val="16"/>
        </w:rPr>
        <w:t xml:space="preserve"> </w:t>
      </w:r>
      <w:r w:rsidR="001818D0">
        <w:rPr>
          <w:w w:val="105"/>
        </w:rPr>
        <w:t>å bruke språk for å bli kjent med andre kulturer og mennesker</w:t>
      </w:r>
    </w:p>
    <w:p w:rsidR="00317BC0" w:rsidRDefault="00C918DC">
      <w:pPr>
        <w:pStyle w:val="BodyText"/>
        <w:spacing w:line="280" w:lineRule="auto"/>
        <w:ind w:left="514" w:hanging="341"/>
      </w:pPr>
      <w:r>
        <w:rPr>
          <w:rFonts w:ascii="Arial" w:hAnsi="Arial"/>
          <w:sz w:val="16"/>
        </w:rPr>
        <w:t>•</w:t>
      </w:r>
      <w:r w:rsidR="001818D0">
        <w:rPr>
          <w:rFonts w:ascii="Arial" w:hAnsi="Arial"/>
          <w:sz w:val="16"/>
        </w:rPr>
        <w:t xml:space="preserve"> </w:t>
      </w:r>
      <w:r w:rsidR="001818D0">
        <w:t>å bli kjent med kropp og sjel på nytt; fysiske endringer og følelsesmessig sårbarhet</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å jobbe mot sosial og økonomisk selvstendighet</w:t>
      </w:r>
    </w:p>
    <w:p w:rsidR="00317BC0" w:rsidRDefault="00C918DC">
      <w:pPr>
        <w:pStyle w:val="BodyText"/>
        <w:spacing w:before="38" w:line="280" w:lineRule="auto"/>
        <w:ind w:left="514" w:hanging="341"/>
      </w:pPr>
      <w:r>
        <w:rPr>
          <w:rFonts w:ascii="Arial" w:hAnsi="Arial"/>
          <w:sz w:val="16"/>
        </w:rPr>
        <w:t>•</w:t>
      </w:r>
      <w:r w:rsidR="001818D0">
        <w:rPr>
          <w:rFonts w:ascii="Arial" w:hAnsi="Arial"/>
          <w:sz w:val="16"/>
        </w:rPr>
        <w:t xml:space="preserve"> </w:t>
      </w:r>
      <w:r w:rsidR="001818D0">
        <w:t>å ha storsamfunnet og nære venner som utgangspunkt</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å vise politisk og sosial forståelse</w:t>
      </w:r>
    </w:p>
    <w:p w:rsidR="00317BC0" w:rsidRDefault="00C918DC">
      <w:pPr>
        <w:pStyle w:val="BodyText"/>
        <w:spacing w:before="40" w:line="280" w:lineRule="auto"/>
        <w:ind w:left="514" w:hanging="341"/>
      </w:pPr>
      <w:r>
        <w:rPr>
          <w:rFonts w:ascii="Arial" w:hAnsi="Arial"/>
          <w:sz w:val="16"/>
        </w:rPr>
        <w:t>•</w:t>
      </w:r>
      <w:r w:rsidR="001818D0">
        <w:rPr>
          <w:rFonts w:ascii="Arial" w:hAnsi="Arial"/>
          <w:sz w:val="16"/>
        </w:rPr>
        <w:t xml:space="preserve"> </w:t>
      </w:r>
      <w:r w:rsidR="001818D0">
        <w:t>å vise et lidenskapelig forhold til rettferdighet og urettferdighet</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å vise grenseløs energi for det som interesserer</w:t>
      </w:r>
    </w:p>
    <w:p w:rsidR="00317BC0" w:rsidRDefault="001818D0">
      <w:pPr>
        <w:pStyle w:val="BodyText"/>
        <w:spacing w:before="9"/>
        <w:rPr>
          <w:sz w:val="17"/>
        </w:rPr>
      </w:pPr>
      <w:r>
        <w:br w:type="column"/>
      </w:r>
    </w:p>
    <w:p w:rsidR="00317BC0" w:rsidRDefault="00C918DC">
      <w:pPr>
        <w:pStyle w:val="BodyText"/>
        <w:ind w:left="173"/>
      </w:pPr>
      <w:r>
        <w:rPr>
          <w:rFonts w:ascii="Arial" w:hAnsi="Arial"/>
          <w:w w:val="105"/>
          <w:sz w:val="16"/>
        </w:rPr>
        <w:t>•</w:t>
      </w:r>
      <w:r w:rsidR="001818D0">
        <w:rPr>
          <w:rFonts w:ascii="Arial" w:hAnsi="Arial"/>
          <w:w w:val="105"/>
          <w:sz w:val="16"/>
        </w:rPr>
        <w:t xml:space="preserve"> </w:t>
      </w:r>
      <w:r w:rsidR="001818D0">
        <w:rPr>
          <w:w w:val="105"/>
        </w:rPr>
        <w:t>å ville diskutere, argumentere og analysere</w:t>
      </w:r>
    </w:p>
    <w:p w:rsidR="00317BC0" w:rsidRDefault="00C918DC">
      <w:pPr>
        <w:pStyle w:val="BodyText"/>
        <w:spacing w:before="40" w:line="280" w:lineRule="auto"/>
        <w:ind w:left="513" w:right="1746" w:hanging="341"/>
      </w:pPr>
      <w:r>
        <w:rPr>
          <w:rFonts w:ascii="Arial" w:hAnsi="Arial"/>
          <w:w w:val="105"/>
          <w:sz w:val="16"/>
        </w:rPr>
        <w:t>•</w:t>
      </w:r>
      <w:r w:rsidR="001818D0">
        <w:rPr>
          <w:rFonts w:ascii="Arial" w:hAnsi="Arial"/>
          <w:w w:val="105"/>
          <w:sz w:val="16"/>
        </w:rPr>
        <w:t xml:space="preserve"> </w:t>
      </w:r>
      <w:r w:rsidR="001818D0">
        <w:rPr>
          <w:w w:val="105"/>
        </w:rPr>
        <w:t>å konstruere individet på nytt; fra barn til voksen</w:t>
      </w:r>
    </w:p>
    <w:p w:rsidR="00317BC0" w:rsidRDefault="00C918DC">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å finne sin plass i samfunnet</w:t>
      </w:r>
    </w:p>
    <w:p w:rsidR="00317BC0" w:rsidRDefault="00317BC0">
      <w:pPr>
        <w:spacing w:line="238" w:lineRule="exact"/>
        <w:sectPr w:rsidR="00317BC0">
          <w:type w:val="continuous"/>
          <w:pgSz w:w="11910" w:h="16840"/>
          <w:pgMar w:top="780" w:right="0" w:bottom="0" w:left="960" w:header="720" w:footer="720" w:gutter="0"/>
          <w:cols w:num="2" w:space="720" w:equalWidth="0">
            <w:col w:w="4871" w:space="77"/>
            <w:col w:w="6002"/>
          </w:cols>
        </w:sectPr>
      </w:pPr>
    </w:p>
    <w:p w:rsidR="00317BC0" w:rsidRDefault="00317BC0">
      <w:pPr>
        <w:pStyle w:val="BodyText"/>
      </w:pPr>
    </w:p>
    <w:p w:rsidR="00317BC0" w:rsidRDefault="001818D0">
      <w:pPr>
        <w:spacing w:before="94"/>
        <w:ind w:right="1131"/>
        <w:jc w:val="right"/>
        <w:rPr>
          <w:rFonts w:ascii="Futura"/>
          <w:b/>
          <w:sz w:val="16"/>
        </w:rPr>
      </w:pPr>
      <w:r>
        <w:rPr>
          <w:rFonts w:ascii="Futura"/>
          <w:b/>
          <w:sz w:val="16"/>
        </w:rPr>
        <w:t>133</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5"/>
        <w:rPr>
          <w:rFonts w:ascii="Futura"/>
          <w:b/>
          <w:sz w:val="24"/>
        </w:rPr>
      </w:pPr>
    </w:p>
    <w:p w:rsidR="00317BC0" w:rsidRDefault="001818D0">
      <w:pPr>
        <w:pStyle w:val="Heading2"/>
        <w:ind w:left="173"/>
      </w:pPr>
      <w:bookmarkStart w:id="86" w:name="Forpliktelser"/>
      <w:bookmarkStart w:id="87" w:name="_bookmark42"/>
      <w:bookmarkEnd w:id="86"/>
      <w:bookmarkEnd w:id="87"/>
      <w:r>
        <w:t>Forpliktelser</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headerReference w:type="even" r:id="rId384"/>
          <w:headerReference w:type="default" r:id="rId385"/>
          <w:footerReference w:type="even" r:id="rId386"/>
          <w:pgSz w:w="11910" w:h="16840"/>
          <w:pgMar w:top="1060" w:right="0" w:bottom="760" w:left="960" w:header="670" w:footer="568" w:gutter="0"/>
          <w:pgNumType w:start="134"/>
          <w:cols w:space="720"/>
        </w:sectPr>
      </w:pPr>
    </w:p>
    <w:p w:rsidR="00317BC0" w:rsidRDefault="00317BC0">
      <w:pPr>
        <w:pStyle w:val="BodyText"/>
        <w:spacing w:before="11"/>
        <w:rPr>
          <w:rFonts w:ascii="ITC Caslon 224 Std"/>
          <w:b/>
          <w:sz w:val="18"/>
        </w:rPr>
      </w:pPr>
    </w:p>
    <w:p w:rsidR="00317BC0" w:rsidRDefault="001818D0">
      <w:pPr>
        <w:pStyle w:val="Heading5"/>
        <w:spacing w:line="280" w:lineRule="auto"/>
        <w:ind w:right="377"/>
      </w:pPr>
      <w:r>
        <w:t>Når man driver en montessoriskole for aldersgruppen 12–15 forplikter man seg derfor tilfølgende:</w:t>
      </w:r>
    </w:p>
    <w:p w:rsidR="00317BC0" w:rsidRDefault="009E3395">
      <w:pPr>
        <w:pStyle w:val="BodyText"/>
        <w:spacing w:line="280" w:lineRule="auto"/>
        <w:ind w:left="514" w:right="273" w:hanging="341"/>
      </w:pPr>
      <w:r>
        <w:rPr>
          <w:rFonts w:ascii="Arial" w:hAnsi="Arial"/>
          <w:sz w:val="16"/>
        </w:rPr>
        <w:t>•</w:t>
      </w:r>
      <w:r w:rsidR="001818D0">
        <w:rPr>
          <w:rFonts w:ascii="Arial" w:hAnsi="Arial"/>
          <w:sz w:val="16"/>
        </w:rPr>
        <w:t xml:space="preserve"> </w:t>
      </w:r>
      <w:r w:rsidR="001818D0">
        <w:t>forberede et fysisk miljø som er tilpasset de grunnleggende behov hos ungdom i det tredje utviklingstrinn. Dette inkluderer 7.trinn som del av det fysiske ungdomsskolemiljøet (med kompetansemål fra sitt trinn).</w:t>
      </w:r>
    </w:p>
    <w:p w:rsidR="00317BC0" w:rsidRDefault="009E3395">
      <w:pPr>
        <w:pStyle w:val="BodyText"/>
        <w:spacing w:line="280" w:lineRule="auto"/>
        <w:ind w:left="514" w:right="147" w:hanging="341"/>
      </w:pPr>
      <w:r>
        <w:rPr>
          <w:rFonts w:ascii="Arial" w:hAnsi="Arial"/>
          <w:w w:val="105"/>
          <w:sz w:val="16"/>
        </w:rPr>
        <w:t>•</w:t>
      </w:r>
      <w:r w:rsidR="001818D0">
        <w:rPr>
          <w:rFonts w:ascii="Arial" w:hAnsi="Arial"/>
          <w:w w:val="105"/>
          <w:sz w:val="16"/>
        </w:rPr>
        <w:t xml:space="preserve"> </w:t>
      </w:r>
      <w:r w:rsidR="001818D0">
        <w:rPr>
          <w:w w:val="105"/>
        </w:rPr>
        <w:t xml:space="preserve">tilby materiell og et forberedt miljø etter </w:t>
      </w:r>
      <w:r w:rsidR="001818D0">
        <w:t xml:space="preserve">Montessoris anvisninger, der ungdommene </w:t>
      </w:r>
      <w:r w:rsidR="001818D0">
        <w:rPr>
          <w:spacing w:val="-6"/>
        </w:rPr>
        <w:t xml:space="preserve">kan </w:t>
      </w:r>
      <w:r w:rsidR="001818D0">
        <w:rPr>
          <w:w w:val="105"/>
        </w:rPr>
        <w:t>skape</w:t>
      </w:r>
      <w:r w:rsidR="001818D0">
        <w:rPr>
          <w:spacing w:val="-33"/>
          <w:w w:val="105"/>
        </w:rPr>
        <w:t xml:space="preserve"> </w:t>
      </w:r>
      <w:r w:rsidR="001818D0">
        <w:rPr>
          <w:w w:val="105"/>
        </w:rPr>
        <w:t>sammenheng</w:t>
      </w:r>
      <w:r w:rsidR="001818D0">
        <w:rPr>
          <w:spacing w:val="-33"/>
          <w:w w:val="105"/>
        </w:rPr>
        <w:t xml:space="preserve"> </w:t>
      </w:r>
      <w:r w:rsidR="001818D0">
        <w:rPr>
          <w:w w:val="105"/>
        </w:rPr>
        <w:t>og</w:t>
      </w:r>
      <w:r w:rsidR="001818D0">
        <w:rPr>
          <w:spacing w:val="-33"/>
          <w:w w:val="105"/>
        </w:rPr>
        <w:t xml:space="preserve"> </w:t>
      </w:r>
      <w:r w:rsidR="001818D0">
        <w:rPr>
          <w:w w:val="105"/>
        </w:rPr>
        <w:t>mening</w:t>
      </w:r>
      <w:r w:rsidR="001818D0">
        <w:rPr>
          <w:spacing w:val="-33"/>
          <w:w w:val="105"/>
        </w:rPr>
        <w:t xml:space="preserve"> </w:t>
      </w:r>
      <w:r w:rsidR="001818D0">
        <w:rPr>
          <w:w w:val="105"/>
        </w:rPr>
        <w:t>mellom</w:t>
      </w:r>
      <w:r w:rsidR="001818D0">
        <w:rPr>
          <w:spacing w:val="-33"/>
          <w:w w:val="105"/>
        </w:rPr>
        <w:t xml:space="preserve"> </w:t>
      </w:r>
      <w:r w:rsidR="001818D0">
        <w:rPr>
          <w:w w:val="105"/>
        </w:rPr>
        <w:t>teori</w:t>
      </w:r>
      <w:r w:rsidR="001818D0">
        <w:rPr>
          <w:spacing w:val="-33"/>
          <w:w w:val="105"/>
        </w:rPr>
        <w:t xml:space="preserve"> </w:t>
      </w:r>
      <w:r w:rsidR="001818D0">
        <w:rPr>
          <w:w w:val="105"/>
        </w:rPr>
        <w:t>og praksis</w:t>
      </w:r>
    </w:p>
    <w:p w:rsidR="00317BC0" w:rsidRDefault="009E3395">
      <w:pPr>
        <w:pStyle w:val="BodyText"/>
        <w:spacing w:line="280" w:lineRule="auto"/>
        <w:ind w:left="514" w:right="148" w:hanging="341"/>
      </w:pPr>
      <w:r>
        <w:rPr>
          <w:rFonts w:ascii="Arial" w:hAnsi="Arial"/>
          <w:sz w:val="16"/>
        </w:rPr>
        <w:t>•</w:t>
      </w:r>
      <w:r w:rsidR="001818D0">
        <w:rPr>
          <w:rFonts w:ascii="Arial" w:hAnsi="Arial"/>
          <w:sz w:val="16"/>
        </w:rPr>
        <w:t xml:space="preserve"> </w:t>
      </w:r>
      <w:r w:rsidR="001818D0">
        <w:t>skape et dynamisk ungdomsmiljø basert på aldersblanding innen samme utviklingstrinn og naturlige læringssituasjoner der lærdom over- føres fra ungdom til ungdom</w:t>
      </w:r>
    </w:p>
    <w:p w:rsidR="00317BC0" w:rsidRDefault="009E3395">
      <w:pPr>
        <w:pStyle w:val="BodyText"/>
        <w:spacing w:line="280" w:lineRule="auto"/>
        <w:ind w:left="514" w:right="72" w:hanging="341"/>
      </w:pPr>
      <w:r>
        <w:rPr>
          <w:rFonts w:ascii="Arial" w:hAnsi="Arial"/>
          <w:w w:val="105"/>
          <w:sz w:val="16"/>
        </w:rPr>
        <w:t>•</w:t>
      </w:r>
      <w:r w:rsidR="001818D0">
        <w:rPr>
          <w:rFonts w:ascii="Arial" w:hAnsi="Arial"/>
          <w:w w:val="105"/>
          <w:sz w:val="16"/>
        </w:rPr>
        <w:t xml:space="preserve"> </w:t>
      </w:r>
      <w:r w:rsidR="001818D0">
        <w:rPr>
          <w:w w:val="105"/>
        </w:rPr>
        <w:t>anerkjenne betydningen av den kunnskapen ungdommene</w:t>
      </w:r>
      <w:r w:rsidR="001818D0">
        <w:rPr>
          <w:spacing w:val="-25"/>
          <w:w w:val="105"/>
        </w:rPr>
        <w:t xml:space="preserve"> </w:t>
      </w:r>
      <w:r w:rsidR="001818D0">
        <w:rPr>
          <w:w w:val="105"/>
        </w:rPr>
        <w:t>har</w:t>
      </w:r>
      <w:r w:rsidR="001818D0">
        <w:rPr>
          <w:spacing w:val="-25"/>
          <w:w w:val="105"/>
        </w:rPr>
        <w:t xml:space="preserve"> </w:t>
      </w:r>
      <w:r w:rsidR="001818D0">
        <w:rPr>
          <w:w w:val="105"/>
        </w:rPr>
        <w:t>tilegnet</w:t>
      </w:r>
      <w:r w:rsidR="001818D0">
        <w:rPr>
          <w:spacing w:val="-25"/>
          <w:w w:val="105"/>
        </w:rPr>
        <w:t xml:space="preserve"> </w:t>
      </w:r>
      <w:r w:rsidR="001818D0">
        <w:rPr>
          <w:w w:val="105"/>
        </w:rPr>
        <w:t>seg</w:t>
      </w:r>
      <w:r w:rsidR="001818D0">
        <w:rPr>
          <w:spacing w:val="-24"/>
          <w:w w:val="105"/>
        </w:rPr>
        <w:t xml:space="preserve"> </w:t>
      </w:r>
      <w:r w:rsidR="001818D0">
        <w:rPr>
          <w:w w:val="105"/>
        </w:rPr>
        <w:t>i</w:t>
      </w:r>
      <w:r w:rsidR="001818D0">
        <w:rPr>
          <w:spacing w:val="-25"/>
          <w:w w:val="105"/>
        </w:rPr>
        <w:t xml:space="preserve"> </w:t>
      </w:r>
      <w:r w:rsidR="001818D0">
        <w:rPr>
          <w:w w:val="105"/>
        </w:rPr>
        <w:t>en</w:t>
      </w:r>
      <w:r w:rsidR="001818D0">
        <w:rPr>
          <w:spacing w:val="-25"/>
          <w:w w:val="105"/>
        </w:rPr>
        <w:t xml:space="preserve"> </w:t>
      </w:r>
      <w:r w:rsidR="001818D0">
        <w:rPr>
          <w:w w:val="105"/>
        </w:rPr>
        <w:t>montessori- barnehage</w:t>
      </w:r>
      <w:r w:rsidR="001818D0">
        <w:rPr>
          <w:spacing w:val="-39"/>
          <w:w w:val="105"/>
        </w:rPr>
        <w:t xml:space="preserve"> </w:t>
      </w:r>
      <w:r w:rsidR="001818D0">
        <w:rPr>
          <w:w w:val="105"/>
        </w:rPr>
        <w:t>og</w:t>
      </w:r>
      <w:r w:rsidR="001818D0">
        <w:rPr>
          <w:spacing w:val="-39"/>
          <w:w w:val="105"/>
        </w:rPr>
        <w:t xml:space="preserve"> </w:t>
      </w:r>
      <w:r w:rsidR="001818D0">
        <w:rPr>
          <w:w w:val="105"/>
        </w:rPr>
        <w:t>-barneskole,</w:t>
      </w:r>
      <w:r w:rsidR="001818D0">
        <w:rPr>
          <w:spacing w:val="-38"/>
          <w:w w:val="105"/>
        </w:rPr>
        <w:t xml:space="preserve"> </w:t>
      </w:r>
      <w:r w:rsidR="001818D0">
        <w:rPr>
          <w:w w:val="105"/>
        </w:rPr>
        <w:t>og</w:t>
      </w:r>
      <w:r w:rsidR="001818D0">
        <w:rPr>
          <w:spacing w:val="-39"/>
          <w:w w:val="105"/>
        </w:rPr>
        <w:t xml:space="preserve"> </w:t>
      </w:r>
      <w:r w:rsidR="001818D0">
        <w:rPr>
          <w:w w:val="105"/>
        </w:rPr>
        <w:t>videreføre</w:t>
      </w:r>
      <w:r w:rsidR="001818D0">
        <w:rPr>
          <w:spacing w:val="-39"/>
          <w:w w:val="105"/>
        </w:rPr>
        <w:t xml:space="preserve"> </w:t>
      </w:r>
      <w:r w:rsidR="001818D0">
        <w:rPr>
          <w:spacing w:val="-5"/>
          <w:w w:val="105"/>
        </w:rPr>
        <w:t xml:space="preserve">verdier, </w:t>
      </w:r>
      <w:r w:rsidR="001818D0">
        <w:rPr>
          <w:w w:val="105"/>
        </w:rPr>
        <w:t>ferdigheter</w:t>
      </w:r>
      <w:r w:rsidR="001818D0">
        <w:rPr>
          <w:spacing w:val="-25"/>
          <w:w w:val="105"/>
        </w:rPr>
        <w:t xml:space="preserve"> </w:t>
      </w:r>
      <w:r w:rsidR="001818D0">
        <w:rPr>
          <w:w w:val="105"/>
        </w:rPr>
        <w:t>og</w:t>
      </w:r>
      <w:r w:rsidR="001818D0">
        <w:rPr>
          <w:spacing w:val="-25"/>
          <w:w w:val="105"/>
        </w:rPr>
        <w:t xml:space="preserve"> </w:t>
      </w:r>
      <w:r w:rsidR="001818D0">
        <w:rPr>
          <w:w w:val="105"/>
        </w:rPr>
        <w:t>kunnskap</w:t>
      </w:r>
      <w:r w:rsidR="001818D0">
        <w:rPr>
          <w:spacing w:val="-25"/>
          <w:w w:val="105"/>
        </w:rPr>
        <w:t xml:space="preserve"> </w:t>
      </w:r>
      <w:r w:rsidR="001818D0">
        <w:rPr>
          <w:w w:val="105"/>
        </w:rPr>
        <w:t>de</w:t>
      </w:r>
      <w:r w:rsidR="001818D0">
        <w:rPr>
          <w:spacing w:val="-25"/>
          <w:w w:val="105"/>
        </w:rPr>
        <w:t xml:space="preserve"> </w:t>
      </w:r>
      <w:r w:rsidR="001818D0">
        <w:rPr>
          <w:w w:val="105"/>
        </w:rPr>
        <w:t>har</w:t>
      </w:r>
      <w:r w:rsidR="001818D0">
        <w:rPr>
          <w:spacing w:val="-25"/>
          <w:w w:val="105"/>
        </w:rPr>
        <w:t xml:space="preserve"> </w:t>
      </w:r>
      <w:r w:rsidR="001818D0">
        <w:rPr>
          <w:w w:val="105"/>
        </w:rPr>
        <w:t>tilegnet</w:t>
      </w:r>
      <w:r w:rsidR="001818D0">
        <w:rPr>
          <w:spacing w:val="-25"/>
          <w:w w:val="105"/>
        </w:rPr>
        <w:t xml:space="preserve"> </w:t>
      </w:r>
      <w:r w:rsidR="001818D0">
        <w:rPr>
          <w:w w:val="105"/>
        </w:rPr>
        <w:t>seg</w:t>
      </w:r>
      <w:r w:rsidR="001818D0">
        <w:rPr>
          <w:spacing w:val="-25"/>
          <w:w w:val="105"/>
        </w:rPr>
        <w:t xml:space="preserve"> </w:t>
      </w:r>
      <w:r w:rsidR="001818D0">
        <w:rPr>
          <w:w w:val="105"/>
        </w:rPr>
        <w:t>der</w:t>
      </w:r>
    </w:p>
    <w:p w:rsidR="00317BC0" w:rsidRDefault="009E3395">
      <w:pPr>
        <w:pStyle w:val="BodyText"/>
        <w:spacing w:line="280" w:lineRule="auto"/>
        <w:ind w:left="514" w:right="458" w:hanging="341"/>
      </w:pPr>
      <w:r>
        <w:rPr>
          <w:rFonts w:ascii="Arial" w:hAnsi="Arial"/>
          <w:sz w:val="16"/>
        </w:rPr>
        <w:t>•</w:t>
      </w:r>
      <w:r w:rsidR="001818D0">
        <w:rPr>
          <w:rFonts w:ascii="Arial" w:hAnsi="Arial"/>
          <w:sz w:val="16"/>
        </w:rPr>
        <w:t xml:space="preserve"> </w:t>
      </w:r>
      <w:r w:rsidR="001818D0">
        <w:t>organisere undervisningen med et organisk, ikke-lineært pensum der man presenterer helheten først, deretter detaljer, for så å gå tilbake til helheten</w:t>
      </w:r>
    </w:p>
    <w:p w:rsidR="00317BC0" w:rsidRDefault="009E3395">
      <w:pPr>
        <w:pStyle w:val="BodyText"/>
        <w:spacing w:line="280" w:lineRule="auto"/>
        <w:ind w:left="514" w:right="259" w:hanging="341"/>
      </w:pPr>
      <w:r>
        <w:rPr>
          <w:rFonts w:ascii="Arial" w:hAnsi="Arial"/>
          <w:sz w:val="16"/>
        </w:rPr>
        <w:t>•</w:t>
      </w:r>
      <w:r w:rsidR="001818D0">
        <w:rPr>
          <w:rFonts w:ascii="Arial" w:hAnsi="Arial"/>
          <w:sz w:val="16"/>
        </w:rPr>
        <w:t xml:space="preserve"> </w:t>
      </w:r>
      <w:r w:rsidR="001818D0">
        <w:t>skape en struktur i undervisningen som inkluderer lange arbeidsøkter, utforskende arbeid og daglige praktiske gjøremål</w:t>
      </w:r>
    </w:p>
    <w:p w:rsidR="00317BC0" w:rsidRDefault="009E3395">
      <w:pPr>
        <w:pStyle w:val="BodyText"/>
        <w:spacing w:line="280" w:lineRule="auto"/>
        <w:ind w:left="514" w:right="140" w:hanging="341"/>
      </w:pPr>
      <w:r>
        <w:rPr>
          <w:rFonts w:ascii="Arial"/>
          <w:sz w:val="16"/>
        </w:rPr>
        <w:t>•</w:t>
      </w:r>
      <w:r w:rsidR="001818D0">
        <w:rPr>
          <w:rFonts w:ascii="Arial"/>
          <w:sz w:val="16"/>
        </w:rPr>
        <w:t xml:space="preserve"> </w:t>
      </w:r>
      <w:r w:rsidR="001818D0">
        <w:t>oppmuntre ungdommene til beundring, takknemlighet og respekt for hele skaperverket</w:t>
      </w:r>
    </w:p>
    <w:p w:rsidR="00317BC0" w:rsidRDefault="009E3395">
      <w:pPr>
        <w:pStyle w:val="BodyText"/>
        <w:spacing w:line="280" w:lineRule="auto"/>
        <w:ind w:left="514" w:right="-1" w:hanging="341"/>
      </w:pPr>
      <w:r>
        <w:rPr>
          <w:rFonts w:ascii="Arial"/>
          <w:w w:val="105"/>
          <w:sz w:val="16"/>
        </w:rPr>
        <w:t>•</w:t>
      </w:r>
      <w:r w:rsidR="001818D0">
        <w:rPr>
          <w:rFonts w:ascii="Arial"/>
          <w:w w:val="105"/>
          <w:sz w:val="16"/>
        </w:rPr>
        <w:t xml:space="preserve"> </w:t>
      </w:r>
      <w:r w:rsidR="001818D0">
        <w:rPr>
          <w:w w:val="105"/>
        </w:rPr>
        <w:t xml:space="preserve">bidra til en sunn utvikling av viljen gjennom en dynamisk balanse mellom frihet og </w:t>
      </w:r>
      <w:r w:rsidR="001818D0">
        <w:rPr>
          <w:spacing w:val="-3"/>
          <w:w w:val="105"/>
        </w:rPr>
        <w:t xml:space="preserve">ansvar, </w:t>
      </w:r>
      <w:r w:rsidR="001818D0">
        <w:rPr>
          <w:w w:val="105"/>
        </w:rPr>
        <w:t xml:space="preserve">og </w:t>
      </w:r>
      <w:r w:rsidR="001818D0">
        <w:t>fremme gode arbeidsvaner hos alle</w:t>
      </w:r>
      <w:r w:rsidR="001818D0">
        <w:rPr>
          <w:spacing w:val="-25"/>
        </w:rPr>
        <w:t xml:space="preserve"> </w:t>
      </w:r>
      <w:r w:rsidR="001818D0">
        <w:t>ungdommene</w:t>
      </w:r>
    </w:p>
    <w:p w:rsidR="00317BC0" w:rsidRDefault="009E3395">
      <w:pPr>
        <w:pStyle w:val="BodyText"/>
        <w:spacing w:line="238" w:lineRule="exact"/>
        <w:ind w:left="173"/>
      </w:pPr>
      <w:r>
        <w:rPr>
          <w:rFonts w:ascii="Arial"/>
          <w:w w:val="105"/>
          <w:sz w:val="16"/>
        </w:rPr>
        <w:t>•</w:t>
      </w:r>
      <w:r w:rsidR="001818D0">
        <w:rPr>
          <w:rFonts w:ascii="Arial"/>
          <w:w w:val="105"/>
          <w:sz w:val="16"/>
        </w:rPr>
        <w:t xml:space="preserve"> </w:t>
      </w:r>
      <w:r w:rsidR="001818D0">
        <w:rPr>
          <w:w w:val="105"/>
        </w:rPr>
        <w:t>legge til rette for gode sosiale relasjoner i</w:t>
      </w:r>
    </w:p>
    <w:p w:rsidR="00317BC0" w:rsidRDefault="001818D0">
      <w:pPr>
        <w:pStyle w:val="BodyText"/>
        <w:spacing w:before="11"/>
        <w:rPr>
          <w:sz w:val="18"/>
        </w:rPr>
      </w:pPr>
      <w:r>
        <w:br w:type="column"/>
      </w:r>
    </w:p>
    <w:p w:rsidR="00317BC0" w:rsidRDefault="001818D0">
      <w:pPr>
        <w:pStyle w:val="BodyText"/>
        <w:spacing w:line="280" w:lineRule="auto"/>
        <w:ind w:left="513" w:right="1512"/>
      </w:pPr>
      <w:r>
        <w:t>gruppen gjennom aktiv bruk av samtaler, diskusjoner og samarbeid</w:t>
      </w:r>
    </w:p>
    <w:p w:rsidR="00317BC0" w:rsidRDefault="009E3395">
      <w:pPr>
        <w:pStyle w:val="BodyText"/>
        <w:spacing w:line="280" w:lineRule="auto"/>
        <w:ind w:left="513" w:right="1498" w:hanging="341"/>
      </w:pPr>
      <w:r>
        <w:rPr>
          <w:rFonts w:ascii="Arial" w:hAnsi="Arial"/>
          <w:sz w:val="16"/>
        </w:rPr>
        <w:t>•</w:t>
      </w:r>
      <w:r w:rsidR="001818D0">
        <w:rPr>
          <w:rFonts w:ascii="Arial" w:hAnsi="Arial"/>
          <w:sz w:val="16"/>
        </w:rPr>
        <w:t xml:space="preserve"> </w:t>
      </w:r>
      <w:r w:rsidR="001818D0">
        <w:t>skape et læringsmiljø der ungdommene ansvarliggjøres og får oppleve muligheten for økonomisk uavhengighet i et fellesskap</w:t>
      </w:r>
    </w:p>
    <w:p w:rsidR="00317BC0" w:rsidRDefault="009E3395">
      <w:pPr>
        <w:pStyle w:val="BodyText"/>
        <w:spacing w:line="280" w:lineRule="auto"/>
        <w:ind w:left="513" w:right="1224" w:hanging="341"/>
      </w:pPr>
      <w:r>
        <w:rPr>
          <w:rFonts w:ascii="Arial" w:hAnsi="Arial"/>
          <w:w w:val="105"/>
          <w:sz w:val="16"/>
        </w:rPr>
        <w:t>•</w:t>
      </w:r>
      <w:r w:rsidR="001818D0">
        <w:rPr>
          <w:rFonts w:ascii="Arial" w:hAnsi="Arial"/>
          <w:w w:val="105"/>
          <w:sz w:val="16"/>
        </w:rPr>
        <w:t xml:space="preserve"> </w:t>
      </w:r>
      <w:r w:rsidR="001818D0">
        <w:rPr>
          <w:w w:val="105"/>
        </w:rPr>
        <w:t>skape et læringsmiljø hvor det er naturlig at ungdommene</w:t>
      </w:r>
      <w:r w:rsidR="001818D0">
        <w:rPr>
          <w:spacing w:val="-26"/>
          <w:w w:val="105"/>
        </w:rPr>
        <w:t xml:space="preserve"> </w:t>
      </w:r>
      <w:r w:rsidR="001818D0">
        <w:rPr>
          <w:w w:val="105"/>
        </w:rPr>
        <w:t>går</w:t>
      </w:r>
      <w:r w:rsidR="001818D0">
        <w:rPr>
          <w:spacing w:val="-25"/>
          <w:w w:val="105"/>
        </w:rPr>
        <w:t xml:space="preserve"> </w:t>
      </w:r>
      <w:r w:rsidR="001818D0">
        <w:rPr>
          <w:w w:val="105"/>
        </w:rPr>
        <w:t>ut</w:t>
      </w:r>
      <w:r w:rsidR="001818D0">
        <w:rPr>
          <w:spacing w:val="-25"/>
          <w:w w:val="105"/>
        </w:rPr>
        <w:t xml:space="preserve"> </w:t>
      </w:r>
      <w:r w:rsidR="001818D0">
        <w:rPr>
          <w:w w:val="105"/>
        </w:rPr>
        <w:t>i</w:t>
      </w:r>
      <w:r w:rsidR="001818D0">
        <w:rPr>
          <w:spacing w:val="-25"/>
          <w:w w:val="105"/>
        </w:rPr>
        <w:t xml:space="preserve"> </w:t>
      </w:r>
      <w:r w:rsidR="001818D0">
        <w:rPr>
          <w:w w:val="105"/>
        </w:rPr>
        <w:t>samfunnet</w:t>
      </w:r>
      <w:r w:rsidR="001818D0">
        <w:rPr>
          <w:spacing w:val="-26"/>
          <w:w w:val="105"/>
        </w:rPr>
        <w:t xml:space="preserve"> </w:t>
      </w:r>
      <w:r w:rsidR="001818D0">
        <w:rPr>
          <w:w w:val="105"/>
        </w:rPr>
        <w:t>for</w:t>
      </w:r>
      <w:r w:rsidR="001818D0">
        <w:rPr>
          <w:spacing w:val="-25"/>
          <w:w w:val="105"/>
        </w:rPr>
        <w:t xml:space="preserve"> </w:t>
      </w:r>
      <w:r w:rsidR="001818D0">
        <w:rPr>
          <w:w w:val="105"/>
        </w:rPr>
        <w:t>å</w:t>
      </w:r>
      <w:r w:rsidR="001818D0">
        <w:rPr>
          <w:spacing w:val="-25"/>
          <w:w w:val="105"/>
        </w:rPr>
        <w:t xml:space="preserve"> </w:t>
      </w:r>
      <w:r w:rsidR="001818D0">
        <w:rPr>
          <w:w w:val="105"/>
        </w:rPr>
        <w:t>skaffe</w:t>
      </w:r>
      <w:r w:rsidR="001818D0">
        <w:rPr>
          <w:spacing w:val="-25"/>
          <w:w w:val="105"/>
        </w:rPr>
        <w:t xml:space="preserve"> </w:t>
      </w:r>
      <w:r w:rsidR="001818D0">
        <w:rPr>
          <w:spacing w:val="-6"/>
          <w:w w:val="105"/>
        </w:rPr>
        <w:t xml:space="preserve">seg </w:t>
      </w:r>
      <w:r w:rsidR="001818D0">
        <w:rPr>
          <w:w w:val="105"/>
        </w:rPr>
        <w:t>informasjon</w:t>
      </w:r>
      <w:r w:rsidR="001818D0">
        <w:rPr>
          <w:spacing w:val="-12"/>
          <w:w w:val="105"/>
        </w:rPr>
        <w:t xml:space="preserve"> </w:t>
      </w:r>
      <w:r w:rsidR="001818D0">
        <w:rPr>
          <w:w w:val="105"/>
        </w:rPr>
        <w:t>og</w:t>
      </w:r>
      <w:r w:rsidR="001818D0">
        <w:rPr>
          <w:spacing w:val="-11"/>
          <w:w w:val="105"/>
        </w:rPr>
        <w:t xml:space="preserve"> </w:t>
      </w:r>
      <w:r w:rsidR="001818D0">
        <w:rPr>
          <w:w w:val="105"/>
        </w:rPr>
        <w:t>for</w:t>
      </w:r>
      <w:r w:rsidR="001818D0">
        <w:rPr>
          <w:spacing w:val="-11"/>
          <w:w w:val="105"/>
        </w:rPr>
        <w:t xml:space="preserve"> </w:t>
      </w:r>
      <w:r w:rsidR="001818D0">
        <w:rPr>
          <w:w w:val="105"/>
        </w:rPr>
        <w:t>å</w:t>
      </w:r>
      <w:r w:rsidR="001818D0">
        <w:rPr>
          <w:spacing w:val="-11"/>
          <w:w w:val="105"/>
        </w:rPr>
        <w:t xml:space="preserve"> </w:t>
      </w:r>
      <w:r w:rsidR="001818D0">
        <w:rPr>
          <w:w w:val="105"/>
        </w:rPr>
        <w:t>bidra</w:t>
      </w:r>
      <w:r w:rsidR="001818D0">
        <w:rPr>
          <w:spacing w:val="-11"/>
          <w:w w:val="105"/>
        </w:rPr>
        <w:t xml:space="preserve"> </w:t>
      </w:r>
      <w:r w:rsidR="001818D0">
        <w:rPr>
          <w:w w:val="105"/>
        </w:rPr>
        <w:t>i</w:t>
      </w:r>
      <w:r w:rsidR="001818D0">
        <w:rPr>
          <w:spacing w:val="-11"/>
          <w:w w:val="105"/>
        </w:rPr>
        <w:t xml:space="preserve"> </w:t>
      </w:r>
      <w:r w:rsidR="001818D0">
        <w:rPr>
          <w:w w:val="105"/>
        </w:rPr>
        <w:t>lokalmiljøet</w:t>
      </w:r>
    </w:p>
    <w:p w:rsidR="00317BC0" w:rsidRDefault="009E3395">
      <w:pPr>
        <w:pStyle w:val="BodyText"/>
        <w:spacing w:line="280" w:lineRule="auto"/>
        <w:ind w:left="513" w:right="1513" w:hanging="341"/>
      </w:pPr>
      <w:r>
        <w:rPr>
          <w:rFonts w:ascii="Arial" w:hAnsi="Arial"/>
          <w:sz w:val="16"/>
        </w:rPr>
        <w:t>•</w:t>
      </w:r>
      <w:r w:rsidR="001818D0">
        <w:rPr>
          <w:rFonts w:ascii="Arial" w:hAnsi="Arial"/>
          <w:sz w:val="16"/>
        </w:rPr>
        <w:t xml:space="preserve"> </w:t>
      </w:r>
      <w:r w:rsidR="001818D0">
        <w:t>skape et læringsmiljø for utvikling av økt selvinnsikt gjennom aktiv eksperimentering, uavhengighet og integritet</w:t>
      </w:r>
    </w:p>
    <w:p w:rsidR="00317BC0" w:rsidRDefault="009E3395">
      <w:pPr>
        <w:pStyle w:val="BodyText"/>
        <w:spacing w:line="280" w:lineRule="auto"/>
        <w:ind w:left="513" w:right="1557" w:hanging="341"/>
      </w:pPr>
      <w:r>
        <w:rPr>
          <w:rFonts w:ascii="Arial" w:hAnsi="Arial"/>
          <w:sz w:val="16"/>
        </w:rPr>
        <w:t>•</w:t>
      </w:r>
      <w:r w:rsidR="001818D0">
        <w:rPr>
          <w:rFonts w:ascii="Arial" w:hAnsi="Arial"/>
          <w:sz w:val="16"/>
        </w:rPr>
        <w:t xml:space="preserve"> </w:t>
      </w:r>
      <w:r w:rsidR="001818D0">
        <w:t>skape et læringsmiljø som imøtekommer ungdommens behov for tilhørighet, nytte og identitetsutvikling</w:t>
      </w:r>
    </w:p>
    <w:p w:rsidR="00317BC0" w:rsidRDefault="009E3395">
      <w:pPr>
        <w:pStyle w:val="BodyText"/>
        <w:spacing w:line="280" w:lineRule="auto"/>
        <w:ind w:left="513" w:right="1137" w:hanging="341"/>
      </w:pPr>
      <w:r>
        <w:rPr>
          <w:rFonts w:ascii="Arial" w:hAnsi="Arial"/>
          <w:sz w:val="16"/>
        </w:rPr>
        <w:t xml:space="preserve">• </w:t>
      </w:r>
      <w:r w:rsidR="001818D0">
        <w:t xml:space="preserve">skape et miljø der de voksne er tydelige ledere og rollemodeller, som kan veilede gruppens medlemmer i prosessen mot selvstendighet, </w:t>
      </w:r>
      <w:r w:rsidR="001818D0">
        <w:rPr>
          <w:spacing w:val="-6"/>
        </w:rPr>
        <w:t xml:space="preserve">men </w:t>
      </w:r>
      <w:r w:rsidR="001818D0">
        <w:t>ikke står i veien for ungdommenes utvikling</w:t>
      </w:r>
    </w:p>
    <w:p w:rsidR="00317BC0" w:rsidRDefault="009E3395">
      <w:pPr>
        <w:pStyle w:val="BodyText"/>
        <w:spacing w:line="280" w:lineRule="auto"/>
        <w:ind w:left="513" w:right="1235" w:hanging="341"/>
      </w:pPr>
      <w:r>
        <w:rPr>
          <w:rFonts w:ascii="Arial" w:hAnsi="Arial"/>
          <w:w w:val="105"/>
          <w:sz w:val="16"/>
        </w:rPr>
        <w:t>•</w:t>
      </w:r>
      <w:r w:rsidR="001818D0">
        <w:rPr>
          <w:rFonts w:ascii="Arial" w:hAnsi="Arial"/>
          <w:w w:val="105"/>
          <w:sz w:val="16"/>
        </w:rPr>
        <w:t xml:space="preserve"> </w:t>
      </w:r>
      <w:r w:rsidR="001818D0">
        <w:rPr>
          <w:w w:val="105"/>
        </w:rPr>
        <w:t>sikre at miljøet på skolen fremmer trivsel og læring</w:t>
      </w:r>
      <w:r w:rsidR="001818D0">
        <w:rPr>
          <w:spacing w:val="-33"/>
          <w:w w:val="105"/>
        </w:rPr>
        <w:t xml:space="preserve"> </w:t>
      </w:r>
      <w:r w:rsidR="001818D0">
        <w:rPr>
          <w:w w:val="105"/>
        </w:rPr>
        <w:t>gjennom</w:t>
      </w:r>
      <w:r w:rsidR="001818D0">
        <w:rPr>
          <w:spacing w:val="-33"/>
          <w:w w:val="105"/>
        </w:rPr>
        <w:t xml:space="preserve"> </w:t>
      </w:r>
      <w:r w:rsidR="001818D0">
        <w:rPr>
          <w:w w:val="105"/>
        </w:rPr>
        <w:t>respekt</w:t>
      </w:r>
      <w:r w:rsidR="001818D0">
        <w:rPr>
          <w:spacing w:val="-33"/>
          <w:w w:val="105"/>
        </w:rPr>
        <w:t xml:space="preserve"> </w:t>
      </w:r>
      <w:r w:rsidR="001818D0">
        <w:rPr>
          <w:w w:val="105"/>
        </w:rPr>
        <w:t>for</w:t>
      </w:r>
      <w:r w:rsidR="001818D0">
        <w:rPr>
          <w:spacing w:val="-33"/>
          <w:w w:val="105"/>
        </w:rPr>
        <w:t xml:space="preserve"> </w:t>
      </w:r>
      <w:r w:rsidR="001818D0">
        <w:rPr>
          <w:w w:val="105"/>
        </w:rPr>
        <w:t>individet,</w:t>
      </w:r>
      <w:r w:rsidR="001818D0">
        <w:rPr>
          <w:spacing w:val="-33"/>
          <w:w w:val="105"/>
        </w:rPr>
        <w:t xml:space="preserve"> </w:t>
      </w:r>
      <w:r w:rsidR="001818D0">
        <w:rPr>
          <w:w w:val="105"/>
        </w:rPr>
        <w:t>miljøet</w:t>
      </w:r>
      <w:r w:rsidR="001818D0">
        <w:rPr>
          <w:spacing w:val="-33"/>
          <w:w w:val="105"/>
        </w:rPr>
        <w:t xml:space="preserve"> </w:t>
      </w:r>
      <w:r w:rsidR="001818D0">
        <w:rPr>
          <w:spacing w:val="-9"/>
          <w:w w:val="105"/>
        </w:rPr>
        <w:t xml:space="preserve">og </w:t>
      </w:r>
      <w:r w:rsidR="001818D0">
        <w:rPr>
          <w:w w:val="105"/>
        </w:rPr>
        <w:t>fellesskapet</w:t>
      </w:r>
    </w:p>
    <w:p w:rsidR="00317BC0" w:rsidRDefault="009E3395">
      <w:pPr>
        <w:pStyle w:val="BodyText"/>
        <w:spacing w:line="280" w:lineRule="auto"/>
        <w:ind w:left="513" w:right="1274" w:hanging="341"/>
      </w:pPr>
      <w:r>
        <w:rPr>
          <w:rFonts w:ascii="Arial" w:hAnsi="Arial"/>
          <w:w w:val="105"/>
          <w:sz w:val="16"/>
        </w:rPr>
        <w:t>•</w:t>
      </w:r>
      <w:r w:rsidR="001818D0">
        <w:rPr>
          <w:rFonts w:ascii="Arial" w:hAnsi="Arial"/>
          <w:w w:val="105"/>
          <w:sz w:val="16"/>
        </w:rPr>
        <w:t xml:space="preserve"> </w:t>
      </w:r>
      <w:r w:rsidR="001818D0">
        <w:rPr>
          <w:w w:val="105"/>
        </w:rPr>
        <w:t>legge til rette for samarbeid med hjemmet i prosessen</w:t>
      </w:r>
      <w:r w:rsidR="001818D0">
        <w:rPr>
          <w:spacing w:val="-33"/>
          <w:w w:val="105"/>
        </w:rPr>
        <w:t xml:space="preserve"> </w:t>
      </w:r>
      <w:r w:rsidR="001818D0">
        <w:rPr>
          <w:w w:val="105"/>
        </w:rPr>
        <w:t>med</w:t>
      </w:r>
      <w:r w:rsidR="001818D0">
        <w:rPr>
          <w:spacing w:val="-33"/>
          <w:w w:val="105"/>
        </w:rPr>
        <w:t xml:space="preserve"> </w:t>
      </w:r>
      <w:r w:rsidR="001818D0">
        <w:rPr>
          <w:w w:val="105"/>
        </w:rPr>
        <w:t>å</w:t>
      </w:r>
      <w:r w:rsidR="001818D0">
        <w:rPr>
          <w:spacing w:val="-33"/>
          <w:w w:val="105"/>
        </w:rPr>
        <w:t xml:space="preserve"> </w:t>
      </w:r>
      <w:r w:rsidR="001818D0">
        <w:rPr>
          <w:w w:val="105"/>
        </w:rPr>
        <w:t>frigjøre</w:t>
      </w:r>
      <w:r w:rsidR="001818D0">
        <w:rPr>
          <w:spacing w:val="-32"/>
          <w:w w:val="105"/>
        </w:rPr>
        <w:t xml:space="preserve"> </w:t>
      </w:r>
      <w:r w:rsidR="001818D0">
        <w:rPr>
          <w:w w:val="105"/>
        </w:rPr>
        <w:t>ungdommen</w:t>
      </w:r>
      <w:r w:rsidR="001818D0">
        <w:rPr>
          <w:spacing w:val="-33"/>
          <w:w w:val="105"/>
        </w:rPr>
        <w:t xml:space="preserve"> </w:t>
      </w:r>
      <w:r w:rsidR="001818D0">
        <w:rPr>
          <w:w w:val="105"/>
        </w:rPr>
        <w:t>fra</w:t>
      </w:r>
      <w:r w:rsidR="001818D0">
        <w:rPr>
          <w:spacing w:val="-33"/>
          <w:w w:val="105"/>
        </w:rPr>
        <w:t xml:space="preserve"> </w:t>
      </w:r>
      <w:r w:rsidR="001818D0">
        <w:rPr>
          <w:spacing w:val="-3"/>
          <w:w w:val="105"/>
        </w:rPr>
        <w:t xml:space="preserve">rollen </w:t>
      </w:r>
      <w:r w:rsidR="001818D0">
        <w:rPr>
          <w:w w:val="105"/>
        </w:rPr>
        <w:t>som barnet i</w:t>
      </w:r>
      <w:r w:rsidR="001818D0">
        <w:rPr>
          <w:spacing w:val="-15"/>
          <w:w w:val="105"/>
        </w:rPr>
        <w:t xml:space="preserve"> </w:t>
      </w:r>
      <w:r w:rsidR="001818D0">
        <w:rPr>
          <w:w w:val="105"/>
        </w:rPr>
        <w:t>familien</w:t>
      </w:r>
    </w:p>
    <w:p w:rsidR="00317BC0" w:rsidRDefault="009E3395">
      <w:pPr>
        <w:pStyle w:val="BodyText"/>
        <w:spacing w:line="280" w:lineRule="auto"/>
        <w:ind w:left="513" w:right="1266" w:hanging="341"/>
      </w:pPr>
      <w:r>
        <w:rPr>
          <w:rFonts w:ascii="Arial" w:hAnsi="Arial"/>
          <w:w w:val="105"/>
          <w:sz w:val="16"/>
        </w:rPr>
        <w:t>•</w:t>
      </w:r>
      <w:r w:rsidR="001818D0">
        <w:rPr>
          <w:rFonts w:ascii="Arial" w:hAnsi="Arial"/>
          <w:spacing w:val="12"/>
          <w:w w:val="105"/>
          <w:sz w:val="16"/>
        </w:rPr>
        <w:t xml:space="preserve"> </w:t>
      </w:r>
      <w:r w:rsidR="001818D0">
        <w:rPr>
          <w:w w:val="105"/>
        </w:rPr>
        <w:t>sette</w:t>
      </w:r>
      <w:r w:rsidR="001818D0">
        <w:rPr>
          <w:spacing w:val="-16"/>
          <w:w w:val="105"/>
        </w:rPr>
        <w:t xml:space="preserve"> </w:t>
      </w:r>
      <w:r w:rsidR="001818D0">
        <w:rPr>
          <w:rFonts w:ascii="Caslon224Std-BookItalic" w:hAnsi="Caslon224Std-BookItalic"/>
          <w:i/>
          <w:w w:val="105"/>
        </w:rPr>
        <w:t>fred</w:t>
      </w:r>
      <w:r w:rsidR="001818D0">
        <w:rPr>
          <w:rFonts w:ascii="Caslon224Std-BookItalic" w:hAnsi="Caslon224Std-BookItalic"/>
          <w:i/>
          <w:spacing w:val="-16"/>
          <w:w w:val="105"/>
        </w:rPr>
        <w:t xml:space="preserve"> </w:t>
      </w:r>
      <w:r w:rsidR="001818D0">
        <w:rPr>
          <w:rFonts w:ascii="Caslon224Std-BookItalic" w:hAnsi="Caslon224Std-BookItalic"/>
          <w:i/>
          <w:w w:val="105"/>
        </w:rPr>
        <w:t>på</w:t>
      </w:r>
      <w:r w:rsidR="001818D0">
        <w:rPr>
          <w:rFonts w:ascii="Caslon224Std-BookItalic" w:hAnsi="Caslon224Std-BookItalic"/>
          <w:i/>
          <w:spacing w:val="-15"/>
          <w:w w:val="105"/>
        </w:rPr>
        <w:t xml:space="preserve"> </w:t>
      </w:r>
      <w:r w:rsidR="001818D0">
        <w:rPr>
          <w:rFonts w:ascii="Caslon224Std-BookItalic" w:hAnsi="Caslon224Std-BookItalic"/>
          <w:i/>
          <w:w w:val="105"/>
        </w:rPr>
        <w:t>jorden</w:t>
      </w:r>
      <w:r w:rsidR="001818D0">
        <w:rPr>
          <w:rFonts w:ascii="Caslon224Std-BookItalic" w:hAnsi="Caslon224Std-BookItalic"/>
          <w:i/>
          <w:spacing w:val="-16"/>
          <w:w w:val="105"/>
        </w:rPr>
        <w:t xml:space="preserve"> </w:t>
      </w:r>
      <w:r w:rsidR="001818D0">
        <w:rPr>
          <w:w w:val="105"/>
        </w:rPr>
        <w:t>sentralt</w:t>
      </w:r>
      <w:r w:rsidR="001818D0">
        <w:rPr>
          <w:spacing w:val="-16"/>
          <w:w w:val="105"/>
        </w:rPr>
        <w:t xml:space="preserve"> </w:t>
      </w:r>
      <w:r w:rsidR="001818D0">
        <w:rPr>
          <w:w w:val="105"/>
        </w:rPr>
        <w:t>i</w:t>
      </w:r>
      <w:r w:rsidR="001818D0">
        <w:rPr>
          <w:spacing w:val="-16"/>
          <w:w w:val="105"/>
        </w:rPr>
        <w:t xml:space="preserve"> </w:t>
      </w:r>
      <w:r w:rsidR="001818D0">
        <w:rPr>
          <w:w w:val="105"/>
        </w:rPr>
        <w:t>hele</w:t>
      </w:r>
      <w:r w:rsidR="001818D0">
        <w:rPr>
          <w:spacing w:val="-16"/>
          <w:w w:val="105"/>
        </w:rPr>
        <w:t xml:space="preserve"> </w:t>
      </w:r>
      <w:r w:rsidR="001818D0">
        <w:rPr>
          <w:w w:val="105"/>
        </w:rPr>
        <w:t>læreproses- sen</w:t>
      </w:r>
      <w:r w:rsidR="001818D0">
        <w:rPr>
          <w:spacing w:val="-23"/>
          <w:w w:val="105"/>
        </w:rPr>
        <w:t xml:space="preserve"> </w:t>
      </w:r>
      <w:r w:rsidR="001818D0">
        <w:rPr>
          <w:w w:val="105"/>
        </w:rPr>
        <w:t>og</w:t>
      </w:r>
      <w:r w:rsidR="001818D0">
        <w:rPr>
          <w:spacing w:val="-22"/>
          <w:w w:val="105"/>
        </w:rPr>
        <w:t xml:space="preserve"> </w:t>
      </w:r>
      <w:r w:rsidR="001818D0">
        <w:rPr>
          <w:w w:val="105"/>
        </w:rPr>
        <w:t>hjelpe</w:t>
      </w:r>
      <w:r w:rsidR="001818D0">
        <w:rPr>
          <w:spacing w:val="-23"/>
          <w:w w:val="105"/>
        </w:rPr>
        <w:t xml:space="preserve"> </w:t>
      </w:r>
      <w:r w:rsidR="001818D0">
        <w:rPr>
          <w:w w:val="105"/>
        </w:rPr>
        <w:t>ungdommene</w:t>
      </w:r>
      <w:r w:rsidR="001818D0">
        <w:rPr>
          <w:spacing w:val="-22"/>
          <w:w w:val="105"/>
        </w:rPr>
        <w:t xml:space="preserve"> </w:t>
      </w:r>
      <w:r w:rsidR="001818D0">
        <w:rPr>
          <w:w w:val="105"/>
        </w:rPr>
        <w:t>til</w:t>
      </w:r>
      <w:r w:rsidR="001818D0">
        <w:rPr>
          <w:spacing w:val="-22"/>
          <w:w w:val="105"/>
        </w:rPr>
        <w:t xml:space="preserve"> </w:t>
      </w:r>
      <w:r w:rsidR="001818D0">
        <w:rPr>
          <w:w w:val="105"/>
        </w:rPr>
        <w:t>å</w:t>
      </w:r>
      <w:r w:rsidR="001818D0">
        <w:rPr>
          <w:spacing w:val="-23"/>
          <w:w w:val="105"/>
        </w:rPr>
        <w:t xml:space="preserve"> </w:t>
      </w:r>
      <w:r w:rsidR="001818D0">
        <w:rPr>
          <w:w w:val="105"/>
        </w:rPr>
        <w:t>se</w:t>
      </w:r>
      <w:r w:rsidR="001818D0">
        <w:rPr>
          <w:spacing w:val="-22"/>
          <w:w w:val="105"/>
        </w:rPr>
        <w:t xml:space="preserve"> </w:t>
      </w:r>
      <w:r w:rsidR="001818D0">
        <w:rPr>
          <w:w w:val="105"/>
        </w:rPr>
        <w:t>seg</w:t>
      </w:r>
      <w:r w:rsidR="001818D0">
        <w:rPr>
          <w:spacing w:val="-22"/>
          <w:w w:val="105"/>
        </w:rPr>
        <w:t xml:space="preserve"> </w:t>
      </w:r>
      <w:r w:rsidR="001818D0">
        <w:rPr>
          <w:w w:val="105"/>
        </w:rPr>
        <w:t>selv</w:t>
      </w:r>
      <w:r w:rsidR="001818D0">
        <w:rPr>
          <w:spacing w:val="-23"/>
          <w:w w:val="105"/>
        </w:rPr>
        <w:t xml:space="preserve"> </w:t>
      </w:r>
      <w:r w:rsidR="001818D0">
        <w:rPr>
          <w:spacing w:val="-6"/>
          <w:w w:val="105"/>
        </w:rPr>
        <w:t xml:space="preserve">som </w:t>
      </w:r>
      <w:r w:rsidR="001818D0">
        <w:rPr>
          <w:w w:val="105"/>
        </w:rPr>
        <w:t>aktive</w:t>
      </w:r>
      <w:r w:rsidR="001818D0">
        <w:rPr>
          <w:spacing w:val="-5"/>
          <w:w w:val="105"/>
        </w:rPr>
        <w:t xml:space="preserve"> </w:t>
      </w:r>
      <w:r w:rsidR="001818D0">
        <w:rPr>
          <w:w w:val="105"/>
        </w:rPr>
        <w:t>fredsskapere</w:t>
      </w:r>
    </w:p>
    <w:p w:rsidR="00317BC0" w:rsidRDefault="009E3395">
      <w:pPr>
        <w:pStyle w:val="BodyText"/>
        <w:spacing w:line="280" w:lineRule="auto"/>
        <w:ind w:left="513" w:hanging="341"/>
      </w:pPr>
      <w:r>
        <w:rPr>
          <w:rFonts w:ascii="Arial"/>
          <w:sz w:val="16"/>
        </w:rPr>
        <w:t>•</w:t>
      </w:r>
      <w:r w:rsidR="001818D0">
        <w:rPr>
          <w:rFonts w:ascii="Arial"/>
          <w:sz w:val="16"/>
        </w:rPr>
        <w:t xml:space="preserve"> </w:t>
      </w:r>
      <w:r w:rsidR="001818D0">
        <w:t>stimulere, bruke og videreutvikle kompetansen i montessoripedagogikk hos personalet</w:t>
      </w:r>
    </w:p>
    <w:p w:rsidR="00317BC0" w:rsidRDefault="00317BC0">
      <w:pPr>
        <w:spacing w:line="280" w:lineRule="auto"/>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tabs>
          <w:tab w:val="left" w:pos="1775"/>
          <w:tab w:val="left" w:pos="6038"/>
        </w:tabs>
        <w:ind w:left="173"/>
      </w:pPr>
      <w:bookmarkStart w:id="88" w:name="Det_forberedte_miljø"/>
      <w:bookmarkStart w:id="89" w:name="Elementene"/>
      <w:bookmarkStart w:id="90" w:name="Materiell"/>
      <w:bookmarkStart w:id="91" w:name="_bookmark43"/>
      <w:bookmarkEnd w:id="88"/>
      <w:bookmarkEnd w:id="89"/>
      <w:bookmarkEnd w:id="90"/>
      <w:bookmarkEnd w:id="91"/>
      <w:r>
        <w:t>Det</w:t>
      </w:r>
      <w:r w:rsidR="00C918DC">
        <w:t xml:space="preserve"> </w:t>
      </w:r>
      <w:r>
        <w:t>forberedte</w:t>
      </w:r>
      <w:r w:rsidR="00C918DC">
        <w:t xml:space="preserve"> </w:t>
      </w:r>
      <w:r>
        <w:t>miljø</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footerReference w:type="default" r:id="rId387"/>
          <w:pgSz w:w="11910" w:h="16840"/>
          <w:pgMar w:top="1060" w:right="0" w:bottom="0" w:left="960" w:header="670" w:footer="0" w:gutter="0"/>
          <w:cols w:space="720"/>
        </w:sectPr>
      </w:pPr>
    </w:p>
    <w:p w:rsidR="00317BC0" w:rsidRDefault="00317BC0">
      <w:pPr>
        <w:pStyle w:val="BodyText"/>
        <w:spacing w:before="11"/>
        <w:rPr>
          <w:rFonts w:ascii="ITC Caslon 224 Std"/>
          <w:b/>
          <w:sz w:val="18"/>
        </w:rPr>
      </w:pPr>
    </w:p>
    <w:p w:rsidR="00317BC0" w:rsidRDefault="001818D0">
      <w:pPr>
        <w:pStyle w:val="BodyText"/>
        <w:spacing w:line="280" w:lineRule="auto"/>
        <w:ind w:left="173" w:right="24"/>
      </w:pPr>
      <w:r>
        <w:t xml:space="preserve">Miljøet må settes opp slik at hele gruppen tar eierskap til det. Det forberedte miljø for tredje utviklingstrinn består av det fysiske miljøet med materiell og ulike elementer, det sosiale miljøet </w:t>
      </w:r>
      <w:r>
        <w:rPr>
          <w:spacing w:val="-9"/>
        </w:rPr>
        <w:t xml:space="preserve">og </w:t>
      </w:r>
      <w:r>
        <w:t>den voksne.</w:t>
      </w:r>
    </w:p>
    <w:p w:rsidR="00317BC0" w:rsidRDefault="00317BC0">
      <w:pPr>
        <w:pStyle w:val="BodyText"/>
        <w:rPr>
          <w:sz w:val="22"/>
        </w:rPr>
      </w:pPr>
    </w:p>
    <w:p w:rsidR="00317BC0" w:rsidRDefault="001818D0">
      <w:pPr>
        <w:pStyle w:val="Heading3"/>
        <w:spacing w:before="164"/>
      </w:pPr>
      <w:r>
        <w:rPr>
          <w:color w:val="24A23F"/>
        </w:rPr>
        <w:t>Materiell</w:t>
      </w:r>
    </w:p>
    <w:p w:rsidR="00317BC0" w:rsidRDefault="001818D0">
      <w:pPr>
        <w:pStyle w:val="BodyText"/>
        <w:spacing w:before="278" w:line="280" w:lineRule="auto"/>
        <w:ind w:left="173" w:right="383"/>
      </w:pPr>
      <w:r>
        <w:t>Hvis vi ser på hva som er passende materiell og arbeidsmåter for 12–18 åringer, så er dette annerledes enn på barnetrinnet (med noen få</w:t>
      </w:r>
    </w:p>
    <w:p w:rsidR="00317BC0" w:rsidRDefault="001818D0">
      <w:pPr>
        <w:pStyle w:val="BodyText"/>
        <w:spacing w:line="280" w:lineRule="auto"/>
        <w:ind w:left="173" w:right="121"/>
      </w:pPr>
      <w:r>
        <w:t xml:space="preserve">unntak, for matematikk og fremmedspråk). Når individet er psykologisk forandret fra det ene utviklingstrinnet til det andre, må man også bruke en annen form for metode (altså både miljø, materiell, og voksenrollen). Overordnet sett, er nå materiellet </w:t>
      </w:r>
      <w:r>
        <w:rPr>
          <w:rFonts w:ascii="Caslon224Std-BookItalic" w:hAnsi="Caslon224Std-BookItalic"/>
          <w:i/>
        </w:rPr>
        <w:t xml:space="preserve">erdkinderfellesskapet </w:t>
      </w:r>
      <w:r>
        <w:t>med alle sine elementer; gården, hotell/gjestehus, internat, verksteder, butikk og museum. I tredje utviklingstrinn er i tillegg den voksne en del av materiellet (i de foregående utviklingstrinn er den voksne en del av det forberedte miljøet). Se</w:t>
      </w:r>
    </w:p>
    <w:p w:rsidR="00317BC0" w:rsidRDefault="001818D0">
      <w:pPr>
        <w:pStyle w:val="BodyText"/>
        <w:spacing w:line="280" w:lineRule="auto"/>
        <w:ind w:left="173" w:right="35"/>
      </w:pPr>
      <w:r>
        <w:t>mer om den voksne i eget kapittel. Miljøet utenfor erdkinderfellesskapet gir også anledninger til utforsking og tjenester for andre.</w:t>
      </w:r>
    </w:p>
    <w:p w:rsidR="00317BC0" w:rsidRDefault="00317BC0">
      <w:pPr>
        <w:pStyle w:val="BodyText"/>
        <w:spacing w:before="2"/>
        <w:rPr>
          <w:sz w:val="22"/>
        </w:rPr>
      </w:pPr>
    </w:p>
    <w:p w:rsidR="00317BC0" w:rsidRDefault="001818D0">
      <w:pPr>
        <w:pStyle w:val="BodyText"/>
        <w:spacing w:line="280" w:lineRule="auto"/>
        <w:ind w:left="173" w:right="35"/>
      </w:pPr>
      <w:r>
        <w:t>Mario Montessori ga i løpet av sin tid noen retningslinjer for hvordan mer avansert materiell burde være, spesielt i forhold til regning, geometri og algebra. Slikt materiell kunne med fordel bli brukt i ungdomsskolen. For eksempel algebra- materiell som går opp til kvadratiske ligninger.</w:t>
      </w:r>
    </w:p>
    <w:p w:rsidR="00317BC0" w:rsidRDefault="001818D0">
      <w:pPr>
        <w:pStyle w:val="BodyText"/>
        <w:spacing w:before="11"/>
        <w:rPr>
          <w:sz w:val="18"/>
        </w:rPr>
      </w:pPr>
      <w:r>
        <w:br w:type="column"/>
      </w:r>
    </w:p>
    <w:p w:rsidR="00317BC0" w:rsidRDefault="001818D0">
      <w:pPr>
        <w:pStyle w:val="BodyText"/>
        <w:spacing w:line="280" w:lineRule="auto"/>
        <w:ind w:left="173" w:right="1424"/>
      </w:pPr>
      <w:r>
        <w:t>I tillegg kan kjent montessori-språkmateriell med fordel brukes til å lære fremmedspråk.</w:t>
      </w:r>
    </w:p>
    <w:p w:rsidR="00317BC0" w:rsidRDefault="00317BC0">
      <w:pPr>
        <w:pStyle w:val="BodyText"/>
        <w:spacing w:before="2"/>
        <w:rPr>
          <w:sz w:val="23"/>
        </w:rPr>
      </w:pPr>
    </w:p>
    <w:p w:rsidR="00317BC0" w:rsidRDefault="001818D0">
      <w:pPr>
        <w:pStyle w:val="BodyText"/>
        <w:spacing w:before="1" w:line="280" w:lineRule="auto"/>
        <w:ind w:left="173" w:right="1121"/>
      </w:pPr>
      <w:r>
        <w:t>Bortsett fra dette trenger ikke tredje utviklingstrinn noe spesielt montessorimateriell, slik som vi kjenner det fra tidligere stadier.</w:t>
      </w:r>
    </w:p>
    <w:p w:rsidR="00317BC0" w:rsidRDefault="00317BC0">
      <w:pPr>
        <w:pStyle w:val="BodyText"/>
        <w:rPr>
          <w:sz w:val="22"/>
        </w:rPr>
      </w:pPr>
    </w:p>
    <w:p w:rsidR="00317BC0" w:rsidRDefault="001818D0">
      <w:pPr>
        <w:pStyle w:val="Heading3"/>
        <w:spacing w:before="165"/>
      </w:pPr>
      <w:r>
        <w:rPr>
          <w:color w:val="24A23F"/>
        </w:rPr>
        <w:t>Elementene</w:t>
      </w:r>
    </w:p>
    <w:p w:rsidR="00317BC0" w:rsidRDefault="001818D0">
      <w:pPr>
        <w:pStyle w:val="BodyText"/>
        <w:spacing w:before="278" w:line="280" w:lineRule="auto"/>
        <w:ind w:left="173" w:right="1422"/>
      </w:pPr>
      <w:r>
        <w:t>Elementene er de ulike delene i det fysiske miljøet, og som også gir et sosialt miljø. I Montessoris litteratur beskrives de ulike delene av erdkinderfellesskapet, og hvorfor de er viktige.</w:t>
      </w:r>
    </w:p>
    <w:p w:rsidR="00317BC0" w:rsidRDefault="001818D0">
      <w:pPr>
        <w:pStyle w:val="BodyText"/>
        <w:spacing w:line="280" w:lineRule="auto"/>
        <w:ind w:left="173" w:right="1146"/>
      </w:pPr>
      <w:r>
        <w:t>Det vil imidlertid være ulikt på den enkelte montessoriskole hvordan, når og i hvilket omfang de ulike elementene utvikles.</w:t>
      </w:r>
    </w:p>
    <w:p w:rsidR="00317BC0" w:rsidRDefault="008A0DDC">
      <w:pPr>
        <w:pStyle w:val="BodyText"/>
        <w:spacing w:before="8"/>
        <w:rPr>
          <w:sz w:val="18"/>
        </w:rPr>
      </w:pPr>
      <w:r>
        <w:pict>
          <v:rect id="_x0000_s1111" alt="" style="position:absolute;margin-left:569.75pt;margin-top:8.4pt;width:25.5pt;height:280.65pt;z-index:251875328;mso-wrap-edited:f;mso-width-percent:0;mso-height-percent:0;mso-position-horizontal-relative:page;mso-width-percent:0;mso-height-percent:0" fillcolor="#24a23f" stroked="f">
            <w10:wrap anchorx="page"/>
          </v:rect>
        </w:pict>
      </w:r>
    </w:p>
    <w:p w:rsidR="00317BC0" w:rsidRDefault="001818D0">
      <w:pPr>
        <w:pStyle w:val="Heading4"/>
        <w:spacing w:before="1"/>
      </w:pPr>
      <w:r>
        <w:t>Gården/jorden</w:t>
      </w:r>
    </w:p>
    <w:p w:rsidR="00317BC0" w:rsidRDefault="001818D0">
      <w:pPr>
        <w:pStyle w:val="BodyText"/>
        <w:spacing w:before="22" w:line="280" w:lineRule="auto"/>
        <w:ind w:left="173" w:right="1539"/>
      </w:pPr>
      <w:r>
        <w:t xml:space="preserve">I montessoripedagogikken ønsker vi at ungdom i det tredje utviklingstrinn skal få førstehånds kjennskap til hvordan man dyrker sin egen </w:t>
      </w:r>
      <w:r>
        <w:rPr>
          <w:spacing w:val="-5"/>
        </w:rPr>
        <w:t xml:space="preserve">mat, </w:t>
      </w:r>
      <w:r>
        <w:t>og gjennom dette erfare hvordan landbruket var</w:t>
      </w:r>
    </w:p>
    <w:p w:rsidR="00317BC0" w:rsidRDefault="008A0DDC">
      <w:pPr>
        <w:pStyle w:val="BodyText"/>
        <w:spacing w:line="280" w:lineRule="auto"/>
        <w:ind w:left="173" w:right="1157"/>
      </w:pPr>
      <w:r>
        <w:pict>
          <v:shape id="_x0000_s1110" type="#_x0000_t202" alt="" style="position:absolute;left:0;text-align:left;margin-left:574.5pt;margin-top:6.15pt;width:16.5pt;height:118.95pt;z-index:25187635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t>forutsetningen for utviklingen av sivilisasjoner. Vi ønsker å gi ungdommene kunnskap om dyrehold, og å gi dem ansvar for levende vesener. De skal også få realistiske erfaringer med at noe er produksjonsdyr som matkilde og inntekt, mens andre er kjæledyr</w:t>
      </w:r>
    </w:p>
    <w:p w:rsidR="00317BC0" w:rsidRDefault="001818D0">
      <w:pPr>
        <w:pStyle w:val="BodyText"/>
        <w:spacing w:line="280" w:lineRule="auto"/>
        <w:ind w:left="173" w:right="1217"/>
      </w:pPr>
      <w:r>
        <w:t>til glede for mennesket. Et mål er også å gi de unge arbeidsmoral gjennom arbeid som fører til utvikling og som gir et håndfast utbytte i form av mat og inntekt hos de unge. Denne erfaringen skal de kunne dra veksler på i voksenlivet etter skolen.</w:t>
      </w:r>
    </w:p>
    <w:p w:rsidR="00317BC0" w:rsidRDefault="00317BC0">
      <w:pPr>
        <w:spacing w:line="280" w:lineRule="auto"/>
        <w:sectPr w:rsidR="00317BC0">
          <w:type w:val="continuous"/>
          <w:pgSz w:w="11910" w:h="16840"/>
          <w:pgMar w:top="780" w:right="0" w:bottom="0" w:left="960" w:header="720" w:footer="720" w:gutter="0"/>
          <w:cols w:num="2" w:space="720" w:equalWidth="0">
            <w:col w:w="4681" w:space="262"/>
            <w:col w:w="6007"/>
          </w:cols>
        </w:sectPr>
      </w:pPr>
    </w:p>
    <w:p w:rsidR="00317BC0" w:rsidRDefault="00317BC0">
      <w:pPr>
        <w:pStyle w:val="BodyText"/>
        <w:spacing w:before="8"/>
        <w:rPr>
          <w:sz w:val="15"/>
        </w:rPr>
      </w:pPr>
    </w:p>
    <w:p w:rsidR="00317BC0" w:rsidRDefault="001818D0">
      <w:pPr>
        <w:spacing w:before="94"/>
        <w:ind w:right="1131"/>
        <w:jc w:val="right"/>
        <w:rPr>
          <w:rFonts w:ascii="Futura"/>
          <w:b/>
          <w:sz w:val="16"/>
        </w:rPr>
      </w:pPr>
      <w:r>
        <w:rPr>
          <w:rFonts w:ascii="Futura"/>
          <w:b/>
          <w:sz w:val="16"/>
        </w:rPr>
        <w:t>135</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388"/>
          <w:headerReference w:type="default" r:id="rId389"/>
          <w:footerReference w:type="even" r:id="rId390"/>
          <w:pgSz w:w="11910" w:h="16840"/>
          <w:pgMar w:top="1060" w:right="0" w:bottom="760" w:left="960" w:header="670" w:footer="568" w:gutter="0"/>
          <w:pgNumType w:start="136"/>
          <w:cols w:space="720"/>
        </w:sectPr>
      </w:pPr>
    </w:p>
    <w:p w:rsidR="00317BC0" w:rsidRDefault="001818D0">
      <w:pPr>
        <w:pStyle w:val="BodyText"/>
        <w:spacing w:before="98" w:line="280" w:lineRule="auto"/>
        <w:ind w:left="173" w:right="75"/>
      </w:pPr>
      <w:r>
        <w:t xml:space="preserve">Gården gir muligheter for mange ulike typer aktiviteter og studier, der årstidsvariasjoner og utviklingen av området alltid gir nye utfordringer. Det gir også en unik mulighet til å erfare hvordan landbruket var forutsetningen for utviklingen av sivilisasjoner, og gi ungdom bevissthet om, og en økt følelse </w:t>
      </w:r>
      <w:r>
        <w:rPr>
          <w:spacing w:val="-4"/>
        </w:rPr>
        <w:t xml:space="preserve">av, </w:t>
      </w:r>
      <w:r>
        <w:t>det magiske ved å leve på jorden og gleden ved menneskelig fellesskap. Domestiseringen av dyr var viktig i framveksten av sivilisasjoner, og det å kunne få erfaring med dyrehold som matkilde og som mulighet for å skape inntekt vil gi forståelse og takknemlighet overfor husdyr og</w:t>
      </w:r>
      <w:r>
        <w:rPr>
          <w:spacing w:val="12"/>
        </w:rPr>
        <w:t xml:space="preserve"> </w:t>
      </w:r>
      <w:r>
        <w:rPr>
          <w:spacing w:val="-3"/>
        </w:rPr>
        <w:t>produksjonsdyr.</w:t>
      </w:r>
    </w:p>
    <w:p w:rsidR="00317BC0" w:rsidRDefault="00317BC0">
      <w:pPr>
        <w:pStyle w:val="BodyText"/>
        <w:spacing w:before="6"/>
        <w:rPr>
          <w:sz w:val="22"/>
        </w:rPr>
      </w:pPr>
    </w:p>
    <w:p w:rsidR="00317BC0" w:rsidRDefault="001818D0">
      <w:pPr>
        <w:pStyle w:val="BodyText"/>
        <w:spacing w:line="280" w:lineRule="auto"/>
        <w:ind w:left="173" w:right="93"/>
      </w:pPr>
      <w:r>
        <w:t xml:space="preserve">Jorden det dyrkes på og </w:t>
      </w:r>
      <w:r>
        <w:rPr>
          <w:spacing w:val="-4"/>
        </w:rPr>
        <w:t xml:space="preserve">av, </w:t>
      </w:r>
      <w:r>
        <w:t xml:space="preserve">er et nødvendig </w:t>
      </w:r>
      <w:r>
        <w:rPr>
          <w:spacing w:val="-3"/>
        </w:rPr>
        <w:t xml:space="preserve">element </w:t>
      </w:r>
      <w:r>
        <w:t xml:space="preserve">for produksjon av mat til mennesker og </w:t>
      </w:r>
      <w:r>
        <w:rPr>
          <w:spacing w:val="-4"/>
        </w:rPr>
        <w:t xml:space="preserve">dyr, </w:t>
      </w:r>
      <w:r>
        <w:t xml:space="preserve">og for videre salg. Dette er et grunnleggende element for studier innen alle fag, og berører også bærekraftig utvikling i stor grad. På gården kan ungdommen planlegge nye og pågående prosjekter med planter og </w:t>
      </w:r>
      <w:r>
        <w:rPr>
          <w:spacing w:val="-4"/>
        </w:rPr>
        <w:t xml:space="preserve">dyr, </w:t>
      </w:r>
      <w:r>
        <w:t>bygge/ominnrede bygninger og erfare kontakt med naturen. De vil komme i nærkontakt med forskjellen på naturen og sopranatura - som</w:t>
      </w:r>
    </w:p>
    <w:p w:rsidR="00317BC0" w:rsidRDefault="001818D0">
      <w:pPr>
        <w:pStyle w:val="BodyText"/>
        <w:spacing w:line="280" w:lineRule="auto"/>
        <w:ind w:left="173" w:right="253"/>
      </w:pPr>
      <w:r>
        <w:t xml:space="preserve">er det menneskeskapte miljøet laget for å </w:t>
      </w:r>
      <w:r>
        <w:rPr>
          <w:spacing w:val="-3"/>
        </w:rPr>
        <w:t xml:space="preserve">oppfylle </w:t>
      </w:r>
      <w:r>
        <w:t>menneskers behov. Det er også spesielt arbeid med planter og dyr som raskt vil gi erfaring med ekte konsekvenser (hvis de ikke får det stellet de</w:t>
      </w:r>
    </w:p>
    <w:p w:rsidR="00317BC0" w:rsidRDefault="001818D0">
      <w:pPr>
        <w:pStyle w:val="BodyText"/>
        <w:spacing w:line="280" w:lineRule="auto"/>
        <w:ind w:left="173" w:right="98"/>
      </w:pPr>
      <w:r>
        <w:t>behøver) – og det arbeidet som lettest vil «rope på å bli gjort».</w:t>
      </w:r>
    </w:p>
    <w:p w:rsidR="00317BC0" w:rsidRDefault="00317BC0">
      <w:pPr>
        <w:pStyle w:val="BodyText"/>
        <w:spacing w:before="4"/>
        <w:rPr>
          <w:sz w:val="22"/>
        </w:rPr>
      </w:pPr>
    </w:p>
    <w:p w:rsidR="00317BC0" w:rsidRDefault="001818D0">
      <w:pPr>
        <w:pStyle w:val="BodyText"/>
        <w:spacing w:line="280" w:lineRule="auto"/>
        <w:ind w:left="173" w:right="91"/>
      </w:pPr>
      <w:r>
        <w:t>I hvilken form gården realiseres på den enkelte skole kan variere - fra dyrking i plantekasser, til drivhus og skolehage, til en gård med større arealer, og fra enkelt til mer omfattende dyrehold.</w:t>
      </w:r>
    </w:p>
    <w:p w:rsidR="00317BC0" w:rsidRDefault="00317BC0">
      <w:pPr>
        <w:pStyle w:val="BodyText"/>
        <w:spacing w:before="11"/>
        <w:rPr>
          <w:sz w:val="18"/>
        </w:rPr>
      </w:pPr>
    </w:p>
    <w:p w:rsidR="00317BC0" w:rsidRDefault="001818D0">
      <w:pPr>
        <w:pStyle w:val="Heading4"/>
        <w:spacing w:before="1"/>
      </w:pPr>
      <w:r>
        <w:t>Hotell/gjestehus</w:t>
      </w:r>
    </w:p>
    <w:p w:rsidR="00317BC0" w:rsidRDefault="001818D0">
      <w:pPr>
        <w:pStyle w:val="BodyText"/>
        <w:spacing w:before="22" w:line="280" w:lineRule="auto"/>
        <w:ind w:left="173" w:right="21"/>
      </w:pPr>
      <w:r>
        <w:t>I montessoriungdomsskolen ønsker vi at ungdommene i det tredje utviklingstrinnet skal gjøre realistisk arbeid med reelle muligheter for å tjene egne penger. Det er viktig for de unge å kunne bli økonomisk uavhengige på et samfunnsmessig nivå. Ungdommene må lære å utføre alle husets daglige rutiner og kunne utføre nødvendig vedlikehold. Det er også et viktig aspekt at ungdommene lærer seg respekt og høflighet overfor andre mennesker.</w:t>
      </w:r>
    </w:p>
    <w:p w:rsidR="00317BC0" w:rsidRDefault="001818D0">
      <w:pPr>
        <w:pStyle w:val="BodyText"/>
        <w:spacing w:line="280" w:lineRule="auto"/>
        <w:ind w:left="173" w:right="351"/>
      </w:pPr>
      <w:r>
        <w:t xml:space="preserve">Når de små barna er i stand til å holde «huset» sitt rent og ryddig, å dekke på et bord, å vaske opp og å ta vare på små glass og </w:t>
      </w:r>
      <w:r>
        <w:rPr>
          <w:spacing w:val="-3"/>
        </w:rPr>
        <w:t xml:space="preserve">vaser, </w:t>
      </w:r>
      <w:r>
        <w:t>så er ungdommene i stand til å drive et hotell eller et gjestehus. Hotellet er et kompleks materiell</w:t>
      </w:r>
      <w:r>
        <w:rPr>
          <w:spacing w:val="1"/>
        </w:rPr>
        <w:t xml:space="preserve"> </w:t>
      </w:r>
      <w:r>
        <w:rPr>
          <w:spacing w:val="-6"/>
        </w:rPr>
        <w:t>med</w:t>
      </w:r>
    </w:p>
    <w:p w:rsidR="00317BC0" w:rsidRDefault="001818D0">
      <w:pPr>
        <w:pStyle w:val="BodyText"/>
        <w:spacing w:line="280" w:lineRule="auto"/>
        <w:ind w:left="173" w:right="80"/>
      </w:pPr>
      <w:r>
        <w:t>servicefunksjoner, økonomiske beregninger,</w:t>
      </w:r>
      <w:r>
        <w:rPr>
          <w:spacing w:val="-23"/>
        </w:rPr>
        <w:t xml:space="preserve"> </w:t>
      </w:r>
      <w:r>
        <w:rPr>
          <w:spacing w:val="-3"/>
        </w:rPr>
        <w:t xml:space="preserve">bygging </w:t>
      </w:r>
      <w:r>
        <w:t>og vedlikehold. Det å være vertskap for et hotell</w:t>
      </w:r>
    </w:p>
    <w:p w:rsidR="00317BC0" w:rsidRDefault="001818D0">
      <w:pPr>
        <w:pStyle w:val="BodyText"/>
        <w:spacing w:before="98" w:line="280" w:lineRule="auto"/>
        <w:ind w:left="173" w:right="1239"/>
      </w:pPr>
      <w:r>
        <w:br w:type="column"/>
      </w:r>
      <w:r>
        <w:t>fordrer også god kommunikasjon og markedsføring, samt god kundebehandling og serviceinnstilling.</w:t>
      </w:r>
    </w:p>
    <w:p w:rsidR="00317BC0" w:rsidRDefault="001818D0">
      <w:pPr>
        <w:pStyle w:val="BodyText"/>
        <w:spacing w:line="280" w:lineRule="auto"/>
        <w:ind w:left="173" w:right="1169"/>
      </w:pPr>
      <w:r>
        <w:t>Ungdommene får også en realistisk erfaring med budsjett, regnskap og forhold mellom kost-nytte. Utbyttet går alltid inn i fellesskapets kasse. Her er det også uante muligheter for å koble teoretiske oppgaver til nødvendig og meningsfullt arbeid i form av videreutvikling og vedlikehold.</w:t>
      </w:r>
    </w:p>
    <w:p w:rsidR="00317BC0" w:rsidRDefault="00317BC0">
      <w:pPr>
        <w:pStyle w:val="BodyText"/>
        <w:spacing w:before="9"/>
        <w:rPr>
          <w:sz w:val="22"/>
        </w:rPr>
      </w:pPr>
    </w:p>
    <w:p w:rsidR="00317BC0" w:rsidRDefault="001818D0">
      <w:pPr>
        <w:pStyle w:val="BodyText"/>
        <w:spacing w:before="1" w:line="280" w:lineRule="auto"/>
        <w:ind w:left="173" w:right="1205"/>
      </w:pPr>
      <w:r>
        <w:t>I hvilken form hotellet/gjestehuset realiseres på den enkelte skole, vil variere - fra å være vertskap for besøk til utleie av et enkelt rom, en hytte, eller en gapahuk til gjestehus med mer omfattende drift.</w:t>
      </w:r>
    </w:p>
    <w:p w:rsidR="00317BC0" w:rsidRDefault="00317BC0">
      <w:pPr>
        <w:pStyle w:val="BodyText"/>
        <w:spacing w:before="11"/>
        <w:rPr>
          <w:sz w:val="18"/>
        </w:rPr>
      </w:pPr>
    </w:p>
    <w:p w:rsidR="00317BC0" w:rsidRDefault="001818D0">
      <w:pPr>
        <w:pStyle w:val="Heading4"/>
      </w:pPr>
      <w:r>
        <w:t>Internat</w:t>
      </w:r>
    </w:p>
    <w:p w:rsidR="00317BC0" w:rsidRDefault="001818D0">
      <w:pPr>
        <w:pStyle w:val="BodyText"/>
        <w:spacing w:before="22"/>
        <w:ind w:left="173"/>
      </w:pPr>
      <w:r>
        <w:t>(se også appendiks «Internatet»)</w:t>
      </w:r>
    </w:p>
    <w:p w:rsidR="00317BC0" w:rsidRDefault="001818D0">
      <w:pPr>
        <w:pStyle w:val="BodyText"/>
        <w:spacing w:before="40" w:line="280" w:lineRule="auto"/>
        <w:ind w:left="173" w:right="1403"/>
      </w:pPr>
      <w:r>
        <w:t xml:space="preserve">Ungdom er på vei til å forlate sin rolle som </w:t>
      </w:r>
      <w:r>
        <w:rPr>
          <w:spacing w:val="-3"/>
        </w:rPr>
        <w:t xml:space="preserve">barnet </w:t>
      </w:r>
      <w:r>
        <w:t>i egen familie. De skal lære å ta ansvar for eget</w:t>
      </w:r>
    </w:p>
    <w:p w:rsidR="00317BC0" w:rsidRDefault="001818D0">
      <w:pPr>
        <w:pStyle w:val="BodyText"/>
        <w:spacing w:line="280" w:lineRule="auto"/>
        <w:ind w:left="173" w:right="1428"/>
      </w:pPr>
      <w:r>
        <w:t xml:space="preserve">liv på vei til å bli voksne. Ungdomstiden er for noen familier en belastende og vanskelig </w:t>
      </w:r>
      <w:r>
        <w:rPr>
          <w:spacing w:val="-3"/>
        </w:rPr>
        <w:t xml:space="preserve">periode. </w:t>
      </w:r>
      <w:r>
        <w:t>Konfliktnivået kan være høyt, og dette skyldes først og fremst at ungdommen er i en fase der</w:t>
      </w:r>
    </w:p>
    <w:p w:rsidR="00317BC0" w:rsidRDefault="001818D0">
      <w:pPr>
        <w:pStyle w:val="BodyText"/>
        <w:spacing w:line="280" w:lineRule="auto"/>
        <w:ind w:left="173" w:right="1143"/>
      </w:pPr>
      <w:r>
        <w:t xml:space="preserve">de må definere sin rolle i familien på nytt. De er ikke lenger barn, de ønsker å bli tatt på alvor og være med å ta beslutninger, særlig i forhold som angår deres eget </w:t>
      </w:r>
      <w:r>
        <w:rPr>
          <w:spacing w:val="-3"/>
        </w:rPr>
        <w:t xml:space="preserve">liv. </w:t>
      </w:r>
      <w:r>
        <w:t xml:space="preserve">Montessoriungdomsskolens rolle i denne fasen er å være et trygt sted for ungdommen, et sted der de kan møte andre voksne som gir dem støtte og veiledning i den vanskelige pubertetsprosessen. Disse voksne har ikke så tette følelsesmessige bånd til ungdommen som de nære foresatte </w:t>
      </w:r>
      <w:r>
        <w:rPr>
          <w:spacing w:val="-4"/>
        </w:rPr>
        <w:t xml:space="preserve">har, </w:t>
      </w:r>
      <w:r>
        <w:t xml:space="preserve">de står derfor ikke så lett i veien for ungdommens løsrivelse fra barnerollen i familien. Dette gjelder enten man har skole med internat </w:t>
      </w:r>
      <w:r>
        <w:rPr>
          <w:spacing w:val="-4"/>
        </w:rPr>
        <w:t xml:space="preserve">eller </w:t>
      </w:r>
      <w:r>
        <w:t>uten.</w:t>
      </w:r>
    </w:p>
    <w:p w:rsidR="00317BC0" w:rsidRDefault="00317BC0">
      <w:pPr>
        <w:pStyle w:val="BodyText"/>
        <w:rPr>
          <w:sz w:val="22"/>
        </w:rPr>
      </w:pPr>
    </w:p>
    <w:p w:rsidR="00317BC0" w:rsidRDefault="001818D0">
      <w:pPr>
        <w:pStyle w:val="BodyText"/>
        <w:spacing w:before="1" w:line="280" w:lineRule="auto"/>
        <w:ind w:left="173" w:right="1310"/>
      </w:pPr>
      <w:r>
        <w:t>Internatet, eller som Montessori kalte det: «</w:t>
      </w:r>
      <w:r>
        <w:rPr>
          <w:rFonts w:ascii="Caslon224Std-BookItalic" w:hAnsi="Caslon224Std-BookItalic"/>
          <w:i/>
        </w:rPr>
        <w:t>their country homes</w:t>
      </w:r>
      <w:r>
        <w:t xml:space="preserve">» er et viktig element. De </w:t>
      </w:r>
      <w:r>
        <w:rPr>
          <w:rFonts w:ascii="Caslon224Std-BookItalic" w:hAnsi="Caslon224Std-BookItalic"/>
          <w:i/>
        </w:rPr>
        <w:t xml:space="preserve">lever </w:t>
      </w:r>
      <w:r>
        <w:t xml:space="preserve">i et samfunn i stedet for bare å </w:t>
      </w:r>
      <w:r>
        <w:rPr>
          <w:rFonts w:ascii="Caslon224Std-BookItalic" w:hAnsi="Caslon224Std-BookItalic"/>
          <w:i/>
        </w:rPr>
        <w:t xml:space="preserve">lære om </w:t>
      </w:r>
      <w:r>
        <w:t>det. De erfarer hva ansvar er, og de opplever ekte konsekvenser både praktisk og sosialt. Skole med internat vil gi ungdommen det de trenger over tid uten avbrudd. Det gir en helt annen sosial erfaring enn en overnatting i ny og ne. Det handler ikke bare om skoletiden, men om ungdommens liv. Dette vil gi dem en god start inn i det store samfunnet som</w:t>
      </w:r>
    </w:p>
    <w:p w:rsidR="00317BC0" w:rsidRDefault="001818D0">
      <w:pPr>
        <w:pStyle w:val="BodyText"/>
        <w:spacing w:line="280" w:lineRule="auto"/>
        <w:ind w:left="173" w:right="1450"/>
      </w:pPr>
      <w:r>
        <w:t>et uavhengig, kompetent og fungerende individ. Vi vil støtte de menneskelige tendensene slik at ungdommen får optimal mulighet til å utvikle sin personlighet.</w:t>
      </w:r>
    </w:p>
    <w:p w:rsidR="00317BC0" w:rsidRDefault="00317BC0">
      <w:pPr>
        <w:spacing w:line="280" w:lineRule="auto"/>
        <w:sectPr w:rsidR="00317BC0">
          <w:type w:val="continuous"/>
          <w:pgSz w:w="11910" w:h="16840"/>
          <w:pgMar w:top="780" w:right="0" w:bottom="0" w:left="960" w:header="720" w:footer="720" w:gutter="0"/>
          <w:cols w:num="2" w:space="720" w:equalWidth="0">
            <w:col w:w="4900" w:space="43"/>
            <w:col w:w="6007"/>
          </w:cols>
        </w:sectPr>
      </w:pPr>
    </w:p>
    <w:p w:rsidR="00317BC0" w:rsidRDefault="00317BC0">
      <w:pPr>
        <w:pStyle w:val="BodyText"/>
        <w:spacing w:before="2"/>
        <w:rPr>
          <w:sz w:val="26"/>
        </w:rPr>
      </w:pPr>
    </w:p>
    <w:p w:rsidR="00317BC0" w:rsidRDefault="00317BC0">
      <w:pPr>
        <w:rPr>
          <w:sz w:val="26"/>
        </w:rPr>
        <w:sectPr w:rsidR="00317BC0">
          <w:footerReference w:type="default" r:id="rId391"/>
          <w:pgSz w:w="11910" w:h="16840"/>
          <w:pgMar w:top="1060" w:right="0" w:bottom="0" w:left="960" w:header="670" w:footer="0" w:gutter="0"/>
          <w:cols w:space="720"/>
        </w:sectPr>
      </w:pPr>
    </w:p>
    <w:p w:rsidR="00317BC0" w:rsidRDefault="001818D0">
      <w:pPr>
        <w:pStyle w:val="BodyText"/>
        <w:spacing w:before="98" w:line="280" w:lineRule="auto"/>
        <w:ind w:left="173" w:right="295"/>
      </w:pPr>
      <w:r>
        <w:t>Akademiske studier blir ikke begrenset når ungdommene bor i eget samfunn. De får gjort alle nødvendige arbeidsoppgaver, samtidig som det er tid til å studere når det passer, for eksempel om ettermiddagen. De kan naturligvis også delta i fritidsaktiviteter utenfor deres eget lille samfunn.</w:t>
      </w:r>
    </w:p>
    <w:p w:rsidR="00317BC0" w:rsidRDefault="00317BC0">
      <w:pPr>
        <w:pStyle w:val="BodyText"/>
        <w:spacing w:before="11"/>
        <w:rPr>
          <w:sz w:val="22"/>
        </w:rPr>
      </w:pPr>
    </w:p>
    <w:p w:rsidR="00317BC0" w:rsidRDefault="001818D0">
      <w:pPr>
        <w:pStyle w:val="BodyText"/>
        <w:spacing w:line="280" w:lineRule="auto"/>
        <w:ind w:left="173" w:right="39"/>
      </w:pPr>
      <w:r>
        <w:t xml:space="preserve">Ungdommen forstår selv fort essensen av miljøet. </w:t>
      </w:r>
      <w:r>
        <w:rPr>
          <w:spacing w:val="-9"/>
        </w:rPr>
        <w:t xml:space="preserve">De </w:t>
      </w:r>
      <w:r>
        <w:t xml:space="preserve">skjønner at det er ting som må bli tatt vare på om de liker det eller ei. Arbeidsoppgavene må gjøres for å opprettholde dagliglivet. Det gjelder både hygiene og orden, så vel som levende </w:t>
      </w:r>
      <w:r>
        <w:rPr>
          <w:spacing w:val="-3"/>
        </w:rPr>
        <w:t xml:space="preserve">liv. </w:t>
      </w:r>
      <w:r>
        <w:t>Dyr og planter gir umiddelbar tilbakemelding om de ikke blir tatt vare på som de skal. Dette er lettere å få innblikk i om man bor på stedet enn om man kun er der i vanlig skoletid.</w:t>
      </w:r>
    </w:p>
    <w:p w:rsidR="00317BC0" w:rsidRDefault="00317BC0">
      <w:pPr>
        <w:pStyle w:val="BodyText"/>
        <w:spacing w:before="9"/>
        <w:rPr>
          <w:sz w:val="22"/>
        </w:rPr>
      </w:pPr>
    </w:p>
    <w:p w:rsidR="00317BC0" w:rsidRDefault="001818D0">
      <w:pPr>
        <w:pStyle w:val="BodyText"/>
        <w:spacing w:line="280" w:lineRule="auto"/>
        <w:ind w:left="173" w:right="594"/>
      </w:pPr>
      <w:r>
        <w:t>Den sosiale erfaringen ungdommen blir eksponert for i minisamfunnet trener sosial utholdenhet, fleksibilitet og toleranse. For å få</w:t>
      </w:r>
    </w:p>
    <w:p w:rsidR="00317BC0" w:rsidRDefault="001818D0">
      <w:pPr>
        <w:pStyle w:val="BodyText"/>
        <w:spacing w:line="280" w:lineRule="auto"/>
        <w:ind w:left="173" w:right="137"/>
      </w:pPr>
      <w:r>
        <w:t>den sosiale organiseringen til å flyte, trengs det en grunnleggende plan, en dagsplan. Det vil først være eksperimentering om hva som fungerer, og etter hvert vil det bli tydelig hva som trengs å justeres på. Vi vet ikke hvor vi går når vi starter, men vi har rammeverket «Senter for studier og arbeid» så vi vet hva ungdommen trenger. Vi kan ikke klare å planlegge alle detaljer. Ungdommene opparbeider også eierskap for et samfunn de bor i på en annen måte enn om de «er på besøk». De utvikler miljøet og bidrar til egen følelse av verdi (se kapittel om valorisering).</w:t>
      </w:r>
    </w:p>
    <w:p w:rsidR="00317BC0" w:rsidRDefault="00317BC0">
      <w:pPr>
        <w:pStyle w:val="BodyText"/>
        <w:spacing w:before="4"/>
        <w:rPr>
          <w:sz w:val="22"/>
        </w:rPr>
      </w:pPr>
    </w:p>
    <w:p w:rsidR="00317BC0" w:rsidRDefault="001818D0">
      <w:pPr>
        <w:pStyle w:val="BodyText"/>
        <w:spacing w:line="280" w:lineRule="auto"/>
        <w:ind w:left="173" w:right="224"/>
      </w:pPr>
      <w:r>
        <w:t>I hvilken form internatet realiseres på den enkelte skole vil variere - fra enkel overnattingsmulighet</w:t>
      </w:r>
    </w:p>
    <w:p w:rsidR="00317BC0" w:rsidRDefault="001818D0">
      <w:pPr>
        <w:pStyle w:val="BodyText"/>
        <w:spacing w:line="280" w:lineRule="auto"/>
        <w:ind w:left="173" w:right="591"/>
      </w:pPr>
      <w:r>
        <w:t>i perioder med nødvendig arbeid utover vanlig skoletid for mindre grupper, til et fullt drevet internat etter gjeldende regelverk og for alle ungdommene - og alle former imellom.</w:t>
      </w:r>
    </w:p>
    <w:p w:rsidR="00317BC0" w:rsidRDefault="00317BC0">
      <w:pPr>
        <w:pStyle w:val="BodyText"/>
        <w:spacing w:before="9"/>
        <w:rPr>
          <w:sz w:val="18"/>
        </w:rPr>
      </w:pPr>
    </w:p>
    <w:p w:rsidR="00317BC0" w:rsidRDefault="001818D0">
      <w:pPr>
        <w:pStyle w:val="Heading4"/>
        <w:spacing w:before="1"/>
      </w:pPr>
      <w:r>
        <w:t>Verksteder</w:t>
      </w:r>
    </w:p>
    <w:p w:rsidR="00317BC0" w:rsidRDefault="001818D0">
      <w:pPr>
        <w:pStyle w:val="BodyText"/>
        <w:spacing w:before="22" w:line="280" w:lineRule="auto"/>
        <w:ind w:left="173" w:right="346"/>
      </w:pPr>
      <w:r>
        <w:t>Samtidig som det produseres varer til eget bruk og for salg, kan ulike verksteder gi ungdommene anledning til å arbeide med emner av praktisk og kunstnerisk art.</w:t>
      </w:r>
    </w:p>
    <w:p w:rsidR="00317BC0" w:rsidRDefault="00317BC0">
      <w:pPr>
        <w:pStyle w:val="BodyText"/>
        <w:rPr>
          <w:sz w:val="23"/>
        </w:rPr>
      </w:pPr>
    </w:p>
    <w:p w:rsidR="00317BC0" w:rsidRDefault="001818D0">
      <w:pPr>
        <w:pStyle w:val="BodyText"/>
        <w:spacing w:line="280" w:lineRule="auto"/>
        <w:ind w:left="173" w:right="51"/>
      </w:pPr>
      <w:r>
        <w:t>Arbeidet gir mulighet til å studere de ulike aspektene ved mikroøkonomi, personlig økonomi og markedsøkonomi.</w:t>
      </w:r>
    </w:p>
    <w:p w:rsidR="00317BC0" w:rsidRDefault="00317BC0">
      <w:pPr>
        <w:pStyle w:val="BodyText"/>
        <w:spacing w:before="2"/>
        <w:rPr>
          <w:sz w:val="23"/>
        </w:rPr>
      </w:pPr>
    </w:p>
    <w:p w:rsidR="00317BC0" w:rsidRDefault="001818D0">
      <w:pPr>
        <w:pStyle w:val="BodyText"/>
        <w:ind w:left="173"/>
      </w:pPr>
      <w:r>
        <w:t>Ungdom er i stand til å ta del i det produktive</w:t>
      </w:r>
    </w:p>
    <w:p w:rsidR="00317BC0" w:rsidRDefault="001818D0">
      <w:pPr>
        <w:pStyle w:val="BodyText"/>
        <w:spacing w:before="98" w:line="280" w:lineRule="auto"/>
        <w:ind w:left="173" w:right="1686"/>
      </w:pPr>
      <w:r>
        <w:br w:type="column"/>
      </w:r>
      <w:r>
        <w:t>arbeidet den voksne befolkningen utfører og i organiseringen av samfunnet, men ikke i noen spesifikk yrkesmessig retning. Det å arbeide betyr generelt å tre i kontakt med livet og det menneskeskapte samfunnet.</w:t>
      </w:r>
    </w:p>
    <w:p w:rsidR="00317BC0" w:rsidRDefault="001818D0">
      <w:pPr>
        <w:pStyle w:val="BodyText"/>
        <w:spacing w:line="280" w:lineRule="auto"/>
        <w:ind w:left="173" w:right="1146"/>
      </w:pPr>
      <w:r>
        <w:t xml:space="preserve">Ulike typer verksteder vil gi ungdommene muligheten til å erfare ulike typer håndverk. Både for å gjøre seg kjent med ulike håndverk og </w:t>
      </w:r>
      <w:r>
        <w:rPr>
          <w:spacing w:val="-3"/>
        </w:rPr>
        <w:t xml:space="preserve">yrker, </w:t>
      </w:r>
      <w:r>
        <w:t xml:space="preserve">for å utforske faget kunst og håndverk og for å kunne produsere varer for salg. Verksteder kan gi treffpunkter med ulike håndverkere, og anledning </w:t>
      </w:r>
      <w:r>
        <w:rPr>
          <w:spacing w:val="-6"/>
        </w:rPr>
        <w:t xml:space="preserve">til </w:t>
      </w:r>
      <w:r>
        <w:t>å fordype seg i enkelte</w:t>
      </w:r>
      <w:r>
        <w:rPr>
          <w:spacing w:val="-2"/>
        </w:rPr>
        <w:t xml:space="preserve"> </w:t>
      </w:r>
      <w:r>
        <w:t>områder.</w:t>
      </w:r>
    </w:p>
    <w:p w:rsidR="00317BC0" w:rsidRDefault="00317BC0">
      <w:pPr>
        <w:pStyle w:val="BodyText"/>
        <w:spacing w:before="6"/>
        <w:rPr>
          <w:sz w:val="22"/>
        </w:rPr>
      </w:pPr>
    </w:p>
    <w:p w:rsidR="00317BC0" w:rsidRDefault="001818D0">
      <w:pPr>
        <w:pStyle w:val="BodyText"/>
        <w:spacing w:before="1" w:line="280" w:lineRule="auto"/>
        <w:ind w:left="173" w:right="1245"/>
      </w:pPr>
      <w:r>
        <w:t>I verkstedene har ungdommene det mest vanlige verktøy de trenger for å drive samfunnet sitt, bygge og vedlikeholde bygningene og andre nødvendige ting i driften.</w:t>
      </w:r>
    </w:p>
    <w:p w:rsidR="00317BC0" w:rsidRDefault="00317BC0">
      <w:pPr>
        <w:pStyle w:val="BodyText"/>
        <w:rPr>
          <w:sz w:val="23"/>
        </w:rPr>
      </w:pPr>
    </w:p>
    <w:p w:rsidR="00317BC0" w:rsidRDefault="001818D0">
      <w:pPr>
        <w:pStyle w:val="BodyText"/>
        <w:spacing w:line="280" w:lineRule="auto"/>
        <w:ind w:left="173" w:right="1181"/>
      </w:pPr>
      <w:r>
        <w:t xml:space="preserve">Verksted for maskiner gir mulighet til å reparere ødelagte maskiner, men også å utforske maskinenes historie - dette overlapper med Montessoris beskrivelse av et museum med maskiner (se </w:t>
      </w:r>
      <w:r>
        <w:rPr>
          <w:spacing w:val="-3"/>
        </w:rPr>
        <w:t xml:space="preserve">under). </w:t>
      </w:r>
      <w:r>
        <w:t>Maskinenes historie er fascinerende, helt til i dag hvor også utfordringer med bærekraftig utvikling må tas hensyn til. For å forstå utfordringene vi</w:t>
      </w:r>
    </w:p>
    <w:p w:rsidR="00317BC0" w:rsidRDefault="001818D0">
      <w:pPr>
        <w:pStyle w:val="BodyText"/>
        <w:spacing w:line="280" w:lineRule="auto"/>
        <w:ind w:left="173" w:right="1309"/>
      </w:pPr>
      <w:r>
        <w:t xml:space="preserve">står overfor, er det nødvendig å forstå historien. Montessoriungdomsskolen ønsker å ha disse viktige brikkene som følger historien frem til i </w:t>
      </w:r>
      <w:r>
        <w:rPr>
          <w:spacing w:val="-5"/>
        </w:rPr>
        <w:t xml:space="preserve">dag. </w:t>
      </w:r>
      <w:r>
        <w:t xml:space="preserve">Ungdommene lærer å verdsette at maskinene har gitt menneskeheten krefter og muligheter langt større enn det som er naturlig for dem, og blir en del av den sosiale virkeligheten. </w:t>
      </w:r>
      <w:r>
        <w:rPr>
          <w:spacing w:val="-5"/>
        </w:rPr>
        <w:t xml:space="preserve">Ved </w:t>
      </w:r>
      <w:r>
        <w:t>å</w:t>
      </w:r>
      <w:r>
        <w:rPr>
          <w:spacing w:val="5"/>
        </w:rPr>
        <w:t xml:space="preserve"> </w:t>
      </w:r>
      <w:r>
        <w:t>studere</w:t>
      </w:r>
    </w:p>
    <w:p w:rsidR="00317BC0" w:rsidRDefault="001818D0">
      <w:pPr>
        <w:pStyle w:val="BodyText"/>
        <w:spacing w:line="280" w:lineRule="auto"/>
        <w:ind w:left="173" w:right="1178"/>
      </w:pPr>
      <w:r>
        <w:t>teknologiens historie lærer de hvordan menneskene klarte seg i tidligere tider.</w:t>
      </w:r>
    </w:p>
    <w:p w:rsidR="00317BC0" w:rsidRDefault="00317BC0">
      <w:pPr>
        <w:pStyle w:val="BodyText"/>
        <w:spacing w:before="3"/>
        <w:rPr>
          <w:sz w:val="22"/>
        </w:rPr>
      </w:pPr>
    </w:p>
    <w:p w:rsidR="00317BC0" w:rsidRDefault="008A0DDC">
      <w:pPr>
        <w:pStyle w:val="BodyText"/>
        <w:spacing w:before="1" w:line="280" w:lineRule="auto"/>
        <w:ind w:left="173" w:right="1289"/>
      </w:pPr>
      <w:r>
        <w:pict>
          <v:rect id="_x0000_s1109" alt="" style="position:absolute;left:0;text-align:left;margin-left:569.75pt;margin-top:9.05pt;width:25.5pt;height:280.65pt;z-index:251877376;mso-wrap-edited:f;mso-width-percent:0;mso-height-percent:0;mso-position-horizontal-relative:page;mso-width-percent:0;mso-height-percent:0" fillcolor="#24a23f" stroked="f">
            <w10:wrap anchorx="page"/>
          </v:rect>
        </w:pict>
      </w:r>
      <w:r w:rsidR="001818D0">
        <w:t>Ungdommene lærer også å skape nye oppfinnelser/ maskiner for å oppfylle en oppgave og for å eksperimentere. Hvis det ikke er noen/nok</w:t>
      </w:r>
    </w:p>
    <w:p w:rsidR="00317BC0" w:rsidRDefault="001818D0">
      <w:pPr>
        <w:pStyle w:val="BodyText"/>
        <w:spacing w:line="280" w:lineRule="auto"/>
        <w:ind w:left="173" w:right="1227"/>
      </w:pPr>
      <w:r>
        <w:t>gamle maskiner i minisamfunnet, kan vi bruke lokalsamfunnet for å finne historiske maskiner som tilhører vår kultur.</w:t>
      </w:r>
    </w:p>
    <w:p w:rsidR="00317BC0" w:rsidRDefault="008A0DDC">
      <w:pPr>
        <w:pStyle w:val="BodyText"/>
        <w:spacing w:before="11"/>
        <w:rPr>
          <w:sz w:val="22"/>
        </w:rPr>
      </w:pPr>
      <w:r>
        <w:pict>
          <v:shape id="_x0000_s1108" type="#_x0000_t202" alt="" style="position:absolute;margin-left:574.5pt;margin-top:7.4pt;width:16.5pt;height:118.95pt;z-index:25187840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p>
    <w:p w:rsidR="00317BC0" w:rsidRDefault="001818D0">
      <w:pPr>
        <w:pStyle w:val="Heading5"/>
        <w:spacing w:line="280" w:lineRule="auto"/>
        <w:ind w:right="2582"/>
      </w:pPr>
      <w:r>
        <w:t>Gjennom arbeidet i verkstedene gis det anledning til å:</w:t>
      </w:r>
    </w:p>
    <w:p w:rsidR="00317BC0" w:rsidRDefault="009E3395">
      <w:pPr>
        <w:pStyle w:val="BodyText"/>
        <w:spacing w:line="280" w:lineRule="auto"/>
        <w:ind w:left="513" w:right="1146" w:hanging="341"/>
      </w:pPr>
      <w:r>
        <w:rPr>
          <w:rFonts w:ascii="Arial"/>
          <w:w w:val="105"/>
          <w:sz w:val="16"/>
        </w:rPr>
        <w:t>•</w:t>
      </w:r>
      <w:r w:rsidR="001818D0">
        <w:rPr>
          <w:rFonts w:ascii="Arial"/>
          <w:w w:val="105"/>
          <w:sz w:val="16"/>
        </w:rPr>
        <w:t xml:space="preserve"> </w:t>
      </w:r>
      <w:r w:rsidR="001818D0">
        <w:rPr>
          <w:w w:val="105"/>
        </w:rPr>
        <w:t>innlemme teknologi bevisst, og modellere riktig bruk</w:t>
      </w:r>
    </w:p>
    <w:p w:rsidR="00317BC0" w:rsidRDefault="009E3395">
      <w:pPr>
        <w:pStyle w:val="BodyText"/>
        <w:spacing w:line="280" w:lineRule="auto"/>
        <w:ind w:left="513" w:right="1146" w:hanging="341"/>
      </w:pPr>
      <w:r>
        <w:rPr>
          <w:rFonts w:ascii="Arial" w:hAnsi="Arial"/>
          <w:w w:val="105"/>
          <w:sz w:val="16"/>
        </w:rPr>
        <w:t>•</w:t>
      </w:r>
      <w:r w:rsidR="001818D0">
        <w:rPr>
          <w:rFonts w:ascii="Arial" w:hAnsi="Arial"/>
          <w:w w:val="105"/>
          <w:sz w:val="16"/>
        </w:rPr>
        <w:t xml:space="preserve"> </w:t>
      </w:r>
      <w:r w:rsidR="001818D0">
        <w:rPr>
          <w:w w:val="105"/>
        </w:rPr>
        <w:t>diskutere teknologiske spørsmål fra aktuelle hendelser</w:t>
      </w:r>
    </w:p>
    <w:p w:rsidR="00317BC0" w:rsidRDefault="009E3395">
      <w:pPr>
        <w:pStyle w:val="BodyText"/>
        <w:spacing w:line="280" w:lineRule="auto"/>
        <w:ind w:left="513" w:right="1306" w:hanging="341"/>
      </w:pPr>
      <w:r>
        <w:rPr>
          <w:rFonts w:ascii="Arial" w:hAnsi="Arial"/>
          <w:w w:val="105"/>
          <w:sz w:val="16"/>
        </w:rPr>
        <w:t>•</w:t>
      </w:r>
      <w:r w:rsidR="001818D0">
        <w:rPr>
          <w:rFonts w:ascii="Arial" w:hAnsi="Arial"/>
          <w:spacing w:val="5"/>
          <w:w w:val="105"/>
          <w:sz w:val="16"/>
        </w:rPr>
        <w:t xml:space="preserve"> </w:t>
      </w:r>
      <w:r w:rsidR="001818D0">
        <w:rPr>
          <w:w w:val="105"/>
        </w:rPr>
        <w:t>diskutere ansvar rundt teknologi og videre te- knologisk</w:t>
      </w:r>
      <w:r w:rsidR="001818D0">
        <w:rPr>
          <w:spacing w:val="-39"/>
          <w:w w:val="105"/>
        </w:rPr>
        <w:t xml:space="preserve"> </w:t>
      </w:r>
      <w:r w:rsidR="001818D0">
        <w:rPr>
          <w:w w:val="105"/>
        </w:rPr>
        <w:t>utvikling,</w:t>
      </w:r>
      <w:r w:rsidR="001818D0">
        <w:rPr>
          <w:spacing w:val="-38"/>
          <w:w w:val="105"/>
        </w:rPr>
        <w:t xml:space="preserve"> </w:t>
      </w:r>
      <w:r w:rsidR="001818D0">
        <w:rPr>
          <w:w w:val="105"/>
        </w:rPr>
        <w:t>inkludert</w:t>
      </w:r>
      <w:r w:rsidR="001818D0">
        <w:rPr>
          <w:spacing w:val="-38"/>
          <w:w w:val="105"/>
        </w:rPr>
        <w:t xml:space="preserve"> </w:t>
      </w:r>
      <w:r w:rsidR="001818D0">
        <w:rPr>
          <w:w w:val="105"/>
        </w:rPr>
        <w:t>sosiale</w:t>
      </w:r>
      <w:r w:rsidR="001818D0">
        <w:rPr>
          <w:spacing w:val="-38"/>
          <w:w w:val="105"/>
        </w:rPr>
        <w:t xml:space="preserve"> </w:t>
      </w:r>
      <w:r w:rsidR="001818D0">
        <w:rPr>
          <w:w w:val="105"/>
        </w:rPr>
        <w:t>og</w:t>
      </w:r>
      <w:r w:rsidR="001818D0">
        <w:rPr>
          <w:spacing w:val="-38"/>
          <w:w w:val="105"/>
        </w:rPr>
        <w:t xml:space="preserve"> </w:t>
      </w:r>
      <w:r w:rsidR="001818D0">
        <w:rPr>
          <w:spacing w:val="-3"/>
          <w:w w:val="105"/>
        </w:rPr>
        <w:t xml:space="preserve">moral- </w:t>
      </w:r>
      <w:r w:rsidR="001818D0">
        <w:rPr>
          <w:w w:val="105"/>
        </w:rPr>
        <w:t>ske</w:t>
      </w:r>
      <w:r w:rsidR="001818D0">
        <w:rPr>
          <w:spacing w:val="-4"/>
          <w:w w:val="105"/>
        </w:rPr>
        <w:t xml:space="preserve"> </w:t>
      </w:r>
      <w:r w:rsidR="001818D0">
        <w:rPr>
          <w:w w:val="105"/>
        </w:rPr>
        <w:t>spørsmål</w:t>
      </w:r>
    </w:p>
    <w:p w:rsidR="00317BC0" w:rsidRDefault="00317BC0">
      <w:pPr>
        <w:spacing w:line="280" w:lineRule="auto"/>
        <w:sectPr w:rsidR="00317BC0">
          <w:type w:val="continuous"/>
          <w:pgSz w:w="11910" w:h="16840"/>
          <w:pgMar w:top="780" w:right="0" w:bottom="0" w:left="960" w:header="720" w:footer="720" w:gutter="0"/>
          <w:cols w:num="2" w:space="720" w:equalWidth="0">
            <w:col w:w="4896" w:space="52"/>
            <w:col w:w="6002"/>
          </w:cols>
        </w:sectPr>
      </w:pPr>
    </w:p>
    <w:p w:rsidR="00317BC0" w:rsidRDefault="00317BC0">
      <w:pPr>
        <w:pStyle w:val="BodyText"/>
        <w:rPr>
          <w:sz w:val="16"/>
        </w:rPr>
      </w:pPr>
    </w:p>
    <w:p w:rsidR="00317BC0" w:rsidRDefault="001818D0">
      <w:pPr>
        <w:spacing w:before="95"/>
        <w:ind w:right="1131"/>
        <w:jc w:val="right"/>
        <w:rPr>
          <w:rFonts w:ascii="Futura"/>
          <w:b/>
          <w:sz w:val="16"/>
        </w:rPr>
      </w:pPr>
      <w:r>
        <w:rPr>
          <w:rFonts w:ascii="Futura"/>
          <w:b/>
          <w:sz w:val="16"/>
        </w:rPr>
        <w:t>137</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392"/>
          <w:headerReference w:type="default" r:id="rId393"/>
          <w:footerReference w:type="even" r:id="rId394"/>
          <w:pgSz w:w="11910" w:h="16840"/>
          <w:pgMar w:top="1060" w:right="0" w:bottom="760" w:left="960" w:header="670" w:footer="568" w:gutter="0"/>
          <w:pgNumType w:start="138"/>
          <w:cols w:space="720"/>
        </w:sectPr>
      </w:pPr>
    </w:p>
    <w:p w:rsidR="00317BC0" w:rsidRDefault="001818D0">
      <w:pPr>
        <w:pStyle w:val="BodyText"/>
        <w:spacing w:before="98" w:line="280" w:lineRule="auto"/>
        <w:ind w:left="173" w:right="575"/>
      </w:pPr>
      <w:r>
        <w:t>Verkstedene vil variere fra skole til skole, og kan spenne over et vidt spekter, fra sløydsal, formingsrom, keramikkverksted, smie og enkelt sykkel- eller bilverksted til bedrifter i lokalsamfunnet.</w:t>
      </w:r>
    </w:p>
    <w:p w:rsidR="00317BC0" w:rsidRDefault="00317BC0">
      <w:pPr>
        <w:pStyle w:val="BodyText"/>
        <w:spacing w:before="10"/>
        <w:rPr>
          <w:sz w:val="18"/>
        </w:rPr>
      </w:pPr>
    </w:p>
    <w:p w:rsidR="00317BC0" w:rsidRDefault="001818D0">
      <w:pPr>
        <w:pStyle w:val="Heading4"/>
      </w:pPr>
      <w:r>
        <w:t>Museum</w:t>
      </w:r>
    </w:p>
    <w:p w:rsidR="00317BC0" w:rsidRDefault="001818D0">
      <w:pPr>
        <w:pStyle w:val="BodyText"/>
        <w:spacing w:before="22" w:line="280" w:lineRule="auto"/>
        <w:ind w:left="173"/>
      </w:pPr>
      <w:r>
        <w:t xml:space="preserve">Ungdommene trenger å utforske teknologien, maskinene og utstyret som har gjort livet vårt enklere gjennom tidene. Derfor vil et museum av gamle maskiner gi et godt bilde på tidligere </w:t>
      </w:r>
      <w:r>
        <w:rPr>
          <w:spacing w:val="-3"/>
        </w:rPr>
        <w:t xml:space="preserve">tider. </w:t>
      </w:r>
      <w:r>
        <w:t>Museum må ikke forstås som en utstilling av gamle ting, men som en park av gamle maskiner og utstyr som kan brukes. Maskinene må ha passelig størrelse slik at ungdommene kan bruke, demontere,</w:t>
      </w:r>
      <w:r>
        <w:rPr>
          <w:spacing w:val="-25"/>
        </w:rPr>
        <w:t xml:space="preserve"> </w:t>
      </w:r>
      <w:r>
        <w:t>montere og reparere de som en del av prosessen.</w:t>
      </w:r>
    </w:p>
    <w:p w:rsidR="00317BC0" w:rsidRDefault="00317BC0">
      <w:pPr>
        <w:pStyle w:val="BodyText"/>
        <w:spacing w:before="9"/>
        <w:rPr>
          <w:sz w:val="22"/>
        </w:rPr>
      </w:pPr>
    </w:p>
    <w:p w:rsidR="00317BC0" w:rsidRDefault="001818D0">
      <w:pPr>
        <w:pStyle w:val="BodyText"/>
        <w:spacing w:line="280" w:lineRule="auto"/>
        <w:ind w:left="173" w:right="319"/>
      </w:pPr>
      <w:r>
        <w:t>Ved å studere og forske på maskinene, kan ungdommene studere menneskelig fremgang og oppbyggingen av sivilisasjonen i forbindelse med fysikk, kjemi, mekanikk og teknikk. Det betyr at ungdommene gis anledning til å utforske disse maskinene (hånddrevne, elektriske, elektroniske osv.) som har forenklet menneskenes liv og ført utviklingen fremover. Her er det også naturlig</w:t>
      </w:r>
    </w:p>
    <w:p w:rsidR="00317BC0" w:rsidRDefault="001818D0">
      <w:pPr>
        <w:pStyle w:val="BodyText"/>
        <w:spacing w:line="280" w:lineRule="auto"/>
        <w:ind w:left="173" w:right="242"/>
      </w:pPr>
      <w:r>
        <w:t>å bringe inn lokalhistorisk kunnskap. Gamle maskiner og utstyr gir ungdommen et perspektiv på å verdsette det menneskelige arbeidet som har foregått før oss. Det gir ungdommen mulighet til å tenke på dagens teknologi og vårt forhold til den.</w:t>
      </w:r>
    </w:p>
    <w:p w:rsidR="00317BC0" w:rsidRDefault="00317BC0">
      <w:pPr>
        <w:pStyle w:val="BodyText"/>
        <w:spacing w:before="6"/>
        <w:rPr>
          <w:sz w:val="22"/>
        </w:rPr>
      </w:pPr>
    </w:p>
    <w:p w:rsidR="00317BC0" w:rsidRDefault="001818D0">
      <w:pPr>
        <w:pStyle w:val="BodyText"/>
        <w:spacing w:line="280" w:lineRule="auto"/>
        <w:ind w:left="173" w:right="241"/>
      </w:pPr>
      <w:r>
        <w:t>Den raske utviklingen av maskiner og kommunikasjonsmidler kan by på utfordringer dersom de blir brukt av mennesker med dårlige hensikter. Det er derfor viktig at det utvikles en ny moral i takt med den teknologiske utviklingen. Denne moralen må gi oss nye tanker rundt hva som er rett og galt, og det ansvaret hvert enkelt menneske har overfor andre når de får tilgang</w:t>
      </w:r>
    </w:p>
    <w:p w:rsidR="00317BC0" w:rsidRDefault="001818D0">
      <w:pPr>
        <w:pStyle w:val="BodyText"/>
        <w:spacing w:line="280" w:lineRule="auto"/>
        <w:ind w:left="173" w:right="382"/>
      </w:pPr>
      <w:r>
        <w:t>til disse enorme kreftene. Det er en interessant tankegang at disse gamle maskinene ikke har en</w:t>
      </w:r>
    </w:p>
    <w:p w:rsidR="00317BC0" w:rsidRDefault="001818D0">
      <w:pPr>
        <w:pStyle w:val="BodyText"/>
        <w:spacing w:line="280" w:lineRule="auto"/>
        <w:ind w:left="173" w:right="204"/>
      </w:pPr>
      <w:r>
        <w:t>«delete»-knapp. Denne bevisstheten må vi ha med oss i den moralske utviklingen.</w:t>
      </w:r>
    </w:p>
    <w:p w:rsidR="00317BC0" w:rsidRDefault="00317BC0">
      <w:pPr>
        <w:pStyle w:val="BodyText"/>
        <w:spacing w:before="6"/>
        <w:rPr>
          <w:sz w:val="22"/>
        </w:rPr>
      </w:pPr>
    </w:p>
    <w:p w:rsidR="00317BC0" w:rsidRDefault="001818D0">
      <w:pPr>
        <w:pStyle w:val="BodyText"/>
        <w:spacing w:line="280" w:lineRule="auto"/>
        <w:ind w:left="173" w:right="325"/>
      </w:pPr>
      <w:r>
        <w:t>Disse maskinene kommer fra en tid hvor alt var mindre komplisert, og hverdagen besto av hardt arbeid. Det er befriende for ungdommen å kunne jobbe på denne måten. De kjenner følelsen av at det er mindre komplisert, og mange ungdommer i dag har aldri opplevd dette. Bruk av gammelt</w:t>
      </w:r>
    </w:p>
    <w:p w:rsidR="00317BC0" w:rsidRDefault="001818D0">
      <w:pPr>
        <w:pStyle w:val="BodyText"/>
        <w:spacing w:line="235" w:lineRule="exact"/>
        <w:ind w:left="173"/>
      </w:pPr>
      <w:r>
        <w:t>utstyr gir en følelsesmessig og spirituell opplevelse.</w:t>
      </w:r>
    </w:p>
    <w:p w:rsidR="00317BC0" w:rsidRDefault="001818D0">
      <w:pPr>
        <w:pStyle w:val="BodyText"/>
        <w:spacing w:before="98" w:line="280" w:lineRule="auto"/>
        <w:ind w:left="173" w:right="1162"/>
      </w:pPr>
      <w:r>
        <w:br w:type="column"/>
      </w:r>
      <w:r>
        <w:t>Dette er mer abstrakt enn elementene gjestehuset og butikken. Ungdommene skal få et inntrykk av hvordan det var før i tiden ved å ha et dynamisk museum som viser hvordan utviklingen har</w:t>
      </w:r>
      <w:r>
        <w:rPr>
          <w:spacing w:val="-16"/>
        </w:rPr>
        <w:t xml:space="preserve"> </w:t>
      </w:r>
      <w:r>
        <w:t>foregått.</w:t>
      </w:r>
    </w:p>
    <w:p w:rsidR="00317BC0" w:rsidRDefault="00317BC0">
      <w:pPr>
        <w:pStyle w:val="BodyText"/>
        <w:spacing w:before="1"/>
        <w:rPr>
          <w:sz w:val="23"/>
        </w:rPr>
      </w:pPr>
    </w:p>
    <w:p w:rsidR="00317BC0" w:rsidRDefault="001818D0">
      <w:pPr>
        <w:pStyle w:val="BodyText"/>
        <w:spacing w:line="280" w:lineRule="auto"/>
        <w:ind w:left="173" w:right="1267"/>
      </w:pPr>
      <w:r>
        <w:t>I forbindelse med at ungdommene studerer menneskehetens historie, skal de så langt som mulig se på dette som en helhet, for så å velge spesielle perioder til individuelle studier. I forbindelse med disse studiene bør det tilgjengelige materiellet inneholde et bibliotek med bøker, atlas og et historisk museum som inneholder bilder, portretter, reproduksjoner, historiske dokumenter og prehistoriske gjenstander.</w:t>
      </w:r>
    </w:p>
    <w:p w:rsidR="00317BC0" w:rsidRDefault="00317BC0">
      <w:pPr>
        <w:pStyle w:val="BodyText"/>
        <w:spacing w:before="8"/>
        <w:rPr>
          <w:sz w:val="22"/>
        </w:rPr>
      </w:pPr>
    </w:p>
    <w:p w:rsidR="00317BC0" w:rsidRDefault="001818D0">
      <w:pPr>
        <w:pStyle w:val="BodyText"/>
        <w:spacing w:before="1"/>
        <w:ind w:left="173"/>
      </w:pPr>
      <w:r>
        <w:t>Museet kan ta ulike former på den enkelte</w:t>
      </w:r>
    </w:p>
    <w:p w:rsidR="00317BC0" w:rsidRDefault="001818D0">
      <w:pPr>
        <w:pStyle w:val="BodyText"/>
        <w:spacing w:before="40" w:line="280" w:lineRule="auto"/>
        <w:ind w:left="173" w:right="1204"/>
      </w:pPr>
      <w:r>
        <w:t>skole – fra et område med samling av tilgjengelig teknologisk utstyr og bilder, til et eget rom for demontering/montering av ulike maskiner, til bibliotek på skolen eller i lokalsamfunnet, til et mer omfattende eget museum på stedet.</w:t>
      </w:r>
    </w:p>
    <w:p w:rsidR="00317BC0" w:rsidRDefault="00317BC0">
      <w:pPr>
        <w:pStyle w:val="BodyText"/>
        <w:spacing w:before="10"/>
        <w:rPr>
          <w:sz w:val="18"/>
        </w:rPr>
      </w:pPr>
    </w:p>
    <w:p w:rsidR="00317BC0" w:rsidRDefault="001818D0">
      <w:pPr>
        <w:pStyle w:val="Heading4"/>
      </w:pPr>
      <w:r>
        <w:t>Butikk</w:t>
      </w:r>
    </w:p>
    <w:p w:rsidR="00317BC0" w:rsidRDefault="001818D0">
      <w:pPr>
        <w:pStyle w:val="BodyText"/>
        <w:spacing w:before="22" w:line="280" w:lineRule="auto"/>
        <w:ind w:left="173" w:right="1512"/>
      </w:pPr>
      <w:r>
        <w:t xml:space="preserve">Dersom ungdommene kan selge overskudd fra avlingen sin, eller produktene de </w:t>
      </w:r>
      <w:r>
        <w:rPr>
          <w:spacing w:val="-3"/>
        </w:rPr>
        <w:t xml:space="preserve">lager, </w:t>
      </w:r>
      <w:r>
        <w:t>bringer dette inn en fundamental del av samfunnet</w:t>
      </w:r>
      <w:r>
        <w:rPr>
          <w:spacing w:val="3"/>
        </w:rPr>
        <w:t xml:space="preserve"> </w:t>
      </w:r>
      <w:r>
        <w:rPr>
          <w:spacing w:val="-4"/>
        </w:rPr>
        <w:t>vårt:</w:t>
      </w:r>
    </w:p>
    <w:p w:rsidR="00317BC0" w:rsidRDefault="001818D0">
      <w:pPr>
        <w:pStyle w:val="BodyText"/>
        <w:spacing w:line="280" w:lineRule="auto"/>
        <w:ind w:left="173" w:right="1132"/>
      </w:pPr>
      <w:r>
        <w:rPr>
          <w:rFonts w:ascii="Caslon224Std-BookItalic" w:hAnsi="Caslon224Std-BookItalic"/>
          <w:i/>
        </w:rPr>
        <w:t>produksjon og salg - grunnlaget for det økonomiske liv</w:t>
      </w:r>
      <w:r>
        <w:t>. Det kan derfor være hensiktsmessig å etablere en butikk for ungdommene. I starten kan dette gjøres i samarbeid med voksne (for eksempel ungdommens foresatte eller slektninger). Disse voksne viser ungdommene hvordan butikken kan drives, før de gradvis lar dem overta driften</w:t>
      </w:r>
      <w:r>
        <w:rPr>
          <w:spacing w:val="1"/>
        </w:rPr>
        <w:t xml:space="preserve"> </w:t>
      </w:r>
      <w:r>
        <w:rPr>
          <w:spacing w:val="-3"/>
        </w:rPr>
        <w:t>selv.</w:t>
      </w:r>
    </w:p>
    <w:p w:rsidR="00317BC0" w:rsidRDefault="00317BC0">
      <w:pPr>
        <w:pStyle w:val="BodyText"/>
        <w:spacing w:before="8"/>
        <w:rPr>
          <w:sz w:val="22"/>
        </w:rPr>
      </w:pPr>
    </w:p>
    <w:p w:rsidR="00317BC0" w:rsidRDefault="001818D0">
      <w:pPr>
        <w:pStyle w:val="BodyText"/>
        <w:spacing w:line="280" w:lineRule="auto"/>
        <w:ind w:left="173" w:right="1625"/>
      </w:pPr>
      <w:r>
        <w:t>Etter hvert kan de også selge produkter laget av ulike personer fra lokalsamfunnet som kan håndverk, men som ikke selv kan selge disse kommersielt. Dette vil være ekte sosialt</w:t>
      </w:r>
      <w:r>
        <w:rPr>
          <w:spacing w:val="4"/>
        </w:rPr>
        <w:t xml:space="preserve"> </w:t>
      </w:r>
      <w:r>
        <w:rPr>
          <w:spacing w:val="-3"/>
        </w:rPr>
        <w:t>arbeid,</w:t>
      </w:r>
    </w:p>
    <w:p w:rsidR="00317BC0" w:rsidRDefault="001818D0">
      <w:pPr>
        <w:pStyle w:val="BodyText"/>
        <w:spacing w:line="280" w:lineRule="auto"/>
        <w:ind w:left="173" w:right="1497"/>
      </w:pPr>
      <w:r>
        <w:t>og kan igjen gi oppmuntring til mindre bedrifter som i dag forsvinner på grunn av nye maskiner og masseproduksjon. Butikken kan også fungere som en møteplass, et senter for vennskap og sosial utveksling hvor kjøp og salg blir utført på en samvittighetsfull måte. Denne gamle skikken kan revitaliseres av ungdommene med sin glede, entusiasme og ønske om nye opplevelser.</w:t>
      </w:r>
    </w:p>
    <w:p w:rsidR="00317BC0" w:rsidRDefault="00317BC0">
      <w:pPr>
        <w:pStyle w:val="BodyText"/>
        <w:spacing w:before="6"/>
        <w:rPr>
          <w:sz w:val="22"/>
        </w:rPr>
      </w:pPr>
    </w:p>
    <w:p w:rsidR="00317BC0" w:rsidRDefault="001818D0">
      <w:pPr>
        <w:pStyle w:val="BodyText"/>
        <w:spacing w:line="280" w:lineRule="auto"/>
        <w:ind w:left="173" w:right="1664"/>
      </w:pPr>
      <w:r>
        <w:t>Produksjon og handel er noe av det viktigste for å bli økonomisk uavhengig; få erfaring</w:t>
      </w:r>
      <w:r>
        <w:rPr>
          <w:spacing w:val="1"/>
        </w:rPr>
        <w:t xml:space="preserve"> </w:t>
      </w:r>
      <w:r>
        <w:rPr>
          <w:spacing w:val="-6"/>
        </w:rPr>
        <w:t>med</w:t>
      </w:r>
    </w:p>
    <w:p w:rsidR="00317BC0" w:rsidRDefault="001818D0">
      <w:pPr>
        <w:pStyle w:val="BodyText"/>
        <w:spacing w:line="280" w:lineRule="auto"/>
        <w:ind w:left="173" w:right="1314"/>
      </w:pPr>
      <w:r>
        <w:t xml:space="preserve">nøyaktigheten som kreves i regnskap, yte </w:t>
      </w:r>
      <w:r>
        <w:rPr>
          <w:spacing w:val="-3"/>
        </w:rPr>
        <w:t xml:space="preserve">påkrevd </w:t>
      </w:r>
      <w:r>
        <w:t>service og få kontakt med fremmede kjøpere,</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2"/>
        <w:rPr>
          <w:sz w:val="26"/>
        </w:rPr>
      </w:pPr>
    </w:p>
    <w:p w:rsidR="00317BC0" w:rsidRDefault="00317BC0">
      <w:pPr>
        <w:rPr>
          <w:sz w:val="26"/>
        </w:rPr>
        <w:sectPr w:rsidR="00317BC0">
          <w:footerReference w:type="default" r:id="rId395"/>
          <w:pgSz w:w="11910" w:h="16840"/>
          <w:pgMar w:top="1060" w:right="0" w:bottom="0" w:left="960" w:header="670" w:footer="0" w:gutter="0"/>
          <w:cols w:space="720"/>
        </w:sectPr>
      </w:pPr>
    </w:p>
    <w:p w:rsidR="00317BC0" w:rsidRDefault="001818D0">
      <w:pPr>
        <w:pStyle w:val="BodyText"/>
        <w:spacing w:before="98" w:line="280" w:lineRule="auto"/>
        <w:ind w:left="173" w:right="225"/>
      </w:pPr>
      <w:bookmarkStart w:id="92" w:name="Den_voksne"/>
      <w:bookmarkStart w:id="93" w:name="_bookmark44"/>
      <w:bookmarkEnd w:id="92"/>
      <w:bookmarkEnd w:id="93"/>
      <w:r>
        <w:t>og lære verdien av penger. Å oppnå økonomisk uavhengighet er et mål, og et av bidragene i tredje utviklingstrinn. Vi ønsker å se en ungdom på</w:t>
      </w:r>
    </w:p>
    <w:p w:rsidR="00317BC0" w:rsidRDefault="001818D0">
      <w:pPr>
        <w:pStyle w:val="BodyText"/>
        <w:spacing w:line="280" w:lineRule="auto"/>
        <w:ind w:left="173" w:right="149"/>
      </w:pPr>
      <w:r>
        <w:t xml:space="preserve">god vei til å bli en funksjonell uavhengig voksen. Økonomisk uavhengighet har to komponenter. Den ene er veien til sin egen forståelse av å være økonomisk uavhengig, og den andre er hvordan vi ser på </w:t>
      </w:r>
      <w:r>
        <w:rPr>
          <w:spacing w:val="-3"/>
        </w:rPr>
        <w:t xml:space="preserve">penger. </w:t>
      </w:r>
      <w:r>
        <w:t>Hvordan vi distribuerer finansielle ressurser, både lokalt og globalt. Dette</w:t>
      </w:r>
      <w:r>
        <w:rPr>
          <w:spacing w:val="-8"/>
        </w:rPr>
        <w:t xml:space="preserve"> </w:t>
      </w:r>
      <w:r>
        <w:rPr>
          <w:spacing w:val="-2"/>
        </w:rPr>
        <w:t>perspektivet</w:t>
      </w:r>
    </w:p>
    <w:p w:rsidR="00317BC0" w:rsidRDefault="001818D0">
      <w:pPr>
        <w:pStyle w:val="BodyText"/>
        <w:spacing w:line="280" w:lineRule="auto"/>
        <w:ind w:left="173" w:right="77"/>
      </w:pPr>
      <w:r>
        <w:t>skal gi ungdommen en bevissthet om hva som rører seg ute i verden.</w:t>
      </w:r>
    </w:p>
    <w:p w:rsidR="00317BC0" w:rsidRDefault="00317BC0">
      <w:pPr>
        <w:pStyle w:val="BodyText"/>
        <w:spacing w:before="7"/>
        <w:rPr>
          <w:sz w:val="22"/>
        </w:rPr>
      </w:pPr>
    </w:p>
    <w:p w:rsidR="00317BC0" w:rsidRDefault="001818D0">
      <w:pPr>
        <w:pStyle w:val="BodyText"/>
        <w:spacing w:line="280" w:lineRule="auto"/>
        <w:ind w:left="173" w:right="305"/>
      </w:pPr>
      <w:r>
        <w:t>Det er ønskelig at ungdommen selv tenker på fellesskapet og hvordan de kan organisere seg. Butikken (all handel) krever føring av regnskap og ansvarlighet for budsjett. Ungdommene må</w:t>
      </w:r>
      <w:r>
        <w:rPr>
          <w:spacing w:val="1"/>
        </w:rPr>
        <w:t xml:space="preserve"> </w:t>
      </w:r>
      <w:r>
        <w:rPr>
          <w:spacing w:val="-9"/>
        </w:rPr>
        <w:t>ha</w:t>
      </w:r>
    </w:p>
    <w:p w:rsidR="00317BC0" w:rsidRDefault="001818D0">
      <w:pPr>
        <w:pStyle w:val="BodyText"/>
        <w:spacing w:line="280" w:lineRule="auto"/>
        <w:ind w:left="173" w:right="33"/>
      </w:pPr>
      <w:r>
        <w:t xml:space="preserve">følelsen av at de eier miljøet og at de har en </w:t>
      </w:r>
      <w:r>
        <w:rPr>
          <w:spacing w:val="-3"/>
        </w:rPr>
        <w:t xml:space="preserve">stemme </w:t>
      </w:r>
      <w:r>
        <w:t>inn i hva som skal gjøres. Det handler også hele tiden om å ta valg, og dette må diskuteres i felles møte/samfunnsmøte. Ungdommene må tenke konsekvenser, også økonomiske, og de voksne må tre til side så godt det lar seg gjøre. Ungdommene</w:t>
      </w:r>
    </w:p>
    <w:p w:rsidR="00317BC0" w:rsidRDefault="001818D0">
      <w:pPr>
        <w:pStyle w:val="BodyText"/>
        <w:spacing w:line="280" w:lineRule="auto"/>
        <w:ind w:left="173" w:right="64"/>
      </w:pPr>
      <w:r>
        <w:t xml:space="preserve">er ikke økonomisk uavhengig hvis pengene de tjener alltid kommer fra foreldrene. Det gjelder </w:t>
      </w:r>
      <w:r>
        <w:rPr>
          <w:spacing w:val="-5"/>
        </w:rPr>
        <w:t xml:space="preserve">også </w:t>
      </w:r>
      <w:r>
        <w:t xml:space="preserve">inntekt gjennom salg til dem. De skal tjene pengene helt </w:t>
      </w:r>
      <w:r>
        <w:rPr>
          <w:spacing w:val="-3"/>
        </w:rPr>
        <w:t xml:space="preserve">selv, </w:t>
      </w:r>
      <w:r>
        <w:t xml:space="preserve">og valgene de må ta handler om hva de klarer å få inn av </w:t>
      </w:r>
      <w:r>
        <w:rPr>
          <w:spacing w:val="-3"/>
        </w:rPr>
        <w:t xml:space="preserve">penger, </w:t>
      </w:r>
      <w:r>
        <w:t>men også hva de bruker pengene på.</w:t>
      </w:r>
    </w:p>
    <w:p w:rsidR="00317BC0" w:rsidRDefault="00317BC0">
      <w:pPr>
        <w:pStyle w:val="BodyText"/>
        <w:spacing w:before="3"/>
        <w:rPr>
          <w:sz w:val="22"/>
        </w:rPr>
      </w:pPr>
    </w:p>
    <w:p w:rsidR="00317BC0" w:rsidRDefault="001818D0">
      <w:pPr>
        <w:pStyle w:val="BodyText"/>
        <w:spacing w:before="1" w:line="280" w:lineRule="auto"/>
        <w:ind w:left="173" w:right="180"/>
      </w:pPr>
      <w:r>
        <w:rPr>
          <w:color w:val="1F191A"/>
        </w:rPr>
        <w:t>Butikken kan arte seg på ulikt vis fra skole til skole. Det kan være et butikklokale med eller uten tilknyttet kafé/sosialt samlingspunkt, men også et</w:t>
      </w:r>
    </w:p>
    <w:p w:rsidR="00317BC0" w:rsidRDefault="001818D0">
      <w:pPr>
        <w:pStyle w:val="BodyText"/>
        <w:spacing w:line="280" w:lineRule="auto"/>
        <w:ind w:left="173" w:right="21"/>
      </w:pPr>
      <w:r>
        <w:rPr>
          <w:color w:val="1F191A"/>
        </w:rPr>
        <w:t>rom på skolen, en transportabel torgbod som de kan ha med til et marked, en bod på julemarked eller salgsmesse.</w:t>
      </w:r>
    </w:p>
    <w:p w:rsidR="00317BC0" w:rsidRDefault="00317BC0">
      <w:pPr>
        <w:pStyle w:val="BodyText"/>
        <w:rPr>
          <w:sz w:val="22"/>
        </w:rPr>
      </w:pPr>
    </w:p>
    <w:p w:rsidR="00317BC0" w:rsidRDefault="001818D0">
      <w:pPr>
        <w:pStyle w:val="Heading3"/>
        <w:spacing w:before="162"/>
      </w:pPr>
      <w:r>
        <w:rPr>
          <w:color w:val="24A23F"/>
        </w:rPr>
        <w:t>Den voksne</w:t>
      </w:r>
    </w:p>
    <w:p w:rsidR="00317BC0" w:rsidRDefault="001818D0">
      <w:pPr>
        <w:pStyle w:val="BodyText"/>
        <w:spacing w:before="278" w:line="280" w:lineRule="auto"/>
        <w:ind w:left="173" w:right="116"/>
      </w:pPr>
      <w:r>
        <w:t>I ungdomsskolen vil de voksne rundt ungdommene fylle forskjellige roller og ha forskjellige funksjoner: noen underviser i fag eller er spesialister som tilbringer mye tid sammen med ungdommene, mens andre underviser i fag eller er spesialister i timer eller perioder, og noen er hovedansvarlig for det praktiske arbeidet. Dersom skolen har internat, vil det være behov for «husforeldre» med ansvar for denne delen av fellesskapet. Stillinger kan selvfølgelig kombineres. Det er viktig å benytte seg av engasjerte spesialister, og at alle de voksne har en både teoretisk og praktisk tilnærming til fagene.</w:t>
      </w:r>
    </w:p>
    <w:p w:rsidR="00317BC0" w:rsidRDefault="001818D0">
      <w:pPr>
        <w:pStyle w:val="BodyText"/>
        <w:spacing w:before="98" w:line="280" w:lineRule="auto"/>
        <w:ind w:left="173" w:right="1146"/>
      </w:pPr>
      <w:r>
        <w:br w:type="column"/>
      </w:r>
      <w:r>
        <w:t>Ungdommene har behov for rollemodeller som kan sitt fag til fingerspissene og som gir inspirerende presentasjoner. Dette er svært viktig for å motivere ungdommene og kan være avgjørende for videre arbeid og forståelse i faget.</w:t>
      </w:r>
    </w:p>
    <w:p w:rsidR="00317BC0" w:rsidRDefault="00317BC0">
      <w:pPr>
        <w:pStyle w:val="BodyText"/>
        <w:rPr>
          <w:sz w:val="23"/>
        </w:rPr>
      </w:pPr>
    </w:p>
    <w:p w:rsidR="00317BC0" w:rsidRDefault="001818D0">
      <w:pPr>
        <w:pStyle w:val="BodyText"/>
        <w:spacing w:line="280" w:lineRule="auto"/>
        <w:ind w:left="173" w:right="1223"/>
      </w:pPr>
      <w:r>
        <w:t>Alle voksne som jobber sammen med ungdommene må forholde seg til de montessoripedagogiske retningslinjene for alderstrinnet for å kunne realisere intensjonene i læreplanen. De voksnes holdning til ungdommene er avgjørende for forholdet mellom dem. De menneskelige drivkreftene/tendensene er universelle og fundamentale for alle mennesker, men gir seg ulikt uttrykk på de ulike alderstrinnene. De voksne</w:t>
      </w:r>
    </w:p>
    <w:p w:rsidR="00317BC0" w:rsidRDefault="001818D0">
      <w:pPr>
        <w:pStyle w:val="BodyText"/>
        <w:spacing w:line="280" w:lineRule="auto"/>
        <w:ind w:left="173" w:right="1512"/>
      </w:pPr>
      <w:r>
        <w:t>må i sitt arbeid lære å identifisere og gjenkjenne de menneskelige tendensene og hvordan de manifesterer seg i ungdom:</w:t>
      </w:r>
    </w:p>
    <w:p w:rsidR="00317BC0" w:rsidRDefault="00317BC0">
      <w:pPr>
        <w:pStyle w:val="BodyText"/>
        <w:spacing w:before="6"/>
        <w:rPr>
          <w:sz w:val="22"/>
        </w:rPr>
      </w:pPr>
    </w:p>
    <w:p w:rsidR="00317BC0" w:rsidRDefault="001818D0">
      <w:pPr>
        <w:pStyle w:val="BodyText"/>
        <w:spacing w:before="1" w:line="280" w:lineRule="auto"/>
        <w:ind w:left="173" w:right="1186"/>
      </w:pPr>
      <w:r>
        <w:t>Hvordan orienterer ungdom seg? Hvordan utforsker de miljøet? Hva slags orden har de behov for?</w:t>
      </w:r>
    </w:p>
    <w:p w:rsidR="00317BC0" w:rsidRDefault="001818D0">
      <w:pPr>
        <w:pStyle w:val="BodyText"/>
        <w:spacing w:line="280" w:lineRule="auto"/>
        <w:ind w:left="173" w:right="1627"/>
      </w:pPr>
      <w:r>
        <w:t>Hva slags arbeid engasjerer dem? Hvilke behov for kommunikasjon har de? På hvilken måte når de abstrakt tenkning? Hvordan bruker de sin forestillingsevne til å lære å kjenne verden, hverandre og seg selv bedre?</w:t>
      </w:r>
    </w:p>
    <w:p w:rsidR="00317BC0" w:rsidRDefault="00317BC0">
      <w:pPr>
        <w:pStyle w:val="BodyText"/>
        <w:spacing w:before="10"/>
        <w:rPr>
          <w:sz w:val="22"/>
        </w:rPr>
      </w:pPr>
    </w:p>
    <w:p w:rsidR="00317BC0" w:rsidRDefault="008A0DDC">
      <w:pPr>
        <w:pStyle w:val="BodyText"/>
        <w:spacing w:line="280" w:lineRule="auto"/>
        <w:ind w:left="173" w:right="1420"/>
      </w:pPr>
      <w:r>
        <w:pict>
          <v:rect id="_x0000_s1107" alt="" style="position:absolute;left:0;text-align:left;margin-left:569.75pt;margin-top:119.45pt;width:25.5pt;height:280.65pt;z-index:251879424;mso-wrap-edited:f;mso-width-percent:0;mso-height-percent:0;mso-position-horizontal-relative:page;mso-width-percent:0;mso-height-percent:0" fillcolor="#24a23f" stroked="f">
            <w10:wrap anchorx="page"/>
          </v:rect>
        </w:pict>
      </w:r>
      <w:r w:rsidR="001818D0">
        <w:t>For å møte ungdommens behov for trygghet, konstruktiv konfrontasjon og utfoldelse, må de voksne tilegne seg nær kjennskap til det enkelte individ. De voksne må kjenne til ungdommens behov, interesser og frustrasjoner for å kunne møte dem i personlig dialog. De må nærme seg ungdommene med respekt for deres erfaringer og kunnskaper. For å kunne gjøre dette best mulig, må de voksne lytte, gi råd, veilede, oppmuntre, modellere, utfordre og være stabile, solide og konsekvente.</w:t>
      </w:r>
    </w:p>
    <w:p w:rsidR="00317BC0" w:rsidRDefault="00317BC0">
      <w:pPr>
        <w:pStyle w:val="BodyText"/>
        <w:spacing w:before="7"/>
        <w:rPr>
          <w:sz w:val="22"/>
        </w:rPr>
      </w:pPr>
    </w:p>
    <w:p w:rsidR="00317BC0" w:rsidRDefault="008A0DDC">
      <w:pPr>
        <w:pStyle w:val="BodyText"/>
        <w:spacing w:line="280" w:lineRule="auto"/>
        <w:ind w:left="173" w:right="1246"/>
      </w:pPr>
      <w:r>
        <w:pict>
          <v:shape id="_x0000_s1106" type="#_x0000_t202" alt="" style="position:absolute;left:0;text-align:left;margin-left:574.5pt;margin-top:32.85pt;width:16.5pt;height:118.95pt;z-index:25188044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t xml:space="preserve">De voksnes tilstedeværelse er avgjørende. Ungdommene har behov for at de voksne er tilgjengelige gjennom hele dagen, at de også deler måltidene og pausene gjennom dagen. Slik bygges et sterkt tillitsforhold og et sterkt minisamfunn. Det er en målsetting at ungdommene i det tredje utviklingstrinnet i størst mulig grad skal ta ansvar for egen læring. For å kunne få til dette må de også få mulighet til å frigjøre seg fra avhengigheten til </w:t>
      </w:r>
      <w:r w:rsidR="001818D0">
        <w:rPr>
          <w:spacing w:val="-9"/>
        </w:rPr>
        <w:t xml:space="preserve">de </w:t>
      </w:r>
      <w:r w:rsidR="001818D0">
        <w:t>voksne rundt seg. De voksne skal bidra til denne</w:t>
      </w:r>
    </w:p>
    <w:p w:rsidR="00317BC0" w:rsidRDefault="001818D0">
      <w:pPr>
        <w:pStyle w:val="BodyText"/>
        <w:spacing w:line="280" w:lineRule="auto"/>
        <w:ind w:left="173" w:right="1146"/>
      </w:pPr>
      <w:r>
        <w:t xml:space="preserve">frigjøringsprosessen gjennom å tilrettelegge både </w:t>
      </w:r>
      <w:r>
        <w:rPr>
          <w:spacing w:val="-6"/>
        </w:rPr>
        <w:t xml:space="preserve">det </w:t>
      </w:r>
      <w:r>
        <w:t>faglige og sosiale miljøet. I dette ligger også orden</w:t>
      </w:r>
    </w:p>
    <w:p w:rsidR="00317BC0" w:rsidRDefault="00317BC0">
      <w:pPr>
        <w:spacing w:line="280" w:lineRule="auto"/>
        <w:sectPr w:rsidR="00317BC0">
          <w:type w:val="continuous"/>
          <w:pgSz w:w="11910" w:h="16840"/>
          <w:pgMar w:top="780" w:right="0" w:bottom="0" w:left="960" w:header="720" w:footer="720" w:gutter="0"/>
          <w:cols w:num="2" w:space="720" w:equalWidth="0">
            <w:col w:w="4867" w:space="81"/>
            <w:col w:w="6002"/>
          </w:cols>
        </w:sectPr>
      </w:pPr>
    </w:p>
    <w:p w:rsidR="00317BC0" w:rsidRDefault="00317BC0">
      <w:pPr>
        <w:pStyle w:val="BodyText"/>
        <w:spacing w:before="10"/>
        <w:rPr>
          <w:sz w:val="15"/>
        </w:rPr>
      </w:pPr>
    </w:p>
    <w:p w:rsidR="00317BC0" w:rsidRDefault="001818D0">
      <w:pPr>
        <w:spacing w:before="95"/>
        <w:ind w:right="1131"/>
        <w:jc w:val="right"/>
        <w:rPr>
          <w:rFonts w:ascii="Futura"/>
          <w:b/>
          <w:sz w:val="16"/>
        </w:rPr>
      </w:pPr>
      <w:r>
        <w:rPr>
          <w:rFonts w:ascii="Futura"/>
          <w:b/>
          <w:sz w:val="16"/>
        </w:rPr>
        <w:t>139</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396"/>
          <w:headerReference w:type="default" r:id="rId397"/>
          <w:footerReference w:type="even" r:id="rId398"/>
          <w:pgSz w:w="11910" w:h="16840"/>
          <w:pgMar w:top="1060" w:right="0" w:bottom="760" w:left="960" w:header="670" w:footer="568" w:gutter="0"/>
          <w:pgNumType w:start="140"/>
          <w:cols w:space="720"/>
        </w:sectPr>
      </w:pPr>
    </w:p>
    <w:p w:rsidR="00317BC0" w:rsidRDefault="001818D0">
      <w:pPr>
        <w:pStyle w:val="BodyText"/>
        <w:spacing w:before="98" w:line="280" w:lineRule="auto"/>
        <w:ind w:left="170" w:right="61"/>
      </w:pPr>
      <w:r>
        <w:t>og disiplin. De voksne må ta ansvar for orden i vid forstand inntil ungdommens selvdisiplin er etablert. På den måten sikrer miljøet grenser og regler som rettleder ungdommene i sine handlinger.</w:t>
      </w:r>
    </w:p>
    <w:p w:rsidR="00317BC0" w:rsidRDefault="00317BC0">
      <w:pPr>
        <w:pStyle w:val="BodyText"/>
        <w:spacing w:before="1"/>
        <w:rPr>
          <w:sz w:val="23"/>
        </w:rPr>
      </w:pPr>
    </w:p>
    <w:p w:rsidR="00317BC0" w:rsidRDefault="001818D0">
      <w:pPr>
        <w:pStyle w:val="BodyText"/>
        <w:spacing w:line="280" w:lineRule="auto"/>
        <w:ind w:left="170"/>
      </w:pPr>
      <w:r>
        <w:t>Den voksne skal være rollemodell,</w:t>
      </w:r>
      <w:r>
        <w:rPr>
          <w:spacing w:val="-28"/>
        </w:rPr>
        <w:t xml:space="preserve"> </w:t>
      </w:r>
      <w:r>
        <w:t>diskusjonspartner og veileder, men må motstå sitt behov for å</w:t>
      </w:r>
      <w:r>
        <w:rPr>
          <w:spacing w:val="-8"/>
        </w:rPr>
        <w:t xml:space="preserve"> </w:t>
      </w:r>
      <w:r>
        <w:t>dele</w:t>
      </w:r>
    </w:p>
    <w:p w:rsidR="00317BC0" w:rsidRDefault="001818D0">
      <w:pPr>
        <w:pStyle w:val="BodyText"/>
        <w:spacing w:line="280" w:lineRule="auto"/>
        <w:ind w:left="170" w:right="128"/>
      </w:pPr>
      <w:r>
        <w:t>sin egen innsikt med ungdommene når de er i gang med sine prosjekter. Den voksne kan lett overta prosjektet, noe som gjør at ungdommene ikke vil bruke tid på oppgaven.</w:t>
      </w:r>
    </w:p>
    <w:p w:rsidR="00317BC0" w:rsidRDefault="00317BC0">
      <w:pPr>
        <w:pStyle w:val="BodyText"/>
        <w:spacing w:before="11"/>
        <w:rPr>
          <w:sz w:val="22"/>
        </w:rPr>
      </w:pPr>
    </w:p>
    <w:p w:rsidR="00317BC0" w:rsidRDefault="001818D0">
      <w:pPr>
        <w:pStyle w:val="BodyText"/>
        <w:spacing w:line="280" w:lineRule="auto"/>
        <w:ind w:left="170" w:right="32"/>
      </w:pPr>
      <w:r>
        <w:t>Det er samtidig viktig at ungdom og voksne jobber side ved side i oppgaven; enten det for eksempel er snekring, vasking, husdyrstell eller med kreative uttrykk. Ungdommene skal lære gjennom sine egne erfaringer og de voksnes viktigste oppgave i dette arbeidet er å gi ungdommene en fryktløs tilnærming til læring. Det er viktigere at de prøver seg på</w:t>
      </w:r>
    </w:p>
    <w:p w:rsidR="00317BC0" w:rsidRDefault="001818D0">
      <w:pPr>
        <w:pStyle w:val="BodyText"/>
        <w:spacing w:line="280" w:lineRule="auto"/>
        <w:ind w:left="170" w:right="269"/>
      </w:pPr>
      <w:r>
        <w:t>ulike tilnærmingsmåter enn at de lar være å gjøre oppgaven av frykt for å gjøre feil.</w:t>
      </w:r>
    </w:p>
    <w:p w:rsidR="00317BC0" w:rsidRDefault="00317BC0">
      <w:pPr>
        <w:pStyle w:val="BodyText"/>
        <w:spacing w:before="9"/>
        <w:rPr>
          <w:sz w:val="22"/>
        </w:rPr>
      </w:pPr>
    </w:p>
    <w:p w:rsidR="00317BC0" w:rsidRDefault="001818D0">
      <w:pPr>
        <w:pStyle w:val="BodyText"/>
        <w:spacing w:line="280" w:lineRule="auto"/>
        <w:ind w:left="170" w:right="95"/>
      </w:pPr>
      <w:r>
        <w:t xml:space="preserve">For ungdom er </w:t>
      </w:r>
      <w:r>
        <w:rPr>
          <w:rFonts w:ascii="Caslon224Std-BookItalic" w:hAnsi="Caslon224Std-BookItalic"/>
          <w:i/>
        </w:rPr>
        <w:t xml:space="preserve">prosessene </w:t>
      </w:r>
      <w:r>
        <w:t>knyttet til læring det viktigste. Voksne strever ofte mot mål og målbare resultater. I skolen er det lett å se at de voksnes måte å måle resultater på kan få overtaket og at ungdommens prosess med kunnskapsinnhenting byttes ut mot det målbare resultatet. Derfor er det alltid en fare for de voksnes behov for å «teach to the test» når det kommer til ulike prøveformer, og det kan være lett å tenke at dette for den enkelte voksne også kan oppfattes som en test på egen dugelighet, vel så mye som det er en kartlegging av hva ungdommene kan på visse områder. De voksne må ha et bevisst forhold til dette. Den voksnes viktigste oppgave er å veilede hver enkelt ungdom på veien mot selvstendighet!</w:t>
      </w:r>
    </w:p>
    <w:p w:rsidR="00317BC0" w:rsidRDefault="00317BC0">
      <w:pPr>
        <w:pStyle w:val="BodyText"/>
        <w:spacing w:before="4"/>
        <w:rPr>
          <w:sz w:val="22"/>
        </w:rPr>
      </w:pPr>
    </w:p>
    <w:p w:rsidR="00317BC0" w:rsidRDefault="001818D0">
      <w:pPr>
        <w:pStyle w:val="BodyText"/>
        <w:spacing w:line="280" w:lineRule="auto"/>
        <w:ind w:left="170" w:right="272"/>
      </w:pPr>
      <w:r>
        <w:t>Ungdom i sin sårbare og turbulente utviklingsfase trenger mye veiledning i sosiale relasjoner.</w:t>
      </w:r>
    </w:p>
    <w:p w:rsidR="00317BC0" w:rsidRDefault="001818D0">
      <w:pPr>
        <w:pStyle w:val="BodyText"/>
        <w:spacing w:line="280" w:lineRule="auto"/>
        <w:ind w:left="170" w:right="482"/>
      </w:pPr>
      <w:r>
        <w:t xml:space="preserve">Motsetningen mellom behovet for tilhørighet og anerkjennelse fra fellesskapet og behovet </w:t>
      </w:r>
      <w:r>
        <w:rPr>
          <w:spacing w:val="-6"/>
        </w:rPr>
        <w:t xml:space="preserve">for </w:t>
      </w:r>
      <w:r>
        <w:t>selvutfoldelse, kan ofte frembringe uønskede ytringer overfor andre og lite gjennomtenkte handlinger. Kommentarer som i</w:t>
      </w:r>
      <w:r>
        <w:rPr>
          <w:spacing w:val="-6"/>
        </w:rPr>
        <w:t xml:space="preserve"> </w:t>
      </w:r>
      <w:r>
        <w:t>foregående</w:t>
      </w:r>
    </w:p>
    <w:p w:rsidR="00317BC0" w:rsidRDefault="001818D0">
      <w:pPr>
        <w:pStyle w:val="BodyText"/>
        <w:spacing w:line="280" w:lineRule="auto"/>
        <w:ind w:left="170" w:right="226"/>
      </w:pPr>
      <w:r>
        <w:t>utviklingstrinn bare fremkalte en skuldertrekning, kan nå resultere i åpenlyse krangler og sårede følelser. Den voksne må derfor være svært konsekvent i forhold til ungdommenes oppførsel. Små og store hendelser eller konflikter må tas opp med den enkelte eller hele gruppen samlet.</w:t>
      </w:r>
    </w:p>
    <w:p w:rsidR="00317BC0" w:rsidRDefault="001818D0">
      <w:pPr>
        <w:pStyle w:val="BodyText"/>
        <w:spacing w:before="98" w:line="280" w:lineRule="auto"/>
        <w:ind w:left="170" w:right="1491"/>
      </w:pPr>
      <w:r>
        <w:br w:type="column"/>
      </w:r>
      <w:r>
        <w:t>Den voksne må søke å få frem ulike synspunkter og appellere til at ungdommene selv skal finne løsninger.</w:t>
      </w:r>
    </w:p>
    <w:p w:rsidR="00317BC0" w:rsidRDefault="00317BC0">
      <w:pPr>
        <w:pStyle w:val="BodyText"/>
        <w:spacing w:before="1"/>
        <w:rPr>
          <w:sz w:val="23"/>
        </w:rPr>
      </w:pPr>
    </w:p>
    <w:p w:rsidR="00317BC0" w:rsidRDefault="001818D0">
      <w:pPr>
        <w:pStyle w:val="BodyText"/>
        <w:spacing w:before="1" w:line="280" w:lineRule="auto"/>
        <w:ind w:left="170" w:right="1152"/>
      </w:pPr>
      <w:r>
        <w:t>Reglene må være tydelige og følges av alle i montessoriungdomsskolen, slik at det er mulig for den enkelte å leve ut sin individuelle frihet uten at det går på bekostning av andre. De voksne må huske sitt ansvar for å modellere harmoni og høflighet for ungdommene. Når man skal observere hvor godt minisamfunnet fungerer, er det nyttig å se på graden av sosial integrasjon. Sosial integrasjon har oppstått når individet identifiserer seg med gruppen man hører til. Når dette har skjedd, er individet mer opptatt av gruppens suksess enn sin egen personlige suksess.</w:t>
      </w:r>
    </w:p>
    <w:p w:rsidR="00317BC0" w:rsidRDefault="00317BC0">
      <w:pPr>
        <w:pStyle w:val="BodyText"/>
        <w:spacing w:before="6"/>
        <w:rPr>
          <w:sz w:val="22"/>
        </w:rPr>
      </w:pPr>
    </w:p>
    <w:p w:rsidR="00317BC0" w:rsidRDefault="001818D0">
      <w:pPr>
        <w:pStyle w:val="BodyText"/>
        <w:spacing w:line="280" w:lineRule="auto"/>
        <w:ind w:left="170" w:right="1163"/>
      </w:pPr>
      <w:r>
        <w:t>Et forberedt montessorimiljø for ungdom innebærer et stort ansvar for både voksne og ungdom, og det er alles ansvar å gjøre minisamfunnet til et godt sted for studier og arbeid.</w:t>
      </w:r>
    </w:p>
    <w:p w:rsidR="00317BC0" w:rsidRDefault="00317BC0">
      <w:pPr>
        <w:pStyle w:val="BodyText"/>
        <w:spacing w:before="1"/>
        <w:rPr>
          <w:sz w:val="23"/>
        </w:rPr>
      </w:pPr>
    </w:p>
    <w:p w:rsidR="00317BC0" w:rsidRDefault="001818D0">
      <w:pPr>
        <w:pStyle w:val="Heading5"/>
        <w:ind w:left="170"/>
      </w:pPr>
      <w:r>
        <w:t>Den voksne i tredje utviklingstrinn:</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er en del av det forberedte miljøet</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er en rollemodell for voksen oppførsel</w:t>
      </w:r>
    </w:p>
    <w:p w:rsidR="00317BC0" w:rsidRDefault="009E3395">
      <w:pPr>
        <w:pStyle w:val="BodyText"/>
        <w:spacing w:before="40"/>
        <w:ind w:left="170"/>
      </w:pPr>
      <w:r>
        <w:rPr>
          <w:rFonts w:ascii="Arial"/>
          <w:w w:val="105"/>
          <w:sz w:val="16"/>
        </w:rPr>
        <w:t>•</w:t>
      </w:r>
      <w:r w:rsidR="001818D0">
        <w:rPr>
          <w:rFonts w:ascii="Arial"/>
          <w:w w:val="105"/>
          <w:sz w:val="16"/>
        </w:rPr>
        <w:t xml:space="preserve"> </w:t>
      </w:r>
      <w:r w:rsidR="001818D0">
        <w:rPr>
          <w:w w:val="105"/>
        </w:rPr>
        <w:t>er en kilde til informasjon om voksen kultur</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er et eksempel på iboende verdier</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er en modell for språkbruk</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er et medium for å prosessere følelser og ideer</w:t>
      </w:r>
    </w:p>
    <w:p w:rsidR="00317BC0" w:rsidRDefault="009E3395">
      <w:pPr>
        <w:pStyle w:val="BodyText"/>
        <w:spacing w:before="40" w:line="280" w:lineRule="auto"/>
        <w:ind w:left="510" w:right="1163" w:hanging="341"/>
      </w:pPr>
      <w:r>
        <w:rPr>
          <w:rFonts w:ascii="Arial" w:hAnsi="Arial"/>
          <w:w w:val="105"/>
          <w:sz w:val="16"/>
        </w:rPr>
        <w:t>•</w:t>
      </w:r>
      <w:r w:rsidR="001818D0">
        <w:rPr>
          <w:rFonts w:ascii="Arial" w:hAnsi="Arial"/>
          <w:w w:val="105"/>
          <w:sz w:val="16"/>
        </w:rPr>
        <w:t xml:space="preserve"> </w:t>
      </w:r>
      <w:r w:rsidR="001818D0">
        <w:rPr>
          <w:w w:val="105"/>
        </w:rPr>
        <w:t>er et speil som kan reflektere hva ungdommen tenker og gjør</w:t>
      </w:r>
    </w:p>
    <w:p w:rsidR="00317BC0" w:rsidRDefault="009E3395">
      <w:pPr>
        <w:pStyle w:val="BodyText"/>
        <w:spacing w:line="238" w:lineRule="exact"/>
        <w:ind w:left="170"/>
      </w:pPr>
      <w:r>
        <w:rPr>
          <w:rFonts w:ascii="Arial"/>
          <w:w w:val="105"/>
          <w:sz w:val="16"/>
        </w:rPr>
        <w:t>•</w:t>
      </w:r>
      <w:r w:rsidR="001818D0">
        <w:rPr>
          <w:rFonts w:ascii="Arial"/>
          <w:w w:val="105"/>
          <w:sz w:val="16"/>
        </w:rPr>
        <w:t xml:space="preserve"> </w:t>
      </w:r>
      <w:r w:rsidR="001818D0">
        <w:rPr>
          <w:w w:val="105"/>
        </w:rPr>
        <w:t>er en som gir feedback</w:t>
      </w:r>
    </w:p>
    <w:p w:rsidR="00317BC0" w:rsidRDefault="009E3395">
      <w:pPr>
        <w:pStyle w:val="BodyText"/>
        <w:spacing w:before="40"/>
        <w:ind w:left="170"/>
      </w:pPr>
      <w:r>
        <w:rPr>
          <w:rFonts w:ascii="Arial"/>
          <w:w w:val="105"/>
          <w:sz w:val="16"/>
        </w:rPr>
        <w:t>•</w:t>
      </w:r>
      <w:r w:rsidR="001818D0">
        <w:rPr>
          <w:rFonts w:ascii="Arial"/>
          <w:w w:val="105"/>
          <w:sz w:val="16"/>
        </w:rPr>
        <w:t xml:space="preserve"> </w:t>
      </w:r>
      <w:r w:rsidR="001818D0">
        <w:rPr>
          <w:w w:val="105"/>
        </w:rPr>
        <w:t>er en som lytter</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er en trøstende skulder</w:t>
      </w:r>
    </w:p>
    <w:p w:rsidR="00317BC0" w:rsidRDefault="009E3395">
      <w:pPr>
        <w:pStyle w:val="BodyText"/>
        <w:spacing w:before="40" w:line="280" w:lineRule="auto"/>
        <w:ind w:left="510" w:right="1120" w:hanging="341"/>
      </w:pPr>
      <w:r>
        <w:rPr>
          <w:rFonts w:ascii="Arial" w:hAnsi="Arial"/>
          <w:w w:val="105"/>
          <w:sz w:val="16"/>
        </w:rPr>
        <w:t>•</w:t>
      </w:r>
      <w:r w:rsidR="001818D0">
        <w:rPr>
          <w:rFonts w:ascii="Arial" w:hAnsi="Arial"/>
          <w:w w:val="105"/>
          <w:sz w:val="16"/>
        </w:rPr>
        <w:t xml:space="preserve"> </w:t>
      </w:r>
      <w:r w:rsidR="001818D0">
        <w:rPr>
          <w:w w:val="105"/>
        </w:rPr>
        <w:t>er en person som ungdommene kan teste ut nye ideer og oppførsel overfor</w:t>
      </w:r>
    </w:p>
    <w:p w:rsidR="00317BC0" w:rsidRDefault="009E3395">
      <w:pPr>
        <w:pStyle w:val="BodyText"/>
        <w:spacing w:line="280" w:lineRule="auto"/>
        <w:ind w:left="510" w:right="1319" w:hanging="341"/>
      </w:pPr>
      <w:r>
        <w:rPr>
          <w:rFonts w:ascii="Arial" w:hAnsi="Arial"/>
          <w:w w:val="105"/>
          <w:sz w:val="16"/>
        </w:rPr>
        <w:t>•</w:t>
      </w:r>
      <w:r w:rsidR="001818D0">
        <w:rPr>
          <w:rFonts w:ascii="Arial" w:hAnsi="Arial"/>
          <w:w w:val="105"/>
          <w:sz w:val="16"/>
        </w:rPr>
        <w:t xml:space="preserve"> </w:t>
      </w:r>
      <w:r w:rsidR="001818D0">
        <w:rPr>
          <w:w w:val="105"/>
        </w:rPr>
        <w:t>er en som hjelper dem med å prosessere hva de</w:t>
      </w:r>
      <w:r w:rsidR="001818D0">
        <w:rPr>
          <w:spacing w:val="-20"/>
          <w:w w:val="105"/>
        </w:rPr>
        <w:t xml:space="preserve"> </w:t>
      </w:r>
      <w:r w:rsidR="001818D0">
        <w:rPr>
          <w:w w:val="105"/>
        </w:rPr>
        <w:t>går</w:t>
      </w:r>
      <w:r w:rsidR="001818D0">
        <w:rPr>
          <w:spacing w:val="-19"/>
          <w:w w:val="105"/>
        </w:rPr>
        <w:t xml:space="preserve"> </w:t>
      </w:r>
      <w:r w:rsidR="001818D0">
        <w:rPr>
          <w:w w:val="105"/>
        </w:rPr>
        <w:t>gjennom.</w:t>
      </w:r>
      <w:r w:rsidR="001818D0">
        <w:rPr>
          <w:spacing w:val="-20"/>
          <w:w w:val="105"/>
        </w:rPr>
        <w:t xml:space="preserve"> </w:t>
      </w:r>
      <w:r w:rsidR="001818D0">
        <w:rPr>
          <w:w w:val="105"/>
        </w:rPr>
        <w:t>«Er</w:t>
      </w:r>
      <w:r w:rsidR="001818D0">
        <w:rPr>
          <w:spacing w:val="-19"/>
          <w:w w:val="105"/>
        </w:rPr>
        <w:t xml:space="preserve"> </w:t>
      </w:r>
      <w:r w:rsidR="001818D0">
        <w:rPr>
          <w:w w:val="105"/>
        </w:rPr>
        <w:t>det</w:t>
      </w:r>
      <w:r w:rsidR="001818D0">
        <w:rPr>
          <w:spacing w:val="-20"/>
          <w:w w:val="105"/>
        </w:rPr>
        <w:t xml:space="preserve"> </w:t>
      </w:r>
      <w:r w:rsidR="001818D0">
        <w:rPr>
          <w:w w:val="105"/>
        </w:rPr>
        <w:t>dette</w:t>
      </w:r>
      <w:r w:rsidR="001818D0">
        <w:rPr>
          <w:spacing w:val="-19"/>
          <w:w w:val="105"/>
        </w:rPr>
        <w:t xml:space="preserve"> </w:t>
      </w:r>
      <w:r w:rsidR="001818D0">
        <w:rPr>
          <w:w w:val="105"/>
        </w:rPr>
        <w:t>du</w:t>
      </w:r>
      <w:r w:rsidR="001818D0">
        <w:rPr>
          <w:spacing w:val="-19"/>
          <w:w w:val="105"/>
        </w:rPr>
        <w:t xml:space="preserve"> </w:t>
      </w:r>
      <w:r w:rsidR="001818D0">
        <w:rPr>
          <w:w w:val="105"/>
        </w:rPr>
        <w:t>sier?»</w:t>
      </w:r>
      <w:r w:rsidR="001818D0">
        <w:rPr>
          <w:spacing w:val="-20"/>
          <w:w w:val="105"/>
        </w:rPr>
        <w:t xml:space="preserve"> </w:t>
      </w:r>
      <w:r w:rsidR="001818D0">
        <w:rPr>
          <w:w w:val="105"/>
        </w:rPr>
        <w:t>Noen ganger</w:t>
      </w:r>
      <w:r w:rsidR="001818D0">
        <w:rPr>
          <w:spacing w:val="-32"/>
          <w:w w:val="105"/>
        </w:rPr>
        <w:t xml:space="preserve"> </w:t>
      </w:r>
      <w:r w:rsidR="001818D0">
        <w:rPr>
          <w:w w:val="105"/>
        </w:rPr>
        <w:t>er</w:t>
      </w:r>
      <w:r w:rsidR="001818D0">
        <w:rPr>
          <w:spacing w:val="-32"/>
          <w:w w:val="105"/>
        </w:rPr>
        <w:t xml:space="preserve"> </w:t>
      </w:r>
      <w:r w:rsidR="001818D0">
        <w:rPr>
          <w:w w:val="105"/>
        </w:rPr>
        <w:t>ikke</w:t>
      </w:r>
      <w:r w:rsidR="001818D0">
        <w:rPr>
          <w:spacing w:val="-32"/>
          <w:w w:val="105"/>
        </w:rPr>
        <w:t xml:space="preserve"> </w:t>
      </w:r>
      <w:r w:rsidR="001818D0">
        <w:rPr>
          <w:w w:val="105"/>
        </w:rPr>
        <w:t>de</w:t>
      </w:r>
      <w:r w:rsidR="001818D0">
        <w:rPr>
          <w:spacing w:val="-32"/>
          <w:w w:val="105"/>
        </w:rPr>
        <w:t xml:space="preserve"> </w:t>
      </w:r>
      <w:r w:rsidR="001818D0">
        <w:rPr>
          <w:w w:val="105"/>
        </w:rPr>
        <w:t>andre</w:t>
      </w:r>
      <w:r w:rsidR="001818D0">
        <w:rPr>
          <w:spacing w:val="-32"/>
          <w:w w:val="105"/>
        </w:rPr>
        <w:t xml:space="preserve"> </w:t>
      </w:r>
      <w:r w:rsidR="001818D0">
        <w:rPr>
          <w:w w:val="105"/>
        </w:rPr>
        <w:t>ungdommenes</w:t>
      </w:r>
      <w:r w:rsidR="001818D0">
        <w:rPr>
          <w:spacing w:val="-32"/>
          <w:w w:val="105"/>
        </w:rPr>
        <w:t xml:space="preserve"> </w:t>
      </w:r>
      <w:r w:rsidR="001818D0">
        <w:rPr>
          <w:spacing w:val="-3"/>
          <w:w w:val="105"/>
        </w:rPr>
        <w:t xml:space="preserve">skuldre </w:t>
      </w:r>
      <w:r w:rsidR="001818D0">
        <w:rPr>
          <w:w w:val="105"/>
        </w:rPr>
        <w:t>sterke</w:t>
      </w:r>
      <w:r w:rsidR="001818D0">
        <w:rPr>
          <w:spacing w:val="-4"/>
          <w:w w:val="105"/>
        </w:rPr>
        <w:t xml:space="preserve"> </w:t>
      </w:r>
      <w:r w:rsidR="001818D0">
        <w:rPr>
          <w:w w:val="105"/>
        </w:rPr>
        <w:t>nok</w:t>
      </w:r>
    </w:p>
    <w:p w:rsidR="00317BC0" w:rsidRDefault="009E3395">
      <w:pPr>
        <w:pStyle w:val="BodyText"/>
        <w:spacing w:line="280" w:lineRule="auto"/>
        <w:ind w:left="510" w:right="1245" w:hanging="341"/>
      </w:pPr>
      <w:r>
        <w:rPr>
          <w:rFonts w:ascii="Arial" w:hAnsi="Arial"/>
          <w:sz w:val="16"/>
        </w:rPr>
        <w:t>•</w:t>
      </w:r>
      <w:r w:rsidR="001818D0">
        <w:rPr>
          <w:rFonts w:ascii="Arial" w:hAnsi="Arial"/>
          <w:sz w:val="16"/>
        </w:rPr>
        <w:t xml:space="preserve"> </w:t>
      </w:r>
      <w:r w:rsidR="001818D0">
        <w:t>er en tilrettelegger. En som åpner opp for nye opplevelser og ideer, en som utfordrer etablerte vaner, en som skjerper de analytiske ferdighe- tene, en som inviterer ungdommene til å prøve nye aktiviteter, en som vurderer alternativer, en som er med på å løse vanskelige, smertefulle uløste konfliktsituasjoner</w:t>
      </w:r>
    </w:p>
    <w:p w:rsidR="00317BC0" w:rsidRDefault="009E3395">
      <w:pPr>
        <w:pStyle w:val="BodyText"/>
        <w:spacing w:line="280" w:lineRule="auto"/>
        <w:ind w:left="510" w:right="1224" w:hanging="341"/>
      </w:pPr>
      <w:r>
        <w:rPr>
          <w:rFonts w:ascii="Arial" w:hAnsi="Arial"/>
          <w:w w:val="105"/>
          <w:sz w:val="16"/>
        </w:rPr>
        <w:t>•</w:t>
      </w:r>
      <w:r w:rsidR="001818D0">
        <w:rPr>
          <w:rFonts w:ascii="Arial" w:hAnsi="Arial"/>
          <w:spacing w:val="22"/>
          <w:w w:val="105"/>
          <w:sz w:val="16"/>
        </w:rPr>
        <w:t xml:space="preserve"> </w:t>
      </w:r>
      <w:r w:rsidR="001818D0">
        <w:rPr>
          <w:w w:val="105"/>
        </w:rPr>
        <w:t>er</w:t>
      </w:r>
      <w:r w:rsidR="001818D0">
        <w:rPr>
          <w:spacing w:val="-13"/>
          <w:w w:val="105"/>
        </w:rPr>
        <w:t xml:space="preserve"> </w:t>
      </w:r>
      <w:r w:rsidR="001818D0">
        <w:rPr>
          <w:w w:val="105"/>
        </w:rPr>
        <w:t>en</w:t>
      </w:r>
      <w:r w:rsidR="001818D0">
        <w:rPr>
          <w:spacing w:val="-13"/>
          <w:w w:val="105"/>
        </w:rPr>
        <w:t xml:space="preserve"> </w:t>
      </w:r>
      <w:r w:rsidR="001818D0">
        <w:rPr>
          <w:w w:val="105"/>
        </w:rPr>
        <w:t>beskytter.</w:t>
      </w:r>
      <w:r w:rsidR="001818D0">
        <w:rPr>
          <w:spacing w:val="-12"/>
          <w:w w:val="105"/>
        </w:rPr>
        <w:t xml:space="preserve"> </w:t>
      </w:r>
      <w:r w:rsidR="001818D0">
        <w:rPr>
          <w:w w:val="105"/>
        </w:rPr>
        <w:t>En</w:t>
      </w:r>
      <w:r w:rsidR="001818D0">
        <w:rPr>
          <w:spacing w:val="-13"/>
          <w:w w:val="105"/>
        </w:rPr>
        <w:t xml:space="preserve"> </w:t>
      </w:r>
      <w:r w:rsidR="001818D0">
        <w:rPr>
          <w:w w:val="105"/>
        </w:rPr>
        <w:t>som</w:t>
      </w:r>
      <w:r w:rsidR="001818D0">
        <w:rPr>
          <w:spacing w:val="-13"/>
          <w:w w:val="105"/>
        </w:rPr>
        <w:t xml:space="preserve"> </w:t>
      </w:r>
      <w:r w:rsidR="001818D0">
        <w:rPr>
          <w:w w:val="105"/>
        </w:rPr>
        <w:t>passer</w:t>
      </w:r>
      <w:r w:rsidR="001818D0">
        <w:rPr>
          <w:spacing w:val="-13"/>
          <w:w w:val="105"/>
        </w:rPr>
        <w:t xml:space="preserve"> </w:t>
      </w:r>
      <w:r w:rsidR="001818D0">
        <w:rPr>
          <w:w w:val="105"/>
        </w:rPr>
        <w:t>på</w:t>
      </w:r>
      <w:r w:rsidR="001818D0">
        <w:rPr>
          <w:spacing w:val="-13"/>
          <w:w w:val="105"/>
        </w:rPr>
        <w:t xml:space="preserve"> </w:t>
      </w:r>
      <w:r w:rsidR="001818D0">
        <w:rPr>
          <w:w w:val="105"/>
        </w:rPr>
        <w:t>at</w:t>
      </w:r>
      <w:r w:rsidR="001818D0">
        <w:rPr>
          <w:spacing w:val="-13"/>
          <w:w w:val="105"/>
        </w:rPr>
        <w:t xml:space="preserve"> </w:t>
      </w:r>
      <w:r w:rsidR="001818D0">
        <w:rPr>
          <w:w w:val="105"/>
        </w:rPr>
        <w:t>alle</w:t>
      </w:r>
      <w:r w:rsidR="001818D0">
        <w:rPr>
          <w:spacing w:val="-13"/>
          <w:w w:val="105"/>
        </w:rPr>
        <w:t xml:space="preserve"> </w:t>
      </w:r>
      <w:r w:rsidR="001818D0">
        <w:rPr>
          <w:w w:val="105"/>
        </w:rPr>
        <w:t>er</w:t>
      </w:r>
      <w:r w:rsidR="001818D0">
        <w:rPr>
          <w:spacing w:val="-13"/>
          <w:w w:val="105"/>
        </w:rPr>
        <w:t xml:space="preserve"> </w:t>
      </w:r>
      <w:r w:rsidR="001818D0">
        <w:rPr>
          <w:w w:val="105"/>
        </w:rPr>
        <w:t>i</w:t>
      </w:r>
      <w:r w:rsidR="001818D0">
        <w:rPr>
          <w:spacing w:val="-13"/>
          <w:w w:val="105"/>
        </w:rPr>
        <w:t xml:space="preserve"> </w:t>
      </w:r>
      <w:r w:rsidR="001818D0">
        <w:rPr>
          <w:w w:val="105"/>
        </w:rPr>
        <w:t>et sikkert</w:t>
      </w:r>
      <w:r w:rsidR="001818D0">
        <w:rPr>
          <w:spacing w:val="-29"/>
          <w:w w:val="105"/>
        </w:rPr>
        <w:t xml:space="preserve"> </w:t>
      </w:r>
      <w:r w:rsidR="001818D0">
        <w:rPr>
          <w:w w:val="105"/>
        </w:rPr>
        <w:t>miljø.</w:t>
      </w:r>
      <w:r w:rsidR="001818D0">
        <w:rPr>
          <w:spacing w:val="-29"/>
          <w:w w:val="105"/>
        </w:rPr>
        <w:t xml:space="preserve"> </w:t>
      </w:r>
      <w:r w:rsidR="001818D0">
        <w:rPr>
          <w:w w:val="105"/>
        </w:rPr>
        <w:t>En</w:t>
      </w:r>
      <w:r w:rsidR="001818D0">
        <w:rPr>
          <w:spacing w:val="-28"/>
          <w:w w:val="105"/>
        </w:rPr>
        <w:t xml:space="preserve"> </w:t>
      </w:r>
      <w:r w:rsidR="001818D0">
        <w:rPr>
          <w:w w:val="105"/>
        </w:rPr>
        <w:t>som</w:t>
      </w:r>
      <w:r w:rsidR="001818D0">
        <w:rPr>
          <w:spacing w:val="-29"/>
          <w:w w:val="105"/>
        </w:rPr>
        <w:t xml:space="preserve"> </w:t>
      </w:r>
      <w:r w:rsidR="001818D0">
        <w:rPr>
          <w:w w:val="105"/>
        </w:rPr>
        <w:t>bestemmer</w:t>
      </w:r>
      <w:r w:rsidR="001818D0">
        <w:rPr>
          <w:spacing w:val="-29"/>
          <w:w w:val="105"/>
        </w:rPr>
        <w:t xml:space="preserve"> </w:t>
      </w:r>
      <w:r w:rsidR="001818D0">
        <w:rPr>
          <w:w w:val="105"/>
        </w:rPr>
        <w:t>når</w:t>
      </w:r>
      <w:r w:rsidR="001818D0">
        <w:rPr>
          <w:spacing w:val="-28"/>
          <w:w w:val="105"/>
        </w:rPr>
        <w:t xml:space="preserve"> </w:t>
      </w:r>
      <w:r w:rsidR="001818D0">
        <w:rPr>
          <w:w w:val="105"/>
        </w:rPr>
        <w:t>det</w:t>
      </w:r>
      <w:r w:rsidR="001818D0">
        <w:rPr>
          <w:spacing w:val="-29"/>
          <w:w w:val="105"/>
        </w:rPr>
        <w:t xml:space="preserve"> </w:t>
      </w:r>
      <w:r w:rsidR="001818D0">
        <w:rPr>
          <w:spacing w:val="-3"/>
          <w:w w:val="105"/>
        </w:rPr>
        <w:t xml:space="preserve">trengs </w:t>
      </w:r>
      <w:r w:rsidR="001818D0">
        <w:rPr>
          <w:w w:val="105"/>
        </w:rPr>
        <w:t>hjelp</w:t>
      </w:r>
    </w:p>
    <w:p w:rsidR="00317BC0" w:rsidRDefault="009E3395">
      <w:pPr>
        <w:pStyle w:val="BodyText"/>
        <w:spacing w:line="238" w:lineRule="exact"/>
        <w:ind w:left="170"/>
      </w:pPr>
      <w:r>
        <w:rPr>
          <w:rFonts w:ascii="Arial"/>
          <w:w w:val="105"/>
          <w:sz w:val="16"/>
        </w:rPr>
        <w:t>•</w:t>
      </w:r>
      <w:r w:rsidR="001818D0">
        <w:rPr>
          <w:rFonts w:ascii="Arial"/>
          <w:w w:val="105"/>
          <w:sz w:val="16"/>
        </w:rPr>
        <w:t xml:space="preserve"> </w:t>
      </w:r>
      <w:r w:rsidR="001818D0">
        <w:rPr>
          <w:w w:val="105"/>
        </w:rPr>
        <w:t>er en veileder. En som tilbyr side ved side</w:t>
      </w:r>
    </w:p>
    <w:p w:rsidR="00317BC0" w:rsidRDefault="00317BC0">
      <w:pPr>
        <w:spacing w:line="238" w:lineRule="exact"/>
        <w:sectPr w:rsidR="00317BC0">
          <w:type w:val="continuous"/>
          <w:pgSz w:w="11910" w:h="16840"/>
          <w:pgMar w:top="780" w:right="0" w:bottom="0" w:left="960" w:header="720" w:footer="720" w:gutter="0"/>
          <w:cols w:num="2" w:space="720" w:equalWidth="0">
            <w:col w:w="4867" w:space="79"/>
            <w:col w:w="6004"/>
          </w:cols>
        </w:sectPr>
      </w:pPr>
    </w:p>
    <w:p w:rsidR="00317BC0" w:rsidRDefault="00317BC0">
      <w:pPr>
        <w:pStyle w:val="BodyText"/>
        <w:spacing w:before="2"/>
        <w:rPr>
          <w:sz w:val="26"/>
        </w:rPr>
      </w:pPr>
    </w:p>
    <w:p w:rsidR="00317BC0" w:rsidRDefault="00317BC0">
      <w:pPr>
        <w:rPr>
          <w:sz w:val="26"/>
        </w:rPr>
        <w:sectPr w:rsidR="00317BC0">
          <w:footerReference w:type="default" r:id="rId399"/>
          <w:pgSz w:w="11910" w:h="16840"/>
          <w:pgMar w:top="1060" w:right="0" w:bottom="0" w:left="960" w:header="670" w:footer="0" w:gutter="0"/>
          <w:cols w:space="720"/>
        </w:sectPr>
      </w:pPr>
    </w:p>
    <w:p w:rsidR="00317BC0" w:rsidRDefault="001818D0">
      <w:pPr>
        <w:pStyle w:val="BodyText"/>
        <w:spacing w:before="98" w:line="280" w:lineRule="auto"/>
        <w:ind w:left="514" w:right="6"/>
      </w:pPr>
      <w:bookmarkStart w:id="94" w:name="Digitale_verktøy"/>
      <w:bookmarkStart w:id="95" w:name="_bookmark45"/>
      <w:bookmarkEnd w:id="94"/>
      <w:bookmarkEnd w:id="95"/>
      <w:r>
        <w:t>demonstrasjoner, en som respekterer ungdom- mens selvstendighet, men som er tilgjengelig når hjelp virkelig trengs</w:t>
      </w:r>
    </w:p>
    <w:p w:rsidR="00317BC0" w:rsidRDefault="009E3395">
      <w:pPr>
        <w:pStyle w:val="BodyText"/>
        <w:spacing w:line="280" w:lineRule="auto"/>
        <w:ind w:left="514" w:hanging="341"/>
      </w:pPr>
      <w:r>
        <w:rPr>
          <w:rFonts w:ascii="Arial" w:hAnsi="Arial"/>
          <w:sz w:val="16"/>
        </w:rPr>
        <w:t>•</w:t>
      </w:r>
      <w:r w:rsidR="001818D0">
        <w:rPr>
          <w:rFonts w:ascii="Arial" w:hAnsi="Arial"/>
          <w:sz w:val="16"/>
        </w:rPr>
        <w:t xml:space="preserve"> </w:t>
      </w:r>
      <w:r w:rsidR="001818D0">
        <w:t>er en observatør. En som observerer engasjement, observerer hvilke ferdigheter som trengs og hvilke styrker som finnes, observerer hva som forårsaker angst eller bekymring, observerer forholdene og interaksjon mellom ungdommene. Ser etter tegn på risikofylt oppførsel, ser etter områder for lidenskap og interesse hos ungdom- men</w:t>
      </w:r>
    </w:p>
    <w:p w:rsidR="00317BC0" w:rsidRDefault="009E3395">
      <w:pPr>
        <w:pStyle w:val="BodyText"/>
        <w:spacing w:line="280" w:lineRule="auto"/>
        <w:ind w:left="514" w:right="198" w:hanging="341"/>
      </w:pPr>
      <w:r>
        <w:rPr>
          <w:rFonts w:ascii="Arial"/>
          <w:sz w:val="16"/>
        </w:rPr>
        <w:t>•</w:t>
      </w:r>
      <w:r w:rsidR="001818D0">
        <w:rPr>
          <w:rFonts w:ascii="Arial"/>
          <w:sz w:val="16"/>
        </w:rPr>
        <w:t xml:space="preserve"> </w:t>
      </w:r>
      <w:r w:rsidR="001818D0">
        <w:t xml:space="preserve">er et </w:t>
      </w:r>
      <w:r w:rsidR="001818D0">
        <w:rPr>
          <w:spacing w:val="-3"/>
        </w:rPr>
        <w:t xml:space="preserve">anker. </w:t>
      </w:r>
      <w:r w:rsidR="001818D0">
        <w:t xml:space="preserve">En som representerer stabilitet,  en som kultiverer tillit i det lille samfunnet, </w:t>
      </w:r>
      <w:r w:rsidR="001818D0">
        <w:rPr>
          <w:spacing w:val="-9"/>
        </w:rPr>
        <w:t>en</w:t>
      </w:r>
    </w:p>
    <w:p w:rsidR="00317BC0" w:rsidRDefault="001818D0">
      <w:pPr>
        <w:pStyle w:val="BodyText"/>
        <w:spacing w:line="280" w:lineRule="auto"/>
        <w:ind w:left="514" w:right="162"/>
      </w:pPr>
      <w:r>
        <w:t>modell for ærlighet, en som kjenner seg selv og har en klar forståelse av egen identitet</w:t>
      </w:r>
    </w:p>
    <w:p w:rsidR="00317BC0" w:rsidRDefault="009E3395">
      <w:pPr>
        <w:pStyle w:val="BodyText"/>
        <w:spacing w:line="280" w:lineRule="auto"/>
        <w:ind w:left="514" w:right="209" w:hanging="341"/>
      </w:pPr>
      <w:r>
        <w:rPr>
          <w:rFonts w:ascii="Arial" w:hAnsi="Arial"/>
          <w:w w:val="105"/>
          <w:sz w:val="16"/>
        </w:rPr>
        <w:t>•</w:t>
      </w:r>
      <w:r w:rsidR="001818D0">
        <w:rPr>
          <w:rFonts w:ascii="Arial" w:hAnsi="Arial"/>
          <w:w w:val="105"/>
          <w:sz w:val="16"/>
        </w:rPr>
        <w:t xml:space="preserve"> </w:t>
      </w:r>
      <w:r w:rsidR="001818D0">
        <w:rPr>
          <w:w w:val="105"/>
        </w:rPr>
        <w:t>er en som tror på hver enkelt ungdom på et personlig</w:t>
      </w:r>
      <w:r w:rsidR="001818D0">
        <w:rPr>
          <w:spacing w:val="-25"/>
          <w:w w:val="105"/>
        </w:rPr>
        <w:t xml:space="preserve"> </w:t>
      </w:r>
      <w:r w:rsidR="001818D0">
        <w:rPr>
          <w:w w:val="105"/>
        </w:rPr>
        <w:t>plan.</w:t>
      </w:r>
      <w:r w:rsidR="001818D0">
        <w:rPr>
          <w:spacing w:val="-25"/>
          <w:w w:val="105"/>
        </w:rPr>
        <w:t xml:space="preserve"> </w:t>
      </w:r>
      <w:r w:rsidR="001818D0">
        <w:rPr>
          <w:w w:val="105"/>
        </w:rPr>
        <w:t>En</w:t>
      </w:r>
      <w:r w:rsidR="001818D0">
        <w:rPr>
          <w:spacing w:val="-25"/>
          <w:w w:val="105"/>
        </w:rPr>
        <w:t xml:space="preserve"> </w:t>
      </w:r>
      <w:r w:rsidR="001818D0">
        <w:rPr>
          <w:w w:val="105"/>
        </w:rPr>
        <w:t>som</w:t>
      </w:r>
      <w:r w:rsidR="001818D0">
        <w:rPr>
          <w:spacing w:val="-25"/>
          <w:w w:val="105"/>
        </w:rPr>
        <w:t xml:space="preserve"> </w:t>
      </w:r>
      <w:r w:rsidR="001818D0">
        <w:rPr>
          <w:w w:val="105"/>
        </w:rPr>
        <w:t>kjenner</w:t>
      </w:r>
      <w:r w:rsidR="001818D0">
        <w:rPr>
          <w:spacing w:val="-24"/>
          <w:w w:val="105"/>
        </w:rPr>
        <w:t xml:space="preserve"> </w:t>
      </w:r>
      <w:r w:rsidR="001818D0">
        <w:rPr>
          <w:w w:val="105"/>
        </w:rPr>
        <w:t>og</w:t>
      </w:r>
      <w:r w:rsidR="001818D0">
        <w:rPr>
          <w:spacing w:val="-25"/>
          <w:w w:val="105"/>
        </w:rPr>
        <w:t xml:space="preserve"> </w:t>
      </w:r>
      <w:r w:rsidR="001818D0">
        <w:rPr>
          <w:w w:val="105"/>
        </w:rPr>
        <w:t>bryr</w:t>
      </w:r>
      <w:r w:rsidR="001818D0">
        <w:rPr>
          <w:spacing w:val="-25"/>
          <w:w w:val="105"/>
        </w:rPr>
        <w:t xml:space="preserve"> </w:t>
      </w:r>
      <w:r w:rsidR="001818D0">
        <w:rPr>
          <w:w w:val="105"/>
        </w:rPr>
        <w:t>seg</w:t>
      </w:r>
      <w:r w:rsidR="001818D0">
        <w:rPr>
          <w:spacing w:val="-25"/>
          <w:w w:val="105"/>
        </w:rPr>
        <w:t xml:space="preserve"> </w:t>
      </w:r>
      <w:r w:rsidR="001818D0">
        <w:rPr>
          <w:spacing w:val="-9"/>
          <w:w w:val="105"/>
        </w:rPr>
        <w:t xml:space="preserve">om </w:t>
      </w:r>
      <w:r w:rsidR="001818D0">
        <w:rPr>
          <w:w w:val="105"/>
        </w:rPr>
        <w:t>hver enkelt</w:t>
      </w:r>
      <w:r w:rsidR="001818D0">
        <w:rPr>
          <w:spacing w:val="-10"/>
          <w:w w:val="105"/>
        </w:rPr>
        <w:t xml:space="preserve"> </w:t>
      </w:r>
      <w:r w:rsidR="001818D0">
        <w:rPr>
          <w:w w:val="105"/>
        </w:rPr>
        <w:t>personlig.</w:t>
      </w:r>
    </w:p>
    <w:p w:rsidR="00317BC0" w:rsidRDefault="00317BC0">
      <w:pPr>
        <w:pStyle w:val="BodyText"/>
        <w:rPr>
          <w:sz w:val="22"/>
        </w:rPr>
      </w:pPr>
    </w:p>
    <w:p w:rsidR="00317BC0" w:rsidRDefault="001818D0">
      <w:pPr>
        <w:pStyle w:val="Heading3"/>
        <w:spacing w:before="153"/>
      </w:pPr>
      <w:r>
        <w:rPr>
          <w:color w:val="24A23F"/>
        </w:rPr>
        <w:t>Digitale verktøy</w:t>
      </w:r>
    </w:p>
    <w:p w:rsidR="00317BC0" w:rsidRDefault="001818D0">
      <w:pPr>
        <w:pStyle w:val="BodyText"/>
        <w:spacing w:before="278" w:line="280" w:lineRule="auto"/>
        <w:ind w:left="173"/>
      </w:pPr>
      <w:r>
        <w:t xml:space="preserve">I det tredje utviklingstrinnet er bruk av digitale verktøy mer sentralt enn i det foregående utviklingstrinnet. Ungdommenes arbeid krever mange framlegg og presentasjoner der det er </w:t>
      </w:r>
      <w:r>
        <w:rPr>
          <w:spacing w:val="-3"/>
        </w:rPr>
        <w:t xml:space="preserve">naturlig </w:t>
      </w:r>
      <w:r>
        <w:t>å bruke digitale verktøy. Den digitale verden er også blitt en naturlig del av ungdommens virkelighet i dag, samtidig som det er stort behov for opplæring i hvordan man kan håndtere dette.</w:t>
      </w:r>
    </w:p>
    <w:p w:rsidR="00317BC0" w:rsidRDefault="00317BC0">
      <w:pPr>
        <w:pStyle w:val="BodyText"/>
        <w:spacing w:before="10"/>
        <w:rPr>
          <w:sz w:val="22"/>
        </w:rPr>
      </w:pPr>
    </w:p>
    <w:p w:rsidR="00317BC0" w:rsidRDefault="001818D0">
      <w:pPr>
        <w:pStyle w:val="BodyText"/>
        <w:spacing w:line="280" w:lineRule="auto"/>
        <w:ind w:left="173" w:right="7"/>
      </w:pPr>
      <w:r>
        <w:t>Med tanke på ungdommenes videre utdanning og senere yrkesliv, må det legges opp til klare strategier for hvordan digitale verktøy skal integreres i all undervisning ved skolen.</w:t>
      </w:r>
    </w:p>
    <w:p w:rsidR="00317BC0" w:rsidRDefault="008A0DDC">
      <w:pPr>
        <w:pStyle w:val="BodyText"/>
        <w:spacing w:before="1"/>
        <w:rPr>
          <w:sz w:val="23"/>
        </w:rPr>
      </w:pPr>
      <w:r>
        <w:pict>
          <v:rect id="_x0000_s1105" alt="" style="position:absolute;margin-left:569.75pt;margin-top:22.05pt;width:25.5pt;height:280.65pt;z-index:251881472;mso-wrap-edited:f;mso-width-percent:0;mso-height-percent:0;mso-position-horizontal-relative:page;mso-width-percent:0;mso-height-percent:0" fillcolor="#24a23f" stroked="f">
            <w10:wrap anchorx="page"/>
          </v:rect>
        </w:pict>
      </w:r>
    </w:p>
    <w:p w:rsidR="00317BC0" w:rsidRDefault="008A0DDC">
      <w:pPr>
        <w:pStyle w:val="BodyText"/>
        <w:spacing w:line="280" w:lineRule="auto"/>
        <w:ind w:left="173" w:right="108"/>
      </w:pPr>
      <w:r>
        <w:pict>
          <v:shape id="_x0000_s1104" type="#_x0000_t202" alt="" style="position:absolute;left:0;text-align:left;margin-left:574.5pt;margin-top:89.9pt;width:16.5pt;height:118.95pt;z-index:25188249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t xml:space="preserve">For montessoriungdomskolen er det et viktig prinsipp at ungdommene skal være delaktige i avgjørelser som tas, også når det snakkes om digital teknologi og digitale hjelpemidler. De bør involveres i diskusjoner, og få muligheter til å reflektere sammen med de voksne over hva som skal brukes, hvorfor og hvordan det skal brukes. Vi understreker kulturfagenes grunnleggende rolle i å forstå våre liv og våre omgivelser, og dette gjelder ikke minst ungdommen og deres forhold til nyere digital teknologi. Denne bør ikke bare presenteres i sine tekniske aspekter, hvor det er snakk om å </w:t>
      </w:r>
      <w:r w:rsidR="001818D0">
        <w:rPr>
          <w:spacing w:val="-5"/>
        </w:rPr>
        <w:t xml:space="preserve">lære </w:t>
      </w:r>
      <w:r w:rsidR="001818D0">
        <w:t xml:space="preserve">ferdigheter, men like mye som en grunnleggende endring i hvordan vi mennesker kommuniserer og </w:t>
      </w:r>
      <w:r w:rsidR="001818D0">
        <w:rPr>
          <w:spacing w:val="-3"/>
        </w:rPr>
        <w:t xml:space="preserve">lever, </w:t>
      </w:r>
      <w:r w:rsidR="001818D0">
        <w:t>en endring som også må diskuteres</w:t>
      </w:r>
      <w:r w:rsidR="001818D0">
        <w:rPr>
          <w:spacing w:val="4"/>
        </w:rPr>
        <w:t xml:space="preserve"> </w:t>
      </w:r>
      <w:r w:rsidR="001818D0">
        <w:t>kritisk.</w:t>
      </w:r>
    </w:p>
    <w:p w:rsidR="00317BC0" w:rsidRDefault="001818D0">
      <w:pPr>
        <w:pStyle w:val="BodyText"/>
        <w:spacing w:before="98" w:line="280" w:lineRule="auto"/>
        <w:ind w:left="173" w:right="1746"/>
      </w:pPr>
      <w:r>
        <w:br w:type="column"/>
      </w:r>
      <w:r>
        <w:t>(Se appendiks «Teknologisk utvikling og Montessori»)</w:t>
      </w:r>
    </w:p>
    <w:p w:rsidR="00317BC0" w:rsidRDefault="00317BC0">
      <w:pPr>
        <w:spacing w:line="280" w:lineRule="auto"/>
        <w:sectPr w:rsidR="00317BC0">
          <w:type w:val="continuous"/>
          <w:pgSz w:w="11910" w:h="16840"/>
          <w:pgMar w:top="780" w:right="0" w:bottom="0" w:left="960" w:header="720" w:footer="720" w:gutter="0"/>
          <w:cols w:num="2" w:space="720" w:equalWidth="0">
            <w:col w:w="4871" w:space="77"/>
            <w:col w:w="6002"/>
          </w:cols>
        </w:sectPr>
      </w:pPr>
    </w:p>
    <w:p w:rsidR="00317BC0" w:rsidRDefault="00317BC0">
      <w:pPr>
        <w:pStyle w:val="BodyText"/>
        <w:spacing w:before="7"/>
        <w:rPr>
          <w:sz w:val="15"/>
        </w:rPr>
      </w:pPr>
    </w:p>
    <w:p w:rsidR="00317BC0" w:rsidRDefault="001818D0">
      <w:pPr>
        <w:spacing w:before="95"/>
        <w:ind w:right="1141"/>
        <w:jc w:val="right"/>
        <w:rPr>
          <w:rFonts w:ascii="Futura"/>
          <w:b/>
          <w:sz w:val="16"/>
        </w:rPr>
      </w:pPr>
      <w:r>
        <w:rPr>
          <w:rFonts w:ascii="Futura"/>
          <w:b/>
          <w:sz w:val="16"/>
        </w:rPr>
        <w:t>141</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5"/>
        <w:rPr>
          <w:rFonts w:ascii="Futura"/>
          <w:b/>
          <w:sz w:val="24"/>
        </w:rPr>
      </w:pPr>
    </w:p>
    <w:p w:rsidR="00317BC0" w:rsidRDefault="001818D0">
      <w:pPr>
        <w:pStyle w:val="Heading2"/>
        <w:tabs>
          <w:tab w:val="left" w:pos="5370"/>
        </w:tabs>
        <w:spacing w:before="231" w:line="199" w:lineRule="auto"/>
        <w:ind w:left="173" w:right="4733"/>
      </w:pPr>
      <w:bookmarkStart w:id="96" w:name="Frihet_og_ansvar"/>
      <w:bookmarkStart w:id="97" w:name="Organisering_av__skoledagen"/>
      <w:bookmarkStart w:id="98" w:name="_bookmark46"/>
      <w:bookmarkEnd w:id="96"/>
      <w:bookmarkEnd w:id="97"/>
      <w:bookmarkEnd w:id="98"/>
      <w:r>
        <w:t>Organisering</w:t>
      </w:r>
      <w:r w:rsidR="00D47B12">
        <w:t xml:space="preserve"> </w:t>
      </w:r>
      <w:r>
        <w:rPr>
          <w:spacing w:val="-9"/>
        </w:rPr>
        <w:t xml:space="preserve">av </w:t>
      </w:r>
      <w:r>
        <w:t>skoledagen</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headerReference w:type="even" r:id="rId400"/>
          <w:headerReference w:type="default" r:id="rId401"/>
          <w:footerReference w:type="even" r:id="rId402"/>
          <w:pgSz w:w="11910" w:h="16840"/>
          <w:pgMar w:top="1060" w:right="0" w:bottom="760" w:left="960" w:header="670" w:footer="568" w:gutter="0"/>
          <w:pgNumType w:start="142"/>
          <w:cols w:space="720"/>
        </w:sectPr>
      </w:pPr>
    </w:p>
    <w:p w:rsidR="00317BC0" w:rsidRDefault="001818D0">
      <w:pPr>
        <w:pStyle w:val="Heading3"/>
        <w:spacing w:before="261"/>
      </w:pPr>
      <w:r>
        <w:rPr>
          <w:color w:val="24A23F"/>
        </w:rPr>
        <w:t>Frihet og ansvar</w:t>
      </w:r>
    </w:p>
    <w:p w:rsidR="00317BC0" w:rsidRDefault="001818D0">
      <w:pPr>
        <w:pStyle w:val="BodyText"/>
        <w:spacing w:before="278" w:line="280" w:lineRule="auto"/>
        <w:ind w:left="173" w:right="245"/>
      </w:pPr>
      <w:r>
        <w:t>For å kunne utvikle seg optimalt har ungdom, som barna i det andre utviklingstrinnet, behov</w:t>
      </w:r>
      <w:r>
        <w:rPr>
          <w:spacing w:val="1"/>
        </w:rPr>
        <w:t xml:space="preserve"> </w:t>
      </w:r>
      <w:r>
        <w:rPr>
          <w:spacing w:val="-6"/>
        </w:rPr>
        <w:t>for</w:t>
      </w:r>
    </w:p>
    <w:p w:rsidR="00317BC0" w:rsidRDefault="001818D0">
      <w:pPr>
        <w:pStyle w:val="BodyText"/>
        <w:spacing w:line="280" w:lineRule="auto"/>
        <w:ind w:left="173" w:right="73"/>
      </w:pPr>
      <w:r>
        <w:t>frihet knyttet til det arbeidet de skal gjøre i løpet av skoledagen. På den måten lærer de å selv ta ansvar for sitt daglige arbeid i samsvar med de pliktene</w:t>
      </w:r>
    </w:p>
    <w:p w:rsidR="00317BC0" w:rsidRDefault="001818D0">
      <w:pPr>
        <w:pStyle w:val="BodyText"/>
        <w:spacing w:line="280" w:lineRule="auto"/>
        <w:ind w:left="173" w:right="47"/>
      </w:pPr>
      <w:r>
        <w:t>de har, både når det gjelder de akademiske og de praktiske gjøremålene. Men i dette utviklingstrinnet er hverdagen ofte preget av humørsvingninger</w:t>
      </w:r>
    </w:p>
    <w:p w:rsidR="00317BC0" w:rsidRDefault="001818D0">
      <w:pPr>
        <w:pStyle w:val="BodyText"/>
        <w:spacing w:line="280" w:lineRule="auto"/>
        <w:ind w:left="173" w:right="-5"/>
      </w:pPr>
      <w:r>
        <w:t>og varierende innsatsvilje, derfor må de voksne hjelpe til med å legge en klar struktur for dagen. Ungdommene får frihet til å handle innenfor klare grenser i det på forhånd forberedte miljøet. Faste grenser må settes mot destruktive og asosiale handlinger. Ingens frihet får gå ut over noen annens. Friheten må henge sammen med ungdommens evne til å ta ansvar.</w:t>
      </w:r>
    </w:p>
    <w:p w:rsidR="00317BC0" w:rsidRDefault="00317BC0">
      <w:pPr>
        <w:pStyle w:val="BodyText"/>
        <w:spacing w:before="3"/>
        <w:rPr>
          <w:sz w:val="22"/>
        </w:rPr>
      </w:pPr>
    </w:p>
    <w:p w:rsidR="00317BC0" w:rsidRDefault="001818D0">
      <w:pPr>
        <w:pStyle w:val="Heading5"/>
        <w:spacing w:line="280" w:lineRule="auto"/>
        <w:ind w:right="351"/>
      </w:pPr>
      <w:r>
        <w:t>Frihet og ansvar i opplæringen er nødvendig av følgende årsaker:</w:t>
      </w:r>
    </w:p>
    <w:p w:rsidR="00317BC0" w:rsidRDefault="009E3395">
      <w:pPr>
        <w:pStyle w:val="BodyText"/>
        <w:spacing w:line="280" w:lineRule="auto"/>
        <w:ind w:left="514" w:right="52" w:hanging="341"/>
      </w:pPr>
      <w:r>
        <w:rPr>
          <w:rFonts w:ascii="Arial" w:hAnsi="Arial"/>
          <w:w w:val="105"/>
          <w:sz w:val="16"/>
        </w:rPr>
        <w:t>•</w:t>
      </w:r>
      <w:r w:rsidR="001818D0">
        <w:rPr>
          <w:rFonts w:ascii="Arial" w:hAnsi="Arial"/>
          <w:spacing w:val="14"/>
          <w:w w:val="105"/>
          <w:sz w:val="16"/>
        </w:rPr>
        <w:t xml:space="preserve"> </w:t>
      </w:r>
      <w:r w:rsidR="001818D0">
        <w:rPr>
          <w:w w:val="105"/>
        </w:rPr>
        <w:t>Det</w:t>
      </w:r>
      <w:r w:rsidR="001818D0">
        <w:rPr>
          <w:spacing w:val="-15"/>
          <w:w w:val="105"/>
        </w:rPr>
        <w:t xml:space="preserve"> </w:t>
      </w:r>
      <w:r w:rsidR="001818D0">
        <w:rPr>
          <w:w w:val="105"/>
        </w:rPr>
        <w:t>er</w:t>
      </w:r>
      <w:r w:rsidR="001818D0">
        <w:rPr>
          <w:spacing w:val="-15"/>
          <w:w w:val="105"/>
        </w:rPr>
        <w:t xml:space="preserve"> </w:t>
      </w:r>
      <w:r w:rsidR="001818D0">
        <w:rPr>
          <w:w w:val="105"/>
        </w:rPr>
        <w:t>i</w:t>
      </w:r>
      <w:r w:rsidR="001818D0">
        <w:rPr>
          <w:spacing w:val="-15"/>
          <w:w w:val="105"/>
        </w:rPr>
        <w:t xml:space="preserve"> </w:t>
      </w:r>
      <w:r w:rsidR="001818D0">
        <w:rPr>
          <w:w w:val="105"/>
        </w:rPr>
        <w:t>en</w:t>
      </w:r>
      <w:r w:rsidR="001818D0">
        <w:rPr>
          <w:spacing w:val="-15"/>
          <w:w w:val="105"/>
        </w:rPr>
        <w:t xml:space="preserve"> </w:t>
      </w:r>
      <w:r w:rsidR="001818D0">
        <w:rPr>
          <w:w w:val="105"/>
        </w:rPr>
        <w:t>atmosfære</w:t>
      </w:r>
      <w:r w:rsidR="001818D0">
        <w:rPr>
          <w:spacing w:val="-15"/>
          <w:w w:val="105"/>
        </w:rPr>
        <w:t xml:space="preserve"> </w:t>
      </w:r>
      <w:r w:rsidR="001818D0">
        <w:rPr>
          <w:w w:val="105"/>
        </w:rPr>
        <w:t>av</w:t>
      </w:r>
      <w:r w:rsidR="001818D0">
        <w:rPr>
          <w:spacing w:val="-15"/>
          <w:w w:val="105"/>
        </w:rPr>
        <w:t xml:space="preserve"> </w:t>
      </w:r>
      <w:r w:rsidR="001818D0">
        <w:rPr>
          <w:w w:val="105"/>
        </w:rPr>
        <w:t>frihet</w:t>
      </w:r>
      <w:r w:rsidR="001818D0">
        <w:rPr>
          <w:spacing w:val="-15"/>
          <w:w w:val="105"/>
        </w:rPr>
        <w:t xml:space="preserve"> </w:t>
      </w:r>
      <w:r w:rsidR="001818D0">
        <w:rPr>
          <w:w w:val="105"/>
        </w:rPr>
        <w:t>at</w:t>
      </w:r>
      <w:r w:rsidR="001818D0">
        <w:rPr>
          <w:spacing w:val="-15"/>
          <w:w w:val="105"/>
        </w:rPr>
        <w:t xml:space="preserve"> </w:t>
      </w:r>
      <w:r w:rsidR="001818D0">
        <w:rPr>
          <w:w w:val="105"/>
        </w:rPr>
        <w:t>ungdommene viser</w:t>
      </w:r>
      <w:r w:rsidR="001818D0">
        <w:rPr>
          <w:spacing w:val="-21"/>
          <w:w w:val="105"/>
        </w:rPr>
        <w:t xml:space="preserve"> </w:t>
      </w:r>
      <w:r w:rsidR="001818D0">
        <w:rPr>
          <w:w w:val="105"/>
        </w:rPr>
        <w:t>seg</w:t>
      </w:r>
      <w:r w:rsidR="001818D0">
        <w:rPr>
          <w:spacing w:val="-21"/>
          <w:w w:val="105"/>
        </w:rPr>
        <w:t xml:space="preserve"> </w:t>
      </w:r>
      <w:r w:rsidR="001818D0">
        <w:rPr>
          <w:w w:val="105"/>
        </w:rPr>
        <w:t>slik</w:t>
      </w:r>
      <w:r w:rsidR="001818D0">
        <w:rPr>
          <w:spacing w:val="-21"/>
          <w:w w:val="105"/>
        </w:rPr>
        <w:t xml:space="preserve"> </w:t>
      </w:r>
      <w:r w:rsidR="001818D0">
        <w:rPr>
          <w:w w:val="105"/>
        </w:rPr>
        <w:t>de</w:t>
      </w:r>
      <w:r w:rsidR="001818D0">
        <w:rPr>
          <w:spacing w:val="-21"/>
          <w:w w:val="105"/>
        </w:rPr>
        <w:t xml:space="preserve"> </w:t>
      </w:r>
      <w:r w:rsidR="001818D0">
        <w:rPr>
          <w:spacing w:val="-5"/>
          <w:w w:val="105"/>
        </w:rPr>
        <w:t>er,</w:t>
      </w:r>
      <w:r w:rsidR="001818D0">
        <w:rPr>
          <w:spacing w:val="-20"/>
          <w:w w:val="105"/>
        </w:rPr>
        <w:t xml:space="preserve"> </w:t>
      </w:r>
      <w:r w:rsidR="001818D0">
        <w:rPr>
          <w:w w:val="105"/>
        </w:rPr>
        <w:t>og</w:t>
      </w:r>
      <w:r w:rsidR="001818D0">
        <w:rPr>
          <w:spacing w:val="-21"/>
          <w:w w:val="105"/>
        </w:rPr>
        <w:t xml:space="preserve"> </w:t>
      </w:r>
      <w:r w:rsidR="001818D0">
        <w:rPr>
          <w:w w:val="105"/>
        </w:rPr>
        <w:t>hvor</w:t>
      </w:r>
      <w:r w:rsidR="001818D0">
        <w:rPr>
          <w:spacing w:val="-21"/>
          <w:w w:val="105"/>
        </w:rPr>
        <w:t xml:space="preserve"> </w:t>
      </w:r>
      <w:r w:rsidR="001818D0">
        <w:rPr>
          <w:w w:val="105"/>
        </w:rPr>
        <w:t>de</w:t>
      </w:r>
      <w:r w:rsidR="001818D0">
        <w:rPr>
          <w:spacing w:val="-21"/>
          <w:w w:val="105"/>
        </w:rPr>
        <w:t xml:space="preserve"> </w:t>
      </w:r>
      <w:r w:rsidR="001818D0">
        <w:rPr>
          <w:w w:val="105"/>
        </w:rPr>
        <w:t>voksne</w:t>
      </w:r>
      <w:r w:rsidR="001818D0">
        <w:rPr>
          <w:spacing w:val="-20"/>
          <w:w w:val="105"/>
        </w:rPr>
        <w:t xml:space="preserve"> </w:t>
      </w:r>
      <w:r w:rsidR="001818D0">
        <w:rPr>
          <w:w w:val="105"/>
        </w:rPr>
        <w:t>kan</w:t>
      </w:r>
      <w:r w:rsidR="001818D0">
        <w:rPr>
          <w:spacing w:val="-21"/>
          <w:w w:val="105"/>
        </w:rPr>
        <w:t xml:space="preserve"> </w:t>
      </w:r>
      <w:r w:rsidR="001818D0">
        <w:rPr>
          <w:spacing w:val="-3"/>
          <w:w w:val="105"/>
        </w:rPr>
        <w:t xml:space="preserve">skaffe </w:t>
      </w:r>
      <w:r w:rsidR="001818D0">
        <w:rPr>
          <w:w w:val="105"/>
        </w:rPr>
        <w:t>seg</w:t>
      </w:r>
      <w:r w:rsidR="001818D0">
        <w:rPr>
          <w:spacing w:val="-18"/>
          <w:w w:val="105"/>
        </w:rPr>
        <w:t xml:space="preserve"> </w:t>
      </w:r>
      <w:r w:rsidR="001818D0">
        <w:rPr>
          <w:w w:val="105"/>
        </w:rPr>
        <w:t>kunnskap</w:t>
      </w:r>
      <w:r w:rsidR="001818D0">
        <w:rPr>
          <w:spacing w:val="-19"/>
          <w:w w:val="105"/>
        </w:rPr>
        <w:t xml:space="preserve"> </w:t>
      </w:r>
      <w:r w:rsidR="001818D0">
        <w:rPr>
          <w:w w:val="105"/>
        </w:rPr>
        <w:t>om</w:t>
      </w:r>
      <w:r w:rsidR="001818D0">
        <w:rPr>
          <w:spacing w:val="-18"/>
          <w:w w:val="105"/>
        </w:rPr>
        <w:t xml:space="preserve"> </w:t>
      </w:r>
      <w:r w:rsidR="001818D0">
        <w:rPr>
          <w:w w:val="105"/>
        </w:rPr>
        <w:t>dem</w:t>
      </w:r>
      <w:r w:rsidR="001818D0">
        <w:rPr>
          <w:spacing w:val="-18"/>
          <w:w w:val="105"/>
        </w:rPr>
        <w:t xml:space="preserve"> </w:t>
      </w:r>
      <w:r w:rsidR="001818D0">
        <w:rPr>
          <w:w w:val="105"/>
        </w:rPr>
        <w:t>for</w:t>
      </w:r>
      <w:r w:rsidR="001818D0">
        <w:rPr>
          <w:spacing w:val="-18"/>
          <w:w w:val="105"/>
        </w:rPr>
        <w:t xml:space="preserve"> </w:t>
      </w:r>
      <w:r w:rsidR="001818D0">
        <w:rPr>
          <w:w w:val="105"/>
        </w:rPr>
        <w:t>å</w:t>
      </w:r>
      <w:r w:rsidR="001818D0">
        <w:rPr>
          <w:spacing w:val="-18"/>
          <w:w w:val="105"/>
        </w:rPr>
        <w:t xml:space="preserve"> </w:t>
      </w:r>
      <w:r w:rsidR="001818D0">
        <w:rPr>
          <w:w w:val="105"/>
        </w:rPr>
        <w:t>kunne</w:t>
      </w:r>
      <w:r w:rsidR="001818D0">
        <w:rPr>
          <w:spacing w:val="-18"/>
          <w:w w:val="105"/>
        </w:rPr>
        <w:t xml:space="preserve"> </w:t>
      </w:r>
      <w:r w:rsidR="001818D0">
        <w:rPr>
          <w:w w:val="105"/>
        </w:rPr>
        <w:t>gi</w:t>
      </w:r>
      <w:r w:rsidR="001818D0">
        <w:rPr>
          <w:spacing w:val="-18"/>
          <w:w w:val="105"/>
        </w:rPr>
        <w:t xml:space="preserve"> </w:t>
      </w:r>
      <w:r w:rsidR="001818D0">
        <w:rPr>
          <w:w w:val="105"/>
        </w:rPr>
        <w:t>den</w:t>
      </w:r>
      <w:r w:rsidR="001818D0">
        <w:rPr>
          <w:spacing w:val="-18"/>
          <w:w w:val="105"/>
        </w:rPr>
        <w:t xml:space="preserve"> </w:t>
      </w:r>
      <w:r w:rsidR="001818D0">
        <w:rPr>
          <w:w w:val="105"/>
        </w:rPr>
        <w:t>rette hjelpen</w:t>
      </w:r>
      <w:r w:rsidR="001818D0">
        <w:rPr>
          <w:spacing w:val="-29"/>
          <w:w w:val="105"/>
        </w:rPr>
        <w:t xml:space="preserve"> </w:t>
      </w:r>
      <w:r w:rsidR="001818D0">
        <w:rPr>
          <w:w w:val="105"/>
        </w:rPr>
        <w:t>og</w:t>
      </w:r>
      <w:r w:rsidR="001818D0">
        <w:rPr>
          <w:spacing w:val="-28"/>
          <w:w w:val="105"/>
        </w:rPr>
        <w:t xml:space="preserve"> </w:t>
      </w:r>
      <w:r w:rsidR="001818D0">
        <w:rPr>
          <w:w w:val="105"/>
        </w:rPr>
        <w:t>stimulansen.</w:t>
      </w:r>
      <w:r w:rsidR="001818D0">
        <w:rPr>
          <w:spacing w:val="-28"/>
          <w:w w:val="105"/>
        </w:rPr>
        <w:t xml:space="preserve"> </w:t>
      </w:r>
      <w:r w:rsidR="001818D0">
        <w:rPr>
          <w:w w:val="105"/>
        </w:rPr>
        <w:t>Samtidig</w:t>
      </w:r>
      <w:r w:rsidR="001818D0">
        <w:rPr>
          <w:spacing w:val="-28"/>
          <w:w w:val="105"/>
        </w:rPr>
        <w:t xml:space="preserve"> </w:t>
      </w:r>
      <w:r w:rsidR="001818D0">
        <w:rPr>
          <w:w w:val="105"/>
        </w:rPr>
        <w:t>har</w:t>
      </w:r>
      <w:r w:rsidR="001818D0">
        <w:rPr>
          <w:spacing w:val="-28"/>
          <w:w w:val="105"/>
        </w:rPr>
        <w:t xml:space="preserve"> </w:t>
      </w:r>
      <w:r w:rsidR="001818D0">
        <w:rPr>
          <w:w w:val="105"/>
        </w:rPr>
        <w:t>ungdom- mene</w:t>
      </w:r>
      <w:r w:rsidR="001818D0">
        <w:rPr>
          <w:spacing w:val="-29"/>
          <w:w w:val="105"/>
        </w:rPr>
        <w:t xml:space="preserve"> </w:t>
      </w:r>
      <w:r w:rsidR="001818D0">
        <w:rPr>
          <w:w w:val="105"/>
        </w:rPr>
        <w:t>ansvar</w:t>
      </w:r>
      <w:r w:rsidR="001818D0">
        <w:rPr>
          <w:spacing w:val="-29"/>
          <w:w w:val="105"/>
        </w:rPr>
        <w:t xml:space="preserve"> </w:t>
      </w:r>
      <w:r w:rsidR="001818D0">
        <w:rPr>
          <w:w w:val="105"/>
        </w:rPr>
        <w:t>for</w:t>
      </w:r>
      <w:r w:rsidR="001818D0">
        <w:rPr>
          <w:spacing w:val="-29"/>
          <w:w w:val="105"/>
        </w:rPr>
        <w:t xml:space="preserve"> </w:t>
      </w:r>
      <w:r w:rsidR="001818D0">
        <w:rPr>
          <w:w w:val="105"/>
        </w:rPr>
        <w:t>å</w:t>
      </w:r>
      <w:r w:rsidR="001818D0">
        <w:rPr>
          <w:spacing w:val="-29"/>
          <w:w w:val="105"/>
        </w:rPr>
        <w:t xml:space="preserve"> </w:t>
      </w:r>
      <w:r w:rsidR="001818D0">
        <w:rPr>
          <w:w w:val="105"/>
        </w:rPr>
        <w:t>forholde</w:t>
      </w:r>
      <w:r w:rsidR="001818D0">
        <w:rPr>
          <w:spacing w:val="-29"/>
          <w:w w:val="105"/>
        </w:rPr>
        <w:t xml:space="preserve"> </w:t>
      </w:r>
      <w:r w:rsidR="001818D0">
        <w:rPr>
          <w:w w:val="105"/>
        </w:rPr>
        <w:t>seg</w:t>
      </w:r>
      <w:r w:rsidR="001818D0">
        <w:rPr>
          <w:spacing w:val="-29"/>
          <w:w w:val="105"/>
        </w:rPr>
        <w:t xml:space="preserve"> </w:t>
      </w:r>
      <w:r w:rsidR="001818D0">
        <w:rPr>
          <w:w w:val="105"/>
        </w:rPr>
        <w:t>som</w:t>
      </w:r>
      <w:r w:rsidR="001818D0">
        <w:rPr>
          <w:spacing w:val="-29"/>
          <w:w w:val="105"/>
        </w:rPr>
        <w:t xml:space="preserve"> </w:t>
      </w:r>
      <w:r w:rsidR="001818D0">
        <w:rPr>
          <w:w w:val="105"/>
        </w:rPr>
        <w:t>medlemmer i</w:t>
      </w:r>
      <w:r w:rsidR="001818D0">
        <w:rPr>
          <w:spacing w:val="-9"/>
          <w:w w:val="105"/>
        </w:rPr>
        <w:t xml:space="preserve"> </w:t>
      </w:r>
      <w:r w:rsidR="001818D0">
        <w:rPr>
          <w:w w:val="105"/>
        </w:rPr>
        <w:t>gruppen</w:t>
      </w:r>
      <w:r w:rsidR="001818D0">
        <w:rPr>
          <w:spacing w:val="-8"/>
          <w:w w:val="105"/>
        </w:rPr>
        <w:t xml:space="preserve"> </w:t>
      </w:r>
      <w:r w:rsidR="001818D0">
        <w:rPr>
          <w:w w:val="105"/>
        </w:rPr>
        <w:t>og</w:t>
      </w:r>
      <w:r w:rsidR="001818D0">
        <w:rPr>
          <w:spacing w:val="-8"/>
          <w:w w:val="105"/>
        </w:rPr>
        <w:t xml:space="preserve"> </w:t>
      </w:r>
      <w:r w:rsidR="001818D0">
        <w:rPr>
          <w:w w:val="105"/>
        </w:rPr>
        <w:t>å</w:t>
      </w:r>
      <w:r w:rsidR="001818D0">
        <w:rPr>
          <w:spacing w:val="-8"/>
          <w:w w:val="105"/>
        </w:rPr>
        <w:t xml:space="preserve"> </w:t>
      </w:r>
      <w:r w:rsidR="001818D0">
        <w:rPr>
          <w:w w:val="105"/>
        </w:rPr>
        <w:t>ivareta</w:t>
      </w:r>
      <w:r w:rsidR="001818D0">
        <w:rPr>
          <w:spacing w:val="-9"/>
          <w:w w:val="105"/>
        </w:rPr>
        <w:t xml:space="preserve"> </w:t>
      </w:r>
      <w:r w:rsidR="001818D0">
        <w:rPr>
          <w:w w:val="105"/>
        </w:rPr>
        <w:t>andres</w:t>
      </w:r>
      <w:r w:rsidR="001818D0">
        <w:rPr>
          <w:spacing w:val="-8"/>
          <w:w w:val="105"/>
        </w:rPr>
        <w:t xml:space="preserve"> </w:t>
      </w:r>
      <w:r w:rsidR="001818D0">
        <w:rPr>
          <w:w w:val="105"/>
        </w:rPr>
        <w:t>frihet.</w:t>
      </w:r>
    </w:p>
    <w:p w:rsidR="00317BC0" w:rsidRDefault="009E3395">
      <w:pPr>
        <w:pStyle w:val="BodyText"/>
        <w:spacing w:line="280" w:lineRule="auto"/>
        <w:ind w:left="514" w:hanging="341"/>
      </w:pPr>
      <w:r>
        <w:rPr>
          <w:rFonts w:ascii="Arial" w:hAnsi="Arial"/>
          <w:sz w:val="16"/>
        </w:rPr>
        <w:t>•</w:t>
      </w:r>
      <w:r w:rsidR="001818D0">
        <w:rPr>
          <w:rFonts w:ascii="Arial" w:hAnsi="Arial"/>
          <w:sz w:val="16"/>
        </w:rPr>
        <w:t xml:space="preserve"> </w:t>
      </w:r>
      <w:r w:rsidR="001818D0">
        <w:t xml:space="preserve">Det er gjennom frihet til å velge arbeidsoppgaver at ungdommenes behov og interesser tilfreds- stilles. Samtidig skal daglige plikter og gjøremål utføres, og ungdommene har et ansvar for å lære seg at arbeid er nødvendig. I samfunnet </w:t>
      </w:r>
      <w:r w:rsidR="001818D0">
        <w:rPr>
          <w:spacing w:val="-3"/>
        </w:rPr>
        <w:t xml:space="preserve">ungdom- </w:t>
      </w:r>
      <w:r w:rsidR="001818D0">
        <w:t>mene bygger sammen kan det få alvorlige følger</w:t>
      </w:r>
    </w:p>
    <w:p w:rsidR="00317BC0" w:rsidRDefault="001818D0">
      <w:pPr>
        <w:pStyle w:val="BodyText"/>
        <w:spacing w:before="5"/>
        <w:rPr>
          <w:sz w:val="32"/>
        </w:rPr>
      </w:pPr>
      <w:r>
        <w:br w:type="column"/>
      </w:r>
    </w:p>
    <w:p w:rsidR="00317BC0" w:rsidRDefault="001818D0">
      <w:pPr>
        <w:pStyle w:val="BodyText"/>
        <w:spacing w:line="280" w:lineRule="auto"/>
        <w:ind w:left="514" w:right="1142"/>
      </w:pPr>
      <w:r>
        <w:t>om nødvendig arbeid ikke blir gjort, for eksem- pel i forhold til hygiene, plante- eller dyrestell og økonomi.</w:t>
      </w:r>
    </w:p>
    <w:p w:rsidR="00317BC0" w:rsidRDefault="009E3395">
      <w:pPr>
        <w:pStyle w:val="BodyText"/>
        <w:spacing w:line="280" w:lineRule="auto"/>
        <w:ind w:left="514" w:right="1124" w:hanging="341"/>
      </w:pPr>
      <w:r>
        <w:rPr>
          <w:rFonts w:ascii="Arial" w:hAnsi="Arial"/>
          <w:w w:val="105"/>
          <w:sz w:val="16"/>
        </w:rPr>
        <w:t>•</w:t>
      </w:r>
      <w:r w:rsidR="001818D0">
        <w:rPr>
          <w:rFonts w:ascii="Arial" w:hAnsi="Arial"/>
          <w:w w:val="105"/>
          <w:sz w:val="16"/>
        </w:rPr>
        <w:t xml:space="preserve"> </w:t>
      </w:r>
      <w:r w:rsidR="001818D0">
        <w:rPr>
          <w:w w:val="105"/>
        </w:rPr>
        <w:t>Det er gjennom frihet at ungdommene utvikler sine</w:t>
      </w:r>
      <w:r w:rsidR="001818D0">
        <w:rPr>
          <w:spacing w:val="-33"/>
          <w:w w:val="105"/>
        </w:rPr>
        <w:t xml:space="preserve"> </w:t>
      </w:r>
      <w:r w:rsidR="001818D0">
        <w:rPr>
          <w:w w:val="105"/>
        </w:rPr>
        <w:t>sosiale</w:t>
      </w:r>
      <w:r w:rsidR="001818D0">
        <w:rPr>
          <w:spacing w:val="-33"/>
          <w:w w:val="105"/>
        </w:rPr>
        <w:t xml:space="preserve"> </w:t>
      </w:r>
      <w:r w:rsidR="001818D0">
        <w:rPr>
          <w:w w:val="105"/>
        </w:rPr>
        <w:t>relasjoner</w:t>
      </w:r>
      <w:r w:rsidR="001818D0">
        <w:rPr>
          <w:spacing w:val="-32"/>
          <w:w w:val="105"/>
        </w:rPr>
        <w:t xml:space="preserve"> </w:t>
      </w:r>
      <w:r w:rsidR="001818D0">
        <w:rPr>
          <w:w w:val="105"/>
        </w:rPr>
        <w:t>og</w:t>
      </w:r>
      <w:r w:rsidR="001818D0">
        <w:rPr>
          <w:spacing w:val="-33"/>
          <w:w w:val="105"/>
        </w:rPr>
        <w:t xml:space="preserve"> </w:t>
      </w:r>
      <w:r w:rsidR="001818D0">
        <w:rPr>
          <w:w w:val="105"/>
        </w:rPr>
        <w:t>lærer</w:t>
      </w:r>
      <w:r w:rsidR="001818D0">
        <w:rPr>
          <w:spacing w:val="-33"/>
          <w:w w:val="105"/>
        </w:rPr>
        <w:t xml:space="preserve"> </w:t>
      </w:r>
      <w:r w:rsidR="001818D0">
        <w:rPr>
          <w:w w:val="105"/>
        </w:rPr>
        <w:t>seg</w:t>
      </w:r>
      <w:r w:rsidR="001818D0">
        <w:rPr>
          <w:spacing w:val="-32"/>
          <w:w w:val="105"/>
        </w:rPr>
        <w:t xml:space="preserve"> </w:t>
      </w:r>
      <w:r w:rsidR="001818D0">
        <w:rPr>
          <w:w w:val="105"/>
        </w:rPr>
        <w:t>å</w:t>
      </w:r>
      <w:r w:rsidR="001818D0">
        <w:rPr>
          <w:spacing w:val="-33"/>
          <w:w w:val="105"/>
        </w:rPr>
        <w:t xml:space="preserve"> </w:t>
      </w:r>
      <w:r w:rsidR="001818D0">
        <w:rPr>
          <w:w w:val="105"/>
        </w:rPr>
        <w:t>samarbeide, snakke</w:t>
      </w:r>
      <w:r w:rsidR="001818D0">
        <w:rPr>
          <w:spacing w:val="-17"/>
          <w:w w:val="105"/>
        </w:rPr>
        <w:t xml:space="preserve"> </w:t>
      </w:r>
      <w:r w:rsidR="001818D0">
        <w:rPr>
          <w:w w:val="105"/>
        </w:rPr>
        <w:t>med</w:t>
      </w:r>
      <w:r w:rsidR="001818D0">
        <w:rPr>
          <w:spacing w:val="-17"/>
          <w:w w:val="105"/>
        </w:rPr>
        <w:t xml:space="preserve"> </w:t>
      </w:r>
      <w:r w:rsidR="001818D0">
        <w:rPr>
          <w:w w:val="105"/>
        </w:rPr>
        <w:t>hverandre</w:t>
      </w:r>
      <w:r w:rsidR="001818D0">
        <w:rPr>
          <w:spacing w:val="-17"/>
          <w:w w:val="105"/>
        </w:rPr>
        <w:t xml:space="preserve"> </w:t>
      </w:r>
      <w:r w:rsidR="001818D0">
        <w:rPr>
          <w:w w:val="105"/>
        </w:rPr>
        <w:t>og</w:t>
      </w:r>
      <w:r w:rsidR="001818D0">
        <w:rPr>
          <w:spacing w:val="-16"/>
          <w:w w:val="105"/>
        </w:rPr>
        <w:t xml:space="preserve"> </w:t>
      </w:r>
      <w:r w:rsidR="001818D0">
        <w:rPr>
          <w:w w:val="105"/>
        </w:rPr>
        <w:t>hjelpe</w:t>
      </w:r>
      <w:r w:rsidR="001818D0">
        <w:rPr>
          <w:spacing w:val="-17"/>
          <w:w w:val="105"/>
        </w:rPr>
        <w:t xml:space="preserve"> </w:t>
      </w:r>
      <w:r w:rsidR="001818D0">
        <w:rPr>
          <w:w w:val="105"/>
        </w:rPr>
        <w:t>hverandre.</w:t>
      </w:r>
    </w:p>
    <w:p w:rsidR="00317BC0" w:rsidRDefault="001818D0">
      <w:pPr>
        <w:pStyle w:val="BodyText"/>
        <w:spacing w:line="280" w:lineRule="auto"/>
        <w:ind w:left="514" w:right="1258"/>
      </w:pPr>
      <w:r>
        <w:t>Samtidig følger det et ansvar med for å lære seg de sosiale kodene, det å ta hensyn og la andre slippe frem.</w:t>
      </w:r>
    </w:p>
    <w:p w:rsidR="00317BC0" w:rsidRDefault="009E3395">
      <w:pPr>
        <w:pStyle w:val="BodyText"/>
        <w:spacing w:line="280" w:lineRule="auto"/>
        <w:ind w:left="514" w:right="1173" w:hanging="341"/>
      </w:pPr>
      <w:r>
        <w:rPr>
          <w:rFonts w:ascii="Arial" w:hAnsi="Arial"/>
          <w:w w:val="105"/>
          <w:sz w:val="16"/>
        </w:rPr>
        <w:t>•</w:t>
      </w:r>
      <w:r w:rsidR="001818D0">
        <w:rPr>
          <w:rFonts w:ascii="Arial" w:hAnsi="Arial"/>
          <w:spacing w:val="46"/>
          <w:w w:val="105"/>
          <w:sz w:val="16"/>
        </w:rPr>
        <w:t xml:space="preserve"> </w:t>
      </w:r>
      <w:r w:rsidR="001818D0">
        <w:rPr>
          <w:w w:val="105"/>
        </w:rPr>
        <w:t>Det</w:t>
      </w:r>
      <w:r w:rsidR="001818D0">
        <w:rPr>
          <w:spacing w:val="-19"/>
          <w:w w:val="105"/>
        </w:rPr>
        <w:t xml:space="preserve"> </w:t>
      </w:r>
      <w:r w:rsidR="001818D0">
        <w:rPr>
          <w:w w:val="105"/>
        </w:rPr>
        <w:t>er</w:t>
      </w:r>
      <w:r w:rsidR="001818D0">
        <w:rPr>
          <w:spacing w:val="-20"/>
          <w:w w:val="105"/>
        </w:rPr>
        <w:t xml:space="preserve"> </w:t>
      </w:r>
      <w:r w:rsidR="001818D0">
        <w:rPr>
          <w:w w:val="105"/>
        </w:rPr>
        <w:t>gjennom</w:t>
      </w:r>
      <w:r w:rsidR="001818D0">
        <w:rPr>
          <w:spacing w:val="-19"/>
          <w:w w:val="105"/>
        </w:rPr>
        <w:t xml:space="preserve"> </w:t>
      </w:r>
      <w:r w:rsidR="001818D0">
        <w:rPr>
          <w:w w:val="105"/>
        </w:rPr>
        <w:t>frihet</w:t>
      </w:r>
      <w:r w:rsidR="001818D0">
        <w:rPr>
          <w:spacing w:val="-19"/>
          <w:w w:val="105"/>
        </w:rPr>
        <w:t xml:space="preserve"> </w:t>
      </w:r>
      <w:r w:rsidR="001818D0">
        <w:rPr>
          <w:w w:val="105"/>
        </w:rPr>
        <w:t>at</w:t>
      </w:r>
      <w:r w:rsidR="001818D0">
        <w:rPr>
          <w:spacing w:val="-20"/>
          <w:w w:val="105"/>
        </w:rPr>
        <w:t xml:space="preserve"> </w:t>
      </w:r>
      <w:r w:rsidR="001818D0">
        <w:rPr>
          <w:w w:val="105"/>
        </w:rPr>
        <w:t>ungdommene</w:t>
      </w:r>
      <w:r w:rsidR="001818D0">
        <w:rPr>
          <w:spacing w:val="-19"/>
          <w:w w:val="105"/>
        </w:rPr>
        <w:t xml:space="preserve"> </w:t>
      </w:r>
      <w:r w:rsidR="001818D0">
        <w:rPr>
          <w:w w:val="105"/>
        </w:rPr>
        <w:t>oppdager sine</w:t>
      </w:r>
      <w:r w:rsidR="001818D0">
        <w:rPr>
          <w:spacing w:val="-27"/>
          <w:w w:val="105"/>
        </w:rPr>
        <w:t xml:space="preserve"> </w:t>
      </w:r>
      <w:r w:rsidR="001818D0">
        <w:rPr>
          <w:w w:val="105"/>
        </w:rPr>
        <w:t>muligheter</w:t>
      </w:r>
      <w:r w:rsidR="001818D0">
        <w:rPr>
          <w:spacing w:val="-26"/>
          <w:w w:val="105"/>
        </w:rPr>
        <w:t xml:space="preserve"> </w:t>
      </w:r>
      <w:r w:rsidR="001818D0">
        <w:rPr>
          <w:w w:val="105"/>
        </w:rPr>
        <w:t>og</w:t>
      </w:r>
      <w:r w:rsidR="001818D0">
        <w:rPr>
          <w:spacing w:val="-26"/>
          <w:w w:val="105"/>
        </w:rPr>
        <w:t xml:space="preserve"> </w:t>
      </w:r>
      <w:r w:rsidR="001818D0">
        <w:rPr>
          <w:w w:val="105"/>
        </w:rPr>
        <w:t>svakheter,</w:t>
      </w:r>
      <w:r w:rsidR="001818D0">
        <w:rPr>
          <w:spacing w:val="-27"/>
          <w:w w:val="105"/>
        </w:rPr>
        <w:t xml:space="preserve"> </w:t>
      </w:r>
      <w:r w:rsidR="001818D0">
        <w:rPr>
          <w:w w:val="105"/>
        </w:rPr>
        <w:t>det</w:t>
      </w:r>
      <w:r w:rsidR="001818D0">
        <w:rPr>
          <w:spacing w:val="-26"/>
          <w:w w:val="105"/>
        </w:rPr>
        <w:t xml:space="preserve"> </w:t>
      </w:r>
      <w:r w:rsidR="001818D0">
        <w:rPr>
          <w:w w:val="105"/>
        </w:rPr>
        <w:t>vil</w:t>
      </w:r>
      <w:r w:rsidR="001818D0">
        <w:rPr>
          <w:spacing w:val="-26"/>
          <w:w w:val="105"/>
        </w:rPr>
        <w:t xml:space="preserve"> </w:t>
      </w:r>
      <w:r w:rsidR="001818D0">
        <w:rPr>
          <w:w w:val="105"/>
        </w:rPr>
        <w:t>si</w:t>
      </w:r>
      <w:r w:rsidR="001818D0">
        <w:rPr>
          <w:spacing w:val="-26"/>
          <w:w w:val="105"/>
        </w:rPr>
        <w:t xml:space="preserve"> </w:t>
      </w:r>
      <w:r w:rsidR="001818D0">
        <w:rPr>
          <w:w w:val="105"/>
        </w:rPr>
        <w:t>lærer</w:t>
      </w:r>
      <w:r w:rsidR="001818D0">
        <w:rPr>
          <w:spacing w:val="-27"/>
          <w:w w:val="105"/>
        </w:rPr>
        <w:t xml:space="preserve"> </w:t>
      </w:r>
      <w:r w:rsidR="001818D0">
        <w:rPr>
          <w:w w:val="105"/>
        </w:rPr>
        <w:t>seg selv å kjenne. Samtidig har de et ansvar for å utfordre</w:t>
      </w:r>
      <w:r w:rsidR="001818D0">
        <w:rPr>
          <w:spacing w:val="-23"/>
          <w:w w:val="105"/>
        </w:rPr>
        <w:t xml:space="preserve"> </w:t>
      </w:r>
      <w:r w:rsidR="001818D0">
        <w:rPr>
          <w:w w:val="105"/>
        </w:rPr>
        <w:t>seg</w:t>
      </w:r>
      <w:r w:rsidR="001818D0">
        <w:rPr>
          <w:spacing w:val="-22"/>
          <w:w w:val="105"/>
        </w:rPr>
        <w:t xml:space="preserve"> </w:t>
      </w:r>
      <w:r w:rsidR="001818D0">
        <w:rPr>
          <w:spacing w:val="-3"/>
          <w:w w:val="105"/>
        </w:rPr>
        <w:t>selv,</w:t>
      </w:r>
      <w:r w:rsidR="001818D0">
        <w:rPr>
          <w:spacing w:val="-23"/>
          <w:w w:val="105"/>
        </w:rPr>
        <w:t xml:space="preserve"> </w:t>
      </w:r>
      <w:r w:rsidR="001818D0">
        <w:rPr>
          <w:w w:val="105"/>
        </w:rPr>
        <w:t>styrke</w:t>
      </w:r>
      <w:r w:rsidR="001818D0">
        <w:rPr>
          <w:spacing w:val="-22"/>
          <w:w w:val="105"/>
        </w:rPr>
        <w:t xml:space="preserve"> </w:t>
      </w:r>
      <w:r w:rsidR="001818D0">
        <w:rPr>
          <w:w w:val="105"/>
        </w:rPr>
        <w:t>sine</w:t>
      </w:r>
      <w:r w:rsidR="001818D0">
        <w:rPr>
          <w:spacing w:val="-23"/>
          <w:w w:val="105"/>
        </w:rPr>
        <w:t xml:space="preserve"> </w:t>
      </w:r>
      <w:r w:rsidR="001818D0">
        <w:rPr>
          <w:w w:val="105"/>
        </w:rPr>
        <w:t>svake</w:t>
      </w:r>
      <w:r w:rsidR="001818D0">
        <w:rPr>
          <w:spacing w:val="-22"/>
          <w:w w:val="105"/>
        </w:rPr>
        <w:t xml:space="preserve"> </w:t>
      </w:r>
      <w:r w:rsidR="001818D0">
        <w:rPr>
          <w:w w:val="105"/>
        </w:rPr>
        <w:t>sider</w:t>
      </w:r>
      <w:r w:rsidR="001818D0">
        <w:rPr>
          <w:spacing w:val="-23"/>
          <w:w w:val="105"/>
        </w:rPr>
        <w:t xml:space="preserve"> </w:t>
      </w:r>
      <w:r w:rsidR="001818D0">
        <w:rPr>
          <w:w w:val="105"/>
        </w:rPr>
        <w:t>og</w:t>
      </w:r>
      <w:r w:rsidR="001818D0">
        <w:rPr>
          <w:spacing w:val="-22"/>
          <w:w w:val="105"/>
        </w:rPr>
        <w:t xml:space="preserve"> </w:t>
      </w:r>
      <w:r w:rsidR="001818D0">
        <w:rPr>
          <w:w w:val="105"/>
        </w:rPr>
        <w:t>la</w:t>
      </w:r>
      <w:r w:rsidR="001818D0">
        <w:rPr>
          <w:spacing w:val="-23"/>
          <w:w w:val="105"/>
        </w:rPr>
        <w:t xml:space="preserve"> </w:t>
      </w:r>
      <w:r w:rsidR="001818D0">
        <w:rPr>
          <w:spacing w:val="-9"/>
          <w:w w:val="105"/>
        </w:rPr>
        <w:t xml:space="preserve">de </w:t>
      </w:r>
      <w:r w:rsidR="001818D0">
        <w:rPr>
          <w:w w:val="105"/>
        </w:rPr>
        <w:t>sterke sidene komme andre og fellesskapet til gode.</w:t>
      </w:r>
    </w:p>
    <w:p w:rsidR="00317BC0" w:rsidRDefault="009E3395">
      <w:pPr>
        <w:pStyle w:val="BodyText"/>
        <w:tabs>
          <w:tab w:val="left" w:pos="569"/>
        </w:tabs>
        <w:spacing w:line="280" w:lineRule="auto"/>
        <w:ind w:left="514" w:right="1159" w:hanging="341"/>
      </w:pPr>
      <w:r>
        <w:rPr>
          <w:rFonts w:ascii="Arial" w:hAnsi="Arial"/>
          <w:sz w:val="16"/>
        </w:rPr>
        <w:t>•</w:t>
      </w:r>
      <w:r w:rsidR="001818D0">
        <w:rPr>
          <w:rFonts w:ascii="Arial" w:hAnsi="Arial"/>
          <w:sz w:val="16"/>
        </w:rPr>
        <w:tab/>
      </w:r>
      <w:r w:rsidR="001818D0">
        <w:rPr>
          <w:rFonts w:ascii="Arial" w:hAnsi="Arial"/>
          <w:sz w:val="16"/>
        </w:rPr>
        <w:tab/>
      </w:r>
      <w:r w:rsidR="001818D0">
        <w:t xml:space="preserve">Det er gjennom frihet at ungdommene lærer </w:t>
      </w:r>
      <w:r w:rsidR="001818D0">
        <w:rPr>
          <w:spacing w:val="-6"/>
        </w:rPr>
        <w:t xml:space="preserve">seg </w:t>
      </w:r>
      <w:r w:rsidR="001818D0">
        <w:t xml:space="preserve">å utvikle selvdisiplin og konsentrasjon. Samtidig har de ansvar for å vise selvdisiplin også i situ- asjoner som er styrt av andre, som for eksempel samfunnets regler og </w:t>
      </w:r>
      <w:r w:rsidR="001818D0">
        <w:rPr>
          <w:spacing w:val="-3"/>
        </w:rPr>
        <w:t>normer.</w:t>
      </w:r>
    </w:p>
    <w:p w:rsidR="00317BC0" w:rsidRDefault="00317BC0">
      <w:pPr>
        <w:pStyle w:val="BodyText"/>
        <w:rPr>
          <w:sz w:val="22"/>
        </w:rPr>
      </w:pPr>
    </w:p>
    <w:p w:rsidR="00317BC0" w:rsidRDefault="001818D0">
      <w:pPr>
        <w:pStyle w:val="BodyText"/>
        <w:spacing w:line="280" w:lineRule="auto"/>
        <w:ind w:left="173" w:right="1172"/>
      </w:pPr>
      <w:r>
        <w:t>Gjennom selvstendig arbeid er det mulig å oppnå en høy grad av individualisering. Da kan ungdommene fordype seg i fag og emner de selv velger, enkeltvis eller i grupper. Den voksne fungerer som en veileder/mentor og ungdommene blir ikke passive mottakere av den voksnes kunnskaper, men får</w:t>
      </w:r>
    </w:p>
    <w:p w:rsidR="00317BC0" w:rsidRDefault="001818D0">
      <w:pPr>
        <w:pStyle w:val="BodyText"/>
        <w:spacing w:line="280" w:lineRule="auto"/>
        <w:ind w:left="173" w:right="1361"/>
      </w:pPr>
      <w:r>
        <w:t>ta aktiv del i planleggingen og dermed ansvar for arbeidet sitt. Slik lærer ungdommene å ta initiativ og de får kunnskap om sine svake og sterke sider. Forståelsen for at alle fagområder er gjensidig avhengige av hverandre, og hvilken betydning de har i samfunnet, er en viktig målsetning.</w:t>
      </w:r>
    </w:p>
    <w:p w:rsidR="00317BC0" w:rsidRDefault="00317BC0">
      <w:pPr>
        <w:spacing w:line="280" w:lineRule="auto"/>
        <w:sectPr w:rsidR="00317BC0">
          <w:type w:val="continuous"/>
          <w:pgSz w:w="11910" w:h="16840"/>
          <w:pgMar w:top="780" w:right="0" w:bottom="0" w:left="960" w:header="720" w:footer="720" w:gutter="0"/>
          <w:cols w:num="2" w:space="720" w:equalWidth="0">
            <w:col w:w="4867" w:space="76"/>
            <w:col w:w="6007"/>
          </w:cols>
        </w:sectPr>
      </w:pPr>
    </w:p>
    <w:p w:rsidR="00317BC0" w:rsidRDefault="00317BC0">
      <w:pPr>
        <w:pStyle w:val="BodyText"/>
        <w:spacing w:before="2"/>
        <w:rPr>
          <w:sz w:val="26"/>
        </w:rPr>
      </w:pPr>
    </w:p>
    <w:p w:rsidR="00317BC0" w:rsidRDefault="00317BC0">
      <w:pPr>
        <w:rPr>
          <w:sz w:val="26"/>
        </w:rPr>
        <w:sectPr w:rsidR="00317BC0">
          <w:footerReference w:type="default" r:id="rId403"/>
          <w:pgSz w:w="11910" w:h="16840"/>
          <w:pgMar w:top="1060" w:right="0" w:bottom="0" w:left="960" w:header="670" w:footer="0" w:gutter="0"/>
          <w:cols w:space="720"/>
        </w:sectPr>
      </w:pPr>
    </w:p>
    <w:p w:rsidR="00317BC0" w:rsidRDefault="001818D0">
      <w:pPr>
        <w:pStyle w:val="BodyText"/>
        <w:spacing w:before="98" w:line="280" w:lineRule="auto"/>
        <w:ind w:left="173" w:right="271"/>
      </w:pPr>
      <w:bookmarkStart w:id="99" w:name="Arbeidsøktene"/>
      <w:bookmarkStart w:id="100" w:name="_bookmark47"/>
      <w:bookmarkEnd w:id="99"/>
      <w:bookmarkEnd w:id="100"/>
      <w:r>
        <w:t xml:space="preserve">Valgfrihet er en av de viktigste faktorene for å opparbeide tillit, engasjement og forpliktelse hos mennesker. Valgfrihet er definert som friheten til å velge arbeid, ikke velge bort arbeid. Ungdom er spesielt sensitive for å kunne ta frie valg, men det betyr ikke at de skal kunne gjøre bare det de selv vil. I montessoriungdomsskolen er det viktig at de voksne legger til rette for at ungdommen </w:t>
      </w:r>
      <w:r>
        <w:rPr>
          <w:spacing w:val="-3"/>
        </w:rPr>
        <w:t xml:space="preserve">tilbys </w:t>
      </w:r>
      <w:r>
        <w:t>det de oppfatter som seriøst, meningsfullt arbeid for at de skal kunne ta frie valg som igjen leder til produktivitet. Det er også viktig at dette arbeidet peker mot fremtidig reelt, voksent arbeid, arbeid</w:t>
      </w:r>
    </w:p>
    <w:p w:rsidR="00317BC0" w:rsidRDefault="001818D0">
      <w:pPr>
        <w:pStyle w:val="BodyText"/>
        <w:spacing w:line="280" w:lineRule="auto"/>
        <w:ind w:left="173" w:right="50"/>
      </w:pPr>
      <w:r>
        <w:t>som er viktig i en samfunnskontekst og det ansvaret som følger med.</w:t>
      </w:r>
    </w:p>
    <w:p w:rsidR="00317BC0" w:rsidRDefault="00317BC0">
      <w:pPr>
        <w:pStyle w:val="BodyText"/>
        <w:rPr>
          <w:sz w:val="22"/>
        </w:rPr>
      </w:pPr>
    </w:p>
    <w:p w:rsidR="00317BC0" w:rsidRDefault="001818D0">
      <w:pPr>
        <w:pStyle w:val="Heading3"/>
        <w:spacing w:before="157"/>
      </w:pPr>
      <w:r>
        <w:rPr>
          <w:color w:val="24A23F"/>
        </w:rPr>
        <w:t>Arbeidsøktene</w:t>
      </w:r>
    </w:p>
    <w:p w:rsidR="00317BC0" w:rsidRDefault="001818D0">
      <w:pPr>
        <w:pStyle w:val="BodyText"/>
        <w:spacing w:before="278" w:line="280" w:lineRule="auto"/>
        <w:ind w:left="173" w:right="595"/>
      </w:pPr>
      <w:r>
        <w:rPr>
          <w:color w:val="1F191A"/>
        </w:rPr>
        <w:t>I mo</w:t>
      </w:r>
      <w:r>
        <w:t>ntessoriungdomsskolen blir skoledagen satt sammen med hensyn til daglige plikter og</w:t>
      </w:r>
    </w:p>
    <w:p w:rsidR="00317BC0" w:rsidRDefault="001818D0">
      <w:pPr>
        <w:pStyle w:val="BodyText"/>
        <w:spacing w:line="280" w:lineRule="auto"/>
        <w:ind w:left="173" w:right="102"/>
      </w:pPr>
      <w:r>
        <w:t>arbeidsoppgaver (fysiske som teoretiske studier), noe ungdommene selv kan organisere i størst mulig grad. Som i montessoribarneskolen legges derfor rammene for dagen opp med lange, mest mulig uforstyrrede arbeidsøkter, slik at ungdommene</w:t>
      </w:r>
    </w:p>
    <w:p w:rsidR="00317BC0" w:rsidRDefault="001818D0">
      <w:pPr>
        <w:pStyle w:val="BodyText"/>
        <w:spacing w:line="280" w:lineRule="auto"/>
        <w:ind w:left="173" w:right="291"/>
      </w:pPr>
      <w:r>
        <w:t>gis mulighet til å disponere tiden i forhold til sine arbeidsoppgaver.</w:t>
      </w:r>
    </w:p>
    <w:p w:rsidR="00317BC0" w:rsidRDefault="00317BC0">
      <w:pPr>
        <w:pStyle w:val="BodyText"/>
        <w:spacing w:before="8"/>
        <w:rPr>
          <w:sz w:val="22"/>
        </w:rPr>
      </w:pPr>
    </w:p>
    <w:p w:rsidR="00317BC0" w:rsidRDefault="001818D0">
      <w:pPr>
        <w:pStyle w:val="BodyText"/>
        <w:spacing w:line="280" w:lineRule="auto"/>
        <w:ind w:left="173" w:right="282"/>
      </w:pPr>
      <w:r>
        <w:t xml:space="preserve">For å støtte utviklingen av fellesskapet og utnytte mulighetene for læring, skal det legges til rette for et felles måltid midt på dagen. Mindre </w:t>
      </w:r>
      <w:r>
        <w:rPr>
          <w:spacing w:val="-3"/>
        </w:rPr>
        <w:t xml:space="preserve">grupper </w:t>
      </w:r>
      <w:r>
        <w:t xml:space="preserve">av ungdommer kan ha ansvar for dette, enten fra gang til gang eller i perioder. Det settes av tid til daglige plikter og oppgaver i det miljøet man </w:t>
      </w:r>
      <w:r>
        <w:rPr>
          <w:spacing w:val="-4"/>
        </w:rPr>
        <w:t xml:space="preserve">har, </w:t>
      </w:r>
      <w:r>
        <w:t>inkludert det felles måltidet. Dersom miljøet har begrenset med behov for fysisk arbeid, kan det</w:t>
      </w:r>
    </w:p>
    <w:p w:rsidR="00317BC0" w:rsidRDefault="001818D0">
      <w:pPr>
        <w:pStyle w:val="BodyText"/>
        <w:spacing w:line="280" w:lineRule="auto"/>
        <w:ind w:left="173" w:right="179"/>
      </w:pPr>
      <w:r>
        <w:t>være av stor betydning at det legges opp til en lang pause med selvvalgt fysisk eller kreativ aktivitet</w:t>
      </w:r>
    </w:p>
    <w:p w:rsidR="00317BC0" w:rsidRDefault="001818D0">
      <w:pPr>
        <w:pStyle w:val="BodyText"/>
        <w:spacing w:line="280" w:lineRule="auto"/>
        <w:ind w:left="173" w:right="13"/>
      </w:pPr>
      <w:r>
        <w:t>i løpet av dagen. Ungdommene kan gjerne dyrke egne interesser, men de voksne kan med fordel organisere og delta i dette, slik at ungdommene får innblikk i aktiviteter som yoga, selvforsvar, ballspill, frisbee, racketsport, spinning, sykling, skøyter og</w:t>
      </w:r>
    </w:p>
    <w:p w:rsidR="00317BC0" w:rsidRDefault="001818D0">
      <w:pPr>
        <w:pStyle w:val="BodyText"/>
        <w:spacing w:line="280" w:lineRule="auto"/>
        <w:ind w:left="173" w:right="172"/>
      </w:pPr>
      <w:r>
        <w:t>så videre. Ved at de voksne deltar, får man igjen flere anledninger til aktivitet side ved side ungdom</w:t>
      </w:r>
    </w:p>
    <w:p w:rsidR="00317BC0" w:rsidRDefault="001818D0">
      <w:pPr>
        <w:pStyle w:val="BodyText"/>
        <w:spacing w:line="238" w:lineRule="exact"/>
        <w:ind w:left="173"/>
      </w:pPr>
      <w:r>
        <w:t>- voksen.</w:t>
      </w:r>
    </w:p>
    <w:p w:rsidR="00317BC0" w:rsidRDefault="00317BC0">
      <w:pPr>
        <w:pStyle w:val="BodyText"/>
        <w:spacing w:before="8"/>
        <w:rPr>
          <w:sz w:val="25"/>
        </w:rPr>
      </w:pPr>
    </w:p>
    <w:p w:rsidR="00317BC0" w:rsidRDefault="001818D0">
      <w:pPr>
        <w:pStyle w:val="BodyText"/>
        <w:spacing w:line="280" w:lineRule="auto"/>
        <w:ind w:left="173"/>
      </w:pPr>
      <w:r>
        <w:t xml:space="preserve">Ungdom har et stort behov for å oppleve </w:t>
      </w:r>
      <w:r>
        <w:rPr>
          <w:spacing w:val="-2"/>
        </w:rPr>
        <w:t xml:space="preserve">autentisitet </w:t>
      </w:r>
      <w:r>
        <w:t>og relevans ved alle fagene. Deres aktive deltagelse</w:t>
      </w:r>
    </w:p>
    <w:p w:rsidR="00317BC0" w:rsidRDefault="001818D0">
      <w:pPr>
        <w:pStyle w:val="BodyText"/>
        <w:spacing w:line="280" w:lineRule="auto"/>
        <w:ind w:left="173" w:right="249"/>
      </w:pPr>
      <w:r>
        <w:t>i planleggingen av skoledagen kan utløse behov for å fordype seg i visse fagområder og til å</w:t>
      </w:r>
      <w:r>
        <w:rPr>
          <w:spacing w:val="7"/>
        </w:rPr>
        <w:t xml:space="preserve"> </w:t>
      </w:r>
      <w:r>
        <w:rPr>
          <w:spacing w:val="-3"/>
        </w:rPr>
        <w:t>tilkalle</w:t>
      </w:r>
    </w:p>
    <w:p w:rsidR="00317BC0" w:rsidRDefault="001818D0">
      <w:pPr>
        <w:pStyle w:val="BodyText"/>
        <w:spacing w:before="98" w:line="280" w:lineRule="auto"/>
        <w:ind w:left="173" w:right="1123"/>
      </w:pPr>
      <w:r>
        <w:br w:type="column"/>
      </w:r>
      <w:r>
        <w:t>ekstern ekspertise. Montessoriungdomsskolen skal legge til rette for fleksibilitet og gi ungdommene denne muligheten til fordypning, spesielt med tanke på nye problemstillinger som stadig dukker opp i vår globaliserte verden.</w:t>
      </w:r>
    </w:p>
    <w:p w:rsidR="00317BC0" w:rsidRDefault="00317BC0">
      <w:pPr>
        <w:pStyle w:val="BodyText"/>
        <w:rPr>
          <w:sz w:val="23"/>
        </w:rPr>
      </w:pPr>
    </w:p>
    <w:p w:rsidR="00317BC0" w:rsidRDefault="001818D0">
      <w:pPr>
        <w:pStyle w:val="BodyText"/>
        <w:spacing w:line="280" w:lineRule="auto"/>
        <w:ind w:left="173" w:right="970"/>
      </w:pPr>
      <w:r>
        <w:t>Arbeidstiden for ungdommene skal i utgangspunktet organiseres med lange dager. Dette gir g</w:t>
      </w:r>
      <w:r>
        <w:rPr>
          <w:color w:val="1F191A"/>
        </w:rPr>
        <w:t>od anledning til lange, uavbrutte arbeidsøkter, fysisk og kreativ aktivitet, praktisk arbeid, økonomi/elevbedrifter</w:t>
      </w:r>
    </w:p>
    <w:p w:rsidR="00317BC0" w:rsidRDefault="001818D0">
      <w:pPr>
        <w:pStyle w:val="BodyText"/>
        <w:spacing w:line="280" w:lineRule="auto"/>
        <w:ind w:left="173" w:right="1174"/>
      </w:pPr>
      <w:r>
        <w:rPr>
          <w:color w:val="1F191A"/>
        </w:rPr>
        <w:t xml:space="preserve">og samfunnsbygging. Det skal være anledning til å legge opp til bruk av </w:t>
      </w:r>
      <w:r>
        <w:rPr>
          <w:rFonts w:ascii="Caslon224Std-BookItalic" w:hAnsi="Caslon224Std-BookItalic"/>
          <w:i/>
          <w:color w:val="1F191A"/>
        </w:rPr>
        <w:t>fleksitid</w:t>
      </w:r>
      <w:r>
        <w:rPr>
          <w:color w:val="1F191A"/>
        </w:rPr>
        <w:t xml:space="preserve">, slik at ungdommene har mulighet til å jobbe overtid og siden avspasere, slik som en ofte kan i arbeidslivet. Disse dagene kan brukes til avspasering når de selv føler behov eller når de vet de skal ut på en reise. Fritak fra timer eller dager til </w:t>
      </w:r>
      <w:r>
        <w:t>for eksempel reiser, skal kompenseres for med arbeid og studier før og/eller etter reisen.</w:t>
      </w:r>
    </w:p>
    <w:p w:rsidR="00317BC0" w:rsidRDefault="001818D0">
      <w:pPr>
        <w:pStyle w:val="BodyText"/>
        <w:spacing w:line="280" w:lineRule="auto"/>
        <w:ind w:left="173" w:right="1182"/>
      </w:pPr>
      <w:r>
        <w:t>Det er viktig med bevissthet rundt at arbeidet er verdifullt, det er gjennom arbeidet at ungdommen valoriseres og samfunnet fungerer. Overtidstimene registreres av de voksne, og ungdommene må avtale når avspaseringen skal tas ut.</w:t>
      </w:r>
    </w:p>
    <w:p w:rsidR="00317BC0" w:rsidRDefault="00317BC0">
      <w:pPr>
        <w:pStyle w:val="BodyText"/>
        <w:spacing w:before="2"/>
        <w:rPr>
          <w:sz w:val="22"/>
        </w:rPr>
      </w:pPr>
    </w:p>
    <w:p w:rsidR="00317BC0" w:rsidRDefault="001818D0">
      <w:pPr>
        <w:pStyle w:val="BodyText"/>
        <w:spacing w:before="1" w:line="280" w:lineRule="auto"/>
        <w:ind w:left="173" w:right="1121"/>
      </w:pPr>
      <w:r>
        <w:t>Studieturer er et alternativ til arbeidsøkter på skolen, og et viktig redskap for ungdommenes utforskning av samfunnets strukturer og organisering. Det initieres gjerne av ungdommens eget behov for å forstå hvordan ting henger sammen, og de planlegger turene selv i størst mulig grad.</w:t>
      </w:r>
    </w:p>
    <w:p w:rsidR="00317BC0" w:rsidRDefault="008A0DDC">
      <w:pPr>
        <w:pStyle w:val="BodyText"/>
        <w:spacing w:line="280" w:lineRule="auto"/>
        <w:ind w:left="173" w:right="1226"/>
      </w:pPr>
      <w:r>
        <w:pict>
          <v:rect id="_x0000_s1103" alt="" style="position:absolute;left:0;text-align:left;margin-left:569.75pt;margin-top:76.7pt;width:25.5pt;height:280.65pt;z-index:251883520;mso-wrap-edited:f;mso-width-percent:0;mso-height-percent:0;mso-position-horizontal-relative:page;mso-width-percent:0;mso-height-percent:0" fillcolor="#24a23f" stroked="f">
            <w10:wrap anchorx="page"/>
          </v:rect>
        </w:pict>
      </w:r>
      <w:r w:rsidR="001818D0">
        <w:t>Her får de anledning til å observere og erfare det ansvar som ligger i voksenrollen og hvordan voksne samarbeider og samhandler. Dette er viktig for å utvikle ungdommenes forståelse for aspektene ved reelt arbeid og hvordan menneskene hele tiden arbeider for å videreutvikle samfunnet.</w:t>
      </w:r>
    </w:p>
    <w:p w:rsidR="00317BC0" w:rsidRDefault="00317BC0">
      <w:pPr>
        <w:pStyle w:val="BodyText"/>
        <w:spacing w:before="6"/>
        <w:rPr>
          <w:sz w:val="22"/>
        </w:rPr>
      </w:pPr>
    </w:p>
    <w:p w:rsidR="00317BC0" w:rsidRDefault="008A0DDC">
      <w:pPr>
        <w:pStyle w:val="BodyText"/>
        <w:spacing w:line="280" w:lineRule="auto"/>
        <w:ind w:left="173" w:right="1193"/>
      </w:pPr>
      <w:r>
        <w:pict>
          <v:shape id="_x0000_s1102" type="#_x0000_t202" alt="" style="position:absolute;left:0;text-align:left;margin-left:574.5pt;margin-top:60.1pt;width:16.5pt;height:118.95pt;z-index:25188454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t>Studieturer kan gjennomføres for å utføre konkrete jobber som kommer samfunnet eller større grupper til gode. Eksempler på dette kan være å rydde søppel på offentlige steder eller å delta som frivillige ved offentlige arrangementer. Studieturer kan også brukes for å møte krav i de ulike læreplanene for fag, for å studere spesielle emner i fagene eller for eksempel turer til bedrifter i tilknytning til faget utdanningsvalg. Kontakt med lokale historielag og andre lokale foreninger vil kunne være en verdifull mulighet for utdypning av emner i fag.</w:t>
      </w:r>
    </w:p>
    <w:p w:rsidR="00317BC0" w:rsidRDefault="00317BC0">
      <w:pPr>
        <w:pStyle w:val="BodyText"/>
        <w:spacing w:before="7"/>
        <w:rPr>
          <w:sz w:val="22"/>
        </w:rPr>
      </w:pPr>
    </w:p>
    <w:p w:rsidR="00317BC0" w:rsidRDefault="001818D0">
      <w:pPr>
        <w:pStyle w:val="BodyText"/>
        <w:spacing w:line="280" w:lineRule="auto"/>
        <w:ind w:left="173" w:right="1682"/>
      </w:pPr>
      <w:r>
        <w:t>Ved å dra på studieturer i nærmiljøet, kan det for eksempel arbeides med emner og spørsmål</w:t>
      </w:r>
    </w:p>
    <w:p w:rsidR="00317BC0" w:rsidRDefault="00317BC0">
      <w:pPr>
        <w:spacing w:line="280" w:lineRule="auto"/>
        <w:sectPr w:rsidR="00317BC0">
          <w:type w:val="continuous"/>
          <w:pgSz w:w="11910" w:h="16840"/>
          <w:pgMar w:top="780" w:right="0" w:bottom="0" w:left="960" w:header="720" w:footer="720" w:gutter="0"/>
          <w:cols w:num="2" w:space="720" w:equalWidth="0">
            <w:col w:w="4874" w:space="74"/>
            <w:col w:w="6002"/>
          </w:cols>
        </w:sectPr>
      </w:pPr>
    </w:p>
    <w:p w:rsidR="00317BC0" w:rsidRDefault="00317BC0">
      <w:pPr>
        <w:pStyle w:val="BodyText"/>
        <w:spacing w:before="5"/>
        <w:rPr>
          <w:sz w:val="16"/>
        </w:rPr>
      </w:pPr>
    </w:p>
    <w:p w:rsidR="00317BC0" w:rsidRDefault="001818D0">
      <w:pPr>
        <w:spacing w:before="94"/>
        <w:ind w:right="1131"/>
        <w:jc w:val="right"/>
        <w:rPr>
          <w:rFonts w:ascii="Futura"/>
          <w:b/>
          <w:sz w:val="16"/>
        </w:rPr>
      </w:pPr>
      <w:r>
        <w:rPr>
          <w:rFonts w:ascii="Futura"/>
          <w:b/>
          <w:sz w:val="16"/>
        </w:rPr>
        <w:t>143</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rPr>
      </w:pPr>
    </w:p>
    <w:p w:rsidR="00317BC0" w:rsidRDefault="00317BC0">
      <w:pPr>
        <w:rPr>
          <w:rFonts w:ascii="Futura"/>
        </w:rPr>
        <w:sectPr w:rsidR="00317BC0">
          <w:headerReference w:type="even" r:id="rId404"/>
          <w:headerReference w:type="default" r:id="rId405"/>
          <w:footerReference w:type="even" r:id="rId406"/>
          <w:pgSz w:w="11910" w:h="16840"/>
          <w:pgMar w:top="1060" w:right="0" w:bottom="760" w:left="960" w:header="670" w:footer="568" w:gutter="0"/>
          <w:pgNumType w:start="144"/>
          <w:cols w:space="720"/>
        </w:sectPr>
      </w:pPr>
    </w:p>
    <w:p w:rsidR="00317BC0" w:rsidRDefault="001818D0">
      <w:pPr>
        <w:pStyle w:val="BodyText"/>
        <w:spacing w:before="139" w:line="280" w:lineRule="auto"/>
        <w:ind w:left="170" w:right="20"/>
      </w:pPr>
      <w:bookmarkStart w:id="101" w:name="Trestegsmetoden_i_tredje_utviklingstrinn"/>
      <w:bookmarkStart w:id="102" w:name="_bookmark48"/>
      <w:bookmarkEnd w:id="101"/>
      <w:bookmarkEnd w:id="102"/>
      <w:r>
        <w:t>rundt forurensning, samferdsel, forbruksmønstre, politikk, historiske begivenheter og matproduksjon.</w:t>
      </w:r>
    </w:p>
    <w:p w:rsidR="00317BC0" w:rsidRDefault="001818D0">
      <w:pPr>
        <w:pStyle w:val="BodyText"/>
        <w:spacing w:line="280" w:lineRule="auto"/>
        <w:ind w:left="170" w:right="982"/>
      </w:pPr>
      <w:r>
        <w:t xml:space="preserve">Ungdommene bringer nye erfaringer inn i fellesskapet gjennom kombinasjonen </w:t>
      </w:r>
      <w:r>
        <w:rPr>
          <w:spacing w:val="-9"/>
        </w:rPr>
        <w:t>av</w:t>
      </w:r>
    </w:p>
    <w:p w:rsidR="00317BC0" w:rsidRDefault="001818D0">
      <w:pPr>
        <w:pStyle w:val="BodyText"/>
        <w:spacing w:line="280" w:lineRule="auto"/>
        <w:ind w:left="170" w:right="735"/>
      </w:pPr>
      <w:r>
        <w:t>samfunnsutforskning og holistisk/tverrfaglig tilnærming til skolefagene.</w:t>
      </w:r>
    </w:p>
    <w:p w:rsidR="00317BC0" w:rsidRDefault="00317BC0">
      <w:pPr>
        <w:pStyle w:val="BodyText"/>
        <w:rPr>
          <w:sz w:val="22"/>
        </w:rPr>
      </w:pPr>
    </w:p>
    <w:p w:rsidR="00317BC0" w:rsidRDefault="00317BC0">
      <w:pPr>
        <w:pStyle w:val="BodyText"/>
        <w:spacing w:before="9"/>
        <w:rPr>
          <w:sz w:val="18"/>
        </w:rPr>
      </w:pPr>
    </w:p>
    <w:p w:rsidR="00317BC0" w:rsidRDefault="001818D0">
      <w:pPr>
        <w:pStyle w:val="Heading3"/>
        <w:spacing w:before="1" w:line="192" w:lineRule="auto"/>
        <w:ind w:left="170" w:right="20"/>
      </w:pPr>
      <w:r>
        <w:rPr>
          <w:color w:val="24A23F"/>
        </w:rPr>
        <w:t>Trestegsmetoden i tredje utviklingstrinn</w:t>
      </w:r>
    </w:p>
    <w:p w:rsidR="00317BC0" w:rsidRDefault="001818D0">
      <w:pPr>
        <w:pStyle w:val="BodyText"/>
        <w:spacing w:before="249" w:line="280" w:lineRule="auto"/>
        <w:ind w:left="170" w:right="334"/>
      </w:pPr>
      <w:r>
        <w:t xml:space="preserve">Trestegsmetoden er en arbeidssyklus som brukes mye både i montessoribarnehagen og montessoribarneskolen, og den er også nyttig </w:t>
      </w:r>
      <w:r>
        <w:rPr>
          <w:spacing w:val="-18"/>
        </w:rPr>
        <w:t>i</w:t>
      </w:r>
    </w:p>
    <w:p w:rsidR="00317BC0" w:rsidRDefault="001818D0">
      <w:pPr>
        <w:pStyle w:val="BodyText"/>
        <w:spacing w:line="280" w:lineRule="auto"/>
        <w:ind w:left="170" w:right="90"/>
      </w:pPr>
      <w:r>
        <w:t xml:space="preserve">arbeidet med ungdom. Å introdusere nytt fagstoff for ungdom betyr å definere fagområdet i en utviklingsmessig kontekst som ikke bare omfatter faget som skolefag, men som tydeliggjør fagets </w:t>
      </w:r>
      <w:r>
        <w:rPr>
          <w:spacing w:val="-4"/>
        </w:rPr>
        <w:t xml:space="preserve">rolle </w:t>
      </w:r>
      <w:r>
        <w:t>i forhold til andre fagområder samt dets betydning i utviklingen av naturen og det menneskeskapte samfunnet. Enhver ny presentasjon blir dermed et startpunkt for ungdommenes videre forståelse av fagenes rolle og interaktiviteten mellom dem.</w:t>
      </w:r>
    </w:p>
    <w:p w:rsidR="00317BC0" w:rsidRDefault="00317BC0">
      <w:pPr>
        <w:pStyle w:val="BodyText"/>
        <w:spacing w:before="6"/>
        <w:rPr>
          <w:sz w:val="22"/>
        </w:rPr>
      </w:pPr>
    </w:p>
    <w:p w:rsidR="00317BC0" w:rsidRDefault="001818D0">
      <w:pPr>
        <w:pStyle w:val="BodyText"/>
        <w:spacing w:line="280" w:lineRule="auto"/>
        <w:ind w:left="170" w:right="172"/>
      </w:pPr>
      <w:r>
        <w:t>I det tredje utviklingstrinnet bruker ungdommene kunnskapene sine og spør seg nå hva det vil si å være voksen og hvordan samfunnet fungerer. De voksne må tenke gjennom og planlegge følgende i forhold til bruk av trestegsmetoden:</w:t>
      </w:r>
    </w:p>
    <w:p w:rsidR="00317BC0" w:rsidRDefault="00317BC0">
      <w:pPr>
        <w:pStyle w:val="BodyText"/>
        <w:spacing w:before="10"/>
        <w:rPr>
          <w:sz w:val="18"/>
        </w:rPr>
      </w:pPr>
    </w:p>
    <w:p w:rsidR="00317BC0" w:rsidRDefault="001818D0">
      <w:pPr>
        <w:pStyle w:val="Heading4"/>
        <w:ind w:left="170"/>
      </w:pPr>
      <w:r>
        <w:t>Presentasjon</w:t>
      </w:r>
    </w:p>
    <w:p w:rsidR="00317BC0" w:rsidRDefault="001818D0">
      <w:pPr>
        <w:pStyle w:val="BodyText"/>
        <w:spacing w:before="22" w:line="280" w:lineRule="auto"/>
        <w:ind w:left="170" w:right="20"/>
      </w:pPr>
      <w:r>
        <w:t xml:space="preserve">Hva utgjør en effektiv og hensiktsmessig presentasjon/demonstrasjon/eksponering </w:t>
      </w:r>
      <w:r>
        <w:rPr>
          <w:spacing w:val="-6"/>
        </w:rPr>
        <w:t xml:space="preserve">for </w:t>
      </w:r>
      <w:r>
        <w:t>ungdommen?</w:t>
      </w:r>
    </w:p>
    <w:p w:rsidR="00317BC0" w:rsidRDefault="00317BC0">
      <w:pPr>
        <w:pStyle w:val="BodyText"/>
        <w:spacing w:before="2"/>
        <w:rPr>
          <w:sz w:val="23"/>
        </w:rPr>
      </w:pPr>
    </w:p>
    <w:p w:rsidR="00317BC0" w:rsidRDefault="001818D0">
      <w:pPr>
        <w:pStyle w:val="Heading5"/>
        <w:ind w:left="170"/>
      </w:pPr>
      <w:r>
        <w:t>Presentasjonen bør være:</w:t>
      </w:r>
    </w:p>
    <w:p w:rsidR="00317BC0" w:rsidRDefault="009E3395">
      <w:pPr>
        <w:pStyle w:val="BodyText"/>
        <w:spacing w:before="40" w:line="280" w:lineRule="auto"/>
        <w:ind w:left="510" w:right="20" w:hanging="341"/>
      </w:pPr>
      <w:r>
        <w:rPr>
          <w:rFonts w:ascii="Arial" w:hAnsi="Arial"/>
          <w:w w:val="105"/>
          <w:sz w:val="16"/>
        </w:rPr>
        <w:t>•</w:t>
      </w:r>
      <w:r w:rsidR="001818D0">
        <w:rPr>
          <w:rFonts w:ascii="Arial" w:hAnsi="Arial"/>
          <w:spacing w:val="40"/>
          <w:w w:val="105"/>
          <w:sz w:val="16"/>
        </w:rPr>
        <w:t xml:space="preserve"> </w:t>
      </w:r>
      <w:r w:rsidR="001818D0">
        <w:rPr>
          <w:w w:val="105"/>
        </w:rPr>
        <w:t>for</w:t>
      </w:r>
      <w:r w:rsidR="001818D0">
        <w:rPr>
          <w:spacing w:val="-22"/>
          <w:w w:val="105"/>
        </w:rPr>
        <w:t xml:space="preserve"> </w:t>
      </w:r>
      <w:r w:rsidR="001818D0">
        <w:rPr>
          <w:w w:val="105"/>
        </w:rPr>
        <w:t>gruppens</w:t>
      </w:r>
      <w:r w:rsidR="001818D0">
        <w:rPr>
          <w:spacing w:val="-21"/>
          <w:w w:val="105"/>
        </w:rPr>
        <w:t xml:space="preserve"> </w:t>
      </w:r>
      <w:r w:rsidR="001818D0">
        <w:rPr>
          <w:w w:val="105"/>
        </w:rPr>
        <w:t>målsetting,</w:t>
      </w:r>
      <w:r w:rsidR="001818D0">
        <w:rPr>
          <w:spacing w:val="-21"/>
          <w:w w:val="105"/>
        </w:rPr>
        <w:t xml:space="preserve"> </w:t>
      </w:r>
      <w:r w:rsidR="001818D0">
        <w:rPr>
          <w:w w:val="105"/>
        </w:rPr>
        <w:t>som</w:t>
      </w:r>
      <w:r w:rsidR="001818D0">
        <w:rPr>
          <w:spacing w:val="-21"/>
          <w:w w:val="105"/>
        </w:rPr>
        <w:t xml:space="preserve"> </w:t>
      </w:r>
      <w:r w:rsidR="001818D0">
        <w:rPr>
          <w:w w:val="105"/>
        </w:rPr>
        <w:t>er</w:t>
      </w:r>
      <w:r w:rsidR="001818D0">
        <w:rPr>
          <w:spacing w:val="-21"/>
          <w:w w:val="105"/>
        </w:rPr>
        <w:t xml:space="preserve"> </w:t>
      </w:r>
      <w:r w:rsidR="001818D0">
        <w:rPr>
          <w:w w:val="105"/>
        </w:rPr>
        <w:t>reelle</w:t>
      </w:r>
      <w:r w:rsidR="001818D0">
        <w:rPr>
          <w:spacing w:val="-21"/>
          <w:w w:val="105"/>
        </w:rPr>
        <w:t xml:space="preserve"> </w:t>
      </w:r>
      <w:r w:rsidR="001818D0">
        <w:rPr>
          <w:w w:val="105"/>
        </w:rPr>
        <w:t>problem- løsende</w:t>
      </w:r>
      <w:r w:rsidR="001818D0">
        <w:rPr>
          <w:spacing w:val="-27"/>
          <w:w w:val="105"/>
        </w:rPr>
        <w:t xml:space="preserve"> </w:t>
      </w:r>
      <w:r w:rsidR="001818D0">
        <w:rPr>
          <w:w w:val="105"/>
        </w:rPr>
        <w:t>og</w:t>
      </w:r>
      <w:r w:rsidR="001818D0">
        <w:rPr>
          <w:spacing w:val="-26"/>
          <w:w w:val="105"/>
        </w:rPr>
        <w:t xml:space="preserve"> </w:t>
      </w:r>
      <w:r w:rsidR="001818D0">
        <w:rPr>
          <w:w w:val="105"/>
        </w:rPr>
        <w:t>målrettede</w:t>
      </w:r>
      <w:r w:rsidR="001818D0">
        <w:rPr>
          <w:spacing w:val="-27"/>
          <w:w w:val="105"/>
        </w:rPr>
        <w:t xml:space="preserve"> </w:t>
      </w:r>
      <w:r w:rsidR="001818D0">
        <w:rPr>
          <w:w w:val="105"/>
        </w:rPr>
        <w:t>oppgaver</w:t>
      </w:r>
      <w:r w:rsidR="001818D0">
        <w:rPr>
          <w:spacing w:val="-27"/>
          <w:w w:val="105"/>
        </w:rPr>
        <w:t xml:space="preserve"> </w:t>
      </w:r>
      <w:r w:rsidR="001818D0">
        <w:rPr>
          <w:w w:val="105"/>
        </w:rPr>
        <w:t>som</w:t>
      </w:r>
      <w:r w:rsidR="001818D0">
        <w:rPr>
          <w:spacing w:val="-26"/>
          <w:w w:val="105"/>
        </w:rPr>
        <w:t xml:space="preserve"> </w:t>
      </w:r>
      <w:r w:rsidR="001818D0">
        <w:rPr>
          <w:w w:val="105"/>
        </w:rPr>
        <w:t>er</w:t>
      </w:r>
      <w:r w:rsidR="001818D0">
        <w:rPr>
          <w:spacing w:val="-27"/>
          <w:w w:val="105"/>
        </w:rPr>
        <w:t xml:space="preserve"> </w:t>
      </w:r>
      <w:r w:rsidR="001818D0">
        <w:rPr>
          <w:w w:val="105"/>
        </w:rPr>
        <w:t>viktige for</w:t>
      </w:r>
      <w:r w:rsidR="001818D0">
        <w:rPr>
          <w:spacing w:val="-4"/>
          <w:w w:val="105"/>
        </w:rPr>
        <w:t xml:space="preserve"> </w:t>
      </w:r>
      <w:r w:rsidR="001818D0">
        <w:rPr>
          <w:w w:val="105"/>
        </w:rPr>
        <w:t>samfunnet</w:t>
      </w:r>
    </w:p>
    <w:p w:rsidR="00317BC0" w:rsidRDefault="009E3395">
      <w:pPr>
        <w:pStyle w:val="BodyText"/>
        <w:spacing w:line="280" w:lineRule="auto"/>
        <w:ind w:left="510" w:right="20" w:hanging="341"/>
      </w:pPr>
      <w:r>
        <w:rPr>
          <w:rFonts w:ascii="Arial"/>
          <w:w w:val="105"/>
          <w:sz w:val="16"/>
        </w:rPr>
        <w:t>•</w:t>
      </w:r>
      <w:r w:rsidR="001818D0">
        <w:rPr>
          <w:rFonts w:ascii="Arial"/>
          <w:w w:val="105"/>
          <w:sz w:val="16"/>
        </w:rPr>
        <w:t xml:space="preserve"> </w:t>
      </w:r>
      <w:r w:rsidR="001818D0">
        <w:rPr>
          <w:w w:val="105"/>
        </w:rPr>
        <w:t>sensorisk eller opplevelsesrik introduksjon til prosjektets fokus</w:t>
      </w:r>
    </w:p>
    <w:p w:rsidR="00317BC0" w:rsidRDefault="009E3395">
      <w:pPr>
        <w:pStyle w:val="BodyText"/>
        <w:spacing w:line="238" w:lineRule="exact"/>
        <w:ind w:left="170"/>
      </w:pPr>
      <w:r>
        <w:rPr>
          <w:rFonts w:ascii="Arial"/>
          <w:w w:val="105"/>
          <w:sz w:val="16"/>
        </w:rPr>
        <w:t>•</w:t>
      </w:r>
      <w:r w:rsidR="001818D0">
        <w:rPr>
          <w:rFonts w:ascii="Arial"/>
          <w:w w:val="105"/>
          <w:sz w:val="16"/>
        </w:rPr>
        <w:t xml:space="preserve"> </w:t>
      </w:r>
      <w:r w:rsidR="001818D0">
        <w:rPr>
          <w:w w:val="105"/>
        </w:rPr>
        <w:t>presentasjon av viktige begreper</w:t>
      </w:r>
    </w:p>
    <w:p w:rsidR="00317BC0" w:rsidRDefault="009E3395">
      <w:pPr>
        <w:pStyle w:val="BodyText"/>
        <w:spacing w:before="37"/>
        <w:ind w:left="170"/>
      </w:pPr>
      <w:r>
        <w:rPr>
          <w:rFonts w:ascii="Arial"/>
          <w:w w:val="105"/>
          <w:sz w:val="16"/>
        </w:rPr>
        <w:t>•</w:t>
      </w:r>
      <w:r w:rsidR="001818D0">
        <w:rPr>
          <w:rFonts w:ascii="Arial"/>
          <w:w w:val="105"/>
          <w:sz w:val="16"/>
        </w:rPr>
        <w:t xml:space="preserve"> </w:t>
      </w:r>
      <w:r w:rsidR="001818D0">
        <w:rPr>
          <w:w w:val="105"/>
        </w:rPr>
        <w:t>kort, og gi ideer</w:t>
      </w:r>
    </w:p>
    <w:p w:rsidR="00317BC0" w:rsidRDefault="001818D0">
      <w:pPr>
        <w:pStyle w:val="Heading4"/>
        <w:spacing w:before="89"/>
        <w:ind w:left="170"/>
      </w:pPr>
      <w:r>
        <w:br w:type="column"/>
      </w:r>
      <w:r>
        <w:t>Repetisjon</w:t>
      </w:r>
    </w:p>
    <w:p w:rsidR="00317BC0" w:rsidRDefault="001818D0">
      <w:pPr>
        <w:pStyle w:val="BodyText"/>
        <w:spacing w:before="22" w:line="280" w:lineRule="auto"/>
        <w:ind w:left="170" w:right="1792"/>
      </w:pPr>
      <w:r>
        <w:t>Hvor mange / hvilke ulike utforskningsmåter/ repetisjoner må til for å engasjere?</w:t>
      </w:r>
    </w:p>
    <w:p w:rsidR="00317BC0" w:rsidRDefault="00317BC0">
      <w:pPr>
        <w:pStyle w:val="BodyText"/>
        <w:spacing w:before="2"/>
        <w:rPr>
          <w:sz w:val="23"/>
        </w:rPr>
      </w:pPr>
    </w:p>
    <w:p w:rsidR="00317BC0" w:rsidRDefault="001818D0">
      <w:pPr>
        <w:pStyle w:val="Heading5"/>
        <w:ind w:left="170"/>
      </w:pPr>
      <w:r>
        <w:t>Dette bør inkludere:</w:t>
      </w:r>
    </w:p>
    <w:p w:rsidR="00317BC0" w:rsidRDefault="009E3395">
      <w:pPr>
        <w:pStyle w:val="BodyText"/>
        <w:spacing w:before="40" w:line="280" w:lineRule="auto"/>
        <w:ind w:left="510" w:right="1129" w:hanging="341"/>
      </w:pPr>
      <w:r>
        <w:rPr>
          <w:rFonts w:ascii="Arial"/>
          <w:sz w:val="16"/>
        </w:rPr>
        <w:t>•</w:t>
      </w:r>
      <w:r w:rsidR="001818D0">
        <w:rPr>
          <w:rFonts w:ascii="Arial"/>
          <w:sz w:val="16"/>
        </w:rPr>
        <w:t xml:space="preserve"> </w:t>
      </w:r>
      <w:r w:rsidR="001818D0">
        <w:t>forskning, eksperimentering, avlesninger, utredning, diskusjon, datainnsamling og praktisk arbeid.</w:t>
      </w:r>
    </w:p>
    <w:p w:rsidR="00317BC0" w:rsidRDefault="009E3395">
      <w:pPr>
        <w:pStyle w:val="BodyText"/>
        <w:spacing w:line="238" w:lineRule="exact"/>
        <w:ind w:left="170"/>
      </w:pPr>
      <w:r>
        <w:rPr>
          <w:rFonts w:ascii="Arial"/>
          <w:w w:val="110"/>
          <w:sz w:val="16"/>
        </w:rPr>
        <w:t>•</w:t>
      </w:r>
      <w:r w:rsidR="001818D0">
        <w:rPr>
          <w:rFonts w:ascii="Arial"/>
          <w:w w:val="110"/>
          <w:sz w:val="16"/>
        </w:rPr>
        <w:t xml:space="preserve"> </w:t>
      </w:r>
      <w:r w:rsidR="001818D0">
        <w:rPr>
          <w:w w:val="110"/>
        </w:rPr>
        <w:t>Det inkluderer:</w:t>
      </w:r>
    </w:p>
    <w:p w:rsidR="00317BC0" w:rsidRDefault="001818D0">
      <w:pPr>
        <w:pStyle w:val="ListParagraph"/>
        <w:numPr>
          <w:ilvl w:val="0"/>
          <w:numId w:val="6"/>
        </w:numPr>
        <w:tabs>
          <w:tab w:val="left" w:pos="666"/>
        </w:tabs>
        <w:spacing w:before="40"/>
        <w:ind w:left="665"/>
        <w:rPr>
          <w:sz w:val="20"/>
        </w:rPr>
      </w:pPr>
      <w:r>
        <w:rPr>
          <w:sz w:val="20"/>
        </w:rPr>
        <w:t>konsultere eksterne eksperter</w:t>
      </w:r>
    </w:p>
    <w:p w:rsidR="00317BC0" w:rsidRDefault="001818D0">
      <w:pPr>
        <w:pStyle w:val="ListParagraph"/>
        <w:numPr>
          <w:ilvl w:val="0"/>
          <w:numId w:val="6"/>
        </w:numPr>
        <w:tabs>
          <w:tab w:val="left" w:pos="666"/>
        </w:tabs>
        <w:spacing w:before="40"/>
        <w:ind w:left="665"/>
        <w:rPr>
          <w:sz w:val="20"/>
        </w:rPr>
      </w:pPr>
      <w:r>
        <w:rPr>
          <w:sz w:val="20"/>
        </w:rPr>
        <w:t>fysisk arbeid for å utføre oppgaven</w:t>
      </w:r>
    </w:p>
    <w:p w:rsidR="00317BC0" w:rsidRDefault="001818D0">
      <w:pPr>
        <w:pStyle w:val="ListParagraph"/>
        <w:numPr>
          <w:ilvl w:val="0"/>
          <w:numId w:val="6"/>
        </w:numPr>
        <w:tabs>
          <w:tab w:val="left" w:pos="666"/>
        </w:tabs>
        <w:spacing w:before="40"/>
        <w:ind w:left="665"/>
        <w:rPr>
          <w:sz w:val="20"/>
        </w:rPr>
      </w:pPr>
      <w:r>
        <w:rPr>
          <w:sz w:val="20"/>
        </w:rPr>
        <w:t>gruppesamarbeid og arbeidsdeling</w:t>
      </w:r>
    </w:p>
    <w:p w:rsidR="00317BC0" w:rsidRDefault="001818D0">
      <w:pPr>
        <w:pStyle w:val="ListParagraph"/>
        <w:numPr>
          <w:ilvl w:val="0"/>
          <w:numId w:val="6"/>
        </w:numPr>
        <w:tabs>
          <w:tab w:val="left" w:pos="666"/>
        </w:tabs>
        <w:spacing w:before="40" w:line="280" w:lineRule="auto"/>
        <w:ind w:right="2102" w:hanging="180"/>
        <w:rPr>
          <w:sz w:val="20"/>
        </w:rPr>
      </w:pPr>
      <w:r>
        <w:rPr>
          <w:sz w:val="20"/>
        </w:rPr>
        <w:t xml:space="preserve">seminar- eller gruppediskusjoner </w:t>
      </w:r>
      <w:r>
        <w:rPr>
          <w:spacing w:val="-6"/>
          <w:sz w:val="20"/>
        </w:rPr>
        <w:t xml:space="preserve">for </w:t>
      </w:r>
      <w:r>
        <w:rPr>
          <w:sz w:val="20"/>
        </w:rPr>
        <w:t>å oppnå forståelse</w:t>
      </w:r>
    </w:p>
    <w:p w:rsidR="00317BC0" w:rsidRDefault="001818D0">
      <w:pPr>
        <w:pStyle w:val="ListParagraph"/>
        <w:numPr>
          <w:ilvl w:val="0"/>
          <w:numId w:val="6"/>
        </w:numPr>
        <w:tabs>
          <w:tab w:val="left" w:pos="666"/>
        </w:tabs>
        <w:spacing w:line="238" w:lineRule="exact"/>
        <w:ind w:left="665"/>
        <w:rPr>
          <w:sz w:val="20"/>
        </w:rPr>
      </w:pPr>
      <w:r>
        <w:rPr>
          <w:sz w:val="20"/>
        </w:rPr>
        <w:t>dokumentasjon for rapportering til samfunnet</w:t>
      </w:r>
    </w:p>
    <w:p w:rsidR="00317BC0" w:rsidRDefault="001818D0">
      <w:pPr>
        <w:pStyle w:val="ListParagraph"/>
        <w:numPr>
          <w:ilvl w:val="0"/>
          <w:numId w:val="6"/>
        </w:numPr>
        <w:tabs>
          <w:tab w:val="left" w:pos="666"/>
        </w:tabs>
        <w:spacing w:before="40"/>
        <w:ind w:left="665"/>
        <w:rPr>
          <w:sz w:val="20"/>
        </w:rPr>
      </w:pPr>
      <w:r>
        <w:rPr>
          <w:sz w:val="20"/>
        </w:rPr>
        <w:t>analyse av informasjon og beslutninger</w:t>
      </w:r>
    </w:p>
    <w:p w:rsidR="00317BC0" w:rsidRDefault="00317BC0">
      <w:pPr>
        <w:pStyle w:val="BodyText"/>
        <w:spacing w:before="7"/>
        <w:rPr>
          <w:sz w:val="22"/>
        </w:rPr>
      </w:pPr>
    </w:p>
    <w:p w:rsidR="00317BC0" w:rsidRDefault="001818D0">
      <w:pPr>
        <w:pStyle w:val="Heading4"/>
        <w:ind w:left="170"/>
      </w:pPr>
      <w:r>
        <w:t>Gjenkjennelse</w:t>
      </w:r>
    </w:p>
    <w:p w:rsidR="00317BC0" w:rsidRDefault="001818D0">
      <w:pPr>
        <w:pStyle w:val="BodyText"/>
        <w:spacing w:before="22" w:line="280" w:lineRule="auto"/>
        <w:ind w:left="170" w:right="1129"/>
      </w:pPr>
      <w:r>
        <w:t>Tredje periode er mulige måter å demonstrere forståelse, kunnskap, prestasjoner på:</w:t>
      </w:r>
    </w:p>
    <w:p w:rsidR="00317BC0" w:rsidRDefault="00317BC0">
      <w:pPr>
        <w:pStyle w:val="BodyText"/>
        <w:spacing w:before="2"/>
        <w:rPr>
          <w:sz w:val="23"/>
        </w:rPr>
      </w:pPr>
    </w:p>
    <w:p w:rsidR="00317BC0" w:rsidRDefault="001818D0">
      <w:pPr>
        <w:pStyle w:val="Heading5"/>
        <w:ind w:left="170"/>
      </w:pPr>
      <w:r>
        <w:t>Del det du har lært:</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målinger, undersøkelser, innsamling av data</w:t>
      </w:r>
    </w:p>
    <w:p w:rsidR="00317BC0" w:rsidRDefault="009E3395">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demonstrasjon av teknikker og verktøy</w:t>
      </w:r>
    </w:p>
    <w:p w:rsidR="00317BC0" w:rsidRDefault="009E3395">
      <w:pPr>
        <w:pStyle w:val="BodyText"/>
        <w:spacing w:before="40"/>
        <w:ind w:left="170"/>
      </w:pPr>
      <w:r>
        <w:rPr>
          <w:rFonts w:ascii="Arial"/>
          <w:w w:val="105"/>
          <w:sz w:val="16"/>
        </w:rPr>
        <w:t>•</w:t>
      </w:r>
      <w:r w:rsidR="001818D0">
        <w:rPr>
          <w:rFonts w:ascii="Arial"/>
          <w:w w:val="105"/>
          <w:sz w:val="16"/>
        </w:rPr>
        <w:t xml:space="preserve"> </w:t>
      </w:r>
      <w:r w:rsidR="001818D0">
        <w:rPr>
          <w:w w:val="105"/>
        </w:rPr>
        <w:t>vitenskapelige rapporter</w:t>
      </w:r>
    </w:p>
    <w:p w:rsidR="00317BC0" w:rsidRDefault="009E3395">
      <w:pPr>
        <w:pStyle w:val="BodyText"/>
        <w:spacing w:before="40"/>
        <w:ind w:left="170"/>
      </w:pPr>
      <w:r>
        <w:rPr>
          <w:rFonts w:ascii="Arial"/>
          <w:w w:val="105"/>
          <w:sz w:val="16"/>
        </w:rPr>
        <w:t>•</w:t>
      </w:r>
      <w:r w:rsidR="001818D0">
        <w:rPr>
          <w:rFonts w:ascii="Arial"/>
          <w:w w:val="105"/>
          <w:sz w:val="16"/>
        </w:rPr>
        <w:t xml:space="preserve"> </w:t>
      </w:r>
      <w:r w:rsidR="001818D0">
        <w:rPr>
          <w:w w:val="105"/>
        </w:rPr>
        <w:t>foto eller film av det utforskende arbeidet</w:t>
      </w:r>
    </w:p>
    <w:p w:rsidR="00317BC0" w:rsidRDefault="009E3395">
      <w:pPr>
        <w:pStyle w:val="BodyText"/>
        <w:spacing w:before="40" w:line="280" w:lineRule="auto"/>
        <w:ind w:left="510" w:right="1129" w:hanging="341"/>
      </w:pPr>
      <w:r>
        <w:rPr>
          <w:rFonts w:ascii="Arial" w:hAnsi="Arial"/>
          <w:w w:val="105"/>
          <w:sz w:val="16"/>
        </w:rPr>
        <w:t>•</w:t>
      </w:r>
      <w:r w:rsidR="001818D0">
        <w:rPr>
          <w:rFonts w:ascii="Arial" w:hAnsi="Arial"/>
          <w:w w:val="105"/>
          <w:sz w:val="16"/>
        </w:rPr>
        <w:t xml:space="preserve"> </w:t>
      </w:r>
      <w:r w:rsidR="001818D0">
        <w:rPr>
          <w:w w:val="105"/>
        </w:rPr>
        <w:t>skriftlige rapporter eller annen nødvendige dokumentasjon</w:t>
      </w:r>
    </w:p>
    <w:p w:rsidR="00317BC0" w:rsidRDefault="009E3395">
      <w:pPr>
        <w:pStyle w:val="BodyText"/>
        <w:spacing w:line="238" w:lineRule="exact"/>
        <w:ind w:left="170"/>
      </w:pPr>
      <w:r>
        <w:rPr>
          <w:rFonts w:ascii="Arial"/>
          <w:w w:val="105"/>
          <w:sz w:val="16"/>
        </w:rPr>
        <w:t>•</w:t>
      </w:r>
      <w:r w:rsidR="001818D0">
        <w:rPr>
          <w:rFonts w:ascii="Arial"/>
          <w:w w:val="105"/>
          <w:sz w:val="16"/>
        </w:rPr>
        <w:t xml:space="preserve"> </w:t>
      </w:r>
      <w:r w:rsidR="001818D0">
        <w:rPr>
          <w:w w:val="105"/>
        </w:rPr>
        <w:t>presentere (samling av) produkter</w:t>
      </w:r>
    </w:p>
    <w:p w:rsidR="00317BC0" w:rsidRDefault="009E3395">
      <w:pPr>
        <w:pStyle w:val="BodyText"/>
        <w:spacing w:before="40"/>
        <w:ind w:left="170"/>
      </w:pPr>
      <w:r>
        <w:rPr>
          <w:rFonts w:ascii="Arial"/>
          <w:w w:val="110"/>
          <w:sz w:val="16"/>
        </w:rPr>
        <w:t>•</w:t>
      </w:r>
      <w:r w:rsidR="001818D0">
        <w:rPr>
          <w:rFonts w:ascii="Arial"/>
          <w:w w:val="110"/>
          <w:sz w:val="16"/>
        </w:rPr>
        <w:t xml:space="preserve"> </w:t>
      </w:r>
      <w:r w:rsidR="001818D0">
        <w:rPr>
          <w:w w:val="110"/>
        </w:rPr>
        <w:t>kreativt uttrykk:</w:t>
      </w:r>
    </w:p>
    <w:p w:rsidR="00317BC0" w:rsidRDefault="001818D0">
      <w:pPr>
        <w:pStyle w:val="ListParagraph"/>
        <w:numPr>
          <w:ilvl w:val="0"/>
          <w:numId w:val="5"/>
        </w:numPr>
        <w:tabs>
          <w:tab w:val="left" w:pos="671"/>
        </w:tabs>
        <w:spacing w:before="40"/>
        <w:ind w:hanging="161"/>
        <w:rPr>
          <w:sz w:val="20"/>
        </w:rPr>
      </w:pPr>
      <w:r>
        <w:rPr>
          <w:sz w:val="20"/>
        </w:rPr>
        <w:t>dramatis personae (rollespill)</w:t>
      </w:r>
    </w:p>
    <w:p w:rsidR="00317BC0" w:rsidRDefault="001818D0">
      <w:pPr>
        <w:pStyle w:val="ListParagraph"/>
        <w:numPr>
          <w:ilvl w:val="0"/>
          <w:numId w:val="5"/>
        </w:numPr>
        <w:tabs>
          <w:tab w:val="left" w:pos="671"/>
        </w:tabs>
        <w:spacing w:before="40"/>
        <w:ind w:hanging="161"/>
        <w:rPr>
          <w:sz w:val="20"/>
        </w:rPr>
      </w:pPr>
      <w:r>
        <w:rPr>
          <w:sz w:val="20"/>
        </w:rPr>
        <w:t>musikalsk fremføring</w:t>
      </w:r>
    </w:p>
    <w:p w:rsidR="00317BC0" w:rsidRDefault="001818D0">
      <w:pPr>
        <w:pStyle w:val="ListParagraph"/>
        <w:numPr>
          <w:ilvl w:val="0"/>
          <w:numId w:val="5"/>
        </w:numPr>
        <w:tabs>
          <w:tab w:val="left" w:pos="671"/>
        </w:tabs>
        <w:spacing w:before="40"/>
        <w:ind w:hanging="161"/>
        <w:rPr>
          <w:sz w:val="20"/>
        </w:rPr>
      </w:pPr>
      <w:r>
        <w:rPr>
          <w:sz w:val="20"/>
        </w:rPr>
        <w:t>kunst</w:t>
      </w:r>
    </w:p>
    <w:p w:rsidR="00317BC0" w:rsidRDefault="001818D0">
      <w:pPr>
        <w:pStyle w:val="ListParagraph"/>
        <w:numPr>
          <w:ilvl w:val="0"/>
          <w:numId w:val="5"/>
        </w:numPr>
        <w:tabs>
          <w:tab w:val="left" w:pos="671"/>
        </w:tabs>
        <w:spacing w:before="40"/>
        <w:ind w:hanging="161"/>
        <w:rPr>
          <w:sz w:val="20"/>
        </w:rPr>
      </w:pPr>
      <w:r>
        <w:rPr>
          <w:sz w:val="20"/>
        </w:rPr>
        <w:t>digitale uttrykk</w:t>
      </w:r>
    </w:p>
    <w:p w:rsidR="00317BC0" w:rsidRDefault="009E3395">
      <w:pPr>
        <w:pStyle w:val="BodyText"/>
        <w:spacing w:before="40"/>
        <w:ind w:left="170"/>
      </w:pPr>
      <w:r>
        <w:rPr>
          <w:rFonts w:ascii="Arial"/>
          <w:w w:val="115"/>
          <w:sz w:val="16"/>
        </w:rPr>
        <w:t>•</w:t>
      </w:r>
      <w:r w:rsidR="001818D0">
        <w:rPr>
          <w:rFonts w:ascii="Arial"/>
          <w:w w:val="115"/>
          <w:sz w:val="16"/>
        </w:rPr>
        <w:t xml:space="preserve"> </w:t>
      </w:r>
      <w:r w:rsidR="001818D0">
        <w:rPr>
          <w:w w:val="115"/>
        </w:rPr>
        <w:t>statistikk</w:t>
      </w:r>
    </w:p>
    <w:p w:rsidR="00317BC0" w:rsidRDefault="009E3395">
      <w:pPr>
        <w:pStyle w:val="BodyText"/>
        <w:spacing w:before="40"/>
        <w:ind w:left="170"/>
      </w:pPr>
      <w:r>
        <w:rPr>
          <w:rFonts w:ascii="Arial"/>
          <w:w w:val="115"/>
          <w:sz w:val="16"/>
        </w:rPr>
        <w:t>•</w:t>
      </w:r>
      <w:r w:rsidR="001818D0">
        <w:rPr>
          <w:rFonts w:ascii="Arial"/>
          <w:w w:val="115"/>
          <w:sz w:val="16"/>
        </w:rPr>
        <w:t xml:space="preserve"> </w:t>
      </w:r>
      <w:r w:rsidR="001818D0">
        <w:rPr>
          <w:w w:val="115"/>
        </w:rPr>
        <w:t>beregninger</w:t>
      </w:r>
    </w:p>
    <w:p w:rsidR="00317BC0" w:rsidRDefault="009E3395">
      <w:pPr>
        <w:spacing w:before="40"/>
        <w:ind w:left="170"/>
        <w:rPr>
          <w:sz w:val="20"/>
        </w:rPr>
      </w:pPr>
      <w:r>
        <w:rPr>
          <w:rFonts w:ascii="Arial" w:hAnsi="Arial"/>
          <w:w w:val="115"/>
          <w:sz w:val="16"/>
        </w:rPr>
        <w:t>•</w:t>
      </w:r>
      <w:r w:rsidR="001818D0">
        <w:rPr>
          <w:rFonts w:ascii="Arial" w:hAnsi="Arial"/>
          <w:w w:val="115"/>
          <w:sz w:val="16"/>
        </w:rPr>
        <w:t xml:space="preserve"> </w:t>
      </w:r>
      <w:r w:rsidR="001818D0">
        <w:rPr>
          <w:w w:val="115"/>
          <w:sz w:val="20"/>
        </w:rPr>
        <w:t>økonomi</w:t>
      </w:r>
    </w:p>
    <w:p w:rsidR="00317BC0" w:rsidRDefault="00317BC0">
      <w:pPr>
        <w:pStyle w:val="BodyText"/>
        <w:spacing w:before="8"/>
        <w:rPr>
          <w:sz w:val="26"/>
        </w:rPr>
      </w:pPr>
    </w:p>
    <w:p w:rsidR="00317BC0" w:rsidRDefault="001818D0">
      <w:pPr>
        <w:pStyle w:val="BodyText"/>
        <w:spacing w:line="280" w:lineRule="auto"/>
        <w:ind w:left="170" w:right="1221"/>
      </w:pPr>
      <w:r>
        <w:t>Man kan også tenke at det er flere små trestegsmetoder innenfor deler av hovedstegene. For eksempel er hele det utforskende arbeidet over en tidsperiode på 4–6 uker, mens det kan være små perioder innenfor en uke, altså at ungdommene demonstrerer sin kunnskap underveis. Se figur på neste side.</w:t>
      </w:r>
    </w:p>
    <w:p w:rsidR="00317BC0" w:rsidRDefault="00317BC0">
      <w:pPr>
        <w:spacing w:line="280" w:lineRule="auto"/>
        <w:sectPr w:rsidR="00317BC0">
          <w:type w:val="continuous"/>
          <w:pgSz w:w="11910" w:h="16840"/>
          <w:pgMar w:top="780" w:right="0" w:bottom="0" w:left="960" w:header="720" w:footer="720" w:gutter="0"/>
          <w:cols w:num="2" w:space="720" w:equalWidth="0">
            <w:col w:w="4811" w:space="134"/>
            <w:col w:w="6005"/>
          </w:cols>
        </w:sectPr>
      </w:pPr>
    </w:p>
    <w:p w:rsidR="00317BC0" w:rsidRDefault="00317BC0">
      <w:pPr>
        <w:pStyle w:val="BodyText"/>
        <w:spacing w:before="4"/>
        <w:rPr>
          <w:sz w:val="27"/>
        </w:rPr>
      </w:pPr>
    </w:p>
    <w:p w:rsidR="00317BC0" w:rsidRDefault="001818D0">
      <w:pPr>
        <w:pStyle w:val="BodyText"/>
        <w:ind w:left="1490"/>
      </w:pPr>
      <w:r>
        <w:rPr>
          <w:noProof/>
        </w:rPr>
        <w:drawing>
          <wp:inline distT="0" distB="0" distL="0" distR="0">
            <wp:extent cx="4555973" cy="3573779"/>
            <wp:effectExtent l="0" t="0" r="0" b="0"/>
            <wp:docPr id="31" name="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3.jpeg"/>
                    <pic:cNvPicPr/>
                  </pic:nvPicPr>
                  <pic:blipFill>
                    <a:blip r:embed="rId407" cstate="print"/>
                    <a:stretch>
                      <a:fillRect/>
                    </a:stretch>
                  </pic:blipFill>
                  <pic:spPr>
                    <a:xfrm>
                      <a:off x="0" y="0"/>
                      <a:ext cx="4555973" cy="3573779"/>
                    </a:xfrm>
                    <a:prstGeom prst="rect">
                      <a:avLst/>
                    </a:prstGeom>
                  </pic:spPr>
                </pic:pic>
              </a:graphicData>
            </a:graphic>
          </wp:inline>
        </w:drawing>
      </w: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pPr>
    </w:p>
    <w:p w:rsidR="00317BC0" w:rsidRDefault="00317BC0">
      <w:pPr>
        <w:sectPr w:rsidR="00317BC0">
          <w:footerReference w:type="default" r:id="rId408"/>
          <w:pgSz w:w="11910" w:h="16840"/>
          <w:pgMar w:top="1060" w:right="0" w:bottom="0" w:left="960" w:header="670" w:footer="0" w:gutter="0"/>
          <w:cols w:space="720"/>
        </w:sectPr>
      </w:pPr>
    </w:p>
    <w:p w:rsidR="00317BC0" w:rsidRDefault="001818D0">
      <w:pPr>
        <w:pStyle w:val="Heading3"/>
        <w:spacing w:before="85"/>
      </w:pPr>
      <w:bookmarkStart w:id="103" w:name="Seminar"/>
      <w:bookmarkStart w:id="104" w:name="_bookmark49"/>
      <w:bookmarkEnd w:id="103"/>
      <w:bookmarkEnd w:id="104"/>
      <w:r>
        <w:rPr>
          <w:color w:val="24A23F"/>
        </w:rPr>
        <w:t>Seminar</w:t>
      </w:r>
    </w:p>
    <w:p w:rsidR="00317BC0" w:rsidRDefault="001818D0">
      <w:pPr>
        <w:pStyle w:val="BodyText"/>
        <w:spacing w:before="278" w:line="280" w:lineRule="auto"/>
        <w:ind w:left="173" w:right="16"/>
      </w:pPr>
      <w:r>
        <w:t>Seminaret består av samtaler ledet på en ordnet måte med en leder som oppfordrer til fri utforskning av et spørsmål eller en idé, men også til engasjert innsikt. Alle aspekter ved forskjellige temaer kan tolkes og diskuteres i seminar, fra menneskelige til kosmiske spørsmål, fra romaner til matematikk.</w:t>
      </w:r>
    </w:p>
    <w:p w:rsidR="00317BC0" w:rsidRDefault="001818D0">
      <w:pPr>
        <w:pStyle w:val="BodyText"/>
        <w:spacing w:line="280" w:lineRule="auto"/>
        <w:ind w:left="173"/>
      </w:pPr>
      <w:r>
        <w:t xml:space="preserve">Seminaret er en nøkkel til engasjement fordi ungdom er naturlige filosofer. I seminaret lærer ungdommene tekstforståelse, å tale, lytte og </w:t>
      </w:r>
      <w:r>
        <w:rPr>
          <w:spacing w:val="-3"/>
        </w:rPr>
        <w:t xml:space="preserve">hvordan </w:t>
      </w:r>
      <w:r>
        <w:t xml:space="preserve">man selv </w:t>
      </w:r>
      <w:r>
        <w:rPr>
          <w:spacing w:val="-3"/>
        </w:rPr>
        <w:t xml:space="preserve">lærer. </w:t>
      </w:r>
      <w:r>
        <w:t>Gjennom faktaspørsmål, tolkende spørsmål og evaluerende spørsmål bindes det lille samfunnet sammen ved å dele felles historier og ved å sammen søke sannheten. Målet er at ungdommene skal kunne forsvare sine egne meninger, og kunne samtale om nesten hva som helst. Hvert enkelt individs kapasitet for å virkelig forstå er knyttet</w:t>
      </w:r>
    </w:p>
    <w:p w:rsidR="00317BC0" w:rsidRDefault="001818D0">
      <w:pPr>
        <w:pStyle w:val="BodyText"/>
        <w:spacing w:line="280" w:lineRule="auto"/>
        <w:ind w:left="173" w:right="112"/>
      </w:pPr>
      <w:r>
        <w:t>til diskusjon med kritikk eller samtykke fra andre. Seminaret er ikke en interaksjon mellom den voksne og ungdommen, og ikke påvirkning hvor den voksne deler sin tolkning. De er tvert imot designet for å utløse en reaksjon. Den voksnes rolle er å tilrettelegge for gradvis uavhengighet, og for at ungdommene kan lære seg samarbeidende dialog etter interaksjon med det skrevne ord.</w:t>
      </w:r>
    </w:p>
    <w:p w:rsidR="00317BC0" w:rsidRDefault="001818D0">
      <w:pPr>
        <w:pStyle w:val="BodyText"/>
        <w:spacing w:before="9"/>
        <w:rPr>
          <w:sz w:val="17"/>
        </w:rPr>
      </w:pPr>
      <w:r>
        <w:br w:type="column"/>
      </w:r>
    </w:p>
    <w:p w:rsidR="00317BC0" w:rsidRDefault="001818D0">
      <w:pPr>
        <w:pStyle w:val="BodyText"/>
        <w:spacing w:line="280" w:lineRule="auto"/>
        <w:ind w:left="173" w:right="1106"/>
      </w:pPr>
      <w:r>
        <w:t>I seminaret skjer ekte og varig læring i hvert enkelt individ når de samtaler med andre ungdommer med sin egen autentiske stemme. Det er en forberedelse på fremtidig demokratisk interaksjon mellom likestilte borgere i et større samfunn. Seminaret er med på å tilfredsstille ungdommenes behov for sosial uavhengighet, og deres kreative forventninger. De har et behov for å uttrykke seg selv, og i seminaret lærer de kunsten å bruke språk som et middel for</w:t>
      </w:r>
    </w:p>
    <w:p w:rsidR="00317BC0" w:rsidRDefault="008A0DDC">
      <w:pPr>
        <w:pStyle w:val="BodyText"/>
        <w:spacing w:line="280" w:lineRule="auto"/>
        <w:ind w:left="173" w:right="1316"/>
      </w:pPr>
      <w:r>
        <w:pict>
          <v:shape id="_x0000_s1101" type="#_x0000_t202" alt="" style="position:absolute;left:0;text-align:left;margin-left:574.5pt;margin-top:112.25pt;width:16.5pt;height:118.95pt;z-index:25188659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pict>
          <v:rect id="_x0000_s1100" alt="" style="position:absolute;left:0;text-align:left;margin-left:569.75pt;margin-top:30.85pt;width:25.5pt;height:280.65pt;z-index:251885568;mso-wrap-edited:f;mso-width-percent:0;mso-height-percent:0;mso-position-horizontal-relative:page;mso-width-percent:0;mso-height-percent:0" fillcolor="#24a23f" stroked="f">
            <w10:wrap anchorx="page"/>
          </v:rect>
        </w:pict>
      </w:r>
      <w:r w:rsidR="001818D0">
        <w:t>å kommunisere. Seminaret er en valoriserende opplevelse når alle deltar, og det praktiseres harmoni og høflighet. Seminaret går hånd i hånd med respekten for den sårbare tiden ungdommene går gjennom. De har et behov for å bli respektert for den de er, særlig i situasjoner hvor de ikke har noe forsvar rundt seg som i et seminar. Gjennom seminaret tas barnet fra det andre utviklingstrinn inn som ungdom i det tredje utviklingstrinnet. De er ikke barn lengre, og i seminaret får de delta i en voksen-lik samtale. Man begynner å se den voksne som dannes, men som ikke er der ennå.</w:t>
      </w:r>
    </w:p>
    <w:p w:rsidR="00317BC0" w:rsidRDefault="00317BC0">
      <w:pPr>
        <w:spacing w:line="280" w:lineRule="auto"/>
        <w:sectPr w:rsidR="00317BC0">
          <w:type w:val="continuous"/>
          <w:pgSz w:w="11910" w:h="16840"/>
          <w:pgMar w:top="780" w:right="0" w:bottom="0" w:left="960" w:header="720" w:footer="720" w:gutter="0"/>
          <w:cols w:num="2" w:space="720" w:equalWidth="0">
            <w:col w:w="4873" w:space="75"/>
            <w:col w:w="6002"/>
          </w:cols>
        </w:sectPr>
      </w:pPr>
    </w:p>
    <w:p w:rsidR="00317BC0" w:rsidRDefault="00317BC0">
      <w:pPr>
        <w:pStyle w:val="BodyText"/>
      </w:pPr>
    </w:p>
    <w:p w:rsidR="00317BC0" w:rsidRDefault="00317BC0">
      <w:pPr>
        <w:pStyle w:val="BodyText"/>
        <w:spacing w:before="4"/>
        <w:rPr>
          <w:sz w:val="18"/>
        </w:rPr>
      </w:pPr>
    </w:p>
    <w:p w:rsidR="00317BC0" w:rsidRDefault="001818D0">
      <w:pPr>
        <w:spacing w:before="94"/>
        <w:ind w:right="1131"/>
        <w:jc w:val="right"/>
        <w:rPr>
          <w:rFonts w:ascii="Futura"/>
          <w:b/>
          <w:sz w:val="16"/>
        </w:rPr>
      </w:pPr>
      <w:r>
        <w:rPr>
          <w:rFonts w:ascii="Futura"/>
          <w:b/>
          <w:sz w:val="16"/>
        </w:rPr>
        <w:t>145</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5"/>
        <w:rPr>
          <w:rFonts w:ascii="Futura"/>
          <w:b/>
          <w:sz w:val="24"/>
        </w:rPr>
      </w:pPr>
    </w:p>
    <w:p w:rsidR="00317BC0" w:rsidRDefault="001818D0">
      <w:pPr>
        <w:pStyle w:val="Heading2"/>
        <w:ind w:left="173"/>
      </w:pPr>
      <w:bookmarkStart w:id="105" w:name="Observasjon"/>
      <w:bookmarkStart w:id="106" w:name="Vurdering"/>
      <w:bookmarkStart w:id="107" w:name="_bookmark50"/>
      <w:bookmarkEnd w:id="105"/>
      <w:bookmarkEnd w:id="106"/>
      <w:bookmarkEnd w:id="107"/>
      <w:r>
        <w:t>Vurdering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headerReference w:type="even" r:id="rId409"/>
          <w:headerReference w:type="default" r:id="rId410"/>
          <w:footerReference w:type="even" r:id="rId411"/>
          <w:pgSz w:w="11910" w:h="16840"/>
          <w:pgMar w:top="1060" w:right="0" w:bottom="760" w:left="960" w:header="670" w:footer="568" w:gutter="0"/>
          <w:pgNumType w:start="146"/>
          <w:cols w:space="720"/>
        </w:sectPr>
      </w:pPr>
    </w:p>
    <w:p w:rsidR="00317BC0" w:rsidRDefault="001818D0">
      <w:pPr>
        <w:pStyle w:val="Heading3"/>
        <w:spacing w:before="85"/>
      </w:pPr>
      <w:r>
        <w:rPr>
          <w:color w:val="24A23F"/>
        </w:rPr>
        <w:t>Observasjon</w:t>
      </w:r>
    </w:p>
    <w:p w:rsidR="00317BC0" w:rsidRDefault="001818D0">
      <w:pPr>
        <w:pStyle w:val="BodyText"/>
        <w:spacing w:before="278" w:line="280" w:lineRule="auto"/>
        <w:ind w:left="173" w:right="217"/>
      </w:pPr>
      <w:r>
        <w:t>Observasjon av ungdommene er et nødvendig hjelpemiddel for den voksne, og en hjørnestein i montessoripedagogikken uansett utviklingstrinn. Vi observerer individer og grupper. Det betyr ikke nødvendigvis at vi skriver ned det vi observerer eller handler etter det vi ser, men gjør mentale notater. Det er en fundamental kvalitet å ha kapasitet til å observere. De voksne i miljøet må lære å observere og det må øves på. Gjennom å observere får de voksne nyttig informasjon om hvordan ungdommene jobber med arbeidet sitt. Observasjon gir informasjon om hva den enkelte trenger av nye presentasjoner, eventuelt om noe må repeteres. Observasjon er viktig for å lodde</w:t>
      </w:r>
    </w:p>
    <w:p w:rsidR="00317BC0" w:rsidRDefault="001818D0">
      <w:pPr>
        <w:pStyle w:val="BodyText"/>
        <w:spacing w:line="280" w:lineRule="auto"/>
        <w:ind w:left="173" w:right="98"/>
        <w:jc w:val="both"/>
      </w:pPr>
      <w:r>
        <w:t>stemningen i gruppen. Sosialt samspill er krevende, og ungdommene kan bruke avanserte teknikker for eksempel for utestengelse.</w:t>
      </w:r>
    </w:p>
    <w:p w:rsidR="00317BC0" w:rsidRDefault="00317BC0">
      <w:pPr>
        <w:pStyle w:val="BodyText"/>
        <w:spacing w:before="2"/>
        <w:rPr>
          <w:sz w:val="22"/>
        </w:rPr>
      </w:pPr>
    </w:p>
    <w:p w:rsidR="00317BC0" w:rsidRDefault="001818D0">
      <w:pPr>
        <w:pStyle w:val="BodyText"/>
        <w:spacing w:line="280" w:lineRule="auto"/>
        <w:ind w:left="173" w:right="-10"/>
      </w:pPr>
      <w:r>
        <w:t>Det</w:t>
      </w:r>
      <w:r>
        <w:rPr>
          <w:spacing w:val="-10"/>
        </w:rPr>
        <w:t xml:space="preserve"> </w:t>
      </w:r>
      <w:r>
        <w:t>vi</w:t>
      </w:r>
      <w:r>
        <w:rPr>
          <w:spacing w:val="-10"/>
        </w:rPr>
        <w:t xml:space="preserve"> </w:t>
      </w:r>
      <w:r>
        <w:t>ønsker</w:t>
      </w:r>
      <w:r>
        <w:rPr>
          <w:spacing w:val="-10"/>
        </w:rPr>
        <w:t xml:space="preserve"> </w:t>
      </w:r>
      <w:r>
        <w:t>å</w:t>
      </w:r>
      <w:r>
        <w:rPr>
          <w:spacing w:val="-10"/>
        </w:rPr>
        <w:t xml:space="preserve"> </w:t>
      </w:r>
      <w:r>
        <w:t>observere</w:t>
      </w:r>
      <w:r>
        <w:rPr>
          <w:spacing w:val="-10"/>
        </w:rPr>
        <w:t xml:space="preserve"> </w:t>
      </w:r>
      <w:r>
        <w:t>i</w:t>
      </w:r>
      <w:r>
        <w:rPr>
          <w:spacing w:val="-10"/>
        </w:rPr>
        <w:t xml:space="preserve"> </w:t>
      </w:r>
      <w:r>
        <w:rPr>
          <w:spacing w:val="-3"/>
        </w:rPr>
        <w:t xml:space="preserve">montessoriungdomsskolen </w:t>
      </w:r>
      <w:r>
        <w:t>er ekte og nødvendig arbeid for minisamfunnet og/ eller</w:t>
      </w:r>
      <w:r>
        <w:rPr>
          <w:spacing w:val="-26"/>
        </w:rPr>
        <w:t xml:space="preserve"> </w:t>
      </w:r>
      <w:r>
        <w:t>samfunnet</w:t>
      </w:r>
      <w:r>
        <w:rPr>
          <w:spacing w:val="-26"/>
        </w:rPr>
        <w:t xml:space="preserve"> </w:t>
      </w:r>
      <w:r>
        <w:t>ellers,</w:t>
      </w:r>
      <w:r>
        <w:rPr>
          <w:spacing w:val="-25"/>
        </w:rPr>
        <w:t xml:space="preserve"> </w:t>
      </w:r>
      <w:r>
        <w:t>sosial</w:t>
      </w:r>
      <w:r>
        <w:rPr>
          <w:spacing w:val="-26"/>
        </w:rPr>
        <w:t xml:space="preserve"> </w:t>
      </w:r>
      <w:r>
        <w:t>organisering</w:t>
      </w:r>
      <w:r>
        <w:rPr>
          <w:spacing w:val="-26"/>
        </w:rPr>
        <w:t xml:space="preserve"> </w:t>
      </w:r>
      <w:r>
        <w:t>og</w:t>
      </w:r>
      <w:r>
        <w:rPr>
          <w:spacing w:val="-25"/>
        </w:rPr>
        <w:t xml:space="preserve"> </w:t>
      </w:r>
      <w:r>
        <w:t>graden</w:t>
      </w:r>
      <w:r>
        <w:rPr>
          <w:spacing w:val="-26"/>
        </w:rPr>
        <w:t xml:space="preserve"> </w:t>
      </w:r>
      <w:r>
        <w:t xml:space="preserve">av sosial integrasjon, livet i minisamfunnet, praktisk og </w:t>
      </w:r>
      <w:r>
        <w:rPr>
          <w:w w:val="95"/>
        </w:rPr>
        <w:t>akademisk</w:t>
      </w:r>
      <w:r>
        <w:rPr>
          <w:spacing w:val="-10"/>
          <w:w w:val="95"/>
        </w:rPr>
        <w:t xml:space="preserve"> </w:t>
      </w:r>
      <w:r>
        <w:rPr>
          <w:w w:val="95"/>
        </w:rPr>
        <w:t>arbeid</w:t>
      </w:r>
      <w:r>
        <w:rPr>
          <w:spacing w:val="-9"/>
          <w:w w:val="95"/>
        </w:rPr>
        <w:t xml:space="preserve"> </w:t>
      </w:r>
      <w:r>
        <w:rPr>
          <w:w w:val="95"/>
        </w:rPr>
        <w:t>og</w:t>
      </w:r>
      <w:r>
        <w:rPr>
          <w:spacing w:val="-10"/>
          <w:w w:val="95"/>
        </w:rPr>
        <w:t xml:space="preserve"> </w:t>
      </w:r>
      <w:r>
        <w:rPr>
          <w:w w:val="95"/>
        </w:rPr>
        <w:t>sosial</w:t>
      </w:r>
      <w:r>
        <w:rPr>
          <w:spacing w:val="-9"/>
          <w:w w:val="95"/>
        </w:rPr>
        <w:t xml:space="preserve"> </w:t>
      </w:r>
      <w:r>
        <w:rPr>
          <w:w w:val="95"/>
        </w:rPr>
        <w:t>og</w:t>
      </w:r>
      <w:r>
        <w:rPr>
          <w:spacing w:val="-10"/>
          <w:w w:val="95"/>
        </w:rPr>
        <w:t xml:space="preserve"> </w:t>
      </w:r>
      <w:r>
        <w:rPr>
          <w:w w:val="95"/>
        </w:rPr>
        <w:t>økonomisk</w:t>
      </w:r>
      <w:r>
        <w:rPr>
          <w:spacing w:val="-9"/>
          <w:w w:val="95"/>
        </w:rPr>
        <w:t xml:space="preserve"> </w:t>
      </w:r>
      <w:r>
        <w:rPr>
          <w:w w:val="95"/>
        </w:rPr>
        <w:t xml:space="preserve">uavhengighet. </w:t>
      </w:r>
      <w:r>
        <w:t>Vi observerer det som har med utviklingen av ungdommen i tredje utviklingstrinn å gjøre. For å kunne</w:t>
      </w:r>
      <w:r>
        <w:rPr>
          <w:spacing w:val="-12"/>
        </w:rPr>
        <w:t xml:space="preserve"> </w:t>
      </w:r>
      <w:r>
        <w:t>observere</w:t>
      </w:r>
      <w:r>
        <w:rPr>
          <w:spacing w:val="-11"/>
        </w:rPr>
        <w:t xml:space="preserve"> </w:t>
      </w:r>
      <w:r>
        <w:t>dette,</w:t>
      </w:r>
      <w:r>
        <w:rPr>
          <w:spacing w:val="-11"/>
        </w:rPr>
        <w:t xml:space="preserve"> </w:t>
      </w:r>
      <w:r>
        <w:t>gjør</w:t>
      </w:r>
      <w:r>
        <w:rPr>
          <w:spacing w:val="-11"/>
        </w:rPr>
        <w:t xml:space="preserve"> </w:t>
      </w:r>
      <w:r>
        <w:t>vi</w:t>
      </w:r>
      <w:r>
        <w:rPr>
          <w:spacing w:val="-11"/>
        </w:rPr>
        <w:t xml:space="preserve"> </w:t>
      </w:r>
      <w:r>
        <w:t>det</w:t>
      </w:r>
      <w:r>
        <w:rPr>
          <w:spacing w:val="-12"/>
        </w:rPr>
        <w:t xml:space="preserve"> </w:t>
      </w:r>
      <w:r>
        <w:t>mens</w:t>
      </w:r>
      <w:r>
        <w:rPr>
          <w:spacing w:val="-11"/>
        </w:rPr>
        <w:t xml:space="preserve"> </w:t>
      </w:r>
      <w:r>
        <w:t>vi</w:t>
      </w:r>
      <w:r>
        <w:rPr>
          <w:spacing w:val="-11"/>
        </w:rPr>
        <w:t xml:space="preserve"> </w:t>
      </w:r>
      <w:r>
        <w:t>jobber</w:t>
      </w:r>
      <w:r>
        <w:rPr>
          <w:spacing w:val="-11"/>
        </w:rPr>
        <w:t xml:space="preserve"> </w:t>
      </w:r>
      <w:r>
        <w:t>side ved side med ungdommen, altså helst i en praktisk situasjon.</w:t>
      </w:r>
      <w:r>
        <w:rPr>
          <w:spacing w:val="-33"/>
        </w:rPr>
        <w:t xml:space="preserve"> </w:t>
      </w:r>
      <w:r>
        <w:t>Observerer</w:t>
      </w:r>
      <w:r>
        <w:rPr>
          <w:spacing w:val="-33"/>
        </w:rPr>
        <w:t xml:space="preserve"> </w:t>
      </w:r>
      <w:r>
        <w:t>vi</w:t>
      </w:r>
      <w:r>
        <w:rPr>
          <w:spacing w:val="-32"/>
        </w:rPr>
        <w:t xml:space="preserve"> </w:t>
      </w:r>
      <w:r>
        <w:t>et</w:t>
      </w:r>
      <w:r>
        <w:rPr>
          <w:spacing w:val="-33"/>
        </w:rPr>
        <w:t xml:space="preserve"> </w:t>
      </w:r>
      <w:r>
        <w:t>akademisk</w:t>
      </w:r>
      <w:r>
        <w:rPr>
          <w:spacing w:val="-32"/>
        </w:rPr>
        <w:t xml:space="preserve"> </w:t>
      </w:r>
      <w:r>
        <w:t>arbeid,</w:t>
      </w:r>
      <w:r>
        <w:rPr>
          <w:spacing w:val="-33"/>
        </w:rPr>
        <w:t xml:space="preserve"> </w:t>
      </w:r>
      <w:r>
        <w:t>kan</w:t>
      </w:r>
      <w:r>
        <w:rPr>
          <w:spacing w:val="-32"/>
        </w:rPr>
        <w:t xml:space="preserve"> </w:t>
      </w:r>
      <w:r>
        <w:rPr>
          <w:spacing w:val="-2"/>
        </w:rPr>
        <w:t xml:space="preserve">man </w:t>
      </w:r>
      <w:r>
        <w:t>også</w:t>
      </w:r>
      <w:r>
        <w:rPr>
          <w:spacing w:val="-25"/>
        </w:rPr>
        <w:t xml:space="preserve"> </w:t>
      </w:r>
      <w:r>
        <w:t>se</w:t>
      </w:r>
      <w:r>
        <w:rPr>
          <w:spacing w:val="-25"/>
        </w:rPr>
        <w:t xml:space="preserve"> </w:t>
      </w:r>
      <w:r>
        <w:t>etter</w:t>
      </w:r>
      <w:r>
        <w:rPr>
          <w:spacing w:val="-25"/>
        </w:rPr>
        <w:t xml:space="preserve"> </w:t>
      </w:r>
      <w:r>
        <w:t>en</w:t>
      </w:r>
      <w:r>
        <w:rPr>
          <w:spacing w:val="-24"/>
        </w:rPr>
        <w:t xml:space="preserve"> </w:t>
      </w:r>
      <w:r>
        <w:t>samhandling</w:t>
      </w:r>
      <w:r>
        <w:rPr>
          <w:spacing w:val="-25"/>
        </w:rPr>
        <w:t xml:space="preserve"> </w:t>
      </w:r>
      <w:r>
        <w:t>med</w:t>
      </w:r>
      <w:r>
        <w:rPr>
          <w:spacing w:val="-25"/>
        </w:rPr>
        <w:t xml:space="preserve"> </w:t>
      </w:r>
      <w:r>
        <w:t>andre.</w:t>
      </w:r>
      <w:r>
        <w:rPr>
          <w:spacing w:val="-25"/>
        </w:rPr>
        <w:t xml:space="preserve"> </w:t>
      </w:r>
      <w:r>
        <w:t>Vi</w:t>
      </w:r>
      <w:r>
        <w:rPr>
          <w:spacing w:val="-24"/>
        </w:rPr>
        <w:t xml:space="preserve"> </w:t>
      </w:r>
      <w:r>
        <w:t>observerer også hva som skal til for at ungdommen</w:t>
      </w:r>
      <w:r>
        <w:rPr>
          <w:spacing w:val="-38"/>
        </w:rPr>
        <w:t xml:space="preserve"> </w:t>
      </w:r>
      <w:r>
        <w:rPr>
          <w:spacing w:val="-2"/>
        </w:rPr>
        <w:t xml:space="preserve">konsentrerer </w:t>
      </w:r>
      <w:r>
        <w:t>seg</w:t>
      </w:r>
      <w:r>
        <w:rPr>
          <w:spacing w:val="-23"/>
        </w:rPr>
        <w:t xml:space="preserve"> </w:t>
      </w:r>
      <w:r>
        <w:t>over</w:t>
      </w:r>
      <w:r>
        <w:rPr>
          <w:spacing w:val="-22"/>
        </w:rPr>
        <w:t xml:space="preserve"> </w:t>
      </w:r>
      <w:r>
        <w:t>lengre</w:t>
      </w:r>
      <w:r>
        <w:rPr>
          <w:spacing w:val="-23"/>
        </w:rPr>
        <w:t xml:space="preserve"> </w:t>
      </w:r>
      <w:r>
        <w:t>tid,</w:t>
      </w:r>
      <w:r>
        <w:rPr>
          <w:spacing w:val="-22"/>
        </w:rPr>
        <w:t xml:space="preserve"> </w:t>
      </w:r>
      <w:r>
        <w:t>og</w:t>
      </w:r>
      <w:r>
        <w:rPr>
          <w:spacing w:val="-23"/>
        </w:rPr>
        <w:t xml:space="preserve"> </w:t>
      </w:r>
      <w:r>
        <w:t>deres</w:t>
      </w:r>
      <w:r>
        <w:rPr>
          <w:spacing w:val="-22"/>
        </w:rPr>
        <w:t xml:space="preserve"> </w:t>
      </w:r>
      <w:r>
        <w:t>utholdenhet</w:t>
      </w:r>
      <w:r>
        <w:rPr>
          <w:spacing w:val="-23"/>
        </w:rPr>
        <w:t xml:space="preserve"> </w:t>
      </w:r>
      <w:r>
        <w:t>og</w:t>
      </w:r>
      <w:r>
        <w:rPr>
          <w:spacing w:val="-22"/>
        </w:rPr>
        <w:t xml:space="preserve"> </w:t>
      </w:r>
      <w:r>
        <w:rPr>
          <w:spacing w:val="-3"/>
        </w:rPr>
        <w:t>kreativitet.</w:t>
      </w:r>
    </w:p>
    <w:p w:rsidR="00317BC0" w:rsidRDefault="001818D0">
      <w:pPr>
        <w:pStyle w:val="BodyText"/>
        <w:spacing w:before="9"/>
        <w:rPr>
          <w:sz w:val="17"/>
        </w:rPr>
      </w:pPr>
      <w:r>
        <w:br w:type="column"/>
      </w:r>
    </w:p>
    <w:p w:rsidR="00317BC0" w:rsidRDefault="001818D0">
      <w:pPr>
        <w:pStyle w:val="BodyText"/>
        <w:spacing w:line="280" w:lineRule="auto"/>
        <w:ind w:left="173" w:right="1464"/>
      </w:pPr>
      <w:r>
        <w:t>Observasjon er den voksnes forberedelse til arbeidet med ungdommene. Vi ønsker å oppdage det individuelle ved ungdommen. Vi skal matche hvordan ungdommen lærer. Vi må oppdage</w:t>
      </w:r>
    </w:p>
    <w:p w:rsidR="00317BC0" w:rsidRDefault="001818D0">
      <w:pPr>
        <w:pStyle w:val="BodyText"/>
        <w:spacing w:line="280" w:lineRule="auto"/>
        <w:ind w:left="173" w:right="1123"/>
      </w:pPr>
      <w:r>
        <w:t>behovene, slik at det er ungdommenes utvikling som skal dekkes, ikke de voksnes behov.</w:t>
      </w:r>
    </w:p>
    <w:p w:rsidR="00317BC0" w:rsidRDefault="00317BC0">
      <w:pPr>
        <w:pStyle w:val="BodyText"/>
        <w:spacing w:before="11"/>
        <w:rPr>
          <w:sz w:val="22"/>
        </w:rPr>
      </w:pPr>
    </w:p>
    <w:p w:rsidR="00317BC0" w:rsidRDefault="009E3395">
      <w:pPr>
        <w:pStyle w:val="BodyText"/>
        <w:spacing w:line="280" w:lineRule="auto"/>
        <w:ind w:left="514" w:right="1585" w:hanging="341"/>
      </w:pPr>
      <w:r>
        <w:rPr>
          <w:rFonts w:ascii="Arial" w:hAnsi="Arial"/>
          <w:w w:val="105"/>
          <w:sz w:val="16"/>
        </w:rPr>
        <w:t>•</w:t>
      </w:r>
      <w:r w:rsidR="001818D0">
        <w:rPr>
          <w:rFonts w:ascii="Arial" w:hAnsi="Arial"/>
          <w:w w:val="105"/>
          <w:sz w:val="16"/>
        </w:rPr>
        <w:t xml:space="preserve"> </w:t>
      </w:r>
      <w:r w:rsidR="001818D0">
        <w:rPr>
          <w:w w:val="105"/>
        </w:rPr>
        <w:t>Får ungdommen mulighet til å følge sine interesser?</w:t>
      </w:r>
      <w:r w:rsidR="001818D0">
        <w:rPr>
          <w:spacing w:val="-40"/>
          <w:w w:val="105"/>
        </w:rPr>
        <w:t xml:space="preserve"> </w:t>
      </w:r>
      <w:r w:rsidR="001818D0">
        <w:rPr>
          <w:w w:val="105"/>
        </w:rPr>
        <w:t>Hvordan</w:t>
      </w:r>
      <w:r w:rsidR="001818D0">
        <w:rPr>
          <w:spacing w:val="-39"/>
          <w:w w:val="105"/>
        </w:rPr>
        <w:t xml:space="preserve"> </w:t>
      </w:r>
      <w:r w:rsidR="001818D0">
        <w:rPr>
          <w:w w:val="105"/>
        </w:rPr>
        <w:t>er</w:t>
      </w:r>
      <w:r w:rsidR="001818D0">
        <w:rPr>
          <w:spacing w:val="-39"/>
          <w:w w:val="105"/>
        </w:rPr>
        <w:t xml:space="preserve"> </w:t>
      </w:r>
      <w:r w:rsidR="001818D0">
        <w:rPr>
          <w:w w:val="105"/>
        </w:rPr>
        <w:t>spennet</w:t>
      </w:r>
      <w:r w:rsidR="001818D0">
        <w:rPr>
          <w:spacing w:val="-39"/>
          <w:w w:val="105"/>
        </w:rPr>
        <w:t xml:space="preserve"> </w:t>
      </w:r>
      <w:r w:rsidR="001818D0">
        <w:rPr>
          <w:w w:val="105"/>
        </w:rPr>
        <w:t>i</w:t>
      </w:r>
      <w:r w:rsidR="001818D0">
        <w:rPr>
          <w:spacing w:val="-40"/>
          <w:w w:val="105"/>
        </w:rPr>
        <w:t xml:space="preserve"> </w:t>
      </w:r>
      <w:r w:rsidR="001818D0">
        <w:rPr>
          <w:w w:val="105"/>
        </w:rPr>
        <w:t>interesse?</w:t>
      </w:r>
    </w:p>
    <w:p w:rsidR="00317BC0" w:rsidRDefault="009E3395">
      <w:pPr>
        <w:pStyle w:val="BodyText"/>
        <w:spacing w:line="238" w:lineRule="exact"/>
        <w:ind w:left="173"/>
      </w:pPr>
      <w:r>
        <w:rPr>
          <w:rFonts w:ascii="Arial"/>
          <w:w w:val="105"/>
          <w:sz w:val="16"/>
        </w:rPr>
        <w:t>•</w:t>
      </w:r>
      <w:r w:rsidR="001818D0">
        <w:rPr>
          <w:rFonts w:ascii="Arial"/>
          <w:w w:val="105"/>
          <w:sz w:val="16"/>
        </w:rPr>
        <w:t xml:space="preserve"> </w:t>
      </w:r>
      <w:r w:rsidR="001818D0">
        <w:rPr>
          <w:w w:val="105"/>
        </w:rPr>
        <w:t>Hvor lenge varer</w:t>
      </w:r>
      <w:r w:rsidR="001818D0">
        <w:rPr>
          <w:spacing w:val="-41"/>
          <w:w w:val="105"/>
        </w:rPr>
        <w:t xml:space="preserve"> </w:t>
      </w:r>
      <w:r w:rsidR="001818D0">
        <w:rPr>
          <w:w w:val="105"/>
        </w:rPr>
        <w:t>interessen?</w:t>
      </w:r>
    </w:p>
    <w:p w:rsidR="00317BC0" w:rsidRDefault="009E3395">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Hvordan øver de på fritt valg?</w:t>
      </w:r>
    </w:p>
    <w:p w:rsidR="00317BC0" w:rsidRDefault="009E3395">
      <w:pPr>
        <w:pStyle w:val="BodyText"/>
        <w:spacing w:before="40" w:line="280" w:lineRule="auto"/>
        <w:ind w:left="514" w:right="1223" w:hanging="341"/>
      </w:pPr>
      <w:r>
        <w:rPr>
          <w:rFonts w:ascii="Arial"/>
          <w:w w:val="105"/>
          <w:sz w:val="16"/>
        </w:rPr>
        <w:t>•</w:t>
      </w:r>
      <w:r w:rsidR="001818D0">
        <w:rPr>
          <w:rFonts w:ascii="Arial"/>
          <w:w w:val="105"/>
          <w:sz w:val="16"/>
        </w:rPr>
        <w:t xml:space="preserve"> </w:t>
      </w:r>
      <w:r w:rsidR="001818D0">
        <w:rPr>
          <w:w w:val="105"/>
        </w:rPr>
        <w:t>Vi observerer slik at vi kan hjelpe dem med det de trenger.</w:t>
      </w:r>
    </w:p>
    <w:p w:rsidR="00317BC0" w:rsidRDefault="009E3395">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Vi observerer også om de har lange perioder med konsentrasjon.</w:t>
      </w:r>
    </w:p>
    <w:p w:rsidR="00317BC0" w:rsidRDefault="009E3395">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Hvor lenge holder de på med oppgaven?</w:t>
      </w:r>
    </w:p>
    <w:p w:rsidR="00317BC0" w:rsidRDefault="001818D0">
      <w:pPr>
        <w:pStyle w:val="BodyText"/>
        <w:spacing w:before="39"/>
        <w:ind w:left="514"/>
      </w:pPr>
      <w:r>
        <w:t>Helt til oppgaven er ferdig?</w:t>
      </w:r>
    </w:p>
    <w:p w:rsidR="00317BC0" w:rsidRDefault="009E3395">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Trenger de hjelp til å være fokusert?</w:t>
      </w:r>
    </w:p>
    <w:p w:rsidR="00317BC0" w:rsidRDefault="009E3395">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Trenger de å beskyttes fra andre som forstyrrer?</w:t>
      </w:r>
    </w:p>
    <w:p w:rsidR="00317BC0" w:rsidRDefault="009E3395">
      <w:pPr>
        <w:pStyle w:val="BodyText"/>
        <w:spacing w:before="40"/>
        <w:ind w:left="173"/>
      </w:pPr>
      <w:r>
        <w:rPr>
          <w:rFonts w:ascii="Arial"/>
          <w:w w:val="105"/>
          <w:sz w:val="16"/>
        </w:rPr>
        <w:t>•</w:t>
      </w:r>
      <w:r w:rsidR="001818D0">
        <w:rPr>
          <w:rFonts w:ascii="Arial"/>
          <w:w w:val="105"/>
          <w:sz w:val="16"/>
        </w:rPr>
        <w:t xml:space="preserve"> </w:t>
      </w:r>
      <w:r w:rsidR="001818D0">
        <w:rPr>
          <w:w w:val="105"/>
        </w:rPr>
        <w:t>Vi observerer om de tar ansvar.</w:t>
      </w:r>
    </w:p>
    <w:p w:rsidR="00317BC0" w:rsidRDefault="009E3395">
      <w:pPr>
        <w:pStyle w:val="BodyText"/>
        <w:spacing w:before="40" w:line="280" w:lineRule="auto"/>
        <w:ind w:left="514" w:right="1512" w:hanging="341"/>
      </w:pPr>
      <w:r>
        <w:rPr>
          <w:rFonts w:ascii="Arial" w:hAnsi="Arial"/>
          <w:sz w:val="16"/>
        </w:rPr>
        <w:t>•</w:t>
      </w:r>
      <w:r w:rsidR="001818D0">
        <w:rPr>
          <w:rFonts w:ascii="Arial" w:hAnsi="Arial"/>
          <w:sz w:val="16"/>
        </w:rPr>
        <w:t xml:space="preserve"> </w:t>
      </w:r>
      <w:r w:rsidR="001818D0">
        <w:t>Hvordan responderer de på forventinger til dem? Også til egne forventninger.</w:t>
      </w:r>
    </w:p>
    <w:p w:rsidR="00317BC0" w:rsidRDefault="009E3395">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Hvordan håndterer de feil, og hvordan løser de problemer?</w:t>
      </w:r>
    </w:p>
    <w:p w:rsidR="00317BC0" w:rsidRDefault="009E3395">
      <w:pPr>
        <w:pStyle w:val="BodyText"/>
        <w:spacing w:line="280" w:lineRule="auto"/>
        <w:ind w:left="514" w:right="1314" w:hanging="341"/>
      </w:pPr>
      <w:r>
        <w:rPr>
          <w:rFonts w:ascii="Arial"/>
          <w:sz w:val="16"/>
        </w:rPr>
        <w:t>•</w:t>
      </w:r>
      <w:r w:rsidR="001818D0">
        <w:rPr>
          <w:rFonts w:ascii="Arial"/>
          <w:sz w:val="16"/>
        </w:rPr>
        <w:t xml:space="preserve"> </w:t>
      </w:r>
      <w:r w:rsidR="001818D0">
        <w:t>Uavhengighet: Kan han jobbe alene eller trenger han en voksens hjelp?</w:t>
      </w:r>
    </w:p>
    <w:p w:rsidR="00317BC0" w:rsidRDefault="009E3395">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Øver han på å være leder?</w:t>
      </w:r>
    </w:p>
    <w:p w:rsidR="00317BC0" w:rsidRDefault="009E3395">
      <w:pPr>
        <w:pStyle w:val="BodyText"/>
        <w:spacing w:before="36"/>
        <w:ind w:left="173"/>
      </w:pPr>
      <w:r>
        <w:rPr>
          <w:rFonts w:ascii="Arial" w:hAnsi="Arial"/>
          <w:w w:val="105"/>
          <w:sz w:val="16"/>
        </w:rPr>
        <w:t>•</w:t>
      </w:r>
      <w:r w:rsidR="001818D0">
        <w:rPr>
          <w:rFonts w:ascii="Arial" w:hAnsi="Arial"/>
          <w:w w:val="105"/>
          <w:sz w:val="16"/>
        </w:rPr>
        <w:t xml:space="preserve"> </w:t>
      </w:r>
      <w:r w:rsidR="001818D0">
        <w:rPr>
          <w:w w:val="105"/>
        </w:rPr>
        <w:t>Vil de gjøre ting fordi vi spør dem om det?</w:t>
      </w:r>
    </w:p>
    <w:p w:rsidR="00317BC0" w:rsidRDefault="009E3395">
      <w:pPr>
        <w:pStyle w:val="BodyText"/>
        <w:spacing w:before="40"/>
        <w:ind w:left="173"/>
      </w:pPr>
      <w:r>
        <w:rPr>
          <w:rFonts w:ascii="Arial"/>
          <w:w w:val="105"/>
          <w:sz w:val="16"/>
        </w:rPr>
        <w:t>•</w:t>
      </w:r>
      <w:r w:rsidR="001818D0">
        <w:rPr>
          <w:rFonts w:ascii="Arial"/>
          <w:w w:val="105"/>
          <w:sz w:val="16"/>
        </w:rPr>
        <w:t xml:space="preserve"> </w:t>
      </w:r>
      <w:r w:rsidR="001818D0">
        <w:rPr>
          <w:w w:val="105"/>
        </w:rPr>
        <w:t>Hvordan bruker de sine ferdigheter og erfaringer?</w:t>
      </w:r>
    </w:p>
    <w:p w:rsidR="00317BC0" w:rsidRDefault="009E3395">
      <w:pPr>
        <w:pStyle w:val="BodyText"/>
        <w:spacing w:before="40" w:line="280" w:lineRule="auto"/>
        <w:ind w:left="514" w:right="1185" w:hanging="341"/>
      </w:pPr>
      <w:r>
        <w:rPr>
          <w:rFonts w:ascii="Arial" w:hAnsi="Arial"/>
          <w:sz w:val="16"/>
        </w:rPr>
        <w:t>•</w:t>
      </w:r>
      <w:r w:rsidR="001818D0">
        <w:rPr>
          <w:rFonts w:ascii="Arial" w:hAnsi="Arial"/>
          <w:sz w:val="16"/>
        </w:rPr>
        <w:t xml:space="preserve"> </w:t>
      </w:r>
      <w:r w:rsidR="001818D0">
        <w:t xml:space="preserve">Hvordan klarer han å dra sammen informasjon til å komme til nye konklusjoner eller forstå </w:t>
      </w:r>
      <w:r w:rsidR="001818D0">
        <w:rPr>
          <w:spacing w:val="-6"/>
        </w:rPr>
        <w:t xml:space="preserve">nye </w:t>
      </w:r>
      <w:r w:rsidR="001818D0">
        <w:t>sammenhenger?</w:t>
      </w:r>
    </w:p>
    <w:p w:rsidR="00317BC0" w:rsidRDefault="009E3395">
      <w:pPr>
        <w:pStyle w:val="BodyText"/>
        <w:spacing w:line="238" w:lineRule="exact"/>
        <w:ind w:left="173"/>
      </w:pPr>
      <w:r>
        <w:rPr>
          <w:rFonts w:ascii="Arial"/>
          <w:w w:val="105"/>
          <w:sz w:val="16"/>
        </w:rPr>
        <w:t>•</w:t>
      </w:r>
      <w:r w:rsidR="001818D0">
        <w:rPr>
          <w:rFonts w:ascii="Arial"/>
          <w:w w:val="105"/>
          <w:sz w:val="16"/>
        </w:rPr>
        <w:t xml:space="preserve"> </w:t>
      </w:r>
      <w:r w:rsidR="001818D0">
        <w:rPr>
          <w:w w:val="105"/>
        </w:rPr>
        <w:t>Har han selvdisiplin og selvkontroll?</w:t>
      </w:r>
    </w:p>
    <w:p w:rsidR="00317BC0" w:rsidRDefault="00317BC0">
      <w:pPr>
        <w:spacing w:line="238" w:lineRule="exact"/>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spacing w:before="2"/>
        <w:rPr>
          <w:sz w:val="26"/>
        </w:rPr>
      </w:pPr>
    </w:p>
    <w:p w:rsidR="00317BC0" w:rsidRDefault="00317BC0">
      <w:pPr>
        <w:rPr>
          <w:sz w:val="26"/>
        </w:rPr>
        <w:sectPr w:rsidR="00317BC0">
          <w:footerReference w:type="default" r:id="rId412"/>
          <w:pgSz w:w="11910" w:h="16840"/>
          <w:pgMar w:top="1060" w:right="0" w:bottom="0" w:left="960" w:header="670" w:footer="0" w:gutter="0"/>
          <w:cols w:space="720"/>
        </w:sectPr>
      </w:pPr>
    </w:p>
    <w:p w:rsidR="00317BC0" w:rsidRDefault="009E3395">
      <w:pPr>
        <w:pStyle w:val="BodyText"/>
        <w:spacing w:before="98"/>
        <w:ind w:left="173"/>
      </w:pPr>
      <w:bookmarkStart w:id="108" w:name="Underveisvurdering_"/>
      <w:bookmarkStart w:id="109" w:name="_bookmark51"/>
      <w:bookmarkEnd w:id="108"/>
      <w:bookmarkEnd w:id="109"/>
      <w:r>
        <w:rPr>
          <w:rFonts w:ascii="Arial" w:hAnsi="Arial"/>
          <w:w w:val="105"/>
          <w:sz w:val="16"/>
        </w:rPr>
        <w:t>•</w:t>
      </w:r>
      <w:r w:rsidR="001818D0">
        <w:rPr>
          <w:rFonts w:ascii="Arial" w:hAnsi="Arial"/>
          <w:w w:val="105"/>
          <w:sz w:val="16"/>
        </w:rPr>
        <w:t xml:space="preserve"> </w:t>
      </w:r>
      <w:r w:rsidR="001818D0">
        <w:rPr>
          <w:w w:val="105"/>
        </w:rPr>
        <w:t>Har han følelsen av om det er verdt det?</w:t>
      </w:r>
    </w:p>
    <w:p w:rsidR="00317BC0" w:rsidRDefault="001818D0">
      <w:pPr>
        <w:pStyle w:val="BodyText"/>
        <w:spacing w:before="40" w:line="280" w:lineRule="auto"/>
        <w:ind w:left="514" w:right="13"/>
      </w:pPr>
      <w:r>
        <w:t>Følelsen av at det er viktig/nødvendig arbeid han gjør?</w:t>
      </w:r>
    </w:p>
    <w:p w:rsidR="00317BC0" w:rsidRDefault="00317BC0">
      <w:pPr>
        <w:pStyle w:val="BodyText"/>
        <w:spacing w:before="2"/>
        <w:rPr>
          <w:sz w:val="23"/>
        </w:rPr>
      </w:pPr>
    </w:p>
    <w:p w:rsidR="00317BC0" w:rsidRDefault="001818D0">
      <w:pPr>
        <w:pStyle w:val="BodyText"/>
        <w:spacing w:before="1" w:line="280" w:lineRule="auto"/>
        <w:ind w:left="173" w:right="195"/>
      </w:pPr>
      <w:r>
        <w:t>De voksne må dele observasjoner med hverandre. Observasjon av montessoriungdomsskolen sett utenfra er også viktig for å kunne være en lærende organisasjon og fange opp nødvendige endringer for å kvalitetssikre virksomheten opp mot</w:t>
      </w:r>
    </w:p>
    <w:p w:rsidR="00317BC0" w:rsidRDefault="001818D0">
      <w:pPr>
        <w:pStyle w:val="BodyText"/>
        <w:spacing w:line="280" w:lineRule="auto"/>
        <w:ind w:left="173" w:right="83"/>
      </w:pPr>
      <w:r>
        <w:t>montessoripedagogikken. Det oppfordres til å hente inn eksterne observatører for vurdering jevnlig.</w:t>
      </w:r>
    </w:p>
    <w:p w:rsidR="00317BC0" w:rsidRDefault="00317BC0">
      <w:pPr>
        <w:pStyle w:val="BodyText"/>
        <w:spacing w:before="10"/>
        <w:rPr>
          <w:sz w:val="22"/>
        </w:rPr>
      </w:pPr>
    </w:p>
    <w:p w:rsidR="00317BC0" w:rsidRDefault="001818D0">
      <w:pPr>
        <w:pStyle w:val="BodyText"/>
        <w:spacing w:line="280" w:lineRule="auto"/>
        <w:ind w:left="173" w:right="184"/>
      </w:pPr>
      <w:r>
        <w:t>Vi må observere for å kunne vite hvor vi skal gå og hva vi skal gjøre videre.</w:t>
      </w:r>
    </w:p>
    <w:p w:rsidR="00317BC0" w:rsidRDefault="00317BC0">
      <w:pPr>
        <w:pStyle w:val="BodyText"/>
        <w:rPr>
          <w:sz w:val="22"/>
        </w:rPr>
      </w:pPr>
    </w:p>
    <w:p w:rsidR="00317BC0" w:rsidRDefault="001818D0">
      <w:pPr>
        <w:pStyle w:val="Heading3"/>
        <w:spacing w:before="166"/>
      </w:pPr>
      <w:r>
        <w:rPr>
          <w:color w:val="24A23F"/>
        </w:rPr>
        <w:t>Underveisvurdering</w:t>
      </w:r>
    </w:p>
    <w:p w:rsidR="00317BC0" w:rsidRDefault="001818D0">
      <w:pPr>
        <w:pStyle w:val="BodyText"/>
        <w:spacing w:before="278" w:line="280" w:lineRule="auto"/>
        <w:ind w:left="173" w:right="643"/>
      </w:pPr>
      <w:r>
        <w:rPr>
          <w:color w:val="1F191A"/>
        </w:rPr>
        <w:t>Underveis</w:t>
      </w:r>
      <w:r>
        <w:t>vurderingen skal bidra til å fremme læring og til å utvikle kompetanse i fag.</w:t>
      </w:r>
    </w:p>
    <w:p w:rsidR="00317BC0" w:rsidRDefault="001818D0">
      <w:pPr>
        <w:pStyle w:val="BodyText"/>
        <w:spacing w:line="280" w:lineRule="auto"/>
        <w:ind w:left="173" w:right="69"/>
      </w:pPr>
      <w:r>
        <w:t>Underveisvurderingen kan være uformelle samtaler og tilbakemelding på uferdig arbeid. Den voksne skal planlegge og legge til rette for at ungdommene får vist kompetansen sin på varierte måter som inkluderer forståelse, refleksjon og kritisk tenkning, i kjente og ukjente situasjoner. I tillegg skal tilbakemeldingene synliggjøre for ungdommen hvilke krav og forventninger fellesskapet og elementene i montessoriungdomsskolen og det øvrige samfunnet stiller.</w:t>
      </w:r>
    </w:p>
    <w:p w:rsidR="00317BC0" w:rsidRDefault="00317BC0">
      <w:pPr>
        <w:pStyle w:val="BodyText"/>
        <w:spacing w:before="6"/>
        <w:rPr>
          <w:sz w:val="22"/>
        </w:rPr>
      </w:pPr>
    </w:p>
    <w:p w:rsidR="00317BC0" w:rsidRDefault="001818D0">
      <w:pPr>
        <w:pStyle w:val="BodyText"/>
        <w:spacing w:line="280" w:lineRule="auto"/>
        <w:ind w:left="173" w:right="109"/>
      </w:pPr>
      <w:r>
        <w:t>Den voksne skal legge til rette for medvirkning og være i dialog med ungdommene om deres utvikling i fagene. Det skal legges til rette for jevnlige samtaler mellom den enkelte ungdom og dennes kontaktlærer/ veileder, minimum en gang per semester, invitert av ungdommen og i størst mulig grad ledet av ungdommen. Disse samtalene bør ha form av dialog, og de skal ha fokus på ungdommens arbeidsoppgaver fremover og hvilke krav som bør stilles til arbeidet, men også handle om hvordan ungdommen har det sosialt i fellesskapet. Det</w:t>
      </w:r>
    </w:p>
    <w:p w:rsidR="00317BC0" w:rsidRDefault="001818D0">
      <w:pPr>
        <w:pStyle w:val="BodyText"/>
        <w:spacing w:line="280" w:lineRule="auto"/>
        <w:ind w:left="173"/>
      </w:pPr>
      <w:r>
        <w:t xml:space="preserve">skal føres referat som begge parter underskriver. Referatet skal oppbevares i ungdommens mappe. Ungdommene skal også få anledning til å vurdere </w:t>
      </w:r>
      <w:r>
        <w:rPr>
          <w:spacing w:val="-5"/>
        </w:rPr>
        <w:t xml:space="preserve">seg </w:t>
      </w:r>
      <w:r>
        <w:t xml:space="preserve">selv og hverandre. Individets utvikling og vekst er idealet i montessoripedagogikken. Å lære er noe </w:t>
      </w:r>
      <w:r>
        <w:rPr>
          <w:spacing w:val="-5"/>
        </w:rPr>
        <w:t xml:space="preserve">som </w:t>
      </w:r>
      <w:r>
        <w:t>kommer innenfra og som skyldes en aktiv prosess, og de voksnes jobb er å tilrettelegge for en slik aktiv læringsprosess for den enkelte i det forberedte miljøet.</w:t>
      </w:r>
    </w:p>
    <w:p w:rsidR="00317BC0" w:rsidRDefault="001818D0">
      <w:pPr>
        <w:pStyle w:val="BodyText"/>
        <w:spacing w:before="98" w:line="280" w:lineRule="auto"/>
        <w:ind w:left="173" w:right="1159"/>
      </w:pPr>
      <w:r>
        <w:br w:type="column"/>
      </w:r>
      <w:r>
        <w:t>Allerede i montessoribarneskolen har barna fått trening i å evaluere sitt arbeid og sin arbeidsinnsats. De har lært å planlegge, gjennomføre og reflektere rundt sitt eget arbeid. Jo eldre de blir, jo høyere refleksjonsnivå oppnår de. For ungdommene betyr dette at de i større grad kan vurdere sin egen</w:t>
      </w:r>
    </w:p>
    <w:p w:rsidR="00317BC0" w:rsidRDefault="001818D0">
      <w:pPr>
        <w:pStyle w:val="BodyText"/>
        <w:spacing w:line="280" w:lineRule="auto"/>
        <w:ind w:left="173" w:right="1270"/>
      </w:pPr>
      <w:r>
        <w:t>læring og at de vet hvilke strategier de skal benytte for å tilegne seg kunnskap og kompetanse i ulike sammenhenger.</w:t>
      </w:r>
    </w:p>
    <w:p w:rsidR="00317BC0" w:rsidRDefault="00317BC0">
      <w:pPr>
        <w:pStyle w:val="BodyText"/>
        <w:spacing w:before="9"/>
        <w:rPr>
          <w:sz w:val="22"/>
        </w:rPr>
      </w:pPr>
    </w:p>
    <w:p w:rsidR="00317BC0" w:rsidRDefault="001818D0">
      <w:pPr>
        <w:pStyle w:val="BodyText"/>
        <w:spacing w:line="280" w:lineRule="auto"/>
        <w:ind w:left="173" w:right="1146"/>
      </w:pPr>
      <w:r>
        <w:t xml:space="preserve">Det må utarbeides vurderingskriterier og kjennetegn på måloppnåelse i alle </w:t>
      </w:r>
      <w:r>
        <w:rPr>
          <w:spacing w:val="-3"/>
        </w:rPr>
        <w:t xml:space="preserve">emner, </w:t>
      </w:r>
      <w:r>
        <w:t>slik at ungdommen vet hva som forventes av dem i skolearbeid som</w:t>
      </w:r>
    </w:p>
    <w:p w:rsidR="00317BC0" w:rsidRDefault="001818D0">
      <w:pPr>
        <w:pStyle w:val="BodyText"/>
        <w:spacing w:line="280" w:lineRule="auto"/>
        <w:ind w:left="173" w:right="1816"/>
      </w:pPr>
      <w:r>
        <w:t>blir vurdert. Dette brukes som utgangspunkt i dialog med ungdommen om deres arbeid og</w:t>
      </w:r>
    </w:p>
    <w:p w:rsidR="00317BC0" w:rsidRDefault="001818D0">
      <w:pPr>
        <w:pStyle w:val="BodyText"/>
        <w:spacing w:line="280" w:lineRule="auto"/>
        <w:ind w:left="173" w:right="1575"/>
        <w:jc w:val="both"/>
      </w:pPr>
      <w:r>
        <w:t>utviklingspotensial. Det blir også en hjelp for de voksne i planlegging av utforskende arbeid som involverer flere fag.</w:t>
      </w:r>
    </w:p>
    <w:p w:rsidR="00317BC0" w:rsidRDefault="00317BC0">
      <w:pPr>
        <w:pStyle w:val="BodyText"/>
        <w:spacing w:before="9"/>
        <w:rPr>
          <w:sz w:val="22"/>
        </w:rPr>
      </w:pPr>
    </w:p>
    <w:p w:rsidR="00317BC0" w:rsidRDefault="001818D0">
      <w:pPr>
        <w:pStyle w:val="BodyText"/>
        <w:spacing w:before="1" w:line="280" w:lineRule="auto"/>
        <w:ind w:left="173" w:right="1139"/>
      </w:pPr>
      <w:r>
        <w:t xml:space="preserve">Kompetansemålene i de ulike fagene nås på ulik måte for hvert individ. Ungdom som av ulike </w:t>
      </w:r>
      <w:r>
        <w:rPr>
          <w:spacing w:val="-3"/>
        </w:rPr>
        <w:t xml:space="preserve">årsaker </w:t>
      </w:r>
      <w:r>
        <w:t>ikke vil kunne nå kompetansemålene i forhold til sitt eget alderstrinn, skal kunne vurderes på et lavere nivå, det vil si at lav måloppnåelse også anses som kompetanse. Dette vil gjøre at de opprettholder motivasjonen for videre arbeid. Ungdom som ligger over nivået for sitt eget alderstrinn skal få mulighet til å jobbe videre, med raskere progresjon, slik</w:t>
      </w:r>
    </w:p>
    <w:p w:rsidR="00317BC0" w:rsidRDefault="001818D0">
      <w:pPr>
        <w:pStyle w:val="BodyText"/>
        <w:spacing w:line="280" w:lineRule="auto"/>
        <w:ind w:left="173" w:right="1251"/>
      </w:pPr>
      <w:r>
        <w:t>at de kan nå kompetansemål som ligger over det alderstrinnet de høre</w:t>
      </w:r>
      <w:r>
        <w:rPr>
          <w:color w:val="1F191A"/>
        </w:rPr>
        <w:t>r til. Det vil gjøre at også de opprettholder sin motivasjon. De voksne skal bistå, veilede og vurdere ungdommene i forhold til deres atferd i fellesskapet.</w:t>
      </w:r>
    </w:p>
    <w:p w:rsidR="00317BC0" w:rsidRDefault="00317BC0">
      <w:pPr>
        <w:pStyle w:val="BodyText"/>
        <w:spacing w:before="2"/>
        <w:rPr>
          <w:sz w:val="18"/>
        </w:rPr>
      </w:pPr>
    </w:p>
    <w:p w:rsidR="00317BC0" w:rsidRDefault="008A0DDC">
      <w:pPr>
        <w:pStyle w:val="BodyText"/>
        <w:spacing w:before="1" w:line="278" w:lineRule="auto"/>
        <w:ind w:left="173" w:right="1121"/>
      </w:pPr>
      <w:r>
        <w:pict>
          <v:rect id="_x0000_s1099" alt="" style="position:absolute;left:0;text-align:left;margin-left:569.75pt;margin-top:25.55pt;width:25.5pt;height:280.65pt;z-index:251887616;mso-wrap-edited:f;mso-width-percent:0;mso-height-percent:0;mso-position-horizontal-relative:page;mso-width-percent:0;mso-height-percent:0" fillcolor="#24a23f" stroked="f">
            <w10:wrap anchorx="page"/>
          </v:rect>
        </w:pict>
      </w:r>
      <w:r>
        <w:pict>
          <v:shape id="_x0000_s1098" type="#_x0000_t202" alt="" style="position:absolute;left:0;text-align:left;margin-left:574.5pt;margin-top:106.9pt;width:16.5pt;height:118.95pt;z-index:25188864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rPr>
          <w:rFonts w:ascii="FuturaPT-Medium" w:hAnsi="FuturaPT-Medium"/>
          <w:sz w:val="24"/>
        </w:rPr>
        <w:t xml:space="preserve">Samarbeid med foresatte </w:t>
      </w:r>
      <w:r w:rsidR="001818D0">
        <w:t>Montessoriungdomsskolen skal arbeide for et nært og godt forhold til foresatte i prosessen med å frigjøre ungdommen fra rollen som barn i familien. Informasjon og dialog om ungdommene, og om arbeidsmåtene, gjør at foresatte blir trygge på sin ungdoms hverdag. Fordi ungdom er i</w:t>
      </w:r>
      <w:r w:rsidR="001818D0">
        <w:rPr>
          <w:spacing w:val="-24"/>
        </w:rPr>
        <w:t xml:space="preserve"> </w:t>
      </w:r>
      <w:r w:rsidR="001818D0">
        <w:t>løsrivelsesfasen fra foreldrene og kanskje ikke forteller dem alt om hva som skjer i livet sitt, vil informasjon om hva som foregår i skoletiden være av stor betydning for foresatte. Det er også viktig å formidle metodens innhold, så foresatte er kjent med hva det innebærer å velge en montessoriskole. Kontaktlærer/veileder skal to ganger årlig invitere foresatte og ungdommen til utviklingssamtaler. Disse samtalene bør</w:t>
      </w:r>
      <w:r w:rsidR="001818D0">
        <w:rPr>
          <w:spacing w:val="-7"/>
        </w:rPr>
        <w:t xml:space="preserve"> </w:t>
      </w:r>
      <w:r w:rsidR="001818D0">
        <w:t>foregå</w:t>
      </w:r>
    </w:p>
    <w:p w:rsidR="00317BC0" w:rsidRDefault="001818D0">
      <w:pPr>
        <w:pStyle w:val="BodyText"/>
        <w:spacing w:line="280" w:lineRule="auto"/>
        <w:ind w:left="173" w:right="1466"/>
      </w:pPr>
      <w:r>
        <w:t>i form av dialog, og de voksne må være bevisst at samtalen skal peke fremover, ikke bare omfatte</w:t>
      </w:r>
    </w:p>
    <w:p w:rsidR="00317BC0" w:rsidRDefault="00317BC0">
      <w:pPr>
        <w:spacing w:line="280" w:lineRule="auto"/>
        <w:sectPr w:rsidR="00317BC0">
          <w:type w:val="continuous"/>
          <w:pgSz w:w="11910" w:h="16840"/>
          <w:pgMar w:top="780" w:right="0" w:bottom="0" w:left="960" w:header="720" w:footer="720" w:gutter="0"/>
          <w:cols w:num="2" w:space="720" w:equalWidth="0">
            <w:col w:w="4874" w:space="75"/>
            <w:col w:w="6001"/>
          </w:cols>
        </w:sectPr>
      </w:pPr>
    </w:p>
    <w:p w:rsidR="00317BC0" w:rsidRDefault="00317BC0">
      <w:pPr>
        <w:pStyle w:val="BodyText"/>
        <w:spacing w:before="4"/>
        <w:rPr>
          <w:sz w:val="15"/>
        </w:rPr>
      </w:pPr>
    </w:p>
    <w:p w:rsidR="00317BC0" w:rsidRDefault="001818D0">
      <w:pPr>
        <w:spacing w:before="94"/>
        <w:ind w:right="1131"/>
        <w:jc w:val="right"/>
        <w:rPr>
          <w:rFonts w:ascii="Futura"/>
          <w:b/>
          <w:sz w:val="16"/>
        </w:rPr>
      </w:pPr>
      <w:r>
        <w:rPr>
          <w:rFonts w:ascii="Futura"/>
          <w:b/>
          <w:sz w:val="16"/>
        </w:rPr>
        <w:t>147</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1818D0">
      <w:pPr>
        <w:pStyle w:val="BodyText"/>
        <w:spacing w:before="98" w:line="280" w:lineRule="auto"/>
        <w:ind w:left="173" w:right="6112"/>
      </w:pPr>
      <w:bookmarkStart w:id="110" w:name="Sluttvurdering"/>
      <w:bookmarkStart w:id="111" w:name="_bookmark52"/>
      <w:bookmarkEnd w:id="110"/>
      <w:bookmarkEnd w:id="111"/>
      <w:r>
        <w:t>ungdommens kunnskap, ferdigheter og holdninger på tidspunktet samtalen gjennomføres. I denne samtalen skal ungdommen selv identifisere områder de ønsker å fokusere på for å øke måloppnåelsen.</w:t>
      </w:r>
    </w:p>
    <w:p w:rsidR="00317BC0" w:rsidRDefault="00317BC0">
      <w:pPr>
        <w:pStyle w:val="BodyText"/>
        <w:spacing w:before="11"/>
        <w:rPr>
          <w:sz w:val="18"/>
        </w:rPr>
      </w:pPr>
    </w:p>
    <w:p w:rsidR="00317BC0" w:rsidRDefault="001818D0">
      <w:pPr>
        <w:pStyle w:val="Heading4"/>
      </w:pPr>
      <w:r>
        <w:t>Dokumentasjon</w:t>
      </w:r>
    </w:p>
    <w:p w:rsidR="00317BC0" w:rsidRDefault="001818D0">
      <w:pPr>
        <w:pStyle w:val="BodyText"/>
        <w:spacing w:before="22" w:line="280" w:lineRule="auto"/>
        <w:ind w:left="173" w:right="6078"/>
      </w:pPr>
      <w:r>
        <w:t>Montessoriungdomsskolen skal ha registreringsrutiner knyttet til hver enkelt ungdoms arbeid i de ulike fagene. Det skal brukes egnede registreringssystem eller utarbeides egne skjemaer som dokumenterer veiledning og oppnådde kompetansemål for den enkelte. Ungdommen jobber med fagene i forhold til sin egen progresjon og i sitt eget tempo, og dokumentasjonsrutiner blir viktig for å gi underveisvurdering og å sikre tilbudet til hver enkelt. For ungdom med enkeltvedtak skal kriterier og prosedyrer for spesialundervisning følges dersom det skal kunne gjøres avvik fra målene i læreplanen.</w:t>
      </w:r>
    </w:p>
    <w:p w:rsidR="00317BC0" w:rsidRDefault="00317BC0">
      <w:pPr>
        <w:pStyle w:val="BodyText"/>
        <w:rPr>
          <w:sz w:val="22"/>
        </w:rPr>
      </w:pPr>
    </w:p>
    <w:p w:rsidR="00317BC0" w:rsidRDefault="001818D0">
      <w:pPr>
        <w:pStyle w:val="Heading3"/>
        <w:spacing w:before="158"/>
      </w:pPr>
      <w:r>
        <w:rPr>
          <w:color w:val="24A23F"/>
        </w:rPr>
        <w:t>Sluttvurdering</w:t>
      </w:r>
    </w:p>
    <w:p w:rsidR="00317BC0" w:rsidRDefault="001818D0">
      <w:pPr>
        <w:pStyle w:val="Heading4"/>
        <w:spacing w:before="229"/>
      </w:pPr>
      <w:r>
        <w:t>Standpunkt</w:t>
      </w:r>
    </w:p>
    <w:p w:rsidR="00317BC0" w:rsidRDefault="001818D0">
      <w:pPr>
        <w:pStyle w:val="BodyText"/>
        <w:spacing w:before="22" w:line="280" w:lineRule="auto"/>
        <w:ind w:left="173" w:right="6096"/>
      </w:pPr>
      <w:r>
        <w:t>Dersom montessoriungdomsskolen skulle ønske unntak fra ordningen med karaktersetting, må den enkelte skole søke Utdanningsdirektoratet om dette. Standpunktkarakterene skal avspeile ungdommens helhetlige kompetanse i fagene. De voksne skal planlegge og legge til rette for at ungdommen</w:t>
      </w:r>
    </w:p>
    <w:p w:rsidR="00317BC0" w:rsidRDefault="001818D0">
      <w:pPr>
        <w:pStyle w:val="BodyText"/>
        <w:spacing w:line="280" w:lineRule="auto"/>
        <w:ind w:left="173" w:right="6204"/>
      </w:pPr>
      <w:r>
        <w:t xml:space="preserve">får vist kompetansen sin på varierte måter som inkluderer forståelse, refleksjon og kritisk tenking, i ulike sammenhenger. For at rettssikkerheten skal ivaretas, er det viktig at standpunktkarakterene bygger på dokumenterbar informasjon. Det settes standpunktkarakter i alle fag med unntak av </w:t>
      </w:r>
      <w:r>
        <w:rPr>
          <w:spacing w:val="-3"/>
        </w:rPr>
        <w:t xml:space="preserve">fagene </w:t>
      </w:r>
      <w:r>
        <w:t>arbeid og utdanningsvalg, som begge vurderes med</w:t>
      </w:r>
    </w:p>
    <w:p w:rsidR="00317BC0" w:rsidRDefault="001818D0">
      <w:pPr>
        <w:pStyle w:val="BodyText"/>
        <w:spacing w:line="234" w:lineRule="exact"/>
        <w:ind w:left="173"/>
      </w:pPr>
      <w:r>
        <w:t>«deltatt».</w:t>
      </w:r>
    </w:p>
    <w:p w:rsidR="00317BC0" w:rsidRDefault="00317BC0">
      <w:pPr>
        <w:pStyle w:val="BodyText"/>
        <w:spacing w:before="3"/>
        <w:rPr>
          <w:sz w:val="26"/>
        </w:rPr>
      </w:pPr>
    </w:p>
    <w:p w:rsidR="00317BC0" w:rsidRDefault="001818D0">
      <w:pPr>
        <w:pStyle w:val="BodyText"/>
        <w:spacing w:line="280" w:lineRule="auto"/>
        <w:ind w:left="173" w:right="6094"/>
      </w:pPr>
      <w:r>
        <w:t>I tillegg kan ungdommen gis en fyldig tilleggsvurdering ved utgangen av 10. trinn knyttet til hvert fag, arbeidsinnsats og det sosiale samspillet.</w:t>
      </w:r>
    </w:p>
    <w:p w:rsidR="00317BC0" w:rsidRDefault="00317BC0">
      <w:pPr>
        <w:pStyle w:val="BodyText"/>
        <w:rPr>
          <w:sz w:val="19"/>
        </w:rPr>
      </w:pPr>
    </w:p>
    <w:p w:rsidR="00317BC0" w:rsidRDefault="001818D0">
      <w:pPr>
        <w:pStyle w:val="Heading4"/>
      </w:pPr>
      <w:r>
        <w:t>Eksamen</w:t>
      </w:r>
    </w:p>
    <w:p w:rsidR="00317BC0" w:rsidRDefault="001818D0">
      <w:pPr>
        <w:pStyle w:val="BodyText"/>
        <w:spacing w:before="22" w:line="280" w:lineRule="auto"/>
        <w:ind w:left="173" w:right="6230"/>
      </w:pPr>
      <w:r>
        <w:t>Montessoriungdomsskolen følger eksamensordning i henhold til Læreplanverket for Kunnskapsløftet</w:t>
      </w:r>
    </w:p>
    <w:p w:rsidR="00317BC0" w:rsidRDefault="001818D0">
      <w:pPr>
        <w:pStyle w:val="BodyText"/>
        <w:spacing w:line="280" w:lineRule="auto"/>
        <w:ind w:left="173" w:right="5792"/>
      </w:pPr>
      <w:r>
        <w:t>2020 (LK20) i tilsvarende fag. Unntak dersom skolen har søkt og fått innvilget fritak for karaktersetting.</w:t>
      </w:r>
    </w:p>
    <w:p w:rsidR="00317BC0" w:rsidRDefault="00317BC0">
      <w:pPr>
        <w:spacing w:line="280" w:lineRule="auto"/>
        <w:sectPr w:rsidR="00317BC0">
          <w:headerReference w:type="even" r:id="rId413"/>
          <w:headerReference w:type="default" r:id="rId414"/>
          <w:footerReference w:type="even" r:id="rId415"/>
          <w:pgSz w:w="11910" w:h="16840"/>
          <w:pgMar w:top="1060" w:right="0" w:bottom="760" w:left="960" w:header="670" w:footer="568" w:gutter="0"/>
          <w:pgNumType w:start="148"/>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tabs>
          <w:tab w:val="left" w:pos="2071"/>
          <w:tab w:val="left" w:pos="3238"/>
        </w:tabs>
        <w:ind w:left="173"/>
      </w:pPr>
      <w:bookmarkStart w:id="112" w:name="Fag-_og_timefordeling_"/>
      <w:bookmarkStart w:id="113" w:name="Holistisk_overbygning"/>
      <w:bookmarkStart w:id="114" w:name="_bookmark53"/>
      <w:bookmarkEnd w:id="112"/>
      <w:bookmarkEnd w:id="113"/>
      <w:bookmarkEnd w:id="114"/>
      <w:r>
        <w:t>Fag-</w:t>
      </w:r>
      <w:r>
        <w:tab/>
        <w:t>og</w:t>
      </w:r>
      <w:r>
        <w:tab/>
        <w:t>timefordeling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footerReference w:type="default" r:id="rId416"/>
          <w:pgSz w:w="11910" w:h="16840"/>
          <w:pgMar w:top="1060" w:right="0" w:bottom="0" w:left="960" w:header="670" w:footer="0" w:gutter="0"/>
          <w:cols w:space="720"/>
        </w:sectPr>
      </w:pPr>
    </w:p>
    <w:p w:rsidR="00317BC0" w:rsidRDefault="001818D0">
      <w:pPr>
        <w:pStyle w:val="Heading3"/>
        <w:spacing w:before="85"/>
      </w:pPr>
      <w:r>
        <w:rPr>
          <w:color w:val="24A23F"/>
        </w:rPr>
        <w:t>Holistisk overbygning</w:t>
      </w:r>
    </w:p>
    <w:p w:rsidR="00317BC0" w:rsidRDefault="001818D0">
      <w:pPr>
        <w:pStyle w:val="BodyText"/>
        <w:spacing w:before="278" w:line="280" w:lineRule="auto"/>
        <w:ind w:left="173" w:right="38"/>
      </w:pPr>
      <w:r>
        <w:t xml:space="preserve">All kunnskap henger sammen, og forsøk på å kategorisere eller gruppere kunnskap inn i ulike fagområder er kunstig. Samfunnet har imidlertid satt opp et sett med kompetansemål som ungdom skal kunne etter endt utdanning, og som vi må forholde oss til. Arbeid med enkeltfag har vært en måte å forenkle verden og arbeidet med målene på, som er passende en mer tradisjonell lineær </w:t>
      </w:r>
      <w:r>
        <w:rPr>
          <w:spacing w:val="-3"/>
        </w:rPr>
        <w:t xml:space="preserve">tenkning </w:t>
      </w:r>
      <w:r>
        <w:t>om læring - i motsetning til montessorimetoden.</w:t>
      </w:r>
    </w:p>
    <w:p w:rsidR="00317BC0" w:rsidRDefault="001818D0">
      <w:pPr>
        <w:pStyle w:val="BodyText"/>
        <w:spacing w:line="280" w:lineRule="auto"/>
        <w:ind w:left="173" w:right="119"/>
        <w:jc w:val="both"/>
      </w:pPr>
      <w:r>
        <w:t>Som et resultat av dette, er det sjelden ungdommen ser for seg hele bildet, og dermed heller ikke forstår hensikten med å lære de ulike fagene.</w:t>
      </w:r>
    </w:p>
    <w:p w:rsidR="00317BC0" w:rsidRDefault="00317BC0">
      <w:pPr>
        <w:pStyle w:val="BodyText"/>
        <w:spacing w:before="6"/>
        <w:rPr>
          <w:sz w:val="22"/>
        </w:rPr>
      </w:pPr>
    </w:p>
    <w:p w:rsidR="00317BC0" w:rsidRDefault="001818D0">
      <w:pPr>
        <w:pStyle w:val="BodyText"/>
        <w:spacing w:line="280" w:lineRule="auto"/>
        <w:ind w:left="173"/>
      </w:pPr>
      <w:r>
        <w:rPr>
          <w:rFonts w:ascii="Caslon224Std-BookItalic" w:hAnsi="Caslon224Std-BookItalic"/>
          <w:i/>
        </w:rPr>
        <w:t>Holisme</w:t>
      </w:r>
      <w:r>
        <w:t xml:space="preserve">; av gresk </w:t>
      </w:r>
      <w:r>
        <w:rPr>
          <w:rFonts w:ascii="Caslon224Std-BookItalic" w:hAnsi="Caslon224Std-BookItalic"/>
          <w:i/>
        </w:rPr>
        <w:t>holos</w:t>
      </w:r>
      <w:r>
        <w:t>, hel, er en retning innen filosofi, psykologi og biologi som tar utgangspunkt i helheten i stedet for (å summere) enkelthetene.</w:t>
      </w:r>
    </w:p>
    <w:p w:rsidR="00317BC0" w:rsidRDefault="00317BC0">
      <w:pPr>
        <w:pStyle w:val="BodyText"/>
        <w:spacing w:before="2"/>
        <w:rPr>
          <w:sz w:val="23"/>
        </w:rPr>
      </w:pPr>
    </w:p>
    <w:p w:rsidR="00317BC0" w:rsidRDefault="001818D0">
      <w:pPr>
        <w:pStyle w:val="BodyText"/>
        <w:spacing w:line="280" w:lineRule="auto"/>
        <w:ind w:left="173" w:right="162"/>
      </w:pPr>
      <w:r>
        <w:t xml:space="preserve">En holistisk overbygning av læreplanene for montessoriungdomsskolen betyr å være bevisst </w:t>
      </w:r>
      <w:r>
        <w:rPr>
          <w:rFonts w:ascii="Caslon224Std-BookItalic" w:hAnsi="Caslon224Std-BookItalic"/>
          <w:i/>
        </w:rPr>
        <w:t xml:space="preserve">det store bildet /den store historien </w:t>
      </w:r>
      <w:r>
        <w:t>og gi en utdanning som er til hjelp i utviklingen fra ungdom til voksen som en forberedelse til det voksne livet.</w:t>
      </w:r>
    </w:p>
    <w:p w:rsidR="00317BC0" w:rsidRDefault="00317BC0">
      <w:pPr>
        <w:pStyle w:val="BodyText"/>
        <w:rPr>
          <w:sz w:val="23"/>
        </w:rPr>
      </w:pPr>
    </w:p>
    <w:p w:rsidR="00317BC0" w:rsidRDefault="001818D0">
      <w:pPr>
        <w:pStyle w:val="BodyText"/>
        <w:spacing w:line="280" w:lineRule="auto"/>
        <w:ind w:left="173" w:right="236"/>
      </w:pPr>
      <w:r>
        <w:t xml:space="preserve">Ungdommene trenger hjelp til å se at fagene </w:t>
      </w:r>
      <w:r>
        <w:rPr>
          <w:spacing w:val="-5"/>
        </w:rPr>
        <w:t xml:space="preserve">ikke </w:t>
      </w:r>
      <w:r>
        <w:t>bare er noe som eksisterer på skolen, men er måter å se verden på. Målsettingen er å vekke</w:t>
      </w:r>
    </w:p>
    <w:p w:rsidR="00317BC0" w:rsidRDefault="001818D0">
      <w:pPr>
        <w:pStyle w:val="BodyText"/>
        <w:spacing w:line="280" w:lineRule="auto"/>
        <w:ind w:left="173"/>
      </w:pPr>
      <w:r>
        <w:t>ungdommens evne til å tenke helhetlig og</w:t>
      </w:r>
      <w:r>
        <w:rPr>
          <w:spacing w:val="-23"/>
        </w:rPr>
        <w:t xml:space="preserve"> </w:t>
      </w:r>
      <w:r>
        <w:t>filosofisk, og erfaringene og refleksjonene ungdommene</w:t>
      </w:r>
    </w:p>
    <w:p w:rsidR="00317BC0" w:rsidRDefault="001818D0">
      <w:pPr>
        <w:pStyle w:val="BodyText"/>
        <w:spacing w:line="280" w:lineRule="auto"/>
        <w:ind w:left="173" w:right="540"/>
      </w:pPr>
      <w:r>
        <w:t xml:space="preserve">gjør seg gjennom studier og arbeid skal </w:t>
      </w:r>
      <w:r>
        <w:rPr>
          <w:spacing w:val="-3"/>
        </w:rPr>
        <w:t xml:space="preserve">fungere </w:t>
      </w:r>
      <w:r>
        <w:t>som hjelpemiddel for hvert individs behov for å gå i dybden og forstå både på det personlige</w:t>
      </w:r>
    </w:p>
    <w:p w:rsidR="00317BC0" w:rsidRDefault="001818D0">
      <w:pPr>
        <w:pStyle w:val="BodyText"/>
        <w:spacing w:before="9"/>
        <w:rPr>
          <w:sz w:val="17"/>
        </w:rPr>
      </w:pPr>
      <w:r>
        <w:br w:type="column"/>
      </w:r>
    </w:p>
    <w:p w:rsidR="00317BC0" w:rsidRDefault="001818D0">
      <w:pPr>
        <w:pStyle w:val="BodyText"/>
        <w:spacing w:line="280" w:lineRule="auto"/>
        <w:ind w:left="173" w:right="1304"/>
      </w:pPr>
      <w:r>
        <w:t>og det sosiale plan. Utdanningen for det tredje utviklingstrinnet skal gi ungdommene muligheter til å utvikle seg gjennom både studier og arbeid, og områder for studiene angis slik:</w:t>
      </w:r>
    </w:p>
    <w:p w:rsidR="00317BC0" w:rsidRDefault="00317BC0">
      <w:pPr>
        <w:pStyle w:val="BodyText"/>
        <w:spacing w:before="1"/>
        <w:rPr>
          <w:sz w:val="23"/>
        </w:rPr>
      </w:pPr>
    </w:p>
    <w:p w:rsidR="00317BC0" w:rsidRDefault="001818D0">
      <w:pPr>
        <w:pStyle w:val="Heading5"/>
        <w:numPr>
          <w:ilvl w:val="0"/>
          <w:numId w:val="16"/>
        </w:numPr>
        <w:tabs>
          <w:tab w:val="left" w:pos="469"/>
        </w:tabs>
        <w:ind w:hanging="296"/>
      </w:pPr>
      <w:r>
        <w:rPr>
          <w:spacing w:val="-8"/>
        </w:rPr>
        <w:t>Selvutfoldelse:</w:t>
      </w:r>
      <w:r>
        <w:rPr>
          <w:spacing w:val="-16"/>
        </w:rPr>
        <w:t xml:space="preserve"> </w:t>
      </w:r>
      <w:r>
        <w:rPr>
          <w:spacing w:val="-7"/>
        </w:rPr>
        <w:t>musikk,</w:t>
      </w:r>
      <w:r>
        <w:rPr>
          <w:spacing w:val="-16"/>
        </w:rPr>
        <w:t xml:space="preserve"> </w:t>
      </w:r>
      <w:r>
        <w:rPr>
          <w:spacing w:val="-7"/>
        </w:rPr>
        <w:t>språk</w:t>
      </w:r>
      <w:r>
        <w:rPr>
          <w:spacing w:val="-15"/>
        </w:rPr>
        <w:t xml:space="preserve"> </w:t>
      </w:r>
      <w:r>
        <w:rPr>
          <w:spacing w:val="-7"/>
        </w:rPr>
        <w:t>(bruk</w:t>
      </w:r>
      <w:r>
        <w:rPr>
          <w:spacing w:val="-16"/>
        </w:rPr>
        <w:t xml:space="preserve"> </w:t>
      </w:r>
      <w:r>
        <w:rPr>
          <w:spacing w:val="-4"/>
        </w:rPr>
        <w:t>av</w:t>
      </w:r>
      <w:r>
        <w:rPr>
          <w:spacing w:val="-16"/>
        </w:rPr>
        <w:t xml:space="preserve"> </w:t>
      </w:r>
      <w:r>
        <w:rPr>
          <w:spacing w:val="-4"/>
        </w:rPr>
        <w:t>-)</w:t>
      </w:r>
      <w:r>
        <w:rPr>
          <w:spacing w:val="-15"/>
        </w:rPr>
        <w:t xml:space="preserve"> </w:t>
      </w:r>
      <w:r>
        <w:rPr>
          <w:spacing w:val="-4"/>
        </w:rPr>
        <w:t>og</w:t>
      </w:r>
      <w:r>
        <w:rPr>
          <w:spacing w:val="-16"/>
        </w:rPr>
        <w:t xml:space="preserve"> </w:t>
      </w:r>
      <w:r>
        <w:rPr>
          <w:spacing w:val="-8"/>
        </w:rPr>
        <w:t>kunst.</w:t>
      </w:r>
    </w:p>
    <w:p w:rsidR="00317BC0" w:rsidRDefault="001818D0">
      <w:pPr>
        <w:pStyle w:val="ListParagraph"/>
        <w:numPr>
          <w:ilvl w:val="0"/>
          <w:numId w:val="16"/>
        </w:numPr>
        <w:tabs>
          <w:tab w:val="left" w:pos="469"/>
        </w:tabs>
        <w:spacing w:before="40" w:line="280" w:lineRule="auto"/>
        <w:ind w:right="2149"/>
        <w:rPr>
          <w:rFonts w:ascii="ITC Caslon 224 Std" w:hAnsi="ITC Caslon 224 Std"/>
          <w:b/>
          <w:sz w:val="20"/>
        </w:rPr>
      </w:pPr>
      <w:r>
        <w:rPr>
          <w:rFonts w:ascii="ITC Caslon 224 Std" w:hAnsi="ITC Caslon 224 Std"/>
          <w:b/>
          <w:sz w:val="20"/>
        </w:rPr>
        <w:t>Mental utvikling: moralsk utdanning, matematikk og språk.</w:t>
      </w:r>
    </w:p>
    <w:p w:rsidR="00317BC0" w:rsidRDefault="001818D0">
      <w:pPr>
        <w:pStyle w:val="ListParagraph"/>
        <w:numPr>
          <w:ilvl w:val="0"/>
          <w:numId w:val="16"/>
        </w:numPr>
        <w:tabs>
          <w:tab w:val="left" w:pos="469"/>
        </w:tabs>
        <w:spacing w:line="238" w:lineRule="exact"/>
        <w:ind w:hanging="296"/>
        <w:rPr>
          <w:rFonts w:ascii="ITC Caslon 224 Std"/>
          <w:b/>
          <w:sz w:val="20"/>
        </w:rPr>
      </w:pPr>
      <w:r>
        <w:rPr>
          <w:rFonts w:ascii="ITC Caslon 224 Std"/>
          <w:b/>
          <w:sz w:val="20"/>
        </w:rPr>
        <w:t>Forberedelse til voksenlivet:</w:t>
      </w:r>
    </w:p>
    <w:p w:rsidR="00317BC0" w:rsidRDefault="001818D0">
      <w:pPr>
        <w:pStyle w:val="ListParagraph"/>
        <w:numPr>
          <w:ilvl w:val="1"/>
          <w:numId w:val="16"/>
        </w:numPr>
        <w:tabs>
          <w:tab w:val="left" w:pos="674"/>
        </w:tabs>
        <w:spacing w:before="40"/>
        <w:ind w:hanging="161"/>
        <w:rPr>
          <w:sz w:val="20"/>
        </w:rPr>
      </w:pPr>
      <w:r>
        <w:rPr>
          <w:sz w:val="20"/>
        </w:rPr>
        <w:t>Studier av jorda og alt levende:</w:t>
      </w:r>
    </w:p>
    <w:p w:rsidR="00317BC0" w:rsidRDefault="001818D0">
      <w:pPr>
        <w:pStyle w:val="BodyText"/>
        <w:spacing w:before="40" w:line="280" w:lineRule="auto"/>
        <w:ind w:left="673" w:right="1171"/>
      </w:pPr>
      <w:r>
        <w:t>geologi, geografi (inkl. forhistoriske perioder), biologi, kosmologi, botanikk, zoologi, fysiologi, astronomi, sammenlignende anatomi.</w:t>
      </w:r>
    </w:p>
    <w:p w:rsidR="00317BC0" w:rsidRDefault="001818D0">
      <w:pPr>
        <w:pStyle w:val="ListParagraph"/>
        <w:numPr>
          <w:ilvl w:val="1"/>
          <w:numId w:val="16"/>
        </w:numPr>
        <w:tabs>
          <w:tab w:val="left" w:pos="674"/>
        </w:tabs>
        <w:spacing w:line="280" w:lineRule="auto"/>
        <w:ind w:right="1147"/>
        <w:rPr>
          <w:sz w:val="20"/>
        </w:rPr>
      </w:pPr>
      <w:r>
        <w:rPr>
          <w:sz w:val="20"/>
        </w:rPr>
        <w:t>Studier av menneskets utvikling og oppbygnin- gen av sivilisasjoner: fysikk, kjemi, mekanikk, ingeniørkunst, genetikk integrert i vitenskap- ens historie og teknologi.</w:t>
      </w:r>
    </w:p>
    <w:p w:rsidR="00317BC0" w:rsidRDefault="008A0DDC">
      <w:pPr>
        <w:pStyle w:val="ListParagraph"/>
        <w:numPr>
          <w:ilvl w:val="1"/>
          <w:numId w:val="16"/>
        </w:numPr>
        <w:tabs>
          <w:tab w:val="left" w:pos="674"/>
        </w:tabs>
        <w:spacing w:line="280" w:lineRule="auto"/>
        <w:ind w:right="1218"/>
        <w:rPr>
          <w:sz w:val="20"/>
        </w:rPr>
      </w:pPr>
      <w:r>
        <w:pict>
          <v:rect id="_x0000_s1097" alt="" style="position:absolute;left:0;text-align:left;margin-left:569.75pt;margin-top:8pt;width:25.5pt;height:280.65pt;z-index:251889664;mso-wrap-edited:f;mso-width-percent:0;mso-height-percent:0;mso-position-horizontal-relative:page;mso-width-percent:0;mso-height-percent:0" fillcolor="#24a23f" stroked="f">
            <w10:wrap anchorx="page"/>
          </v:rect>
        </w:pict>
      </w:r>
      <w:r>
        <w:pict>
          <v:shape id="_x0000_s1096" type="#_x0000_t202" alt="" style="position:absolute;left:0;text-align:left;margin-left:574.5pt;margin-top:88.1pt;width:16.5pt;height:118.95pt;z-index:25189068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rPr>
          <w:sz w:val="20"/>
        </w:rPr>
        <w:t xml:space="preserve">Studier av menneskehetens historie: vitenskapelige oppdagelser, geografisk </w:t>
      </w:r>
      <w:r w:rsidR="001818D0">
        <w:rPr>
          <w:spacing w:val="-3"/>
          <w:sz w:val="20"/>
        </w:rPr>
        <w:t xml:space="preserve">utforsk- </w:t>
      </w:r>
      <w:r w:rsidR="001818D0">
        <w:rPr>
          <w:sz w:val="20"/>
        </w:rPr>
        <w:t>ning, ulike miljø og kontakt mellom ulike folkeslag, krig, religion, patriotisme, detaljerte studier av ulike historiske perioder,</w:t>
      </w:r>
      <w:r w:rsidR="001818D0">
        <w:rPr>
          <w:spacing w:val="-32"/>
          <w:sz w:val="20"/>
        </w:rPr>
        <w:t xml:space="preserve"> </w:t>
      </w:r>
      <w:r w:rsidR="001818D0">
        <w:rPr>
          <w:sz w:val="20"/>
        </w:rPr>
        <w:t xml:space="preserve">biografier, dagens samfunn og staten, </w:t>
      </w:r>
      <w:r w:rsidR="001818D0">
        <w:rPr>
          <w:spacing w:val="-3"/>
          <w:sz w:val="20"/>
        </w:rPr>
        <w:t xml:space="preserve">lover, </w:t>
      </w:r>
      <w:r w:rsidR="001818D0">
        <w:rPr>
          <w:sz w:val="20"/>
        </w:rPr>
        <w:t>litteratur, statsforvaltning.</w:t>
      </w:r>
    </w:p>
    <w:p w:rsidR="00317BC0" w:rsidRDefault="00317BC0">
      <w:pPr>
        <w:pStyle w:val="BodyText"/>
        <w:spacing w:before="5"/>
        <w:rPr>
          <w:sz w:val="22"/>
        </w:rPr>
      </w:pPr>
    </w:p>
    <w:p w:rsidR="00317BC0" w:rsidRDefault="001818D0">
      <w:pPr>
        <w:pStyle w:val="BodyText"/>
        <w:spacing w:line="280" w:lineRule="auto"/>
        <w:ind w:left="173" w:right="1357"/>
      </w:pPr>
      <w:r>
        <w:t>Ungdommenes minisamfunn med ulike elementer og tilknyttede aktiviteter gir mulighet for arbeid som ungdommen bruker både for å lære praktiske ferdigheter, kunne knytte teori til praksis, eksperimentere og forske og som springbrett for</w:t>
      </w:r>
    </w:p>
    <w:p w:rsidR="00317BC0" w:rsidRDefault="001818D0">
      <w:pPr>
        <w:pStyle w:val="BodyText"/>
        <w:spacing w:line="280" w:lineRule="auto"/>
        <w:ind w:left="173" w:right="1442"/>
      </w:pPr>
      <w:r>
        <w:t>å ønske å lære mer. Tverrfaglighet er et viktig stikkord for den holistiske overbygningen av fagene og arbeidsområdene, men i tillegg til dette</w:t>
      </w:r>
    </w:p>
    <w:p w:rsidR="00317BC0" w:rsidRDefault="00317BC0">
      <w:pPr>
        <w:spacing w:line="280" w:lineRule="auto"/>
        <w:sectPr w:rsidR="00317BC0">
          <w:type w:val="continuous"/>
          <w:pgSz w:w="11910" w:h="16840"/>
          <w:pgMar w:top="780" w:right="0" w:bottom="0" w:left="960" w:header="720" w:footer="720" w:gutter="0"/>
          <w:cols w:num="2" w:space="720" w:equalWidth="0">
            <w:col w:w="4897" w:space="47"/>
            <w:col w:w="6006"/>
          </w:cols>
        </w:sectPr>
      </w:pPr>
    </w:p>
    <w:p w:rsidR="00317BC0" w:rsidRDefault="00317BC0">
      <w:pPr>
        <w:pStyle w:val="BodyText"/>
        <w:spacing w:before="1"/>
        <w:rPr>
          <w:sz w:val="16"/>
        </w:rPr>
      </w:pPr>
    </w:p>
    <w:p w:rsidR="00317BC0" w:rsidRDefault="001818D0">
      <w:pPr>
        <w:spacing w:before="94"/>
        <w:ind w:right="1131"/>
        <w:jc w:val="right"/>
        <w:rPr>
          <w:rFonts w:ascii="Futura"/>
          <w:b/>
          <w:sz w:val="16"/>
        </w:rPr>
      </w:pPr>
      <w:r>
        <w:rPr>
          <w:rFonts w:ascii="Futura"/>
          <w:b/>
          <w:sz w:val="16"/>
        </w:rPr>
        <w:t>149</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9"/>
        <w:rPr>
          <w:rFonts w:ascii="Futura"/>
          <w:b/>
          <w:sz w:val="14"/>
        </w:rPr>
      </w:pPr>
    </w:p>
    <w:p w:rsidR="00317BC0" w:rsidRDefault="00317BC0">
      <w:pPr>
        <w:rPr>
          <w:rFonts w:ascii="Futura"/>
          <w:sz w:val="14"/>
        </w:rPr>
        <w:sectPr w:rsidR="00317BC0">
          <w:headerReference w:type="even" r:id="rId417"/>
          <w:headerReference w:type="default" r:id="rId418"/>
          <w:footerReference w:type="even" r:id="rId419"/>
          <w:footerReference w:type="default" r:id="rId420"/>
          <w:pgSz w:w="11910" w:h="16840"/>
          <w:pgMar w:top="1060" w:right="0" w:bottom="760" w:left="960" w:header="670" w:footer="568" w:gutter="0"/>
          <w:pgNumType w:start="150"/>
          <w:cols w:space="720"/>
        </w:sectPr>
      </w:pPr>
    </w:p>
    <w:p w:rsidR="00317BC0" w:rsidRDefault="00317BC0">
      <w:pPr>
        <w:pStyle w:val="BodyText"/>
        <w:spacing w:before="9"/>
        <w:rPr>
          <w:rFonts w:ascii="Futura"/>
          <w:b/>
          <w:sz w:val="15"/>
        </w:rPr>
      </w:pPr>
    </w:p>
    <w:p w:rsidR="00317BC0" w:rsidRDefault="001818D0">
      <w:pPr>
        <w:pStyle w:val="BodyText"/>
        <w:spacing w:before="1" w:line="280" w:lineRule="auto"/>
        <w:ind w:left="173" w:right="141"/>
      </w:pPr>
      <w:bookmarkStart w:id="115" w:name="Mental_utvikling"/>
      <w:bookmarkEnd w:id="115"/>
      <w:r>
        <w:t>er ungdommenes mulighet til reell problemløsning essensiell.</w:t>
      </w:r>
    </w:p>
    <w:p w:rsidR="00317BC0" w:rsidRDefault="00317BC0">
      <w:pPr>
        <w:pStyle w:val="BodyText"/>
        <w:spacing w:before="2"/>
        <w:rPr>
          <w:sz w:val="23"/>
        </w:rPr>
      </w:pPr>
    </w:p>
    <w:p w:rsidR="00317BC0" w:rsidRDefault="001818D0">
      <w:pPr>
        <w:pStyle w:val="BodyText"/>
        <w:spacing w:line="280" w:lineRule="auto"/>
        <w:ind w:left="173" w:right="463"/>
      </w:pPr>
      <w:r>
        <w:t>Fagbetegnelser lignende Kunnskapsløftets brukes i denne planen, og minst de samme kompetansemålene, men det skal ikke være en</w:t>
      </w:r>
    </w:p>
    <w:p w:rsidR="00317BC0" w:rsidRDefault="001818D0">
      <w:pPr>
        <w:pStyle w:val="BodyText"/>
        <w:spacing w:line="280" w:lineRule="auto"/>
        <w:ind w:left="173" w:right="21"/>
      </w:pPr>
      <w:r>
        <w:t xml:space="preserve">begrensning for videre arbeid i fagene, tverrfaglig, holistisk og i tråd med montessoripedagogikken. I tillegg har montessorilæreplanen et stort og viktig fag som heter </w:t>
      </w:r>
      <w:r>
        <w:rPr>
          <w:rFonts w:ascii="Caslon224Std-BookItalic" w:hAnsi="Caslon224Std-BookItalic"/>
          <w:i/>
        </w:rPr>
        <w:t xml:space="preserve">arbeid </w:t>
      </w:r>
      <w:r>
        <w:t xml:space="preserve">og også muligheten til å velge </w:t>
      </w:r>
      <w:r>
        <w:rPr>
          <w:rFonts w:ascii="Caslon224Std-BookItalic" w:hAnsi="Caslon224Std-BookItalic"/>
          <w:i/>
        </w:rPr>
        <w:t>fordypning i arbeid</w:t>
      </w:r>
      <w:r>
        <w:t>. Innholdet i dette faget vil ha et særlig preg av lokal tilpasning på den enkelte skole.</w:t>
      </w:r>
    </w:p>
    <w:p w:rsidR="00317BC0" w:rsidRDefault="00317BC0">
      <w:pPr>
        <w:pStyle w:val="BodyText"/>
        <w:spacing w:before="9"/>
        <w:rPr>
          <w:sz w:val="22"/>
        </w:rPr>
      </w:pPr>
    </w:p>
    <w:p w:rsidR="00317BC0" w:rsidRDefault="001818D0">
      <w:pPr>
        <w:pStyle w:val="BodyText"/>
        <w:spacing w:line="280" w:lineRule="auto"/>
        <w:ind w:left="173" w:right="155"/>
      </w:pPr>
      <w:r>
        <w:t>Totalt minstetimetall for ungdommene er minsket noe fra forrige versjon av montessorilæreplanen, men er høyere enn i offentlig læreplan. Timetallet skal gi anledning til å gjøre mer arbeid med kombinasjonen teori og praksis, utforskende arbeid og økonomi som en viktig del av veien mot voksenlivet.</w:t>
      </w:r>
    </w:p>
    <w:p w:rsidR="00317BC0" w:rsidRDefault="00317BC0">
      <w:pPr>
        <w:pStyle w:val="BodyText"/>
        <w:spacing w:before="6"/>
      </w:pPr>
    </w:p>
    <w:p w:rsidR="00317BC0" w:rsidRDefault="001818D0">
      <w:pPr>
        <w:spacing w:line="218" w:lineRule="auto"/>
        <w:ind w:left="173" w:right="824"/>
        <w:rPr>
          <w:rFonts w:ascii="FuturaPT-Medium"/>
          <w:sz w:val="24"/>
        </w:rPr>
      </w:pPr>
      <w:r>
        <w:rPr>
          <w:rFonts w:ascii="FuturaPT-Medium"/>
          <w:sz w:val="24"/>
        </w:rPr>
        <w:t>Helhetlig oversikt over studier og arbeid i tredje utviklingstrinn:</w:t>
      </w:r>
    </w:p>
    <w:p w:rsidR="00317BC0" w:rsidRDefault="00317BC0">
      <w:pPr>
        <w:pStyle w:val="BodyText"/>
        <w:spacing w:before="12"/>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96"/>
        <w:gridCol w:w="1516"/>
        <w:gridCol w:w="1778"/>
      </w:tblGrid>
      <w:tr w:rsidR="00317BC0">
        <w:trPr>
          <w:trHeight w:val="812"/>
        </w:trPr>
        <w:tc>
          <w:tcPr>
            <w:tcW w:w="4690" w:type="dxa"/>
            <w:gridSpan w:val="3"/>
            <w:shd w:val="clear" w:color="auto" w:fill="F3F8F1"/>
          </w:tcPr>
          <w:p w:rsidR="00317BC0" w:rsidRDefault="001818D0">
            <w:pPr>
              <w:pStyle w:val="TableParagraph"/>
              <w:spacing w:before="160"/>
              <w:ind w:left="226"/>
              <w:rPr>
                <w:rFonts w:ascii="FuturaPT-Medium"/>
                <w:sz w:val="32"/>
              </w:rPr>
            </w:pPr>
            <w:r>
              <w:rPr>
                <w:rFonts w:ascii="FuturaPT-Medium"/>
                <w:color w:val="24A23F"/>
                <w:sz w:val="32"/>
              </w:rPr>
              <w:t>Arbeid</w:t>
            </w:r>
          </w:p>
        </w:tc>
      </w:tr>
      <w:tr w:rsidR="00317BC0">
        <w:trPr>
          <w:trHeight w:val="788"/>
        </w:trPr>
        <w:tc>
          <w:tcPr>
            <w:tcW w:w="1396" w:type="dxa"/>
            <w:shd w:val="clear" w:color="auto" w:fill="F3F8F1"/>
          </w:tcPr>
          <w:p w:rsidR="00317BC0" w:rsidRDefault="001818D0">
            <w:pPr>
              <w:pStyle w:val="TableParagraph"/>
              <w:spacing w:before="114" w:line="249" w:lineRule="auto"/>
              <w:ind w:left="227" w:right="413"/>
              <w:rPr>
                <w:sz w:val="18"/>
              </w:rPr>
            </w:pPr>
            <w:r>
              <w:rPr>
                <w:sz w:val="18"/>
              </w:rPr>
              <w:t>SELVUT­ FOLDELSE</w:t>
            </w:r>
          </w:p>
        </w:tc>
        <w:tc>
          <w:tcPr>
            <w:tcW w:w="1516" w:type="dxa"/>
            <w:shd w:val="clear" w:color="auto" w:fill="F3F8F1"/>
          </w:tcPr>
          <w:p w:rsidR="00317BC0" w:rsidRDefault="001818D0">
            <w:pPr>
              <w:pStyle w:val="TableParagraph"/>
              <w:spacing w:before="114" w:line="249" w:lineRule="auto"/>
              <w:ind w:left="227"/>
              <w:rPr>
                <w:sz w:val="18"/>
              </w:rPr>
            </w:pPr>
            <w:r>
              <w:rPr>
                <w:sz w:val="18"/>
              </w:rPr>
              <w:t>MENTAL UT­ VIKLING</w:t>
            </w:r>
          </w:p>
        </w:tc>
        <w:tc>
          <w:tcPr>
            <w:tcW w:w="1778" w:type="dxa"/>
            <w:shd w:val="clear" w:color="auto" w:fill="F3F8F1"/>
          </w:tcPr>
          <w:p w:rsidR="00317BC0" w:rsidRDefault="001818D0">
            <w:pPr>
              <w:pStyle w:val="TableParagraph"/>
              <w:spacing w:before="114" w:line="249" w:lineRule="auto"/>
              <w:ind w:left="227" w:right="263"/>
              <w:rPr>
                <w:sz w:val="18"/>
              </w:rPr>
            </w:pPr>
            <w:r>
              <w:rPr>
                <w:sz w:val="18"/>
              </w:rPr>
              <w:t>FORBEREDELSE TIL VOKSENLIVET</w:t>
            </w:r>
          </w:p>
        </w:tc>
      </w:tr>
      <w:tr w:rsidR="00317BC0">
        <w:trPr>
          <w:trHeight w:val="420"/>
        </w:trPr>
        <w:tc>
          <w:tcPr>
            <w:tcW w:w="1396" w:type="dxa"/>
            <w:tcBorders>
              <w:bottom w:val="nil"/>
            </w:tcBorders>
            <w:shd w:val="clear" w:color="auto" w:fill="DAEBD2"/>
          </w:tcPr>
          <w:p w:rsidR="00317BC0" w:rsidRDefault="00317BC0">
            <w:pPr>
              <w:pStyle w:val="TableParagraph"/>
              <w:spacing w:before="5"/>
              <w:ind w:left="0"/>
              <w:rPr>
                <w:rFonts w:ascii="FuturaPT-Medium"/>
                <w:sz w:val="14"/>
              </w:rPr>
            </w:pPr>
          </w:p>
          <w:p w:rsidR="00317BC0" w:rsidRDefault="001818D0">
            <w:pPr>
              <w:pStyle w:val="TableParagraph"/>
              <w:spacing w:before="0" w:line="216" w:lineRule="exact"/>
              <w:ind w:left="226"/>
              <w:rPr>
                <w:sz w:val="18"/>
              </w:rPr>
            </w:pPr>
            <w:r>
              <w:rPr>
                <w:sz w:val="18"/>
              </w:rPr>
              <w:t>Kunst og</w:t>
            </w:r>
          </w:p>
        </w:tc>
        <w:tc>
          <w:tcPr>
            <w:tcW w:w="1516" w:type="dxa"/>
            <w:tcBorders>
              <w:bottom w:val="nil"/>
            </w:tcBorders>
            <w:shd w:val="clear" w:color="auto" w:fill="DAEBD2"/>
          </w:tcPr>
          <w:p w:rsidR="00317BC0" w:rsidRDefault="00317BC0">
            <w:pPr>
              <w:pStyle w:val="TableParagraph"/>
              <w:spacing w:before="5"/>
              <w:ind w:left="0"/>
              <w:rPr>
                <w:rFonts w:ascii="FuturaPT-Medium"/>
                <w:sz w:val="14"/>
              </w:rPr>
            </w:pPr>
          </w:p>
          <w:p w:rsidR="00317BC0" w:rsidRDefault="001818D0">
            <w:pPr>
              <w:pStyle w:val="TableParagraph"/>
              <w:spacing w:before="0" w:line="216" w:lineRule="exact"/>
              <w:ind w:left="226"/>
              <w:rPr>
                <w:sz w:val="18"/>
              </w:rPr>
            </w:pPr>
            <w:r>
              <w:rPr>
                <w:sz w:val="18"/>
              </w:rPr>
              <w:t>Norsk</w:t>
            </w:r>
          </w:p>
        </w:tc>
        <w:tc>
          <w:tcPr>
            <w:tcW w:w="1778" w:type="dxa"/>
            <w:tcBorders>
              <w:bottom w:val="nil"/>
            </w:tcBorders>
            <w:shd w:val="clear" w:color="auto" w:fill="DAEBD2"/>
          </w:tcPr>
          <w:p w:rsidR="00317BC0" w:rsidRDefault="00317BC0">
            <w:pPr>
              <w:pStyle w:val="TableParagraph"/>
              <w:spacing w:before="4"/>
              <w:ind w:left="0"/>
              <w:rPr>
                <w:rFonts w:ascii="FuturaPT-Medium"/>
                <w:sz w:val="14"/>
              </w:rPr>
            </w:pPr>
          </w:p>
          <w:p w:rsidR="00317BC0" w:rsidRDefault="001818D0">
            <w:pPr>
              <w:pStyle w:val="TableParagraph"/>
              <w:spacing w:before="0" w:line="216" w:lineRule="exact"/>
              <w:ind w:left="226"/>
              <w:rPr>
                <w:sz w:val="18"/>
              </w:rPr>
            </w:pPr>
            <w:r>
              <w:rPr>
                <w:sz w:val="18"/>
              </w:rPr>
              <w:t>Naturfag</w:t>
            </w:r>
          </w:p>
        </w:tc>
      </w:tr>
      <w:tr w:rsidR="00317BC0">
        <w:trPr>
          <w:trHeight w:val="239"/>
        </w:trPr>
        <w:tc>
          <w:tcPr>
            <w:tcW w:w="1396" w:type="dxa"/>
            <w:tcBorders>
              <w:top w:val="nil"/>
              <w:bottom w:val="nil"/>
            </w:tcBorders>
            <w:shd w:val="clear" w:color="auto" w:fill="DAEBD2"/>
          </w:tcPr>
          <w:p w:rsidR="00317BC0" w:rsidRDefault="001818D0">
            <w:pPr>
              <w:pStyle w:val="TableParagraph"/>
              <w:spacing w:before="4" w:line="216" w:lineRule="exact"/>
              <w:ind w:left="226"/>
              <w:rPr>
                <w:sz w:val="18"/>
              </w:rPr>
            </w:pPr>
            <w:r>
              <w:rPr>
                <w:sz w:val="18"/>
              </w:rPr>
              <w:t>håndverk</w:t>
            </w:r>
          </w:p>
        </w:tc>
        <w:tc>
          <w:tcPr>
            <w:tcW w:w="1516" w:type="dxa"/>
            <w:tcBorders>
              <w:top w:val="nil"/>
              <w:bottom w:val="nil"/>
            </w:tcBorders>
            <w:shd w:val="clear" w:color="auto" w:fill="DAEBD2"/>
          </w:tcPr>
          <w:p w:rsidR="00317BC0" w:rsidRDefault="001818D0">
            <w:pPr>
              <w:pStyle w:val="TableParagraph"/>
              <w:spacing w:before="4" w:line="216" w:lineRule="exact"/>
              <w:ind w:left="226"/>
              <w:rPr>
                <w:sz w:val="18"/>
              </w:rPr>
            </w:pPr>
            <w:r>
              <w:rPr>
                <w:sz w:val="18"/>
              </w:rPr>
              <w:t>Matematikk</w:t>
            </w:r>
          </w:p>
        </w:tc>
        <w:tc>
          <w:tcPr>
            <w:tcW w:w="1778" w:type="dxa"/>
            <w:tcBorders>
              <w:top w:val="nil"/>
              <w:bottom w:val="nil"/>
            </w:tcBorders>
            <w:shd w:val="clear" w:color="auto" w:fill="DAEBD2"/>
          </w:tcPr>
          <w:p w:rsidR="00317BC0" w:rsidRDefault="001818D0">
            <w:pPr>
              <w:pStyle w:val="TableParagraph"/>
              <w:spacing w:before="3" w:line="216" w:lineRule="exact"/>
              <w:ind w:left="226"/>
              <w:rPr>
                <w:sz w:val="18"/>
              </w:rPr>
            </w:pPr>
            <w:r>
              <w:rPr>
                <w:sz w:val="18"/>
              </w:rPr>
              <w:t>Samfunnsfag</w:t>
            </w:r>
          </w:p>
        </w:tc>
      </w:tr>
      <w:tr w:rsidR="00317BC0">
        <w:trPr>
          <w:trHeight w:val="239"/>
        </w:trPr>
        <w:tc>
          <w:tcPr>
            <w:tcW w:w="1396" w:type="dxa"/>
            <w:tcBorders>
              <w:top w:val="nil"/>
              <w:bottom w:val="nil"/>
            </w:tcBorders>
            <w:shd w:val="clear" w:color="auto" w:fill="DAEBD2"/>
          </w:tcPr>
          <w:p w:rsidR="00317BC0" w:rsidRDefault="001818D0">
            <w:pPr>
              <w:pStyle w:val="TableParagraph"/>
              <w:spacing w:before="4" w:line="216" w:lineRule="exact"/>
              <w:ind w:left="226"/>
              <w:rPr>
                <w:sz w:val="18"/>
              </w:rPr>
            </w:pPr>
            <w:r>
              <w:rPr>
                <w:sz w:val="18"/>
              </w:rPr>
              <w:t>Musikk</w:t>
            </w:r>
          </w:p>
        </w:tc>
        <w:tc>
          <w:tcPr>
            <w:tcW w:w="1516" w:type="dxa"/>
            <w:tcBorders>
              <w:top w:val="nil"/>
              <w:bottom w:val="nil"/>
            </w:tcBorders>
            <w:shd w:val="clear" w:color="auto" w:fill="DAEBD2"/>
          </w:tcPr>
          <w:p w:rsidR="00317BC0" w:rsidRDefault="001818D0">
            <w:pPr>
              <w:pStyle w:val="TableParagraph"/>
              <w:spacing w:before="4" w:line="216" w:lineRule="exact"/>
              <w:ind w:left="226"/>
              <w:rPr>
                <w:sz w:val="18"/>
              </w:rPr>
            </w:pPr>
            <w:r>
              <w:rPr>
                <w:sz w:val="18"/>
              </w:rPr>
              <w:t>Engelsk</w:t>
            </w:r>
          </w:p>
        </w:tc>
        <w:tc>
          <w:tcPr>
            <w:tcW w:w="1778" w:type="dxa"/>
            <w:tcBorders>
              <w:top w:val="nil"/>
              <w:bottom w:val="nil"/>
            </w:tcBorders>
            <w:shd w:val="clear" w:color="auto" w:fill="DAEBD2"/>
          </w:tcPr>
          <w:p w:rsidR="00317BC0" w:rsidRDefault="001818D0">
            <w:pPr>
              <w:pStyle w:val="TableParagraph"/>
              <w:spacing w:before="3" w:line="216" w:lineRule="exact"/>
              <w:ind w:left="226"/>
              <w:rPr>
                <w:sz w:val="18"/>
              </w:rPr>
            </w:pPr>
            <w:r>
              <w:rPr>
                <w:sz w:val="18"/>
              </w:rPr>
              <w:t>RLE</w:t>
            </w:r>
          </w:p>
        </w:tc>
      </w:tr>
      <w:tr w:rsidR="00317BC0">
        <w:trPr>
          <w:trHeight w:val="239"/>
        </w:trPr>
        <w:tc>
          <w:tcPr>
            <w:tcW w:w="1396" w:type="dxa"/>
            <w:tcBorders>
              <w:top w:val="nil"/>
              <w:bottom w:val="nil"/>
            </w:tcBorders>
            <w:shd w:val="clear" w:color="auto" w:fill="DAEBD2"/>
          </w:tcPr>
          <w:p w:rsidR="00317BC0" w:rsidRDefault="001818D0">
            <w:pPr>
              <w:pStyle w:val="TableParagraph"/>
              <w:spacing w:before="4" w:line="216" w:lineRule="exact"/>
              <w:ind w:left="226"/>
              <w:rPr>
                <w:sz w:val="18"/>
              </w:rPr>
            </w:pPr>
            <w:r>
              <w:rPr>
                <w:sz w:val="18"/>
              </w:rPr>
              <w:t>Kroppsøving</w:t>
            </w:r>
          </w:p>
        </w:tc>
        <w:tc>
          <w:tcPr>
            <w:tcW w:w="1516" w:type="dxa"/>
            <w:tcBorders>
              <w:top w:val="nil"/>
              <w:bottom w:val="nil"/>
            </w:tcBorders>
            <w:shd w:val="clear" w:color="auto" w:fill="DAEBD2"/>
          </w:tcPr>
          <w:p w:rsidR="00317BC0" w:rsidRDefault="001818D0">
            <w:pPr>
              <w:pStyle w:val="TableParagraph"/>
              <w:spacing w:before="4" w:line="216" w:lineRule="exact"/>
              <w:ind w:left="226"/>
              <w:rPr>
                <w:sz w:val="18"/>
              </w:rPr>
            </w:pPr>
            <w:r>
              <w:rPr>
                <w:sz w:val="18"/>
              </w:rPr>
              <w:t>Fremmedspråk</w:t>
            </w:r>
          </w:p>
        </w:tc>
        <w:tc>
          <w:tcPr>
            <w:tcW w:w="1778" w:type="dxa"/>
            <w:tcBorders>
              <w:top w:val="nil"/>
              <w:bottom w:val="nil"/>
            </w:tcBorders>
            <w:shd w:val="clear" w:color="auto" w:fill="DAEBD2"/>
          </w:tcPr>
          <w:p w:rsidR="00317BC0" w:rsidRDefault="001818D0">
            <w:pPr>
              <w:pStyle w:val="TableParagraph"/>
              <w:spacing w:before="3" w:line="216" w:lineRule="exact"/>
              <w:ind w:left="226"/>
              <w:rPr>
                <w:sz w:val="18"/>
              </w:rPr>
            </w:pPr>
            <w:r>
              <w:rPr>
                <w:sz w:val="18"/>
              </w:rPr>
              <w:t>Mat og helse</w:t>
            </w:r>
          </w:p>
        </w:tc>
      </w:tr>
      <w:tr w:rsidR="00317BC0">
        <w:trPr>
          <w:trHeight w:val="239"/>
        </w:trPr>
        <w:tc>
          <w:tcPr>
            <w:tcW w:w="1396" w:type="dxa"/>
            <w:tcBorders>
              <w:top w:val="nil"/>
              <w:bottom w:val="nil"/>
            </w:tcBorders>
            <w:shd w:val="clear" w:color="auto" w:fill="DAEBD2"/>
          </w:tcPr>
          <w:p w:rsidR="00317BC0" w:rsidRDefault="00317BC0">
            <w:pPr>
              <w:pStyle w:val="TableParagraph"/>
              <w:spacing w:before="0"/>
              <w:ind w:left="0"/>
              <w:rPr>
                <w:rFonts w:ascii="Times New Roman"/>
                <w:sz w:val="16"/>
              </w:rPr>
            </w:pPr>
          </w:p>
        </w:tc>
        <w:tc>
          <w:tcPr>
            <w:tcW w:w="1516" w:type="dxa"/>
            <w:tcBorders>
              <w:top w:val="nil"/>
              <w:bottom w:val="nil"/>
            </w:tcBorders>
            <w:shd w:val="clear" w:color="auto" w:fill="DAEBD2"/>
          </w:tcPr>
          <w:p w:rsidR="00317BC0" w:rsidRDefault="001818D0">
            <w:pPr>
              <w:pStyle w:val="TableParagraph"/>
              <w:spacing w:before="4" w:line="216" w:lineRule="exact"/>
              <w:ind w:left="226"/>
              <w:rPr>
                <w:sz w:val="18"/>
              </w:rPr>
            </w:pPr>
            <w:r>
              <w:rPr>
                <w:sz w:val="18"/>
              </w:rPr>
              <w:t>/fordypning i</w:t>
            </w:r>
          </w:p>
        </w:tc>
        <w:tc>
          <w:tcPr>
            <w:tcW w:w="1778" w:type="dxa"/>
            <w:tcBorders>
              <w:top w:val="nil"/>
              <w:bottom w:val="nil"/>
            </w:tcBorders>
            <w:shd w:val="clear" w:color="auto" w:fill="DAEBD2"/>
          </w:tcPr>
          <w:p w:rsidR="00317BC0" w:rsidRDefault="001818D0">
            <w:pPr>
              <w:pStyle w:val="TableParagraph"/>
              <w:spacing w:before="3" w:line="216" w:lineRule="exact"/>
              <w:ind w:left="226"/>
              <w:rPr>
                <w:sz w:val="18"/>
              </w:rPr>
            </w:pPr>
            <w:r>
              <w:rPr>
                <w:sz w:val="18"/>
              </w:rPr>
              <w:t>Utdanningsvalg</w:t>
            </w:r>
          </w:p>
        </w:tc>
      </w:tr>
      <w:tr w:rsidR="00317BC0">
        <w:trPr>
          <w:trHeight w:val="519"/>
        </w:trPr>
        <w:tc>
          <w:tcPr>
            <w:tcW w:w="1396" w:type="dxa"/>
            <w:tcBorders>
              <w:top w:val="nil"/>
            </w:tcBorders>
            <w:shd w:val="clear" w:color="auto" w:fill="DAEBD2"/>
          </w:tcPr>
          <w:p w:rsidR="00317BC0" w:rsidRDefault="00317BC0">
            <w:pPr>
              <w:pStyle w:val="TableParagraph"/>
              <w:spacing w:before="0"/>
              <w:ind w:left="0"/>
              <w:rPr>
                <w:rFonts w:ascii="Times New Roman"/>
                <w:sz w:val="20"/>
              </w:rPr>
            </w:pPr>
          </w:p>
        </w:tc>
        <w:tc>
          <w:tcPr>
            <w:tcW w:w="1516" w:type="dxa"/>
            <w:tcBorders>
              <w:top w:val="nil"/>
            </w:tcBorders>
            <w:shd w:val="clear" w:color="auto" w:fill="DAEBD2"/>
          </w:tcPr>
          <w:p w:rsidR="00317BC0" w:rsidRDefault="001818D0">
            <w:pPr>
              <w:pStyle w:val="TableParagraph"/>
              <w:spacing w:before="4"/>
              <w:ind w:left="226"/>
              <w:rPr>
                <w:sz w:val="18"/>
              </w:rPr>
            </w:pPr>
            <w:r>
              <w:rPr>
                <w:sz w:val="18"/>
              </w:rPr>
              <w:t>engelsk</w:t>
            </w:r>
          </w:p>
        </w:tc>
        <w:tc>
          <w:tcPr>
            <w:tcW w:w="1778" w:type="dxa"/>
            <w:tcBorders>
              <w:top w:val="nil"/>
            </w:tcBorders>
            <w:shd w:val="clear" w:color="auto" w:fill="DAEBD2"/>
          </w:tcPr>
          <w:p w:rsidR="00317BC0" w:rsidRDefault="001818D0">
            <w:pPr>
              <w:pStyle w:val="TableParagraph"/>
              <w:spacing w:before="4"/>
              <w:ind w:left="226"/>
              <w:rPr>
                <w:sz w:val="18"/>
              </w:rPr>
            </w:pPr>
            <w:r>
              <w:rPr>
                <w:sz w:val="18"/>
              </w:rPr>
              <w:t>Fordypning i arbeid</w:t>
            </w:r>
          </w:p>
        </w:tc>
      </w:tr>
    </w:tbl>
    <w:p w:rsidR="00317BC0" w:rsidRDefault="00317BC0">
      <w:pPr>
        <w:pStyle w:val="BodyText"/>
        <w:spacing w:before="3"/>
        <w:rPr>
          <w:rFonts w:ascii="FuturaPT-Medium"/>
          <w:sz w:val="32"/>
        </w:rPr>
      </w:pPr>
    </w:p>
    <w:p w:rsidR="00317BC0" w:rsidRDefault="001818D0">
      <w:pPr>
        <w:pStyle w:val="BodyText"/>
        <w:spacing w:line="280" w:lineRule="auto"/>
        <w:ind w:left="173" w:right="176"/>
      </w:pPr>
      <w:r>
        <w:t xml:space="preserve">Faget arbeid er øverst og først i oversikten over fag fordi dette både representerer et selvstendig fag, men også er betegnende for </w:t>
      </w:r>
      <w:r>
        <w:rPr>
          <w:rFonts w:ascii="Caslon224Std-BookItalic" w:hAnsi="Caslon224Std-BookItalic"/>
          <w:i/>
        </w:rPr>
        <w:t xml:space="preserve">arbeidsmåten </w:t>
      </w:r>
      <w:r>
        <w:t xml:space="preserve">i alle fag. Faget arbeid berører alle andre fag i </w:t>
      </w:r>
      <w:r>
        <w:rPr>
          <w:spacing w:val="-3"/>
        </w:rPr>
        <w:t xml:space="preserve">tredje </w:t>
      </w:r>
      <w:r>
        <w:t>utviklingstrinn, og alle fag brukes i faget arbeid.</w:t>
      </w:r>
    </w:p>
    <w:p w:rsidR="00317BC0" w:rsidRDefault="001818D0">
      <w:pPr>
        <w:pStyle w:val="Heading3"/>
        <w:spacing w:before="85"/>
      </w:pPr>
      <w:r>
        <w:br w:type="column"/>
      </w:r>
      <w:r>
        <w:rPr>
          <w:color w:val="24A23F"/>
        </w:rPr>
        <w:t>Selvutfoldelse</w:t>
      </w:r>
    </w:p>
    <w:p w:rsidR="00317BC0" w:rsidRDefault="001818D0">
      <w:pPr>
        <w:pStyle w:val="BodyText"/>
        <w:spacing w:before="278" w:line="280" w:lineRule="auto"/>
        <w:ind w:left="173" w:right="1271"/>
      </w:pPr>
      <w:r>
        <w:t>Selvutfoldelse er et hovedområde som skal ivareta ungdommens mulighet til å kunne finne sitt personlige uttrykk. Under muligheter for å kunne uttrykke seg selv finner vi i vår læreplan fagene kunst og håndverk, musikk og kroppsøving. I forbindelse med selvutfoldelse arbeides det med en rekke estetiske temaer, samtidig som det estetiske skal ivaretas i miljøet generelt. Fagene musikk, kunst og håndverk og elementer i kroppsøving, har stor betydning for ungdommenes behov for å finne et personlig uttrykk og definere sin identitet på ny.</w:t>
      </w:r>
    </w:p>
    <w:p w:rsidR="00317BC0" w:rsidRDefault="00317BC0">
      <w:pPr>
        <w:pStyle w:val="BodyText"/>
        <w:spacing w:before="7"/>
        <w:rPr>
          <w:sz w:val="22"/>
        </w:rPr>
      </w:pPr>
    </w:p>
    <w:p w:rsidR="00317BC0" w:rsidRDefault="001818D0">
      <w:pPr>
        <w:pStyle w:val="BodyText"/>
        <w:spacing w:line="280" w:lineRule="auto"/>
        <w:ind w:left="173" w:right="1405"/>
      </w:pPr>
      <w:r>
        <w:t>I disse fagene gis det anledning til å bruke tidligere ervervet kunnskap på en kreativ og uttrykksfull måte. Selvutfoldelse er kjernen av hva ungdommen trenger for å utforske «seg selv», og gjennom muligheten til selvutfoldelse får</w:t>
      </w:r>
    </w:p>
    <w:p w:rsidR="00317BC0" w:rsidRDefault="001818D0">
      <w:pPr>
        <w:pStyle w:val="BodyText"/>
        <w:spacing w:line="280" w:lineRule="auto"/>
        <w:ind w:left="173" w:right="1223"/>
      </w:pPr>
      <w:r>
        <w:t>ungdommen testet sin identitet og verdier, talenter og muligheter. Ungdommens behov for å prøve ut ulike sosiale roller, som bunner ut i søken etter bekreftelser og egen identitet, skal møtes gjennom hyppige anledninger til diskusjoner, fremlegg og presentasjoner i trygge omgivelser med andre ungdommer og voksne.</w:t>
      </w:r>
    </w:p>
    <w:p w:rsidR="00317BC0" w:rsidRDefault="00317BC0">
      <w:pPr>
        <w:pStyle w:val="BodyText"/>
        <w:spacing w:before="6"/>
        <w:rPr>
          <w:sz w:val="22"/>
        </w:rPr>
      </w:pPr>
    </w:p>
    <w:p w:rsidR="00317BC0" w:rsidRDefault="001818D0">
      <w:pPr>
        <w:pStyle w:val="BodyText"/>
        <w:spacing w:before="1" w:line="280" w:lineRule="auto"/>
        <w:ind w:left="173" w:right="1222"/>
      </w:pPr>
      <w:r>
        <w:t xml:space="preserve">Språk er også en naturlig del av å kunne uttrykke seg </w:t>
      </w:r>
      <w:r>
        <w:rPr>
          <w:spacing w:val="-3"/>
        </w:rPr>
        <w:t xml:space="preserve">selv, </w:t>
      </w:r>
      <w:r>
        <w:t xml:space="preserve">og gjennom </w:t>
      </w:r>
      <w:r>
        <w:rPr>
          <w:spacing w:val="-3"/>
        </w:rPr>
        <w:t xml:space="preserve">teater, </w:t>
      </w:r>
      <w:r>
        <w:t xml:space="preserve">rollespill, </w:t>
      </w:r>
      <w:r>
        <w:rPr>
          <w:spacing w:val="-3"/>
        </w:rPr>
        <w:t xml:space="preserve">revy,  </w:t>
      </w:r>
      <w:r>
        <w:t xml:space="preserve">muntlige og skriftlige presentasjoner av prosjekt- </w:t>
      </w:r>
      <w:r>
        <w:rPr>
          <w:spacing w:val="-9"/>
        </w:rPr>
        <w:t xml:space="preserve">og </w:t>
      </w:r>
      <w:r>
        <w:t>gruppearbeider og rapporteringer fra arbeidet, inkluderes kunnskap og ferdigheter fra norsk og andre språk. Ungdommenes selvutfoldelse vil vise</w:t>
      </w:r>
    </w:p>
    <w:p w:rsidR="00317BC0" w:rsidRDefault="001818D0">
      <w:pPr>
        <w:pStyle w:val="BodyText"/>
        <w:spacing w:line="280" w:lineRule="auto"/>
        <w:ind w:left="173" w:right="1168"/>
      </w:pPr>
      <w:r>
        <w:t>oss deres ståsted i livet og hva de mestrer eller sliter med.</w:t>
      </w:r>
    </w:p>
    <w:p w:rsidR="00317BC0" w:rsidRDefault="00317BC0">
      <w:pPr>
        <w:pStyle w:val="BodyText"/>
        <w:rPr>
          <w:sz w:val="22"/>
        </w:rPr>
      </w:pPr>
    </w:p>
    <w:p w:rsidR="00317BC0" w:rsidRDefault="001818D0">
      <w:pPr>
        <w:pStyle w:val="Heading3"/>
        <w:spacing w:before="161"/>
      </w:pPr>
      <w:r>
        <w:rPr>
          <w:color w:val="24A23F"/>
        </w:rPr>
        <w:t>Mental utvikling</w:t>
      </w:r>
    </w:p>
    <w:p w:rsidR="00317BC0" w:rsidRDefault="001818D0">
      <w:pPr>
        <w:pStyle w:val="BodyText"/>
        <w:spacing w:before="278" w:line="280" w:lineRule="auto"/>
        <w:ind w:left="173" w:right="1206"/>
      </w:pPr>
      <w:r>
        <w:t>Innenfor mental utvikling finnes det tre hoveddeler; moralsk utvikling eller utdannelse, matematikk og språk. Det er delene som er med og konstruerer et solid grunnlag for karakteren/personligheten som voksen. Moralsk og sosial utvikling handler om det å være oppmerksom på hva man sier og gjør for å ha et harmonisk fellesskap, akseptere å ikke oppnå øyeblikkelig tilfredsstillelse, ha tålmodighet og ha</w:t>
      </w:r>
    </w:p>
    <w:p w:rsidR="00317BC0" w:rsidRDefault="001818D0">
      <w:pPr>
        <w:pStyle w:val="BodyText"/>
        <w:spacing w:line="280" w:lineRule="auto"/>
        <w:ind w:left="173" w:right="1116"/>
      </w:pPr>
      <w:r>
        <w:t>evne til å gjøre arbeid når som helst og sammen med hvem som helst</w:t>
      </w:r>
    </w:p>
    <w:p w:rsidR="00317BC0" w:rsidRDefault="00317BC0">
      <w:pPr>
        <w:pStyle w:val="BodyText"/>
        <w:spacing w:before="8"/>
        <w:rPr>
          <w:sz w:val="22"/>
        </w:rPr>
      </w:pPr>
    </w:p>
    <w:p w:rsidR="00317BC0" w:rsidRDefault="001818D0">
      <w:pPr>
        <w:pStyle w:val="BodyText"/>
        <w:ind w:left="173"/>
      </w:pPr>
      <w:r>
        <w:t>I det andre utviklingstrinnet legges det stor vekt på</w:t>
      </w:r>
    </w:p>
    <w:p w:rsidR="00317BC0" w:rsidRDefault="00317BC0">
      <w:pPr>
        <w:sectPr w:rsidR="00317BC0">
          <w:type w:val="continuous"/>
          <w:pgSz w:w="11910" w:h="16840"/>
          <w:pgMar w:top="780" w:right="0" w:bottom="0" w:left="960" w:header="720" w:footer="720" w:gutter="0"/>
          <w:cols w:num="2" w:space="720" w:equalWidth="0">
            <w:col w:w="4831" w:space="113"/>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0" w:left="960" w:header="670" w:footer="0" w:gutter="0"/>
          <w:cols w:space="720"/>
        </w:sectPr>
      </w:pPr>
    </w:p>
    <w:p w:rsidR="00317BC0" w:rsidRDefault="001818D0">
      <w:pPr>
        <w:pStyle w:val="BodyText"/>
        <w:spacing w:before="98" w:line="280" w:lineRule="auto"/>
        <w:ind w:left="173" w:right="102"/>
      </w:pPr>
      <w:bookmarkStart w:id="116" w:name="Forberedelse_til_voksenlivet"/>
      <w:bookmarkEnd w:id="116"/>
      <w:r>
        <w:t>moralsk uavhengighet. I det tredje utviklingstrinnet utvikler ungdommen seg videre mot økonomisk uavhengighet. Moralsk utvikling (eller moralsk omsorg og oppdragelse) handler også om forholdet mellom ungdommene, de voksne og miljøet. De voksne må ha den største respekt for ungdommens personlighet, se at det ligger store verdier i ungdommen og at i deres sinn ligger vårt håp om utvikling i fremtiden. Det er viktig at ungdommen aldri blir behandlet som et barn, det er bedre å behandle ham eller henne som mer voksen og verdifull enn han/hun viser oss, for å unngå følelsen av at deres meritter og selvrespekt ikke teller.</w:t>
      </w:r>
    </w:p>
    <w:p w:rsidR="00317BC0" w:rsidRDefault="001818D0">
      <w:pPr>
        <w:pStyle w:val="BodyText"/>
        <w:spacing w:line="280" w:lineRule="auto"/>
        <w:ind w:left="173" w:right="21"/>
      </w:pPr>
      <w:r>
        <w:t>Moralsk utdanning er, ifølge Montessori, kilden til den åndelige balansen som alt annet avhenger av, og som kan sammenlignes med den fysiske balansen som behøves for å kunne stå oppreist eller bevege seg.</w:t>
      </w:r>
    </w:p>
    <w:p w:rsidR="00317BC0" w:rsidRDefault="00317BC0">
      <w:pPr>
        <w:pStyle w:val="BodyText"/>
        <w:spacing w:before="2"/>
        <w:rPr>
          <w:sz w:val="22"/>
        </w:rPr>
      </w:pPr>
    </w:p>
    <w:p w:rsidR="00317BC0" w:rsidRDefault="001818D0">
      <w:pPr>
        <w:pStyle w:val="BodyText"/>
        <w:spacing w:line="280" w:lineRule="auto"/>
        <w:ind w:left="173" w:right="194"/>
      </w:pPr>
      <w:r>
        <w:t xml:space="preserve">Etikk er grunnlaget for moral, som igjen danner det verdisystemet som legges til grunn for valg vi </w:t>
      </w:r>
      <w:r>
        <w:rPr>
          <w:spacing w:val="-3"/>
        </w:rPr>
        <w:t xml:space="preserve">gjør. </w:t>
      </w:r>
      <w:r>
        <w:rPr>
          <w:spacing w:val="-5"/>
        </w:rPr>
        <w:t xml:space="preserve">Tre </w:t>
      </w:r>
      <w:r>
        <w:t>elementer innenfor moral kan være</w:t>
      </w:r>
      <w:r>
        <w:rPr>
          <w:spacing w:val="11"/>
        </w:rPr>
        <w:t xml:space="preserve"> </w:t>
      </w:r>
      <w:r>
        <w:rPr>
          <w:spacing w:val="-4"/>
        </w:rPr>
        <w:t>dyder</w:t>
      </w:r>
    </w:p>
    <w:p w:rsidR="00317BC0" w:rsidRDefault="001818D0">
      <w:pPr>
        <w:pStyle w:val="BodyText"/>
        <w:spacing w:line="280" w:lineRule="auto"/>
        <w:ind w:left="173" w:right="71"/>
      </w:pPr>
      <w:r>
        <w:t xml:space="preserve">(moralsk/verdifull egenskap eller god handling) som er internaliserte i våre handlingsmønstre, det kan være kampånd og det kan være lærdom vi trekker ut av fortellinger og hendelser. Aristoteles beskriver dyd som det et menneske må oppnå for å få et godt </w:t>
      </w:r>
      <w:r>
        <w:rPr>
          <w:spacing w:val="-3"/>
        </w:rPr>
        <w:t xml:space="preserve">liv, </w:t>
      </w:r>
      <w:r>
        <w:t xml:space="preserve">og dyden består av ulike egenskaper som må begrunnes i samfunnet. Egenskapene kan være </w:t>
      </w:r>
      <w:r>
        <w:rPr>
          <w:spacing w:val="-5"/>
        </w:rPr>
        <w:t xml:space="preserve">mot, </w:t>
      </w:r>
      <w:r>
        <w:t xml:space="preserve">visdom, måtehold, rettferdighet, ærlighet og godhet. </w:t>
      </w:r>
      <w:r>
        <w:rPr>
          <w:spacing w:val="-5"/>
        </w:rPr>
        <w:t xml:space="preserve">Ved </w:t>
      </w:r>
      <w:r>
        <w:t>å finne en balanse mellom ytterpunktene for hver egenskap vil man kunne bli et menneske</w:t>
      </w:r>
    </w:p>
    <w:p w:rsidR="00317BC0" w:rsidRDefault="001818D0">
      <w:pPr>
        <w:pStyle w:val="BodyText"/>
        <w:spacing w:line="280" w:lineRule="auto"/>
        <w:ind w:left="173" w:right="169"/>
      </w:pPr>
      <w:r>
        <w:t>med «god karakter». Platon angir fire dyder; mot, visdom, måtehold og rettferdighet. Kristen teologi legger gjerne til tro, håp og kjærlighet. Kampånd er evnen til å beholde troen på en institusjon eller et mål. Den uttrykkes gjerne gjennom selvsikkerhet, positivitet, disiplin og villighet til å utføre tildelte oppgaver.</w:t>
      </w:r>
    </w:p>
    <w:p w:rsidR="00317BC0" w:rsidRDefault="00317BC0">
      <w:pPr>
        <w:pStyle w:val="BodyText"/>
        <w:rPr>
          <w:sz w:val="22"/>
        </w:rPr>
      </w:pPr>
    </w:p>
    <w:p w:rsidR="00317BC0" w:rsidRDefault="001818D0">
      <w:pPr>
        <w:pStyle w:val="BodyText"/>
        <w:spacing w:line="280" w:lineRule="auto"/>
        <w:ind w:left="173" w:right="532"/>
      </w:pPr>
      <w:r>
        <w:t>Moralsk utdanning er ikke satt opp som et eget fag, men vil hele tiden ligge som et bakteppe i</w:t>
      </w:r>
    </w:p>
    <w:p w:rsidR="00317BC0" w:rsidRDefault="001818D0">
      <w:pPr>
        <w:pStyle w:val="BodyText"/>
        <w:spacing w:line="280" w:lineRule="auto"/>
        <w:ind w:left="173" w:right="23"/>
      </w:pPr>
      <w:r>
        <w:t>montessoriungdomsskolen; for hvordan diskusjoner gjennomføres, hvordan moralske utfordringer tas opp og hvordan etiske standarder vises av de voksne som rollemodeller. I miljøet må det også være regler, men bare de som er nødvendige og tilstrekkelige</w:t>
      </w:r>
    </w:p>
    <w:p w:rsidR="00317BC0" w:rsidRDefault="001818D0">
      <w:pPr>
        <w:pStyle w:val="BodyText"/>
        <w:spacing w:line="280" w:lineRule="auto"/>
        <w:ind w:left="173" w:right="38"/>
      </w:pPr>
      <w:r>
        <w:t xml:space="preserve">(se også kapitlet om frihet og ansvar). Matematikk er nødvendig for å forstå og ta del i utviklingen i dagens samfunn, på en helt annen måte enn det var tidligere. I tillegg har menneskets sinn en tendens </w:t>
      </w:r>
      <w:r>
        <w:rPr>
          <w:spacing w:val="-6"/>
        </w:rPr>
        <w:t>til</w:t>
      </w:r>
    </w:p>
    <w:p w:rsidR="00317BC0" w:rsidRDefault="001818D0">
      <w:pPr>
        <w:pStyle w:val="BodyText"/>
        <w:spacing w:before="98" w:line="280" w:lineRule="auto"/>
        <w:ind w:left="173" w:right="1182"/>
      </w:pPr>
      <w:r>
        <w:br w:type="column"/>
      </w:r>
      <w:r>
        <w:t>å ville bruke matematikk og ville være eksakt, måle, sammenligne og avdekke sammenhenger i naturen. Språk er en del av utviklingen av personligheten fordi ord er den naturlige måten å uttrykke tanker og etablere forståelse mellom mennesker.</w:t>
      </w:r>
    </w:p>
    <w:p w:rsidR="00317BC0" w:rsidRDefault="00317BC0">
      <w:pPr>
        <w:pStyle w:val="BodyText"/>
        <w:rPr>
          <w:sz w:val="22"/>
        </w:rPr>
      </w:pPr>
    </w:p>
    <w:p w:rsidR="00317BC0" w:rsidRDefault="001818D0">
      <w:pPr>
        <w:pStyle w:val="Heading3"/>
        <w:spacing w:before="164"/>
      </w:pPr>
      <w:r>
        <w:rPr>
          <w:color w:val="24A23F"/>
        </w:rPr>
        <w:t>Forberedelse til voksenlivet</w:t>
      </w:r>
    </w:p>
    <w:p w:rsidR="00317BC0" w:rsidRDefault="001818D0">
      <w:pPr>
        <w:pStyle w:val="BodyText"/>
        <w:spacing w:before="278" w:line="280" w:lineRule="auto"/>
        <w:ind w:left="173" w:right="1146"/>
      </w:pPr>
      <w:r>
        <w:t xml:space="preserve">Hensikten med erdkinderfellesskapet er å gi et sted som passer med behovene ungdom har på veien </w:t>
      </w:r>
      <w:r>
        <w:rPr>
          <w:spacing w:val="-6"/>
        </w:rPr>
        <w:t xml:space="preserve">mot </w:t>
      </w:r>
      <w:r>
        <w:t xml:space="preserve">voksenlivet. Endringene ungdommen skal gjennom handler både om det fysiske fra barn til voksen, og om det psykiske fra barnet som lever i familien til den voksne som skal leve i samfunnet. Samfunnet man møter krever både at man kan bidra og at man er endringsdyktig. Ungdom har store forventninger, har en sterk tendens til kreativt arbeid og har ofte </w:t>
      </w:r>
      <w:r>
        <w:rPr>
          <w:spacing w:val="-9"/>
        </w:rPr>
        <w:t xml:space="preserve">et </w:t>
      </w:r>
      <w:r>
        <w:t xml:space="preserve">behov for å styrke selvtilliten. Livet må ikke forbli en godt bevart hemmelighet på dette viktige stadiet, slik at ungdommen risikerer å føle seg bortkommen eller flykter inn i den ene ferdigheten man er trygg på fra </w:t>
      </w:r>
      <w:r>
        <w:rPr>
          <w:spacing w:val="-4"/>
        </w:rPr>
        <w:t>før.</w:t>
      </w:r>
    </w:p>
    <w:p w:rsidR="00317BC0" w:rsidRDefault="00317BC0">
      <w:pPr>
        <w:pStyle w:val="BodyText"/>
        <w:spacing w:before="4"/>
        <w:rPr>
          <w:sz w:val="22"/>
        </w:rPr>
      </w:pPr>
    </w:p>
    <w:p w:rsidR="00317BC0" w:rsidRDefault="001818D0">
      <w:pPr>
        <w:pStyle w:val="BodyText"/>
        <w:spacing w:before="1" w:line="280" w:lineRule="auto"/>
        <w:ind w:left="173" w:right="1161"/>
      </w:pPr>
      <w:r>
        <w:t xml:space="preserve">Forberedelse til voksenlivet beskrives som teoretisk kunnskap og praktiske erfaringer som vil gjøre ungdommen til en del av dagens sivilisasjon; generell utdanning. </w:t>
      </w:r>
      <w:r>
        <w:rPr>
          <w:spacing w:val="-3"/>
        </w:rPr>
        <w:t xml:space="preserve">Våre </w:t>
      </w:r>
      <w:r>
        <w:t>tradisjonelle fagbetegnelser er forsøkt satt inn i denne rammen.</w:t>
      </w:r>
    </w:p>
    <w:p w:rsidR="00317BC0" w:rsidRDefault="00317BC0">
      <w:pPr>
        <w:pStyle w:val="BodyText"/>
        <w:spacing w:before="11"/>
        <w:rPr>
          <w:sz w:val="22"/>
        </w:rPr>
      </w:pPr>
    </w:p>
    <w:p w:rsidR="00317BC0" w:rsidRDefault="009E3395">
      <w:pPr>
        <w:pStyle w:val="BodyText"/>
        <w:spacing w:before="1"/>
        <w:ind w:left="173"/>
      </w:pPr>
      <w:r>
        <w:rPr>
          <w:rFonts w:ascii="Arial"/>
          <w:w w:val="105"/>
          <w:sz w:val="16"/>
        </w:rPr>
        <w:t>•</w:t>
      </w:r>
      <w:r w:rsidR="001818D0">
        <w:rPr>
          <w:rFonts w:ascii="Arial"/>
          <w:w w:val="105"/>
          <w:sz w:val="16"/>
        </w:rPr>
        <w:t xml:space="preserve"> </w:t>
      </w:r>
      <w:r w:rsidR="001818D0">
        <w:rPr>
          <w:w w:val="105"/>
        </w:rPr>
        <w:t>Studiet av jordkloden og av levende ting</w:t>
      </w:r>
    </w:p>
    <w:p w:rsidR="00317BC0" w:rsidRDefault="009E3395">
      <w:pPr>
        <w:pStyle w:val="BodyText"/>
        <w:spacing w:before="40" w:line="280" w:lineRule="auto"/>
        <w:ind w:left="514" w:right="1245" w:hanging="341"/>
      </w:pPr>
      <w:r>
        <w:rPr>
          <w:rFonts w:ascii="Arial"/>
          <w:sz w:val="16"/>
        </w:rPr>
        <w:t>•</w:t>
      </w:r>
      <w:r w:rsidR="001818D0">
        <w:rPr>
          <w:rFonts w:ascii="Arial"/>
          <w:sz w:val="16"/>
        </w:rPr>
        <w:t xml:space="preserve"> </w:t>
      </w:r>
      <w:r w:rsidR="001818D0">
        <w:t>Studiet av menneskelig utvikling og oppbyggin- gen av sivilisasjoner</w:t>
      </w:r>
    </w:p>
    <w:p w:rsidR="00317BC0" w:rsidRDefault="009E3395">
      <w:pPr>
        <w:pStyle w:val="BodyText"/>
        <w:spacing w:line="238" w:lineRule="exact"/>
        <w:ind w:left="173"/>
      </w:pPr>
      <w:r>
        <w:rPr>
          <w:rFonts w:ascii="Arial"/>
          <w:w w:val="105"/>
          <w:sz w:val="16"/>
        </w:rPr>
        <w:t>•</w:t>
      </w:r>
      <w:r w:rsidR="001818D0">
        <w:rPr>
          <w:rFonts w:ascii="Arial"/>
          <w:w w:val="105"/>
          <w:sz w:val="16"/>
        </w:rPr>
        <w:t xml:space="preserve"> </w:t>
      </w:r>
      <w:r w:rsidR="001818D0">
        <w:rPr>
          <w:w w:val="105"/>
        </w:rPr>
        <w:t>Studiet av menneskets historie</w:t>
      </w:r>
    </w:p>
    <w:p w:rsidR="00317BC0" w:rsidRDefault="00317BC0">
      <w:pPr>
        <w:pStyle w:val="BodyText"/>
        <w:spacing w:before="7"/>
        <w:rPr>
          <w:sz w:val="26"/>
        </w:rPr>
      </w:pPr>
    </w:p>
    <w:p w:rsidR="00317BC0" w:rsidRDefault="008A0DDC">
      <w:pPr>
        <w:pStyle w:val="BodyText"/>
        <w:spacing w:before="1" w:line="280" w:lineRule="auto"/>
        <w:ind w:left="173" w:right="1119"/>
      </w:pPr>
      <w:r>
        <w:pict>
          <v:rect id="_x0000_s1095" alt="" style="position:absolute;left:0;text-align:left;margin-left:569.75pt;margin-top:-3.2pt;width:25.5pt;height:280.65pt;z-index:251891712;mso-wrap-edited:f;mso-width-percent:0;mso-height-percent:0;mso-position-horizontal-relative:page;mso-width-percent:0;mso-height-percent:0" fillcolor="#24a23f" stroked="f">
            <w10:wrap anchorx="page"/>
          </v:rect>
        </w:pict>
      </w:r>
      <w:r>
        <w:pict>
          <v:shape id="_x0000_s1094" type="#_x0000_t202" alt="" style="position:absolute;left:0;text-align:left;margin-left:574.5pt;margin-top:78.2pt;width:16.5pt;height:118.95pt;z-index:25189273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v:shape>
        </w:pict>
      </w:r>
      <w:r w:rsidR="001818D0">
        <w:t xml:space="preserve">Hele området </w:t>
      </w:r>
      <w:r w:rsidR="001818D0">
        <w:rPr>
          <w:rFonts w:ascii="Caslon224Std-BookItalic" w:hAnsi="Caslon224Std-BookItalic"/>
          <w:i/>
        </w:rPr>
        <w:t xml:space="preserve">forberedelse til voksenlivet </w:t>
      </w:r>
      <w:r w:rsidR="001818D0">
        <w:t>kan ses som den generelle delen av utdanningen som er nødvendig for å bli et velinformert og godt bevandret menneske i verdenssamfunnet, ved å inkludere studier og arbeid som både utvider og utdyper bevisstheten om hvordan verden fungerer. Denne generelle utdanningen er det vi alle trenger for å forstå verden i dag, vår kultur, menneskeheten og hvilken retning utviklingen går i.</w:t>
      </w:r>
    </w:p>
    <w:p w:rsidR="00317BC0" w:rsidRDefault="00317BC0">
      <w:pPr>
        <w:spacing w:line="280" w:lineRule="auto"/>
        <w:sectPr w:rsidR="00317BC0">
          <w:type w:val="continuous"/>
          <w:pgSz w:w="11910" w:h="16840"/>
          <w:pgMar w:top="780" w:right="0" w:bottom="0" w:left="960" w:header="720" w:footer="720" w:gutter="0"/>
          <w:cols w:num="2" w:space="720" w:equalWidth="0">
            <w:col w:w="4893" w:space="55"/>
            <w:col w:w="6002"/>
          </w:cols>
        </w:sectPr>
      </w:pPr>
    </w:p>
    <w:p w:rsidR="00317BC0" w:rsidRDefault="00317BC0">
      <w:pPr>
        <w:pStyle w:val="BodyText"/>
        <w:spacing w:before="7"/>
        <w:rPr>
          <w:sz w:val="16"/>
        </w:rPr>
      </w:pPr>
    </w:p>
    <w:p w:rsidR="00317BC0" w:rsidRDefault="008A0DDC">
      <w:pPr>
        <w:pStyle w:val="Heading3"/>
        <w:spacing w:line="192" w:lineRule="auto"/>
        <w:ind w:left="170" w:right="7677"/>
      </w:pPr>
      <w:r>
        <w:pict>
          <v:shape id="_x0000_s1093" type="#_x0000_t202" alt="" style="position:absolute;left:0;text-align:left;margin-left:336.2pt;margin-top:9.95pt;width:205.25pt;height:448.05pt;z-index:251893760;mso-wrap-style:square;mso-wrap-edited:f;mso-width-percent:0;mso-height-percent:0;mso-position-horizontal-relative:page;mso-width-percent:0;mso-height-percent:0;v-text-anchor:top"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1344"/>
                  </w:tblGrid>
                  <w:tr w:rsidR="00C75946">
                    <w:trPr>
                      <w:trHeight w:val="892"/>
                    </w:trPr>
                    <w:tc>
                      <w:tcPr>
                        <w:tcW w:w="2409" w:type="dxa"/>
                        <w:shd w:val="clear" w:color="auto" w:fill="F3F8F1"/>
                      </w:tcPr>
                      <w:p w:rsidR="00C75946" w:rsidRDefault="00C75946">
                        <w:pPr>
                          <w:pStyle w:val="TableParagraph"/>
                          <w:spacing w:before="240"/>
                          <w:rPr>
                            <w:rFonts w:ascii="FuturaPT-Medium" w:hAnsi="FuturaPT-Medium"/>
                            <w:sz w:val="32"/>
                          </w:rPr>
                        </w:pPr>
                        <w:r>
                          <w:rPr>
                            <w:rFonts w:ascii="FuturaPT-Medium" w:hAnsi="FuturaPT-Medium"/>
                            <w:color w:val="24A23F"/>
                            <w:sz w:val="32"/>
                          </w:rPr>
                          <w:t>Fag 8.–10.trinn</w:t>
                        </w:r>
                      </w:p>
                    </w:tc>
                    <w:tc>
                      <w:tcPr>
                        <w:tcW w:w="1344" w:type="dxa"/>
                        <w:shd w:val="clear" w:color="auto" w:fill="F3F8F1"/>
                      </w:tcPr>
                      <w:p w:rsidR="00C75946" w:rsidRDefault="00C75946">
                        <w:pPr>
                          <w:pStyle w:val="TableParagraph"/>
                          <w:spacing w:before="240"/>
                          <w:ind w:left="284"/>
                          <w:rPr>
                            <w:rFonts w:ascii="FuturaPT-Medium"/>
                            <w:sz w:val="32"/>
                          </w:rPr>
                        </w:pPr>
                        <w:r>
                          <w:rPr>
                            <w:rFonts w:ascii="FuturaPT-Medium"/>
                            <w:color w:val="24A23F"/>
                            <w:sz w:val="32"/>
                          </w:rPr>
                          <w:t>Totalt</w:t>
                        </w:r>
                      </w:p>
                    </w:tc>
                  </w:tr>
                  <w:tr w:rsidR="00C75946">
                    <w:trPr>
                      <w:trHeight w:val="505"/>
                    </w:trPr>
                    <w:tc>
                      <w:tcPr>
                        <w:tcW w:w="2409" w:type="dxa"/>
                        <w:shd w:val="clear" w:color="auto" w:fill="F3F8F1"/>
                      </w:tcPr>
                      <w:p w:rsidR="00C75946" w:rsidRDefault="00C75946">
                        <w:pPr>
                          <w:pStyle w:val="TableParagraph"/>
                          <w:rPr>
                            <w:sz w:val="18"/>
                          </w:rPr>
                        </w:pPr>
                        <w:r>
                          <w:rPr>
                            <w:sz w:val="18"/>
                          </w:rPr>
                          <w:t>ARBEID</w:t>
                        </w:r>
                      </w:p>
                    </w:tc>
                    <w:tc>
                      <w:tcPr>
                        <w:tcW w:w="1344" w:type="dxa"/>
                        <w:shd w:val="clear" w:color="auto" w:fill="F3F8F1"/>
                      </w:tcPr>
                      <w:p w:rsidR="00C75946" w:rsidRDefault="00C75946">
                        <w:pPr>
                          <w:pStyle w:val="TableParagraph"/>
                          <w:rPr>
                            <w:sz w:val="18"/>
                          </w:rPr>
                        </w:pPr>
                        <w:r>
                          <w:rPr>
                            <w:sz w:val="18"/>
                          </w:rPr>
                          <w:t>399</w:t>
                        </w:r>
                      </w:p>
                    </w:tc>
                  </w:tr>
                  <w:tr w:rsidR="00C75946">
                    <w:trPr>
                      <w:trHeight w:val="505"/>
                    </w:trPr>
                    <w:tc>
                      <w:tcPr>
                        <w:tcW w:w="2409" w:type="dxa"/>
                        <w:shd w:val="clear" w:color="auto" w:fill="F3F8F1"/>
                      </w:tcPr>
                      <w:p w:rsidR="00C75946" w:rsidRDefault="00C75946">
                        <w:pPr>
                          <w:pStyle w:val="TableParagraph"/>
                          <w:rPr>
                            <w:sz w:val="18"/>
                          </w:rPr>
                        </w:pPr>
                        <w:r>
                          <w:rPr>
                            <w:sz w:val="18"/>
                          </w:rPr>
                          <w:t>KUNST OG HÅNDVERK</w:t>
                        </w:r>
                      </w:p>
                    </w:tc>
                    <w:tc>
                      <w:tcPr>
                        <w:tcW w:w="1344" w:type="dxa"/>
                        <w:shd w:val="clear" w:color="auto" w:fill="F3F8F1"/>
                      </w:tcPr>
                      <w:p w:rsidR="00C75946" w:rsidRDefault="00C75946">
                        <w:pPr>
                          <w:pStyle w:val="TableParagraph"/>
                          <w:rPr>
                            <w:sz w:val="18"/>
                          </w:rPr>
                        </w:pPr>
                        <w:r>
                          <w:rPr>
                            <w:sz w:val="18"/>
                          </w:rPr>
                          <w:t>146</w:t>
                        </w:r>
                      </w:p>
                    </w:tc>
                  </w:tr>
                  <w:tr w:rsidR="00C75946">
                    <w:trPr>
                      <w:trHeight w:val="505"/>
                    </w:trPr>
                    <w:tc>
                      <w:tcPr>
                        <w:tcW w:w="2409" w:type="dxa"/>
                        <w:shd w:val="clear" w:color="auto" w:fill="F3F8F1"/>
                      </w:tcPr>
                      <w:p w:rsidR="00C75946" w:rsidRDefault="00C75946">
                        <w:pPr>
                          <w:pStyle w:val="TableParagraph"/>
                          <w:rPr>
                            <w:sz w:val="18"/>
                          </w:rPr>
                        </w:pPr>
                        <w:r>
                          <w:rPr>
                            <w:sz w:val="18"/>
                          </w:rPr>
                          <w:t>MUSIKK</w:t>
                        </w:r>
                      </w:p>
                    </w:tc>
                    <w:tc>
                      <w:tcPr>
                        <w:tcW w:w="1344" w:type="dxa"/>
                        <w:shd w:val="clear" w:color="auto" w:fill="F3F8F1"/>
                      </w:tcPr>
                      <w:p w:rsidR="00C75946" w:rsidRDefault="00C75946">
                        <w:pPr>
                          <w:pStyle w:val="TableParagraph"/>
                          <w:rPr>
                            <w:sz w:val="18"/>
                          </w:rPr>
                        </w:pPr>
                        <w:r>
                          <w:rPr>
                            <w:sz w:val="18"/>
                          </w:rPr>
                          <w:t>83</w:t>
                        </w:r>
                      </w:p>
                    </w:tc>
                  </w:tr>
                  <w:tr w:rsidR="00C75946">
                    <w:trPr>
                      <w:trHeight w:val="505"/>
                    </w:trPr>
                    <w:tc>
                      <w:tcPr>
                        <w:tcW w:w="2409" w:type="dxa"/>
                        <w:shd w:val="clear" w:color="auto" w:fill="F3F8F1"/>
                      </w:tcPr>
                      <w:p w:rsidR="00C75946" w:rsidRDefault="00C75946">
                        <w:pPr>
                          <w:pStyle w:val="TableParagraph"/>
                          <w:rPr>
                            <w:sz w:val="18"/>
                          </w:rPr>
                        </w:pPr>
                        <w:r>
                          <w:rPr>
                            <w:sz w:val="18"/>
                          </w:rPr>
                          <w:t>KROPPSØVING</w:t>
                        </w:r>
                      </w:p>
                    </w:tc>
                    <w:tc>
                      <w:tcPr>
                        <w:tcW w:w="1344" w:type="dxa"/>
                        <w:shd w:val="clear" w:color="auto" w:fill="F3F8F1"/>
                      </w:tcPr>
                      <w:p w:rsidR="00C75946" w:rsidRDefault="00C75946">
                        <w:pPr>
                          <w:pStyle w:val="TableParagraph"/>
                          <w:rPr>
                            <w:sz w:val="18"/>
                          </w:rPr>
                        </w:pPr>
                        <w:r>
                          <w:rPr>
                            <w:sz w:val="18"/>
                          </w:rPr>
                          <w:t>223</w:t>
                        </w:r>
                      </w:p>
                    </w:tc>
                  </w:tr>
                  <w:tr w:rsidR="00C75946">
                    <w:trPr>
                      <w:trHeight w:val="505"/>
                    </w:trPr>
                    <w:tc>
                      <w:tcPr>
                        <w:tcW w:w="2409" w:type="dxa"/>
                        <w:shd w:val="clear" w:color="auto" w:fill="F3F8F1"/>
                      </w:tcPr>
                      <w:p w:rsidR="00C75946" w:rsidRDefault="00C75946">
                        <w:pPr>
                          <w:pStyle w:val="TableParagraph"/>
                          <w:rPr>
                            <w:sz w:val="18"/>
                          </w:rPr>
                        </w:pPr>
                        <w:r>
                          <w:rPr>
                            <w:sz w:val="18"/>
                          </w:rPr>
                          <w:t>NORSK</w:t>
                        </w:r>
                      </w:p>
                    </w:tc>
                    <w:tc>
                      <w:tcPr>
                        <w:tcW w:w="1344" w:type="dxa"/>
                        <w:shd w:val="clear" w:color="auto" w:fill="F3F8F1"/>
                      </w:tcPr>
                      <w:p w:rsidR="00C75946" w:rsidRDefault="00C75946">
                        <w:pPr>
                          <w:pStyle w:val="TableParagraph"/>
                          <w:rPr>
                            <w:sz w:val="18"/>
                          </w:rPr>
                        </w:pPr>
                        <w:r>
                          <w:rPr>
                            <w:sz w:val="18"/>
                          </w:rPr>
                          <w:t>398</w:t>
                        </w:r>
                      </w:p>
                    </w:tc>
                  </w:tr>
                  <w:tr w:rsidR="00C75946">
                    <w:trPr>
                      <w:trHeight w:val="505"/>
                    </w:trPr>
                    <w:tc>
                      <w:tcPr>
                        <w:tcW w:w="2409" w:type="dxa"/>
                        <w:shd w:val="clear" w:color="auto" w:fill="F3F8F1"/>
                      </w:tcPr>
                      <w:p w:rsidR="00C75946" w:rsidRDefault="00C75946">
                        <w:pPr>
                          <w:pStyle w:val="TableParagraph"/>
                          <w:rPr>
                            <w:sz w:val="18"/>
                          </w:rPr>
                        </w:pPr>
                        <w:r>
                          <w:rPr>
                            <w:sz w:val="18"/>
                          </w:rPr>
                          <w:t>MATEMATIKK</w:t>
                        </w:r>
                      </w:p>
                    </w:tc>
                    <w:tc>
                      <w:tcPr>
                        <w:tcW w:w="1344" w:type="dxa"/>
                        <w:shd w:val="clear" w:color="auto" w:fill="F3F8F1"/>
                      </w:tcPr>
                      <w:p w:rsidR="00C75946" w:rsidRDefault="00C75946">
                        <w:pPr>
                          <w:pStyle w:val="TableParagraph"/>
                          <w:rPr>
                            <w:sz w:val="18"/>
                          </w:rPr>
                        </w:pPr>
                        <w:r>
                          <w:rPr>
                            <w:sz w:val="18"/>
                          </w:rPr>
                          <w:t>313</w:t>
                        </w:r>
                      </w:p>
                    </w:tc>
                  </w:tr>
                  <w:tr w:rsidR="00C75946">
                    <w:trPr>
                      <w:trHeight w:val="505"/>
                    </w:trPr>
                    <w:tc>
                      <w:tcPr>
                        <w:tcW w:w="2409" w:type="dxa"/>
                        <w:shd w:val="clear" w:color="auto" w:fill="F3F8F1"/>
                      </w:tcPr>
                      <w:p w:rsidR="00C75946" w:rsidRDefault="00C75946">
                        <w:pPr>
                          <w:pStyle w:val="TableParagraph"/>
                          <w:spacing w:before="72"/>
                          <w:rPr>
                            <w:sz w:val="18"/>
                          </w:rPr>
                        </w:pPr>
                        <w:r>
                          <w:rPr>
                            <w:sz w:val="18"/>
                          </w:rPr>
                          <w:t>ENGELSK</w:t>
                        </w:r>
                      </w:p>
                    </w:tc>
                    <w:tc>
                      <w:tcPr>
                        <w:tcW w:w="1344" w:type="dxa"/>
                        <w:shd w:val="clear" w:color="auto" w:fill="F3F8F1"/>
                      </w:tcPr>
                      <w:p w:rsidR="00C75946" w:rsidRDefault="00C75946">
                        <w:pPr>
                          <w:pStyle w:val="TableParagraph"/>
                          <w:spacing w:before="72"/>
                          <w:rPr>
                            <w:sz w:val="18"/>
                          </w:rPr>
                        </w:pPr>
                        <w:r>
                          <w:rPr>
                            <w:sz w:val="18"/>
                          </w:rPr>
                          <w:t>222</w:t>
                        </w:r>
                      </w:p>
                    </w:tc>
                  </w:tr>
                  <w:tr w:rsidR="00C75946">
                    <w:trPr>
                      <w:trHeight w:val="839"/>
                    </w:trPr>
                    <w:tc>
                      <w:tcPr>
                        <w:tcW w:w="2409" w:type="dxa"/>
                        <w:shd w:val="clear" w:color="auto" w:fill="F3F8F1"/>
                      </w:tcPr>
                      <w:p w:rsidR="00C75946" w:rsidRDefault="00C75946">
                        <w:pPr>
                          <w:pStyle w:val="TableParagraph"/>
                          <w:spacing w:before="72"/>
                          <w:rPr>
                            <w:sz w:val="18"/>
                          </w:rPr>
                        </w:pPr>
                        <w:r>
                          <w:rPr>
                            <w:sz w:val="18"/>
                          </w:rPr>
                          <w:t>FORDYPNING I ENGELSK</w:t>
                        </w:r>
                      </w:p>
                      <w:p w:rsidR="00C75946" w:rsidRDefault="00C75946">
                        <w:pPr>
                          <w:pStyle w:val="TableParagraph"/>
                          <w:spacing w:before="9" w:line="249" w:lineRule="auto"/>
                          <w:rPr>
                            <w:sz w:val="18"/>
                          </w:rPr>
                        </w:pPr>
                        <w:r>
                          <w:rPr>
                            <w:sz w:val="18"/>
                          </w:rPr>
                          <w:t>/ FREMMEDSPRÅK / FORDYPNING I ARBEID</w:t>
                        </w:r>
                      </w:p>
                    </w:tc>
                    <w:tc>
                      <w:tcPr>
                        <w:tcW w:w="1344" w:type="dxa"/>
                        <w:shd w:val="clear" w:color="auto" w:fill="F3F8F1"/>
                      </w:tcPr>
                      <w:p w:rsidR="00C75946" w:rsidRDefault="00C75946">
                        <w:pPr>
                          <w:pStyle w:val="TableParagraph"/>
                          <w:rPr>
                            <w:sz w:val="18"/>
                          </w:rPr>
                        </w:pPr>
                        <w:r>
                          <w:rPr>
                            <w:sz w:val="18"/>
                          </w:rPr>
                          <w:t>222</w:t>
                        </w:r>
                      </w:p>
                    </w:tc>
                  </w:tr>
                  <w:tr w:rsidR="00C75946">
                    <w:trPr>
                      <w:trHeight w:val="505"/>
                    </w:trPr>
                    <w:tc>
                      <w:tcPr>
                        <w:tcW w:w="2409" w:type="dxa"/>
                        <w:shd w:val="clear" w:color="auto" w:fill="F3F8F1"/>
                      </w:tcPr>
                      <w:p w:rsidR="00C75946" w:rsidRDefault="00C75946">
                        <w:pPr>
                          <w:pStyle w:val="TableParagraph"/>
                          <w:rPr>
                            <w:sz w:val="18"/>
                          </w:rPr>
                        </w:pPr>
                        <w:r>
                          <w:rPr>
                            <w:sz w:val="18"/>
                          </w:rPr>
                          <w:t>NATURFAG</w:t>
                        </w:r>
                      </w:p>
                    </w:tc>
                    <w:tc>
                      <w:tcPr>
                        <w:tcW w:w="1344" w:type="dxa"/>
                        <w:shd w:val="clear" w:color="auto" w:fill="F3F8F1"/>
                      </w:tcPr>
                      <w:p w:rsidR="00C75946" w:rsidRDefault="00C75946">
                        <w:pPr>
                          <w:pStyle w:val="TableParagraph"/>
                          <w:rPr>
                            <w:sz w:val="18"/>
                          </w:rPr>
                        </w:pPr>
                        <w:r>
                          <w:rPr>
                            <w:sz w:val="18"/>
                          </w:rPr>
                          <w:t>249</w:t>
                        </w:r>
                      </w:p>
                    </w:tc>
                  </w:tr>
                  <w:tr w:rsidR="00C75946">
                    <w:trPr>
                      <w:trHeight w:val="505"/>
                    </w:trPr>
                    <w:tc>
                      <w:tcPr>
                        <w:tcW w:w="2409" w:type="dxa"/>
                        <w:shd w:val="clear" w:color="auto" w:fill="F3F8F1"/>
                      </w:tcPr>
                      <w:p w:rsidR="00C75946" w:rsidRDefault="00C75946">
                        <w:pPr>
                          <w:pStyle w:val="TableParagraph"/>
                          <w:rPr>
                            <w:sz w:val="18"/>
                          </w:rPr>
                        </w:pPr>
                        <w:r>
                          <w:rPr>
                            <w:sz w:val="18"/>
                          </w:rPr>
                          <w:t>SAMFUNNSFAG</w:t>
                        </w:r>
                      </w:p>
                    </w:tc>
                    <w:tc>
                      <w:tcPr>
                        <w:tcW w:w="1344" w:type="dxa"/>
                        <w:shd w:val="clear" w:color="auto" w:fill="F3F8F1"/>
                      </w:tcPr>
                      <w:p w:rsidR="00C75946" w:rsidRDefault="00C75946">
                        <w:pPr>
                          <w:pStyle w:val="TableParagraph"/>
                          <w:rPr>
                            <w:sz w:val="18"/>
                          </w:rPr>
                        </w:pPr>
                        <w:r>
                          <w:rPr>
                            <w:sz w:val="18"/>
                          </w:rPr>
                          <w:t>249</w:t>
                        </w:r>
                      </w:p>
                    </w:tc>
                  </w:tr>
                  <w:tr w:rsidR="00C75946">
                    <w:trPr>
                      <w:trHeight w:val="505"/>
                    </w:trPr>
                    <w:tc>
                      <w:tcPr>
                        <w:tcW w:w="2409" w:type="dxa"/>
                        <w:shd w:val="clear" w:color="auto" w:fill="F3F8F1"/>
                      </w:tcPr>
                      <w:p w:rsidR="00C75946" w:rsidRDefault="00C75946">
                        <w:pPr>
                          <w:pStyle w:val="TableParagraph"/>
                          <w:rPr>
                            <w:sz w:val="18"/>
                          </w:rPr>
                        </w:pPr>
                        <w:r>
                          <w:rPr>
                            <w:sz w:val="18"/>
                          </w:rPr>
                          <w:t>RLE</w:t>
                        </w:r>
                      </w:p>
                    </w:tc>
                    <w:tc>
                      <w:tcPr>
                        <w:tcW w:w="1344" w:type="dxa"/>
                        <w:shd w:val="clear" w:color="auto" w:fill="F3F8F1"/>
                      </w:tcPr>
                      <w:p w:rsidR="00C75946" w:rsidRDefault="00C75946">
                        <w:pPr>
                          <w:pStyle w:val="TableParagraph"/>
                          <w:rPr>
                            <w:sz w:val="18"/>
                          </w:rPr>
                        </w:pPr>
                        <w:r>
                          <w:rPr>
                            <w:sz w:val="18"/>
                          </w:rPr>
                          <w:t>153</w:t>
                        </w:r>
                      </w:p>
                    </w:tc>
                  </w:tr>
                  <w:tr w:rsidR="00C75946">
                    <w:trPr>
                      <w:trHeight w:val="505"/>
                    </w:trPr>
                    <w:tc>
                      <w:tcPr>
                        <w:tcW w:w="2409" w:type="dxa"/>
                        <w:shd w:val="clear" w:color="auto" w:fill="F3F8F1"/>
                      </w:tcPr>
                      <w:p w:rsidR="00C75946" w:rsidRDefault="00C75946">
                        <w:pPr>
                          <w:pStyle w:val="TableParagraph"/>
                          <w:spacing w:before="72"/>
                          <w:rPr>
                            <w:sz w:val="18"/>
                          </w:rPr>
                        </w:pPr>
                        <w:r>
                          <w:rPr>
                            <w:sz w:val="18"/>
                          </w:rPr>
                          <w:t>MAT OG HELSE</w:t>
                        </w:r>
                      </w:p>
                    </w:tc>
                    <w:tc>
                      <w:tcPr>
                        <w:tcW w:w="1344" w:type="dxa"/>
                        <w:shd w:val="clear" w:color="auto" w:fill="F3F8F1"/>
                      </w:tcPr>
                      <w:p w:rsidR="00C75946" w:rsidRDefault="00C75946">
                        <w:pPr>
                          <w:pStyle w:val="TableParagraph"/>
                          <w:spacing w:before="72"/>
                          <w:rPr>
                            <w:sz w:val="18"/>
                          </w:rPr>
                        </w:pPr>
                        <w:r>
                          <w:rPr>
                            <w:sz w:val="18"/>
                          </w:rPr>
                          <w:t>83</w:t>
                        </w:r>
                      </w:p>
                    </w:tc>
                  </w:tr>
                  <w:tr w:rsidR="00C75946">
                    <w:trPr>
                      <w:trHeight w:val="505"/>
                    </w:trPr>
                    <w:tc>
                      <w:tcPr>
                        <w:tcW w:w="2409" w:type="dxa"/>
                        <w:shd w:val="clear" w:color="auto" w:fill="F3F8F1"/>
                      </w:tcPr>
                      <w:p w:rsidR="00C75946" w:rsidRDefault="00C75946">
                        <w:pPr>
                          <w:pStyle w:val="TableParagraph"/>
                          <w:spacing w:before="72"/>
                          <w:rPr>
                            <w:sz w:val="18"/>
                          </w:rPr>
                        </w:pPr>
                        <w:r>
                          <w:rPr>
                            <w:sz w:val="18"/>
                          </w:rPr>
                          <w:t>UTDANNINGSVALG</w:t>
                        </w:r>
                      </w:p>
                    </w:tc>
                    <w:tc>
                      <w:tcPr>
                        <w:tcW w:w="1344" w:type="dxa"/>
                        <w:shd w:val="clear" w:color="auto" w:fill="F3F8F1"/>
                      </w:tcPr>
                      <w:p w:rsidR="00C75946" w:rsidRDefault="00C75946">
                        <w:pPr>
                          <w:pStyle w:val="TableParagraph"/>
                          <w:spacing w:before="72"/>
                          <w:rPr>
                            <w:sz w:val="18"/>
                          </w:rPr>
                        </w:pPr>
                        <w:r>
                          <w:rPr>
                            <w:sz w:val="18"/>
                          </w:rPr>
                          <w:t>110</w:t>
                        </w:r>
                      </w:p>
                    </w:tc>
                  </w:tr>
                  <w:tr w:rsidR="00C75946">
                    <w:trPr>
                      <w:trHeight w:val="599"/>
                    </w:trPr>
                    <w:tc>
                      <w:tcPr>
                        <w:tcW w:w="2409" w:type="dxa"/>
                        <w:shd w:val="clear" w:color="auto" w:fill="F3F8F1"/>
                      </w:tcPr>
                      <w:p w:rsidR="00C75946" w:rsidRDefault="00C75946">
                        <w:pPr>
                          <w:pStyle w:val="TableParagraph"/>
                          <w:spacing w:before="72"/>
                          <w:rPr>
                            <w:rFonts w:ascii="FuturaPT-Demi"/>
                            <w:b/>
                            <w:sz w:val="18"/>
                          </w:rPr>
                        </w:pPr>
                        <w:r>
                          <w:rPr>
                            <w:rFonts w:ascii="FuturaPT-Demi"/>
                            <w:b/>
                            <w:sz w:val="18"/>
                          </w:rPr>
                          <w:t>Sum minstetimetall</w:t>
                        </w:r>
                      </w:p>
                      <w:p w:rsidR="00C75946" w:rsidRDefault="00C75946">
                        <w:pPr>
                          <w:pStyle w:val="TableParagraph"/>
                          <w:spacing w:before="9"/>
                          <w:rPr>
                            <w:rFonts w:ascii="FuturaPT-Demi" w:hAnsi="FuturaPT-Demi"/>
                            <w:b/>
                            <w:sz w:val="18"/>
                          </w:rPr>
                        </w:pPr>
                        <w:r>
                          <w:rPr>
                            <w:rFonts w:ascii="FuturaPT-Demi" w:hAnsi="FuturaPT-Demi"/>
                            <w:b/>
                            <w:sz w:val="18"/>
                          </w:rPr>
                          <w:t>(25 t/u x 38 uker x 3 år)</w:t>
                        </w:r>
                      </w:p>
                    </w:tc>
                    <w:tc>
                      <w:tcPr>
                        <w:tcW w:w="1344" w:type="dxa"/>
                        <w:shd w:val="clear" w:color="auto" w:fill="F3F8F1"/>
                      </w:tcPr>
                      <w:p w:rsidR="00C75946" w:rsidRDefault="00C75946">
                        <w:pPr>
                          <w:pStyle w:val="TableParagraph"/>
                          <w:spacing w:before="72"/>
                          <w:rPr>
                            <w:rFonts w:ascii="FuturaPT-Demi"/>
                            <w:b/>
                            <w:sz w:val="18"/>
                          </w:rPr>
                        </w:pPr>
                        <w:r>
                          <w:rPr>
                            <w:rFonts w:ascii="FuturaPT-Demi"/>
                            <w:b/>
                            <w:sz w:val="18"/>
                          </w:rPr>
                          <w:t>2850</w:t>
                        </w:r>
                      </w:p>
                    </w:tc>
                  </w:tr>
                </w:tbl>
                <w:p w:rsidR="00C75946" w:rsidRDefault="00C75946">
                  <w:pPr>
                    <w:pStyle w:val="BodyText"/>
                  </w:pPr>
                </w:p>
              </w:txbxContent>
            </v:textbox>
            <w10:wrap anchorx="page"/>
          </v:shape>
        </w:pict>
      </w:r>
      <w:r w:rsidR="001818D0">
        <w:rPr>
          <w:color w:val="24A23F"/>
        </w:rPr>
        <w:t>Fag- og timefordeling for 8.–10. trinn</w:t>
      </w:r>
    </w:p>
    <w:p w:rsidR="00317BC0" w:rsidRDefault="001818D0">
      <w:pPr>
        <w:pStyle w:val="BodyText"/>
        <w:spacing w:before="249" w:line="280" w:lineRule="auto"/>
        <w:ind w:left="170" w:right="6148"/>
      </w:pPr>
      <w:r>
        <w:t>Montessoriungdomsskolen skal ha et minstetimetall på 25 klokketimer per uke. Faget arbeid med sine hovedområder utgjør en del av timetallet og er</w:t>
      </w:r>
    </w:p>
    <w:p w:rsidR="00317BC0" w:rsidRDefault="001818D0">
      <w:pPr>
        <w:pStyle w:val="BodyText"/>
        <w:spacing w:line="280" w:lineRule="auto"/>
        <w:ind w:left="170" w:right="6193"/>
      </w:pPr>
      <w:r>
        <w:t>både et selvstendig fag og et fag som gir muligheten til utforskning av/innen alle de andre fagene, samtidig som det er beskrivende for arbeidsmåten i ungdomstrinnet.</w:t>
      </w:r>
    </w:p>
    <w:p w:rsidR="00317BC0" w:rsidRDefault="00317BC0">
      <w:pPr>
        <w:pStyle w:val="BodyText"/>
        <w:spacing w:before="10"/>
        <w:rPr>
          <w:sz w:val="22"/>
        </w:rPr>
      </w:pPr>
    </w:p>
    <w:p w:rsidR="00317BC0" w:rsidRDefault="001818D0">
      <w:pPr>
        <w:pStyle w:val="BodyText"/>
        <w:spacing w:line="280" w:lineRule="auto"/>
        <w:ind w:left="170" w:right="6419"/>
      </w:pPr>
      <w:r>
        <w:t xml:space="preserve">Som et alternativ til fremmedspråk, kan ungdommen velge fordypning i engelsk eller fordypning i arbeid. Det er ikke valgfag i montessorilæreplanens minimumstimetall. </w:t>
      </w:r>
      <w:r>
        <w:rPr>
          <w:spacing w:val="-4"/>
        </w:rPr>
        <w:t xml:space="preserve">Faget </w:t>
      </w:r>
      <w:r>
        <w:t xml:space="preserve">arbeid tilbys for å sikre at ungdommene kan fordype seg i de utforskende arbeidene de </w:t>
      </w:r>
      <w:r>
        <w:rPr>
          <w:spacing w:val="-3"/>
        </w:rPr>
        <w:t xml:space="preserve">velger. </w:t>
      </w:r>
      <w:r>
        <w:t>Et ordinært valgfag vil være mer styrt, løsrevet og ikke ha sammenheng med helheten. Faget arbeid er en måte å strukturere kombinasjonen</w:t>
      </w:r>
    </w:p>
    <w:p w:rsidR="00317BC0" w:rsidRDefault="001818D0">
      <w:pPr>
        <w:pStyle w:val="BodyText"/>
        <w:spacing w:line="280" w:lineRule="auto"/>
        <w:ind w:left="170" w:right="6243"/>
        <w:jc w:val="both"/>
      </w:pPr>
      <w:r>
        <w:t>praktisk og teoretisk arbeid, som skal gjennomsyre montessorilæreplanen, samtidig som det er et eget fag med egne kompetansemål.</w:t>
      </w:r>
    </w:p>
    <w:p w:rsidR="00317BC0" w:rsidRDefault="00317BC0">
      <w:pPr>
        <w:pStyle w:val="BodyText"/>
        <w:spacing w:before="6"/>
        <w:rPr>
          <w:sz w:val="22"/>
        </w:rPr>
      </w:pPr>
    </w:p>
    <w:p w:rsidR="00317BC0" w:rsidRDefault="001818D0">
      <w:pPr>
        <w:pStyle w:val="BodyText"/>
        <w:spacing w:before="1" w:line="280" w:lineRule="auto"/>
        <w:ind w:left="170" w:right="6425"/>
      </w:pPr>
      <w:r>
        <w:t xml:space="preserve">Ungdommene skal ha mulighet til å vektlegge enkelte fag i perioder. Det er den voksnes ansvar å veilede ungdommene slik at målene nås i </w:t>
      </w:r>
      <w:r>
        <w:rPr>
          <w:spacing w:val="-4"/>
        </w:rPr>
        <w:t xml:space="preserve">hvert </w:t>
      </w:r>
      <w:r>
        <w:t>enkelt fag. Montessoripedagogikken vektlegger helhetlig, tverrfaglig læring og fagintegrering,</w:t>
      </w:r>
    </w:p>
    <w:p w:rsidR="00317BC0" w:rsidRDefault="001818D0">
      <w:pPr>
        <w:pStyle w:val="BodyText"/>
        <w:spacing w:line="280" w:lineRule="auto"/>
        <w:ind w:left="170" w:right="6640"/>
      </w:pPr>
      <w:r>
        <w:t xml:space="preserve">og ungdommen skal sammen med de voksne gå gjennom fagoversikt og kompetansemål </w:t>
      </w:r>
      <w:r>
        <w:rPr>
          <w:spacing w:val="-6"/>
        </w:rPr>
        <w:t>for</w:t>
      </w:r>
    </w:p>
    <w:p w:rsidR="00317BC0" w:rsidRDefault="001818D0">
      <w:pPr>
        <w:pStyle w:val="BodyText"/>
        <w:spacing w:line="280" w:lineRule="auto"/>
        <w:ind w:left="170" w:right="6237"/>
      </w:pPr>
      <w:r>
        <w:t>ungdomstrinnet og bruke dette for vurdering og prioritering i forhold til deres eget arbeid i de ulike fagene. Den voksne skal bruke registrering av ungdommens arbeid og observasjon for å kunne</w:t>
      </w:r>
    </w:p>
    <w:p w:rsidR="00317BC0" w:rsidRDefault="001818D0">
      <w:pPr>
        <w:pStyle w:val="BodyText"/>
        <w:spacing w:line="280" w:lineRule="auto"/>
        <w:ind w:left="170" w:right="6080"/>
      </w:pPr>
      <w:r>
        <w:t xml:space="preserve">gi en god veiledning. Veiledning og oppnådde kompetansemål for den enkelte ungdom skal dokumenteres (se kapitlet om vurdering i overordnet del). For ungdom med enkeltvedtak skal kriterier og prosedyrer for spesialundervisning </w:t>
      </w:r>
      <w:r>
        <w:rPr>
          <w:spacing w:val="-3"/>
        </w:rPr>
        <w:t xml:space="preserve">følges </w:t>
      </w:r>
      <w:r>
        <w:t>dersom det skal kunne gjøres avvik fra målene i læreplanen.</w:t>
      </w:r>
    </w:p>
    <w:p w:rsidR="00317BC0" w:rsidRDefault="00317BC0">
      <w:pPr>
        <w:spacing w:line="280" w:lineRule="auto"/>
        <w:sectPr w:rsidR="00317BC0">
          <w:pgSz w:w="11910" w:h="16840"/>
          <w:pgMar w:top="1060" w:right="0" w:bottom="760" w:left="960" w:header="670" w:footer="568" w:gutter="0"/>
          <w:cols w:space="720"/>
        </w:sectPr>
      </w:pPr>
    </w:p>
    <w:p w:rsidR="00317BC0" w:rsidRDefault="008A0DDC">
      <w:pPr>
        <w:pStyle w:val="BodyText"/>
      </w:pPr>
      <w:r>
        <w:lastRenderedPageBreak/>
        <w:pict>
          <v:rect id="_x0000_s1092" alt="" style="position:absolute;margin-left:569.75pt;margin-top:561.25pt;width:25.5pt;height:280.65pt;z-index:251895808;mso-wrap-edited:f;mso-width-percent:0;mso-height-percent:0;mso-position-horizontal-relative:page;mso-position-vertical-relative:page;mso-width-percent:0;mso-height-percent:0" fillcolor="#24a23f" stroked="f">
            <w10:wrap anchorx="page" anchory="page"/>
          </v:rect>
        </w:pict>
      </w:r>
      <w:r>
        <w:pict>
          <v:shape id="_x0000_s1091" type="#_x0000_t202" alt="" style="position:absolute;margin-left:574.5pt;margin-top:642.65pt;width:16.5pt;height:118.95pt;z-index:25189683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sz w:val="24"/>
                    </w:rPr>
                  </w:pPr>
                  <w:r>
                    <w:rPr>
                      <w:rFonts w:ascii="FuturaPT-Medium"/>
                      <w:color w:val="FFFFFF"/>
                      <w:sz w:val="24"/>
                    </w:rPr>
                    <w:t>UNGDOMSTRINNET</w:t>
                  </w:r>
                </w:p>
              </w:txbxContent>
            </v:textbox>
            <w10:wrap anchorx="page" anchory="page"/>
          </v:shape>
        </w:pict>
      </w: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tabs>
          <w:tab w:val="left" w:pos="4809"/>
          <w:tab w:val="left" w:pos="5307"/>
          <w:tab w:val="left" w:pos="6522"/>
        </w:tabs>
        <w:spacing w:before="231" w:line="199" w:lineRule="auto"/>
        <w:ind w:left="173" w:right="2473"/>
      </w:pPr>
      <w:bookmarkStart w:id="117" w:name="Læreplaner_i_fag,__ungdomstrinnet_8–10_"/>
      <w:bookmarkStart w:id="118" w:name="_bookmark54"/>
      <w:bookmarkEnd w:id="117"/>
      <w:bookmarkEnd w:id="118"/>
      <w:r>
        <w:t>Læreplaner</w:t>
      </w:r>
      <w:r>
        <w:tab/>
        <w:t>i</w:t>
      </w:r>
      <w:r>
        <w:tab/>
        <w:t>fag, ungdomstrinnet</w:t>
      </w:r>
      <w:r>
        <w:tab/>
      </w:r>
      <w:r>
        <w:rPr>
          <w:spacing w:val="3"/>
        </w:rPr>
        <w:t>8–10</w:t>
      </w:r>
    </w:p>
    <w:p w:rsidR="00317BC0" w:rsidRDefault="00317BC0">
      <w:pPr>
        <w:pStyle w:val="BodyText"/>
        <w:spacing w:before="3"/>
        <w:rPr>
          <w:rFonts w:ascii="ITC Caslon 224 Std"/>
          <w:b/>
          <w:sz w:val="128"/>
        </w:rPr>
      </w:pPr>
    </w:p>
    <w:p w:rsidR="00317BC0" w:rsidRDefault="001818D0">
      <w:pPr>
        <w:pStyle w:val="Heading4"/>
      </w:pPr>
      <w:r>
        <w:t>Se begrepsavklaringer side 23</w:t>
      </w:r>
    </w:p>
    <w:p w:rsidR="00317BC0" w:rsidRDefault="00317BC0">
      <w:pPr>
        <w:pStyle w:val="BodyText"/>
        <w:spacing w:before="7"/>
        <w:rPr>
          <w:rFonts w:ascii="FuturaPT-Medium"/>
          <w:sz w:val="23"/>
        </w:rPr>
      </w:pPr>
    </w:p>
    <w:p w:rsidR="00317BC0" w:rsidRDefault="001818D0">
      <w:pPr>
        <w:pStyle w:val="BodyText"/>
        <w:spacing w:line="280" w:lineRule="auto"/>
        <w:ind w:left="173" w:right="6363"/>
      </w:pPr>
      <w:r>
        <w:t>Læreplaner i fag (del 2) og Overordnet del (del 1) er likeverdig forpliktene. Se overordnet del.</w:t>
      </w:r>
    </w:p>
    <w:p w:rsidR="00317BC0" w:rsidRDefault="00317BC0">
      <w:pPr>
        <w:pStyle w:val="BodyText"/>
      </w:pPr>
    </w:p>
    <w:p w:rsidR="00317BC0" w:rsidRDefault="00317BC0">
      <w:pPr>
        <w:pStyle w:val="BodyText"/>
      </w:pPr>
    </w:p>
    <w:p w:rsidR="00317BC0" w:rsidRDefault="00317BC0">
      <w:pPr>
        <w:pStyle w:val="BodyText"/>
      </w:pPr>
    </w:p>
    <w:p w:rsidR="00317BC0" w:rsidRDefault="001818D0">
      <w:pPr>
        <w:pStyle w:val="BodyText"/>
        <w:spacing w:before="1"/>
        <w:rPr>
          <w:sz w:val="12"/>
        </w:rPr>
      </w:pPr>
      <w:r>
        <w:rPr>
          <w:noProof/>
        </w:rPr>
        <w:drawing>
          <wp:anchor distT="0" distB="0" distL="0" distR="0" simplePos="0" relativeHeight="231" behindDoc="0" locked="0" layoutInCell="1" allowOverlap="1">
            <wp:simplePos x="0" y="0"/>
            <wp:positionH relativeFrom="page">
              <wp:posOffset>718107</wp:posOffset>
            </wp:positionH>
            <wp:positionV relativeFrom="paragraph">
              <wp:posOffset>117405</wp:posOffset>
            </wp:positionV>
            <wp:extent cx="5886856" cy="3924776"/>
            <wp:effectExtent l="0" t="0" r="0" b="0"/>
            <wp:wrapTopAndBottom/>
            <wp:docPr id="33"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4.png"/>
                    <pic:cNvPicPr/>
                  </pic:nvPicPr>
                  <pic:blipFill>
                    <a:blip r:embed="rId421" cstate="print"/>
                    <a:stretch>
                      <a:fillRect/>
                    </a:stretch>
                  </pic:blipFill>
                  <pic:spPr>
                    <a:xfrm>
                      <a:off x="0" y="0"/>
                      <a:ext cx="5886856" cy="3924776"/>
                    </a:xfrm>
                    <a:prstGeom prst="rect">
                      <a:avLst/>
                    </a:prstGeom>
                  </pic:spPr>
                </pic:pic>
              </a:graphicData>
            </a:graphic>
          </wp:anchor>
        </w:drawing>
      </w:r>
    </w:p>
    <w:p w:rsidR="00317BC0" w:rsidRDefault="00317BC0">
      <w:pPr>
        <w:rPr>
          <w:sz w:val="12"/>
        </w:rPr>
        <w:sectPr w:rsidR="00317BC0">
          <w:pgSz w:w="11910" w:h="16840"/>
          <w:pgMar w:top="1060" w:right="0" w:bottom="0" w:left="960" w:header="670" w:footer="0" w:gutter="0"/>
          <w:cols w:space="720"/>
        </w:sectPr>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3"/>
        <w:rPr>
          <w:sz w:val="23"/>
        </w:rPr>
      </w:pPr>
    </w:p>
    <w:p w:rsidR="00317BC0" w:rsidRDefault="001818D0">
      <w:pPr>
        <w:pStyle w:val="Heading2"/>
        <w:ind w:left="164"/>
      </w:pPr>
      <w:bookmarkStart w:id="119" w:name="Arbeid_"/>
      <w:bookmarkStart w:id="120" w:name="_bookmark55"/>
      <w:bookmarkEnd w:id="119"/>
      <w:bookmarkEnd w:id="120"/>
      <w:r>
        <w:t>Arbeid</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1060" w:right="0" w:bottom="760" w:left="960" w:header="670" w:footer="568" w:gutter="0"/>
          <w:cols w:space="720"/>
        </w:sectPr>
      </w:pPr>
    </w:p>
    <w:p w:rsidR="00317BC0" w:rsidRDefault="00317BC0">
      <w:pPr>
        <w:pStyle w:val="BodyText"/>
        <w:spacing w:before="11"/>
        <w:rPr>
          <w:rFonts w:ascii="ITC Caslon 224 Std"/>
          <w:b/>
          <w:sz w:val="18"/>
        </w:rPr>
      </w:pPr>
    </w:p>
    <w:p w:rsidR="00317BC0" w:rsidRDefault="001818D0">
      <w:pPr>
        <w:pStyle w:val="BodyText"/>
        <w:spacing w:line="280" w:lineRule="auto"/>
        <w:ind w:left="170" w:right="131"/>
      </w:pPr>
      <w:r>
        <w:t xml:space="preserve">Maria Montessori beskrev alt som </w:t>
      </w:r>
      <w:r>
        <w:rPr>
          <w:rFonts w:ascii="Caslon224Std-BookItalic"/>
          <w:i/>
        </w:rPr>
        <w:t xml:space="preserve">arbeid, </w:t>
      </w:r>
      <w:r>
        <w:t>hun delte ikke opp i praktisk arbeid og teoretiske studier.</w:t>
      </w:r>
    </w:p>
    <w:p w:rsidR="00317BC0" w:rsidRDefault="001818D0">
      <w:pPr>
        <w:pStyle w:val="BodyText"/>
        <w:spacing w:line="280" w:lineRule="auto"/>
        <w:ind w:left="170" w:right="72"/>
      </w:pPr>
      <w:r>
        <w:t>Faget arbeid blir vår måte å forsøke å knytte praksis og teori tett sammen gjennom hele opplæringen i tredje utviklingstrinn.</w:t>
      </w:r>
    </w:p>
    <w:p w:rsidR="00317BC0" w:rsidRDefault="00317BC0">
      <w:pPr>
        <w:pStyle w:val="BodyText"/>
        <w:rPr>
          <w:sz w:val="23"/>
        </w:rPr>
      </w:pPr>
    </w:p>
    <w:p w:rsidR="00317BC0" w:rsidRDefault="001818D0">
      <w:pPr>
        <w:pStyle w:val="BodyText"/>
        <w:spacing w:line="280" w:lineRule="auto"/>
        <w:ind w:left="170" w:right="21"/>
      </w:pPr>
      <w:r>
        <w:t>Ungdom i starten av tredje utviklingstrinn er ofte ikke så motivert for mer ren teoretisk kunnskap, men lengter etter å skape sammenheng, mening og praktisk anvendelse for det de allerede har lært på barnetrinnet. Spørsmålet «Hva skal jeg med dette?» er fremtredende. Samtidig gjennomgår ungdommens fysiske kropp en svært krevende modnings- og forandringsprosess. Ungdommen må daglig få</w:t>
      </w:r>
    </w:p>
    <w:p w:rsidR="00317BC0" w:rsidRDefault="001818D0">
      <w:pPr>
        <w:pStyle w:val="BodyText"/>
        <w:spacing w:line="280" w:lineRule="auto"/>
        <w:ind w:left="170" w:right="232"/>
      </w:pPr>
      <w:r>
        <w:t xml:space="preserve">rikelig med muligheter til å bruke kroppen sin i målrettet og meningsfullt arbeid, både praktisk </w:t>
      </w:r>
      <w:r>
        <w:rPr>
          <w:spacing w:val="-9"/>
        </w:rPr>
        <w:t xml:space="preserve">og </w:t>
      </w:r>
      <w:r>
        <w:t>intellektuelt.</w:t>
      </w:r>
    </w:p>
    <w:p w:rsidR="00317BC0" w:rsidRDefault="00317BC0">
      <w:pPr>
        <w:pStyle w:val="BodyText"/>
        <w:rPr>
          <w:sz w:val="22"/>
        </w:rPr>
      </w:pPr>
    </w:p>
    <w:p w:rsidR="00317BC0" w:rsidRDefault="00317BC0">
      <w:pPr>
        <w:pStyle w:val="BodyText"/>
        <w:spacing w:before="6"/>
        <w:rPr>
          <w:sz w:val="18"/>
        </w:rPr>
      </w:pPr>
    </w:p>
    <w:p w:rsidR="00317BC0" w:rsidRDefault="001818D0">
      <w:pPr>
        <w:pStyle w:val="Heading3"/>
        <w:spacing w:before="0" w:line="192" w:lineRule="auto"/>
        <w:ind w:left="170" w:right="771"/>
      </w:pPr>
      <w:r>
        <w:rPr>
          <w:color w:val="24A23F"/>
        </w:rPr>
        <w:t xml:space="preserve">Fagets betydning for individ </w:t>
      </w:r>
      <w:r>
        <w:rPr>
          <w:color w:val="24A23F"/>
          <w:spacing w:val="-9"/>
        </w:rPr>
        <w:t xml:space="preserve">og </w:t>
      </w:r>
      <w:r>
        <w:rPr>
          <w:color w:val="24A23F"/>
        </w:rPr>
        <w:t>samfunn</w:t>
      </w:r>
    </w:p>
    <w:p w:rsidR="00317BC0" w:rsidRDefault="001818D0">
      <w:pPr>
        <w:pStyle w:val="BodyText"/>
        <w:spacing w:before="249" w:line="280" w:lineRule="auto"/>
        <w:ind w:left="170" w:right="139"/>
      </w:pPr>
      <w:r>
        <w:rPr>
          <w:color w:val="1F191A"/>
        </w:rPr>
        <w:t>F</w:t>
      </w:r>
      <w:r>
        <w:t>aget arbeid er en kobling mellom alle fag og bidrar til driften av ungdommenes eget lille samfunn.</w:t>
      </w:r>
    </w:p>
    <w:p w:rsidR="00317BC0" w:rsidRDefault="001818D0">
      <w:pPr>
        <w:pStyle w:val="BodyText"/>
        <w:spacing w:line="280" w:lineRule="auto"/>
        <w:ind w:left="170" w:right="250"/>
      </w:pPr>
      <w:r>
        <w:t>Montessoriungdomsskolen handler ikke bare om teoretiske studier (teoretisk arbeid), men også om praktisk arbeid. Dette er to sider av samme sak i forhold til hvilke ferdigheter som trengs for å bli best mulig forberedt til voksenlivet.</w:t>
      </w:r>
    </w:p>
    <w:p w:rsidR="00317BC0" w:rsidRDefault="00317BC0">
      <w:pPr>
        <w:pStyle w:val="BodyText"/>
        <w:spacing w:before="10"/>
        <w:rPr>
          <w:sz w:val="22"/>
        </w:rPr>
      </w:pPr>
    </w:p>
    <w:p w:rsidR="00317BC0" w:rsidRDefault="001818D0">
      <w:pPr>
        <w:pStyle w:val="BodyText"/>
        <w:spacing w:line="280" w:lineRule="auto"/>
        <w:ind w:left="170" w:right="150"/>
      </w:pPr>
      <w:r>
        <w:t>Aktivitetene i faget må være ekte, gi et mangfold av erfaringer, være kumulative, sammenhengende og kunne reflekteres over. Montessoriungdomsskolen</w:t>
      </w:r>
    </w:p>
    <w:p w:rsidR="00317BC0" w:rsidRDefault="001818D0">
      <w:pPr>
        <w:pStyle w:val="BodyText"/>
        <w:spacing w:before="11"/>
        <w:rPr>
          <w:sz w:val="18"/>
        </w:rPr>
      </w:pPr>
      <w:r>
        <w:br w:type="column"/>
      </w:r>
    </w:p>
    <w:p w:rsidR="00317BC0" w:rsidRDefault="001818D0">
      <w:pPr>
        <w:pStyle w:val="BodyText"/>
        <w:spacing w:line="280" w:lineRule="auto"/>
        <w:ind w:left="170" w:right="1562"/>
      </w:pPr>
      <w:r>
        <w:t xml:space="preserve">skal legge </w:t>
      </w:r>
      <w:r>
        <w:rPr>
          <w:color w:val="1F191A"/>
        </w:rPr>
        <w:t>til rette for at ungdommene gjennom praktisk arbeid kan se innflytelsen de har på omgivelsene. Muligheten til praktisk arbeid og utforskende arbeider som kommer som en følge av det, er en stor del av det forberedte miljøet i montessoriungdomsskolen.</w:t>
      </w:r>
    </w:p>
    <w:p w:rsidR="00317BC0" w:rsidRDefault="00317BC0">
      <w:pPr>
        <w:pStyle w:val="BodyText"/>
        <w:spacing w:before="11"/>
        <w:rPr>
          <w:sz w:val="22"/>
        </w:rPr>
      </w:pPr>
    </w:p>
    <w:p w:rsidR="00317BC0" w:rsidRDefault="001818D0">
      <w:pPr>
        <w:pStyle w:val="BodyText"/>
        <w:spacing w:line="280" w:lineRule="auto"/>
        <w:ind w:left="170" w:right="1412"/>
      </w:pPr>
      <w:r>
        <w:t>Læreplan for faget arbeid er delt inn i tre kunnskaps- og utforskingsområder, som delvis kan betraktes som inngang til arbeid med andre fag i læreplanen og delvis som selvstendige kompetansemål som ungdommen skal oppnå ved slutten av første periode av tredje utviklingstrinn.</w:t>
      </w:r>
    </w:p>
    <w:p w:rsidR="00317BC0" w:rsidRDefault="001818D0">
      <w:pPr>
        <w:pStyle w:val="BodyText"/>
        <w:spacing w:line="280" w:lineRule="auto"/>
        <w:ind w:left="170" w:right="1661"/>
      </w:pPr>
      <w:r>
        <w:t>Faget arbeid gjenspeiler tanken om at studier og arbeid vil skje parallelt og ofte med flytende</w:t>
      </w:r>
    </w:p>
    <w:p w:rsidR="00317BC0" w:rsidRDefault="001818D0">
      <w:pPr>
        <w:pStyle w:val="BodyText"/>
        <w:spacing w:line="280" w:lineRule="auto"/>
        <w:ind w:left="170" w:right="1120"/>
      </w:pPr>
      <w:r>
        <w:t>grenser. Faget arbeid skal ikke sees på som et isolert fag i seg selv. Faget arbeid integreres med andre fagområder på en slik måte at arbeid genererer studier. Utforskende arbeid er naturlig utgangspunkt for studier i alle fag (se appendiks «Utforskende arbeid»). Faget arbeid fremmer læring også i andre fag ved å gi mening og konkretisering.</w:t>
      </w:r>
    </w:p>
    <w:p w:rsidR="00317BC0" w:rsidRDefault="00317BC0">
      <w:pPr>
        <w:pStyle w:val="BodyText"/>
        <w:spacing w:before="4"/>
        <w:rPr>
          <w:sz w:val="22"/>
        </w:rPr>
      </w:pPr>
    </w:p>
    <w:p w:rsidR="00317BC0" w:rsidRDefault="001818D0">
      <w:pPr>
        <w:pStyle w:val="BodyText"/>
        <w:spacing w:line="280" w:lineRule="auto"/>
        <w:ind w:left="170" w:right="1280"/>
      </w:pPr>
      <w:r>
        <w:t xml:space="preserve">Ungdommene vil erfare at alt arbeid er like viktig og verdifullt og at alle kan være bidragsytere i samfunnet. De vil også kunne </w:t>
      </w:r>
      <w:r>
        <w:rPr>
          <w:rFonts w:ascii="Caslon224Std-BookItalic" w:hAnsi="Caslon224Std-BookItalic"/>
          <w:i/>
        </w:rPr>
        <w:t xml:space="preserve">praktisere </w:t>
      </w:r>
      <w:r>
        <w:t>bærekraft i tillegg til å lære om det teoretisk, samt erfare miljømessige og økonomiske konsekvenser av valgene sine. Det praktiske arbeidet vil møte</w:t>
      </w:r>
    </w:p>
    <w:p w:rsidR="00317BC0" w:rsidRDefault="001818D0">
      <w:pPr>
        <w:pStyle w:val="BodyText"/>
        <w:spacing w:line="280" w:lineRule="auto"/>
        <w:ind w:left="170" w:right="1175"/>
      </w:pPr>
      <w:r>
        <w:t xml:space="preserve">ungdommenes fysiske behov, styrke kropp og sjel </w:t>
      </w:r>
      <w:r>
        <w:rPr>
          <w:spacing w:val="-9"/>
        </w:rPr>
        <w:t xml:space="preserve">og </w:t>
      </w:r>
      <w:r>
        <w:t>kan føre til bedre helse på lang sikt. Ungdommene vil oppleve mestring gjennom praktiske oppgaver, og meningsfulle aktiviteter sammen med andre</w:t>
      </w:r>
    </w:p>
    <w:p w:rsidR="00317BC0" w:rsidRDefault="00317BC0">
      <w:pPr>
        <w:spacing w:line="280" w:lineRule="auto"/>
        <w:sectPr w:rsidR="00317BC0">
          <w:type w:val="continuous"/>
          <w:pgSz w:w="11910" w:h="16840"/>
          <w:pgMar w:top="780" w:right="0" w:bottom="0" w:left="960" w:header="720" w:footer="720" w:gutter="0"/>
          <w:cols w:num="2" w:space="720" w:equalWidth="0">
            <w:col w:w="4900" w:space="46"/>
            <w:col w:w="6004"/>
          </w:cols>
        </w:sectPr>
      </w:pPr>
    </w:p>
    <w:p w:rsidR="00317BC0" w:rsidRDefault="00317BC0">
      <w:pPr>
        <w:pStyle w:val="BodyText"/>
        <w:spacing w:before="2"/>
        <w:rPr>
          <w:sz w:val="26"/>
        </w:rPr>
      </w:pPr>
    </w:p>
    <w:p w:rsidR="00317BC0" w:rsidRDefault="00317BC0">
      <w:pPr>
        <w:rPr>
          <w:sz w:val="26"/>
        </w:rPr>
        <w:sectPr w:rsidR="00317BC0">
          <w:pgSz w:w="11910" w:h="16840"/>
          <w:pgMar w:top="1060" w:right="0" w:bottom="0" w:left="960" w:header="670" w:footer="0" w:gutter="0"/>
          <w:cols w:space="720"/>
        </w:sectPr>
      </w:pPr>
    </w:p>
    <w:p w:rsidR="00317BC0" w:rsidRDefault="001818D0">
      <w:pPr>
        <w:pStyle w:val="BodyText"/>
        <w:spacing w:before="98" w:line="280" w:lineRule="auto"/>
        <w:ind w:left="173" w:right="338"/>
      </w:pPr>
      <w:bookmarkStart w:id="121" w:name="Faget_arbeid_i_det_tredje_utviklingstrin"/>
      <w:bookmarkEnd w:id="121"/>
      <w:r>
        <w:t>i et trygt lite samfunn vil styrke psykisk helse. Opplæringen gir anledning for ungdommene til å forebygge og løse konflikter i et demokratisk lite samfunn, og til å gi nye mestringsopplevelser i sosiale sammenhenger.</w:t>
      </w:r>
    </w:p>
    <w:p w:rsidR="00317BC0" w:rsidRDefault="00317BC0">
      <w:pPr>
        <w:pStyle w:val="BodyText"/>
        <w:rPr>
          <w:sz w:val="23"/>
        </w:rPr>
      </w:pPr>
    </w:p>
    <w:p w:rsidR="00317BC0" w:rsidRDefault="001818D0">
      <w:pPr>
        <w:pStyle w:val="BodyText"/>
        <w:spacing w:line="280" w:lineRule="auto"/>
        <w:ind w:left="173" w:right="557"/>
      </w:pPr>
      <w:r>
        <w:t>Ferdigheter som å kunne uttrykke seg muntlig og skriftlig, kunne lese og regne og ha digitale</w:t>
      </w:r>
    </w:p>
    <w:p w:rsidR="00317BC0" w:rsidRDefault="001818D0">
      <w:pPr>
        <w:pStyle w:val="BodyText"/>
        <w:spacing w:line="280" w:lineRule="auto"/>
        <w:ind w:left="173" w:right="-1"/>
      </w:pPr>
      <w:r>
        <w:t>ferdigheter og ferdigheter i redskapsbruk er</w:t>
      </w:r>
      <w:r>
        <w:rPr>
          <w:spacing w:val="-20"/>
        </w:rPr>
        <w:t xml:space="preserve"> </w:t>
      </w:r>
      <w:r>
        <w:t>integrert i kompetansemålene, der de bidrar til utvikling</w:t>
      </w:r>
    </w:p>
    <w:p w:rsidR="00317BC0" w:rsidRDefault="001818D0">
      <w:pPr>
        <w:pStyle w:val="BodyText"/>
        <w:spacing w:line="280" w:lineRule="auto"/>
        <w:ind w:left="173" w:right="38"/>
      </w:pPr>
      <w:r>
        <w:t xml:space="preserve">av og er en del av fagkompetansen. Ungdommene samtaler om egne kunnskaper, ferdigheter og interesser og gjør rede for og argumenterer for egne valg. De må også kunne presentere egne erfaringer for andre. Skriving av logg, dokumentere eget </w:t>
      </w:r>
      <w:r>
        <w:rPr>
          <w:spacing w:val="-3"/>
        </w:rPr>
        <w:t xml:space="preserve">arbeid </w:t>
      </w:r>
      <w:r>
        <w:t>og resultater, skrive rapporter og presentasjoner er en naturlig del av faget. Ungdommene må kunne lese instruksjoner og nyttiggjøre seg informasjon og de må tolke tabeller og grafiske fremstillinger. De må også kunne bruke, bearbeide og tolke relevant tallmateriale og arbeide med budsjett og regnskap. Å kunne bruke digitale verktøy i faget arbeid innebærer å kunne finne, velge ut, bearbeide, ta vare på og presentere informasjon digitalt.</w:t>
      </w:r>
    </w:p>
    <w:p w:rsidR="00317BC0" w:rsidRDefault="00317BC0">
      <w:pPr>
        <w:pStyle w:val="BodyText"/>
        <w:rPr>
          <w:sz w:val="18"/>
        </w:rPr>
      </w:pPr>
    </w:p>
    <w:p w:rsidR="00317BC0" w:rsidRDefault="001818D0">
      <w:pPr>
        <w:pStyle w:val="BodyText"/>
        <w:spacing w:line="276" w:lineRule="auto"/>
        <w:ind w:left="173" w:right="192"/>
      </w:pPr>
      <w:r>
        <w:rPr>
          <w:rFonts w:ascii="FuturaPT-Medium" w:hAnsi="FuturaPT-Medium"/>
          <w:sz w:val="24"/>
        </w:rPr>
        <w:t xml:space="preserve">Faget arbeid og menneskelige tendenser </w:t>
      </w:r>
      <w:r>
        <w:t xml:space="preserve">Arbeid er en menneskelig tendens. Ungdommene har et stort potensial for nødvendig og ekte </w:t>
      </w:r>
      <w:r>
        <w:rPr>
          <w:spacing w:val="-3"/>
        </w:rPr>
        <w:t xml:space="preserve">arbeid. </w:t>
      </w:r>
      <w:r>
        <w:t>For dem er dette selvkonstruksjon. Vi må derfor sørge for at de har et forberedt miljø hvor de får anledning til denne typen arbeid. Gjennom å</w:t>
      </w:r>
    </w:p>
    <w:p w:rsidR="00317BC0" w:rsidRDefault="001818D0">
      <w:pPr>
        <w:pStyle w:val="BodyText"/>
        <w:spacing w:line="280" w:lineRule="auto"/>
        <w:ind w:left="173" w:right="534"/>
      </w:pPr>
      <w:r>
        <w:t>gi ungdommene mulighet til å jobbe med fakta og erfaringer som er relevante for dem, vil de akademiske studiene bli meningsfylte på deres</w:t>
      </w:r>
    </w:p>
    <w:p w:rsidR="00317BC0" w:rsidRDefault="001818D0">
      <w:pPr>
        <w:pStyle w:val="BodyText"/>
        <w:spacing w:line="280" w:lineRule="auto"/>
        <w:ind w:left="173" w:right="207"/>
      </w:pPr>
      <w:r>
        <w:t xml:space="preserve">vei mot voksenlivet. </w:t>
      </w:r>
      <w:r>
        <w:rPr>
          <w:spacing w:val="-3"/>
        </w:rPr>
        <w:t xml:space="preserve">Tendensen </w:t>
      </w:r>
      <w:r>
        <w:t xml:space="preserve">til å arbeide fører til utforskning og praktisering av roller gjennom målrettet arbeid. Hodet og hendene er avhengig av hverandre. Gjennom å få praktiske erfaringer sammen med akademiske studier, finner de ut </w:t>
      </w:r>
      <w:r>
        <w:rPr>
          <w:spacing w:val="-6"/>
        </w:rPr>
        <w:t xml:space="preserve">hva </w:t>
      </w:r>
      <w:r>
        <w:t>de er gode til, og kan forfine dette.</w:t>
      </w:r>
      <w:r>
        <w:rPr>
          <w:spacing w:val="-4"/>
        </w:rPr>
        <w:t xml:space="preserve"> </w:t>
      </w:r>
      <w:r>
        <w:t>Ungdommenes</w:t>
      </w:r>
    </w:p>
    <w:p w:rsidR="00317BC0" w:rsidRDefault="001818D0">
      <w:pPr>
        <w:pStyle w:val="BodyText"/>
        <w:spacing w:line="280" w:lineRule="auto"/>
        <w:ind w:left="173" w:right="5"/>
      </w:pPr>
      <w:r>
        <w:t>arbeid må være en utfordring med et bestemt formål og det må kreve noe av dem. Dette arbeidet blir da en realisering av ekte arbeid bygd på (akademisk) arbeid som er gjort i foregående utviklingstrinn.</w:t>
      </w:r>
    </w:p>
    <w:p w:rsidR="00317BC0" w:rsidRDefault="001818D0">
      <w:pPr>
        <w:pStyle w:val="BodyText"/>
        <w:spacing w:line="280" w:lineRule="auto"/>
        <w:ind w:left="173" w:right="116"/>
      </w:pPr>
      <w:r>
        <w:t>Arbeid er en nødvendighet som leder ungdommene til modenhet og til å bli voksne. Arbeid sammen med andre utvikler tilpasnings- og omstillingsevne, og opprettholder en sosial organisasjon.</w:t>
      </w:r>
    </w:p>
    <w:p w:rsidR="00317BC0" w:rsidRDefault="001818D0">
      <w:pPr>
        <w:pStyle w:val="BodyText"/>
        <w:spacing w:line="280" w:lineRule="auto"/>
        <w:ind w:left="173" w:right="407"/>
      </w:pPr>
      <w:r>
        <w:t>Å orientere seg er også en menneskelig tendens. Ungdommene trenger å orientere seg i forhold til sin egen kropp og hjerne som er i forandring,</w:t>
      </w:r>
    </w:p>
    <w:p w:rsidR="00317BC0" w:rsidRDefault="001818D0">
      <w:pPr>
        <w:pStyle w:val="BodyText"/>
        <w:spacing w:before="98" w:line="280" w:lineRule="auto"/>
        <w:ind w:left="173" w:right="1145"/>
      </w:pPr>
      <w:r>
        <w:br w:type="column"/>
      </w:r>
      <w:r>
        <w:t>til et større samfunn enn familien, og til nye forventninger fra menneskene rundt dem. I montessoriungdomsskolen får ungdommene mulighet til å orientere seg i forhold til hverandre og andre i samfunnet utenfor sin familie. I sitt trygge samfunn får de anledning til å finne ut hva det betyr å være en voksen, og hva de trenger å lære for å kunne ta ansvarlige livsvalg. Ungdommene lærer</w:t>
      </w:r>
    </w:p>
    <w:p w:rsidR="00317BC0" w:rsidRDefault="001818D0">
      <w:pPr>
        <w:pStyle w:val="BodyText"/>
        <w:spacing w:line="280" w:lineRule="auto"/>
        <w:ind w:left="173" w:right="1463"/>
      </w:pPr>
      <w:r>
        <w:t>å håndtere medgang og motgang og personlige og praktiske utfordringer på en best mulig måte.</w:t>
      </w:r>
    </w:p>
    <w:p w:rsidR="00317BC0" w:rsidRDefault="00317BC0">
      <w:pPr>
        <w:pStyle w:val="BodyText"/>
        <w:spacing w:before="8"/>
        <w:rPr>
          <w:sz w:val="22"/>
        </w:rPr>
      </w:pPr>
    </w:p>
    <w:p w:rsidR="00317BC0" w:rsidRDefault="001818D0">
      <w:pPr>
        <w:pStyle w:val="BodyText"/>
        <w:spacing w:line="280" w:lineRule="auto"/>
        <w:ind w:left="173" w:right="1243"/>
      </w:pPr>
      <w:r>
        <w:t>Tendensen til å utforske er viktig for ungdommene. De trenger å finne ut hva de er gode på, og hva de kan utfordre seg selv på. De skal få anledning til å utforske sine egne følelser og de ulike rollene de spiller i det lille samfunnet. Å utforske samfunnet er avgjørende for å finne ut hvilke ressurser som</w:t>
      </w:r>
    </w:p>
    <w:p w:rsidR="00317BC0" w:rsidRDefault="001818D0">
      <w:pPr>
        <w:pStyle w:val="BodyText"/>
        <w:spacing w:line="280" w:lineRule="auto"/>
        <w:ind w:left="173" w:right="1297"/>
      </w:pPr>
      <w:r>
        <w:t xml:space="preserve">er tilgjengelig, og hvordan de kan forvandle sitt miljø for å gjøre det bedre. Aktivitetene i faget skal åpne opp for forståelsen av menneskelig kultur og den gjensidige påvirkningen mellom mennesker og omgivelsene. Faget gir anledning til å utforske den menneskelige tendensen til å bygge </w:t>
      </w:r>
      <w:r>
        <w:rPr>
          <w:rFonts w:ascii="Caslon224Std-BookItalic" w:hAnsi="Caslon224Std-BookItalic"/>
          <w:i/>
        </w:rPr>
        <w:t xml:space="preserve">sopranatura </w:t>
      </w:r>
      <w:r>
        <w:t>(det menneskeskapte). Ungdommene konstruerer seg selv gjennom å konstruere samfunnet.</w:t>
      </w:r>
    </w:p>
    <w:p w:rsidR="00317BC0" w:rsidRDefault="00317BC0">
      <w:pPr>
        <w:pStyle w:val="BodyText"/>
        <w:spacing w:before="5"/>
        <w:rPr>
          <w:sz w:val="22"/>
        </w:rPr>
      </w:pPr>
    </w:p>
    <w:p w:rsidR="00317BC0" w:rsidRDefault="001818D0">
      <w:pPr>
        <w:pStyle w:val="BodyText"/>
        <w:spacing w:line="280" w:lineRule="auto"/>
        <w:ind w:left="173" w:right="1780"/>
      </w:pPr>
      <w:r>
        <w:t>Kommunikasjon er nødvendig for å arbeide og leve sammen, og er en av de menneskelige</w:t>
      </w:r>
    </w:p>
    <w:p w:rsidR="00317BC0" w:rsidRDefault="001818D0">
      <w:pPr>
        <w:pStyle w:val="BodyText"/>
        <w:spacing w:line="280" w:lineRule="auto"/>
        <w:ind w:left="173" w:right="1146"/>
      </w:pPr>
      <w:r>
        <w:t>tendensene. Kommunikasjon er et middel til å kunne leve fredelig med samfunnet sitt og kunne ta beslutninger, diskutere, gjennomføre seminarer, gi uttrykk for eget syn og dele kunnskap og erfaringer - slik faget arbeid gir mulighet for.</w:t>
      </w:r>
    </w:p>
    <w:p w:rsidR="00317BC0" w:rsidRDefault="00317BC0">
      <w:pPr>
        <w:pStyle w:val="BodyText"/>
        <w:spacing w:before="8"/>
        <w:rPr>
          <w:sz w:val="18"/>
        </w:rPr>
      </w:pPr>
    </w:p>
    <w:p w:rsidR="00317BC0" w:rsidRDefault="001818D0">
      <w:pPr>
        <w:pStyle w:val="Heading4"/>
        <w:spacing w:before="1"/>
      </w:pPr>
      <w:r>
        <w:t>Faget arbeid i det tredje utviklingstrinnet</w:t>
      </w:r>
    </w:p>
    <w:p w:rsidR="00317BC0" w:rsidRDefault="008A0DDC">
      <w:pPr>
        <w:pStyle w:val="BodyText"/>
        <w:spacing w:before="22" w:line="280" w:lineRule="auto"/>
        <w:ind w:left="173" w:right="1278"/>
      </w:pPr>
      <w:r>
        <w:pict>
          <v:rect id="_x0000_s1090" alt="" style="position:absolute;left:0;text-align:left;margin-left:569.75pt;margin-top:11.55pt;width:25.5pt;height:280.65pt;z-index:251897856;mso-wrap-edited:f;mso-width-percent:0;mso-height-percent:0;mso-position-horizontal-relative:page;mso-width-percent:0;mso-height-percent:0" fillcolor="#24a23f" stroked="f">
            <w10:wrap anchorx="page"/>
          </v:rect>
        </w:pict>
      </w:r>
      <w:r w:rsidR="001818D0">
        <w:t>To fremtredende behov i det tredje utviklingstrinnet er behovene for økonomisk og sosial uavhengighet. Gjennom produksjon og handel skaffer ungdommene sine egne penger (økonomisk uavhengighet), og de får tilknytning til voksenverden. Gjennom de utforskende arbeidene</w:t>
      </w:r>
    </w:p>
    <w:p w:rsidR="00317BC0" w:rsidRDefault="008A0DDC">
      <w:pPr>
        <w:pStyle w:val="BodyText"/>
        <w:spacing w:line="280" w:lineRule="auto"/>
        <w:ind w:left="173" w:right="1149"/>
      </w:pPr>
      <w:r>
        <w:pict>
          <v:shape id="_x0000_s1089" type="#_x0000_t202" alt="" style="position:absolute;left:0;text-align:left;margin-left:574.5pt;margin-top:4.15pt;width:16.5pt;height:128.85pt;z-index:25189888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ARBEID 8.–10. TRINN</w:t>
                  </w:r>
                </w:p>
              </w:txbxContent>
            </v:textbox>
            <w10:wrap anchorx="page"/>
          </v:shape>
        </w:pict>
      </w:r>
      <w:r w:rsidR="001818D0">
        <w:t>og den daglige driften får ungdommene erfaring med deling av arbeid, og at det er bruk for alle i det lille samfunnet. De går fra å være barn i familien til å være deltaker i et større samfunn de er med på å forme selv. Denne sosiale uavhengigheten er en del av ungdommens vei til å bygge god psykisk helse.</w:t>
      </w:r>
    </w:p>
    <w:p w:rsidR="00317BC0" w:rsidRDefault="001818D0">
      <w:pPr>
        <w:pStyle w:val="BodyText"/>
        <w:spacing w:line="235" w:lineRule="exact"/>
        <w:ind w:left="173"/>
      </w:pPr>
      <w:r>
        <w:t>Dette skjer gjennom erfaring og tilhørighet.</w:t>
      </w:r>
    </w:p>
    <w:p w:rsidR="00317BC0" w:rsidRDefault="00317BC0">
      <w:pPr>
        <w:pStyle w:val="BodyText"/>
        <w:spacing w:before="3"/>
        <w:rPr>
          <w:sz w:val="26"/>
        </w:rPr>
      </w:pPr>
    </w:p>
    <w:p w:rsidR="00317BC0" w:rsidRDefault="001818D0">
      <w:pPr>
        <w:pStyle w:val="BodyText"/>
        <w:spacing w:line="280" w:lineRule="auto"/>
        <w:ind w:left="173" w:right="1134"/>
      </w:pPr>
      <w:r>
        <w:t>Montessoriungdomsskolen skal gi mange muligheter for «hands-on»-aktiviteter som gir både umiddelbare</w:t>
      </w:r>
    </w:p>
    <w:p w:rsidR="00317BC0" w:rsidRDefault="00317BC0">
      <w:pPr>
        <w:spacing w:line="280" w:lineRule="auto"/>
        <w:sectPr w:rsidR="00317BC0">
          <w:type w:val="continuous"/>
          <w:pgSz w:w="11910" w:h="16840"/>
          <w:pgMar w:top="780" w:right="0" w:bottom="0" w:left="960" w:header="720" w:footer="720" w:gutter="0"/>
          <w:cols w:num="2" w:space="720" w:equalWidth="0">
            <w:col w:w="4873" w:space="75"/>
            <w:col w:w="6002"/>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3" w:right="79"/>
      </w:pPr>
      <w:r>
        <w:t xml:space="preserve">tilbakemeldinger samt mulighet til å være engasjert i aktiviteter og prosjekter over lang tid. Arbeid gir muligheten for å utvikle ansvarsfølelse og følelse av å være kompetent. Faget hindrer fremmedgjøring og følelsen av meningsløshet, og det hjelper til med å bryte ned generasjonsbarrierer. Arbeid innen de ulike elementene i miljøet for tredje utviklingstrinn er godt egnet for direkte erfaringer med andre fagområder, og gir mange muligheter til å uttrykke seg via språk og kunst og håndverk. Arbeid består av både de daglige pliktene som er helt nødvendige å utføre for at montessoriungdomsskolen skal fungere; for eksempel stell av planter og </w:t>
      </w:r>
      <w:r>
        <w:rPr>
          <w:spacing w:val="-4"/>
        </w:rPr>
        <w:t xml:space="preserve">dyr, </w:t>
      </w:r>
      <w:r>
        <w:t xml:space="preserve">drift </w:t>
      </w:r>
      <w:r>
        <w:rPr>
          <w:spacing w:val="-9"/>
        </w:rPr>
        <w:t xml:space="preserve">av </w:t>
      </w:r>
      <w:r>
        <w:t xml:space="preserve">gjestehuset, verkstedet og butikken, forberedelse av felles lunsj, betjene telefonen, vertskap for gjester og renhold av lokalene. Dette er daglig arbeid som miljøet av seg selv vil vise at det er behov for at noen </w:t>
      </w:r>
      <w:r>
        <w:rPr>
          <w:spacing w:val="-3"/>
        </w:rPr>
        <w:t>gjør.</w:t>
      </w:r>
    </w:p>
    <w:p w:rsidR="00317BC0" w:rsidRDefault="00317BC0">
      <w:pPr>
        <w:pStyle w:val="BodyText"/>
        <w:spacing w:before="2"/>
        <w:rPr>
          <w:sz w:val="22"/>
        </w:rPr>
      </w:pPr>
    </w:p>
    <w:p w:rsidR="00317BC0" w:rsidRDefault="001818D0">
      <w:pPr>
        <w:pStyle w:val="BodyText"/>
        <w:spacing w:line="280" w:lineRule="auto"/>
        <w:ind w:left="173" w:right="95"/>
      </w:pPr>
      <w:r>
        <w:t>Som en utvidelse av dette daglige arbeidet, kommer også muligheten for å drive mikroøkonomi.</w:t>
      </w:r>
    </w:p>
    <w:p w:rsidR="00317BC0" w:rsidRDefault="001818D0">
      <w:pPr>
        <w:pStyle w:val="BodyText"/>
        <w:spacing w:line="280" w:lineRule="auto"/>
        <w:ind w:left="173" w:right="103"/>
      </w:pPr>
      <w:r>
        <w:t>Ungdommene må i praksis få erfaring med de økonomiske aspektene ved fellesskapet, utvidet i forhold til emnet mikroøkonomi i matematikkfaget. På en virkelighetsnær måte og i et stadig større omfang, får ungdommene ansvar også for</w:t>
      </w:r>
    </w:p>
    <w:p w:rsidR="00317BC0" w:rsidRDefault="001818D0">
      <w:pPr>
        <w:pStyle w:val="BodyText"/>
        <w:spacing w:line="280" w:lineRule="auto"/>
        <w:ind w:left="173" w:right="408"/>
      </w:pPr>
      <w:r>
        <w:t xml:space="preserve">den økonomiske delen av de ulike arbeidene/ prosjektene. Ansvaret gir mange muligheter for læring av konsekvenser, både når det går bra økonomisk og når det går dårligere. Det er </w:t>
      </w:r>
      <w:r>
        <w:rPr>
          <w:spacing w:val="-3"/>
        </w:rPr>
        <w:t xml:space="preserve">viktig </w:t>
      </w:r>
      <w:r>
        <w:t>at konsekvensene er reelle, og at ungdommen får erfaring med de viktige prioriteringene man må gjøre som voksen. Det gjelder enten det er</w:t>
      </w:r>
    </w:p>
    <w:p w:rsidR="00317BC0" w:rsidRDefault="001818D0">
      <w:pPr>
        <w:pStyle w:val="BodyText"/>
        <w:spacing w:line="280" w:lineRule="auto"/>
        <w:ind w:left="173" w:right="88"/>
      </w:pPr>
      <w:r>
        <w:t>prioriteringer for studieturer og reisemål, juleballet, investeringer i butikken eller hvor stort omfang plantedyrkingen eller dyreholdet kan få ut fra de økonomiske rammene man sammen har skapt.</w:t>
      </w:r>
    </w:p>
    <w:p w:rsidR="00317BC0" w:rsidRDefault="00317BC0">
      <w:pPr>
        <w:pStyle w:val="BodyText"/>
        <w:rPr>
          <w:sz w:val="22"/>
        </w:rPr>
      </w:pPr>
    </w:p>
    <w:p w:rsidR="00317BC0" w:rsidRDefault="001818D0">
      <w:pPr>
        <w:pStyle w:val="Heading3"/>
        <w:spacing w:before="153"/>
      </w:pPr>
      <w:r>
        <w:rPr>
          <w:color w:val="24A23F"/>
        </w:rPr>
        <w:t>Kunnskaps- og utforskingsområder</w:t>
      </w:r>
    </w:p>
    <w:p w:rsidR="00317BC0" w:rsidRDefault="001818D0">
      <w:pPr>
        <w:pStyle w:val="BodyText"/>
        <w:spacing w:before="278" w:line="280" w:lineRule="auto"/>
        <w:ind w:left="173" w:right="201"/>
      </w:pPr>
      <w:r>
        <w:t xml:space="preserve">Kunnskaps- og utforskingsområdene i faget må sees i sammenheng og overlapper hverandre der det er naturlig, i tillegg til nær tilknytning til </w:t>
      </w:r>
      <w:r>
        <w:rPr>
          <w:spacing w:val="-4"/>
        </w:rPr>
        <w:t xml:space="preserve">andre </w:t>
      </w:r>
      <w:r>
        <w:t>fag i læreplanen. Detaljert innhold i områdene må</w:t>
      </w:r>
    </w:p>
    <w:p w:rsidR="00317BC0" w:rsidRDefault="001818D0">
      <w:pPr>
        <w:pStyle w:val="BodyText"/>
        <w:spacing w:line="280" w:lineRule="auto"/>
        <w:ind w:left="173" w:right="38"/>
      </w:pPr>
      <w:r>
        <w:t xml:space="preserve">videreutvikles lokalt. Erfaringene som ungdommene </w:t>
      </w:r>
      <w:r>
        <w:rPr>
          <w:spacing w:val="-4"/>
        </w:rPr>
        <w:t xml:space="preserve">får, </w:t>
      </w:r>
      <w:r>
        <w:t xml:space="preserve">er ikke det endelige målet; det er ikke bare </w:t>
      </w:r>
      <w:r>
        <w:rPr>
          <w:spacing w:val="-5"/>
        </w:rPr>
        <w:t xml:space="preserve">ment </w:t>
      </w:r>
      <w:r>
        <w:t>for å gjøre undervisningen «morsom» eller praktisk rettet, men for å oppnå dypere utviklingsmessige mål og tilfredsstille de behov ungdommene har på veien mot å bli voksen. Aktivitetene som utvikles</w:t>
      </w:r>
    </w:p>
    <w:p w:rsidR="00317BC0" w:rsidRDefault="001818D0">
      <w:pPr>
        <w:pStyle w:val="BodyText"/>
        <w:spacing w:before="98"/>
        <w:ind w:left="173"/>
      </w:pPr>
      <w:r>
        <w:br w:type="column"/>
      </w:r>
      <w:r>
        <w:t>lokalt må derfor ikke sees på som et mål i seg selv.</w:t>
      </w:r>
    </w:p>
    <w:p w:rsidR="00317BC0" w:rsidRDefault="00317BC0">
      <w:pPr>
        <w:pStyle w:val="BodyText"/>
        <w:spacing w:before="8"/>
        <w:rPr>
          <w:sz w:val="26"/>
        </w:rPr>
      </w:pPr>
    </w:p>
    <w:p w:rsidR="00317BC0" w:rsidRDefault="001818D0">
      <w:pPr>
        <w:pStyle w:val="BodyText"/>
        <w:spacing w:line="280" w:lineRule="auto"/>
        <w:ind w:left="173" w:right="1346"/>
      </w:pPr>
      <w:r>
        <w:t>Nøkkeloppdagelser skal prege innholdet og progresjonen, og bidra til at ungdommene over tid utvikler forståelse av innhold og sammenhenger i faget.</w:t>
      </w:r>
    </w:p>
    <w:p w:rsidR="00317BC0" w:rsidRDefault="00317BC0">
      <w:pPr>
        <w:pStyle w:val="BodyText"/>
        <w:spacing w:before="11"/>
        <w:rPr>
          <w:sz w:val="18"/>
        </w:rPr>
      </w:pPr>
    </w:p>
    <w:p w:rsidR="00317BC0" w:rsidRDefault="001818D0">
      <w:pPr>
        <w:pStyle w:val="Heading4"/>
      </w:pPr>
      <w:r>
        <w:t>Utforskende arbeid</w:t>
      </w:r>
    </w:p>
    <w:p w:rsidR="00317BC0" w:rsidRDefault="001818D0">
      <w:pPr>
        <w:pStyle w:val="BodyText"/>
        <w:spacing w:before="22" w:line="280" w:lineRule="auto"/>
        <w:ind w:left="173" w:right="1251"/>
      </w:pPr>
      <w:r>
        <w:t>Miljøet skal tilby muligheter for utforskning av ulike fag via en praktisk tilnærming i forbindelse med elementene i det forberedte miljøet og bruk</w:t>
      </w:r>
      <w:r>
        <w:rPr>
          <w:spacing w:val="1"/>
        </w:rPr>
        <w:t xml:space="preserve"> </w:t>
      </w:r>
      <w:r>
        <w:rPr>
          <w:spacing w:val="-9"/>
        </w:rPr>
        <w:t>av</w:t>
      </w:r>
    </w:p>
    <w:p w:rsidR="00317BC0" w:rsidRDefault="001818D0">
      <w:pPr>
        <w:pStyle w:val="BodyText"/>
        <w:spacing w:line="280" w:lineRule="auto"/>
        <w:ind w:left="173" w:right="1154"/>
      </w:pPr>
      <w:r>
        <w:t>trestegsmetoden. Utforskende arbeid skal helst være knyttet til et opplevd behov i det lille samfunnet: et behov som kan løses, og som gir mulighet til ekte arbeid med ekte konsekvenser. Når ungdommene jobber med utforskende arbeid erverver de kunnskap som ikke tilhører et enkelt fag, men kunnskap på tvers av flere fag som viser at disse henger sammen. Arbeidet er meningsfullt fordi det betyr noe for samfunnet.</w:t>
      </w:r>
    </w:p>
    <w:p w:rsidR="00317BC0" w:rsidRDefault="00317BC0">
      <w:pPr>
        <w:pStyle w:val="BodyText"/>
        <w:spacing w:before="6"/>
        <w:rPr>
          <w:sz w:val="22"/>
        </w:rPr>
      </w:pPr>
    </w:p>
    <w:p w:rsidR="00317BC0" w:rsidRDefault="001818D0">
      <w:pPr>
        <w:pStyle w:val="Heading5"/>
        <w:spacing w:before="1"/>
      </w:pPr>
      <w:r>
        <w:t>Nøkkeloppdagelser:</w:t>
      </w:r>
    </w:p>
    <w:p w:rsidR="00317BC0" w:rsidRDefault="009E3395">
      <w:pPr>
        <w:pStyle w:val="BodyText"/>
        <w:spacing w:before="40"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Alle fag henger sammen, «alt henger sammen med alt»</w:t>
      </w:r>
    </w:p>
    <w:p w:rsidR="00317BC0" w:rsidRDefault="009E3395">
      <w:pPr>
        <w:pStyle w:val="BodyText"/>
        <w:spacing w:line="280" w:lineRule="auto"/>
        <w:ind w:left="514" w:right="1069" w:hanging="341"/>
      </w:pPr>
      <w:r>
        <w:rPr>
          <w:rFonts w:ascii="Arial" w:hAnsi="Arial"/>
          <w:w w:val="105"/>
          <w:sz w:val="16"/>
        </w:rPr>
        <w:t>•</w:t>
      </w:r>
      <w:r w:rsidR="001818D0">
        <w:rPr>
          <w:rFonts w:ascii="Arial" w:hAnsi="Arial"/>
          <w:w w:val="105"/>
          <w:sz w:val="16"/>
        </w:rPr>
        <w:t xml:space="preserve"> </w:t>
      </w:r>
      <w:r w:rsidR="001818D0">
        <w:rPr>
          <w:w w:val="105"/>
        </w:rPr>
        <w:t>Miljøet man er i har naturlige behov for utvikling av løsninger på utfordringer.</w:t>
      </w:r>
    </w:p>
    <w:p w:rsidR="00317BC0" w:rsidRDefault="009E3395">
      <w:pPr>
        <w:pStyle w:val="BodyText"/>
        <w:spacing w:line="238" w:lineRule="exact"/>
        <w:ind w:left="173"/>
      </w:pPr>
      <w:r>
        <w:rPr>
          <w:rFonts w:ascii="Arial"/>
          <w:w w:val="105"/>
          <w:sz w:val="16"/>
        </w:rPr>
        <w:t>•</w:t>
      </w:r>
      <w:r w:rsidR="001818D0">
        <w:rPr>
          <w:rFonts w:ascii="Arial"/>
          <w:w w:val="105"/>
          <w:sz w:val="16"/>
        </w:rPr>
        <w:t xml:space="preserve"> </w:t>
      </w:r>
      <w:r w:rsidR="001818D0">
        <w:rPr>
          <w:w w:val="105"/>
        </w:rPr>
        <w:t>Landbruk er grunnlaget for moderne sivilisasjon.</w:t>
      </w:r>
    </w:p>
    <w:p w:rsidR="00317BC0" w:rsidRDefault="009E3395">
      <w:pPr>
        <w:pStyle w:val="BodyText"/>
        <w:spacing w:before="38" w:line="280" w:lineRule="auto"/>
        <w:ind w:left="514" w:right="1235" w:hanging="341"/>
      </w:pPr>
      <w:r>
        <w:rPr>
          <w:rFonts w:ascii="Arial"/>
          <w:w w:val="105"/>
          <w:sz w:val="16"/>
        </w:rPr>
        <w:t>•</w:t>
      </w:r>
      <w:r w:rsidR="001818D0">
        <w:rPr>
          <w:rFonts w:ascii="Arial"/>
          <w:w w:val="105"/>
          <w:sz w:val="16"/>
        </w:rPr>
        <w:t xml:space="preserve"> </w:t>
      </w:r>
      <w:r w:rsidR="001818D0">
        <w:rPr>
          <w:w w:val="105"/>
        </w:rPr>
        <w:t>Praktisk og teoretisk arbeid henger sammen, utfyller</w:t>
      </w:r>
      <w:r w:rsidR="001818D0">
        <w:rPr>
          <w:spacing w:val="-26"/>
          <w:w w:val="105"/>
        </w:rPr>
        <w:t xml:space="preserve"> </w:t>
      </w:r>
      <w:r w:rsidR="001818D0">
        <w:rPr>
          <w:w w:val="105"/>
        </w:rPr>
        <w:t>og</w:t>
      </w:r>
      <w:r w:rsidR="001818D0">
        <w:rPr>
          <w:spacing w:val="-25"/>
          <w:w w:val="105"/>
        </w:rPr>
        <w:t xml:space="preserve"> </w:t>
      </w:r>
      <w:r w:rsidR="001818D0">
        <w:rPr>
          <w:w w:val="105"/>
        </w:rPr>
        <w:t>beriker</w:t>
      </w:r>
      <w:r w:rsidR="001818D0">
        <w:rPr>
          <w:spacing w:val="-25"/>
          <w:w w:val="105"/>
        </w:rPr>
        <w:t xml:space="preserve"> </w:t>
      </w:r>
      <w:r w:rsidR="001818D0">
        <w:rPr>
          <w:w w:val="105"/>
        </w:rPr>
        <w:t>hverandre</w:t>
      </w:r>
      <w:r w:rsidR="001818D0">
        <w:rPr>
          <w:spacing w:val="-25"/>
          <w:w w:val="105"/>
        </w:rPr>
        <w:t xml:space="preserve"> </w:t>
      </w:r>
      <w:r w:rsidR="001818D0">
        <w:rPr>
          <w:w w:val="105"/>
        </w:rPr>
        <w:t>og</w:t>
      </w:r>
      <w:r w:rsidR="001818D0">
        <w:rPr>
          <w:spacing w:val="-26"/>
          <w:w w:val="105"/>
        </w:rPr>
        <w:t xml:space="preserve"> </w:t>
      </w:r>
      <w:r w:rsidR="001818D0">
        <w:rPr>
          <w:w w:val="105"/>
        </w:rPr>
        <w:t>er</w:t>
      </w:r>
      <w:r w:rsidR="001818D0">
        <w:rPr>
          <w:spacing w:val="-25"/>
          <w:w w:val="105"/>
        </w:rPr>
        <w:t xml:space="preserve"> </w:t>
      </w:r>
      <w:r w:rsidR="001818D0">
        <w:rPr>
          <w:w w:val="105"/>
        </w:rPr>
        <w:t>like</w:t>
      </w:r>
      <w:r w:rsidR="001818D0">
        <w:rPr>
          <w:spacing w:val="-25"/>
          <w:w w:val="105"/>
        </w:rPr>
        <w:t xml:space="preserve"> </w:t>
      </w:r>
      <w:r w:rsidR="001818D0">
        <w:rPr>
          <w:w w:val="105"/>
        </w:rPr>
        <w:t>viktig</w:t>
      </w:r>
      <w:r w:rsidR="001818D0">
        <w:rPr>
          <w:spacing w:val="-25"/>
          <w:w w:val="105"/>
        </w:rPr>
        <w:t xml:space="preserve"> </w:t>
      </w:r>
      <w:r w:rsidR="001818D0">
        <w:rPr>
          <w:spacing w:val="-9"/>
          <w:w w:val="105"/>
        </w:rPr>
        <w:t xml:space="preserve">og </w:t>
      </w:r>
      <w:r w:rsidR="001818D0">
        <w:rPr>
          <w:w w:val="105"/>
        </w:rPr>
        <w:t>verdifullt.</w:t>
      </w:r>
    </w:p>
    <w:p w:rsidR="00317BC0" w:rsidRDefault="009E3395">
      <w:pPr>
        <w:pStyle w:val="BodyText"/>
        <w:spacing w:line="280" w:lineRule="auto"/>
        <w:ind w:left="514" w:right="1251" w:hanging="341"/>
      </w:pPr>
      <w:r>
        <w:rPr>
          <w:rFonts w:ascii="Arial" w:hAnsi="Arial"/>
          <w:sz w:val="16"/>
        </w:rPr>
        <w:t>•</w:t>
      </w:r>
      <w:r w:rsidR="001818D0">
        <w:rPr>
          <w:rFonts w:ascii="Arial" w:hAnsi="Arial"/>
          <w:sz w:val="16"/>
        </w:rPr>
        <w:t xml:space="preserve"> </w:t>
      </w:r>
      <w:r w:rsidR="001818D0">
        <w:t>Jeg kan bidra til løsninger på utfordringer/behov i samfunnet via studier og arbeid, alene eller sammen med andre.</w:t>
      </w:r>
    </w:p>
    <w:p w:rsidR="00317BC0" w:rsidRDefault="00317BC0">
      <w:pPr>
        <w:pStyle w:val="BodyText"/>
        <w:spacing w:before="9"/>
        <w:rPr>
          <w:sz w:val="18"/>
        </w:rPr>
      </w:pPr>
    </w:p>
    <w:p w:rsidR="00317BC0" w:rsidRDefault="001818D0">
      <w:pPr>
        <w:pStyle w:val="Heading4"/>
        <w:spacing w:before="1"/>
      </w:pPr>
      <w:r>
        <w:t>Mikroøkonomi</w:t>
      </w:r>
    </w:p>
    <w:p w:rsidR="00317BC0" w:rsidRDefault="001818D0">
      <w:pPr>
        <w:pStyle w:val="BodyText"/>
        <w:spacing w:before="22" w:line="280" w:lineRule="auto"/>
        <w:ind w:left="173" w:right="1277"/>
        <w:jc w:val="both"/>
      </w:pPr>
      <w:r>
        <w:t>Området dreier seg om utvikling av ungdommenes ønske om og evne til å produsere varer og tjenester og utvikle en god økonomi for ulike små eller</w:t>
      </w:r>
    </w:p>
    <w:p w:rsidR="00317BC0" w:rsidRDefault="001818D0">
      <w:pPr>
        <w:pStyle w:val="BodyText"/>
        <w:spacing w:line="280" w:lineRule="auto"/>
        <w:ind w:left="173" w:right="1351"/>
      </w:pPr>
      <w:r>
        <w:t xml:space="preserve">store deler av erdkinderfellesskapet. I det tredje utviklingstrinnet er det et viktig mål å få en god økonomisk forståelse, og ungdommene skal gis muligheter til å erfare dette reelt i et lite </w:t>
      </w:r>
      <w:r>
        <w:rPr>
          <w:spacing w:val="-3"/>
        </w:rPr>
        <w:t xml:space="preserve">samfunn. </w:t>
      </w:r>
      <w:r>
        <w:t>Produksjon og (bytte)handel er essensen av sosial eksistens, både med mennesker som bor nær og fjernt. Ungdommen skal kunne produsere og selge varer og tjenester og selv kunne vurdere bruken av pengene etterpå, og oppleve pengenes verdi.</w:t>
      </w:r>
    </w:p>
    <w:p w:rsidR="00317BC0" w:rsidRDefault="001818D0">
      <w:pPr>
        <w:pStyle w:val="BodyText"/>
        <w:spacing w:line="280" w:lineRule="auto"/>
        <w:ind w:left="173" w:right="1172"/>
      </w:pPr>
      <w:r>
        <w:t xml:space="preserve">Produksjonen og handelen skjer også med </w:t>
      </w:r>
      <w:r>
        <w:rPr>
          <w:spacing w:val="-3"/>
        </w:rPr>
        <w:t xml:space="preserve">ukjente </w:t>
      </w:r>
      <w:r>
        <w:t>mennesker og viser tilknytningen til andre (som man ellers aldri ville komme i kontakt med).</w:t>
      </w:r>
    </w:p>
    <w:p w:rsidR="00317BC0" w:rsidRDefault="001818D0">
      <w:pPr>
        <w:pStyle w:val="BodyText"/>
        <w:spacing w:line="238" w:lineRule="exact"/>
        <w:ind w:left="173"/>
      </w:pPr>
      <w:r>
        <w:t>Ungdommen gis muligheten til å gjenskape og</w:t>
      </w:r>
    </w:p>
    <w:p w:rsidR="00317BC0" w:rsidRDefault="00317BC0">
      <w:pPr>
        <w:spacing w:line="238" w:lineRule="exact"/>
        <w:sectPr w:rsidR="00317BC0">
          <w:type w:val="continuous"/>
          <w:pgSz w:w="11910" w:h="16840"/>
          <w:pgMar w:top="780" w:right="0" w:bottom="0" w:left="960" w:header="720" w:footer="720" w:gutter="0"/>
          <w:cols w:num="2" w:space="720" w:equalWidth="0">
            <w:col w:w="4889" w:space="54"/>
            <w:col w:w="6007"/>
          </w:cols>
        </w:sectPr>
      </w:pPr>
    </w:p>
    <w:p w:rsidR="00317BC0" w:rsidRDefault="00317BC0">
      <w:pPr>
        <w:pStyle w:val="BodyText"/>
        <w:spacing w:before="2"/>
        <w:rPr>
          <w:sz w:val="26"/>
        </w:rPr>
      </w:pPr>
    </w:p>
    <w:p w:rsidR="00317BC0" w:rsidRDefault="00317BC0">
      <w:pPr>
        <w:rPr>
          <w:sz w:val="26"/>
        </w:rPr>
        <w:sectPr w:rsidR="00317BC0">
          <w:headerReference w:type="even" r:id="rId422"/>
          <w:headerReference w:type="default" r:id="rId423"/>
          <w:footerReference w:type="default" r:id="rId424"/>
          <w:pgSz w:w="11910" w:h="16840"/>
          <w:pgMar w:top="1060" w:right="0" w:bottom="0" w:left="960" w:header="670" w:footer="0" w:gutter="0"/>
          <w:cols w:space="720"/>
        </w:sectPr>
      </w:pPr>
    </w:p>
    <w:p w:rsidR="00317BC0" w:rsidRDefault="001818D0">
      <w:pPr>
        <w:pStyle w:val="BodyText"/>
        <w:spacing w:before="98" w:line="280" w:lineRule="auto"/>
        <w:ind w:left="173" w:right="94"/>
      </w:pPr>
      <w:r>
        <w:t>oppleve produksjon og handel som grunnlaget for et samfunn. Samtidig spiller produksjon og handel og økonomisk uavhengighet en stor rolle i forbindelse med valorisering, ved å gi ungdommen en følelse</w:t>
      </w:r>
    </w:p>
    <w:p w:rsidR="00317BC0" w:rsidRDefault="001818D0">
      <w:pPr>
        <w:pStyle w:val="BodyText"/>
        <w:spacing w:line="280" w:lineRule="auto"/>
        <w:ind w:left="173" w:right="272"/>
      </w:pPr>
      <w:r>
        <w:t>av å være i stand til å lykkes i livet via sin egen innsats og sitt eget arbeid. Ungdommene opplever via mikroøkonomi verdigheten man oppnår ved å kunne bidra og ikke bare motta.</w:t>
      </w:r>
    </w:p>
    <w:p w:rsidR="00317BC0" w:rsidRDefault="00317BC0">
      <w:pPr>
        <w:pStyle w:val="BodyText"/>
        <w:spacing w:before="10"/>
        <w:rPr>
          <w:sz w:val="22"/>
        </w:rPr>
      </w:pPr>
    </w:p>
    <w:p w:rsidR="00317BC0" w:rsidRDefault="001818D0">
      <w:pPr>
        <w:pStyle w:val="BodyText"/>
        <w:spacing w:line="280" w:lineRule="auto"/>
        <w:ind w:left="173" w:right="481"/>
      </w:pPr>
      <w:r>
        <w:t>For å kunne knytte kunnskap om økonomi til det konkrete, bør  montessoriungdomsskolen ha et utsalg eller en butikk med egenproduserte varer, eventuelt også varer fra andre (småskala)</w:t>
      </w:r>
    </w:p>
    <w:p w:rsidR="00317BC0" w:rsidRDefault="001818D0">
      <w:pPr>
        <w:pStyle w:val="BodyText"/>
        <w:spacing w:line="280" w:lineRule="auto"/>
        <w:ind w:left="173"/>
      </w:pPr>
      <w:r>
        <w:t>produsenter. Dette gir mulighet til å studere de ulike aspektene ved både personlig- og markedsøkonomi, samtidig som økonomiens plass i samfunnet vies spesiell oppmerksomhet.</w:t>
      </w:r>
    </w:p>
    <w:p w:rsidR="00317BC0" w:rsidRDefault="00317BC0">
      <w:pPr>
        <w:pStyle w:val="BodyText"/>
        <w:spacing w:before="9"/>
        <w:rPr>
          <w:sz w:val="22"/>
        </w:rPr>
      </w:pPr>
    </w:p>
    <w:p w:rsidR="00317BC0" w:rsidRDefault="001818D0">
      <w:pPr>
        <w:pStyle w:val="BodyText"/>
        <w:spacing w:line="280" w:lineRule="auto"/>
        <w:ind w:left="173" w:right="261"/>
      </w:pPr>
      <w:r>
        <w:t>Ungdommene skal kunne uttrykke egne meninger og fungere i ulike roller, grupper og arbeid. Dette innebærer blant annet å beherske oppgaver</w:t>
      </w:r>
    </w:p>
    <w:p w:rsidR="00317BC0" w:rsidRDefault="001818D0">
      <w:pPr>
        <w:pStyle w:val="BodyText"/>
        <w:spacing w:line="280" w:lineRule="auto"/>
        <w:ind w:left="173" w:right="254"/>
      </w:pPr>
      <w:r>
        <w:t>der en må kunne sette seg inn i andres syn og holdninger, vise respekt, håndtere konflikter og praktisere likeverd. Området omfatter også arbeid med planlegging, gjennomføring og etterarbeid i forbindelse med ulike typer møter.</w:t>
      </w:r>
    </w:p>
    <w:p w:rsidR="00317BC0" w:rsidRDefault="00317BC0">
      <w:pPr>
        <w:pStyle w:val="BodyText"/>
        <w:spacing w:before="10"/>
        <w:rPr>
          <w:sz w:val="22"/>
        </w:rPr>
      </w:pPr>
    </w:p>
    <w:p w:rsidR="00317BC0" w:rsidRDefault="001818D0">
      <w:pPr>
        <w:pStyle w:val="Heading5"/>
      </w:pPr>
      <w:r>
        <w:t>Nøkkeloppdagelser:</w:t>
      </w:r>
    </w:p>
    <w:p w:rsidR="00317BC0" w:rsidRDefault="009E3395">
      <w:pPr>
        <w:pStyle w:val="BodyText"/>
        <w:spacing w:before="40" w:line="280" w:lineRule="auto"/>
        <w:ind w:left="514" w:right="75" w:hanging="341"/>
      </w:pPr>
      <w:r>
        <w:rPr>
          <w:rFonts w:ascii="Arial" w:hAnsi="Arial"/>
          <w:w w:val="105"/>
          <w:sz w:val="16"/>
        </w:rPr>
        <w:t>•</w:t>
      </w:r>
      <w:r w:rsidR="001818D0">
        <w:rPr>
          <w:rFonts w:ascii="Arial" w:hAnsi="Arial"/>
          <w:w w:val="105"/>
          <w:sz w:val="16"/>
        </w:rPr>
        <w:t xml:space="preserve"> </w:t>
      </w:r>
      <w:r w:rsidR="001818D0">
        <w:rPr>
          <w:w w:val="105"/>
        </w:rPr>
        <w:t>Hver enkelt kan bidra til det lille samfunnets felles økonomi.</w:t>
      </w:r>
    </w:p>
    <w:p w:rsidR="00317BC0" w:rsidRDefault="009E3395">
      <w:pPr>
        <w:pStyle w:val="BodyText"/>
        <w:spacing w:line="280" w:lineRule="auto"/>
        <w:ind w:left="514" w:right="20" w:hanging="341"/>
      </w:pPr>
      <w:r>
        <w:rPr>
          <w:rFonts w:ascii="Arial" w:hAnsi="Arial"/>
          <w:sz w:val="16"/>
        </w:rPr>
        <w:t>•</w:t>
      </w:r>
      <w:r w:rsidR="001818D0">
        <w:rPr>
          <w:rFonts w:ascii="Arial" w:hAnsi="Arial"/>
          <w:sz w:val="16"/>
        </w:rPr>
        <w:t xml:space="preserve"> </w:t>
      </w:r>
      <w:r w:rsidR="001818D0">
        <w:t>Deling av arbeid er en forutsetning for samfunnsutvikling, og organisering av dette samt nødvendigheten av lover og regler er tydelig.</w:t>
      </w:r>
    </w:p>
    <w:p w:rsidR="00317BC0" w:rsidRDefault="009E3395">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Penger er en nøkkel i det moderne samfunnet.</w:t>
      </w:r>
    </w:p>
    <w:p w:rsidR="00317BC0" w:rsidRDefault="009E3395">
      <w:pPr>
        <w:pStyle w:val="BodyText"/>
        <w:spacing w:before="38"/>
        <w:ind w:left="173"/>
      </w:pPr>
      <w:r>
        <w:rPr>
          <w:rFonts w:ascii="Arial"/>
          <w:w w:val="105"/>
          <w:sz w:val="16"/>
        </w:rPr>
        <w:t>•</w:t>
      </w:r>
      <w:r w:rsidR="001818D0">
        <w:rPr>
          <w:rFonts w:ascii="Arial"/>
          <w:w w:val="105"/>
          <w:sz w:val="16"/>
        </w:rPr>
        <w:t xml:space="preserve"> </w:t>
      </w:r>
      <w:r w:rsidR="001818D0">
        <w:rPr>
          <w:w w:val="105"/>
        </w:rPr>
        <w:t>Handel skaper kontakt mellom mennesker.</w:t>
      </w:r>
    </w:p>
    <w:p w:rsidR="00317BC0" w:rsidRDefault="009E3395">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Økonomiske avgjørelser får reelle konsekvenser.</w:t>
      </w:r>
    </w:p>
    <w:p w:rsidR="00317BC0" w:rsidRDefault="009E3395">
      <w:pPr>
        <w:pStyle w:val="BodyText"/>
        <w:spacing w:before="40" w:line="280" w:lineRule="auto"/>
        <w:ind w:left="514" w:right="75" w:hanging="341"/>
      </w:pPr>
      <w:r>
        <w:rPr>
          <w:rFonts w:ascii="Arial" w:hAnsi="Arial"/>
          <w:w w:val="105"/>
          <w:sz w:val="16"/>
        </w:rPr>
        <w:t>•</w:t>
      </w:r>
      <w:r w:rsidR="001818D0">
        <w:rPr>
          <w:rFonts w:ascii="Arial" w:hAnsi="Arial"/>
          <w:w w:val="105"/>
          <w:sz w:val="16"/>
        </w:rPr>
        <w:t xml:space="preserve"> </w:t>
      </w:r>
      <w:r w:rsidR="001818D0">
        <w:rPr>
          <w:w w:val="105"/>
        </w:rPr>
        <w:t>Ved å skape verdier kan man bli økonomisk uavhengig.</w:t>
      </w:r>
    </w:p>
    <w:p w:rsidR="00317BC0" w:rsidRDefault="009E3395">
      <w:pPr>
        <w:pStyle w:val="BodyText"/>
        <w:spacing w:line="280" w:lineRule="auto"/>
        <w:ind w:left="514" w:right="75" w:hanging="341"/>
      </w:pPr>
      <w:r>
        <w:rPr>
          <w:rFonts w:ascii="Arial" w:hAnsi="Arial"/>
          <w:sz w:val="16"/>
        </w:rPr>
        <w:t>•</w:t>
      </w:r>
      <w:r w:rsidR="001818D0">
        <w:rPr>
          <w:rFonts w:ascii="Arial" w:hAnsi="Arial"/>
          <w:sz w:val="16"/>
        </w:rPr>
        <w:t xml:space="preserve"> </w:t>
      </w:r>
      <w:r w:rsidR="001818D0">
        <w:t>Arbeid med mikroøkonomi i et fellesskap krever samhandling, forståelse og respekt mellom mennesker.</w:t>
      </w:r>
    </w:p>
    <w:p w:rsidR="00317BC0" w:rsidRDefault="00317BC0">
      <w:pPr>
        <w:pStyle w:val="BodyText"/>
        <w:spacing w:before="10"/>
        <w:rPr>
          <w:sz w:val="18"/>
        </w:rPr>
      </w:pPr>
    </w:p>
    <w:p w:rsidR="00317BC0" w:rsidRDefault="001818D0">
      <w:pPr>
        <w:pStyle w:val="Heading4"/>
        <w:spacing w:before="1"/>
      </w:pPr>
      <w:r>
        <w:t>Daglig drift</w:t>
      </w:r>
    </w:p>
    <w:p w:rsidR="00317BC0" w:rsidRDefault="001818D0">
      <w:pPr>
        <w:pStyle w:val="BodyText"/>
        <w:spacing w:before="22" w:line="280" w:lineRule="auto"/>
        <w:ind w:left="173" w:right="300"/>
      </w:pPr>
      <w:r>
        <w:t>Området dreier seg om å utføre oppgaver og ta ansvar i montessoriungdomsskolen. Daglig drift vil foregå i alle de praktiske aktivitetene vi kan tilby i miljøet, fra aktiviteter inne med renhold og</w:t>
      </w:r>
    </w:p>
    <w:p w:rsidR="00317BC0" w:rsidRDefault="001818D0">
      <w:pPr>
        <w:pStyle w:val="BodyText"/>
        <w:spacing w:line="280" w:lineRule="auto"/>
        <w:ind w:left="173" w:right="83"/>
      </w:pPr>
      <w:r>
        <w:t>matlaging til ivaretakelse av gjestehuset, internatet, verkstedene, butikken, gårdsdriften, drivhuset og så videre etter hvilket omfang man har i elementer i miljøet. Daglig drift vil naturlig avhenge av de lokale</w:t>
      </w:r>
    </w:p>
    <w:p w:rsidR="00317BC0" w:rsidRDefault="001818D0">
      <w:pPr>
        <w:pStyle w:val="BodyText"/>
        <w:spacing w:before="98"/>
        <w:ind w:left="173"/>
      </w:pPr>
      <w:r>
        <w:br w:type="column"/>
      </w:r>
      <w:r>
        <w:t>forholdene, og det må utvikles en lokal plan.</w:t>
      </w:r>
    </w:p>
    <w:p w:rsidR="00317BC0" w:rsidRDefault="00317BC0">
      <w:pPr>
        <w:pStyle w:val="BodyText"/>
        <w:spacing w:before="8"/>
        <w:rPr>
          <w:sz w:val="26"/>
        </w:rPr>
      </w:pPr>
    </w:p>
    <w:p w:rsidR="00317BC0" w:rsidRDefault="001818D0">
      <w:pPr>
        <w:pStyle w:val="BodyText"/>
        <w:spacing w:line="280" w:lineRule="auto"/>
        <w:ind w:left="173" w:right="1428"/>
      </w:pPr>
      <w:r>
        <w:t>Arbeidet kan også foregå i samarbeid med lokalsamfunnet, både for læring og for å</w:t>
      </w:r>
      <w:r>
        <w:rPr>
          <w:spacing w:val="1"/>
        </w:rPr>
        <w:t xml:space="preserve"> </w:t>
      </w:r>
      <w:r>
        <w:rPr>
          <w:spacing w:val="-3"/>
        </w:rPr>
        <w:t>bidra.</w:t>
      </w:r>
    </w:p>
    <w:p w:rsidR="00317BC0" w:rsidRDefault="00317BC0">
      <w:pPr>
        <w:pStyle w:val="BodyText"/>
        <w:spacing w:before="2"/>
        <w:rPr>
          <w:sz w:val="23"/>
        </w:rPr>
      </w:pPr>
    </w:p>
    <w:p w:rsidR="00317BC0" w:rsidRDefault="001818D0">
      <w:pPr>
        <w:pStyle w:val="BodyText"/>
        <w:spacing w:before="1" w:line="280" w:lineRule="auto"/>
        <w:ind w:left="173" w:right="1428"/>
      </w:pPr>
      <w:r>
        <w:t>I daglig drift inngår det også fellesarbeid – store eller mange arbeidsoppgaver der alle ungdommer og voksne må gå sammen for å utføre det som</w:t>
      </w:r>
    </w:p>
    <w:p w:rsidR="00317BC0" w:rsidRDefault="001818D0">
      <w:pPr>
        <w:pStyle w:val="BodyText"/>
        <w:spacing w:line="280" w:lineRule="auto"/>
        <w:ind w:left="173" w:right="1165"/>
      </w:pPr>
      <w:r>
        <w:t>er nødvendig (for eksempel grundig renhold og vedlikehold i de ulike elementene, vårrengjøring, større opprydninger, potetopptaking, male hus og ulike arrangementer).</w:t>
      </w:r>
    </w:p>
    <w:p w:rsidR="00317BC0" w:rsidRDefault="00317BC0">
      <w:pPr>
        <w:pStyle w:val="BodyText"/>
        <w:spacing w:before="10"/>
        <w:rPr>
          <w:sz w:val="22"/>
        </w:rPr>
      </w:pPr>
    </w:p>
    <w:p w:rsidR="00317BC0" w:rsidRDefault="001818D0">
      <w:pPr>
        <w:pStyle w:val="Heading5"/>
      </w:pPr>
      <w:r>
        <w:t>Nøkkeloppdagelser:</w:t>
      </w:r>
    </w:p>
    <w:p w:rsidR="00317BC0" w:rsidRDefault="009E3395">
      <w:pPr>
        <w:pStyle w:val="BodyText"/>
        <w:spacing w:before="40" w:line="280" w:lineRule="auto"/>
        <w:ind w:left="514" w:right="1428" w:hanging="341"/>
      </w:pPr>
      <w:r>
        <w:rPr>
          <w:rFonts w:ascii="Arial"/>
          <w:w w:val="105"/>
          <w:sz w:val="16"/>
        </w:rPr>
        <w:t>•</w:t>
      </w:r>
      <w:r w:rsidR="001818D0">
        <w:rPr>
          <w:rFonts w:ascii="Arial"/>
          <w:w w:val="105"/>
          <w:sz w:val="16"/>
        </w:rPr>
        <w:t xml:space="preserve"> </w:t>
      </w:r>
      <w:r w:rsidR="001818D0">
        <w:rPr>
          <w:w w:val="105"/>
        </w:rPr>
        <w:t>Det er behov for alle, og oppgaver til alle i et samfunn.</w:t>
      </w:r>
    </w:p>
    <w:p w:rsidR="00317BC0" w:rsidRDefault="009E3395">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De daglige pliktene er nødvendige for at det lille samfunnet skal fungere.</w:t>
      </w:r>
    </w:p>
    <w:p w:rsidR="00317BC0" w:rsidRDefault="009E3395">
      <w:pPr>
        <w:pStyle w:val="BodyText"/>
        <w:spacing w:line="280" w:lineRule="auto"/>
        <w:ind w:left="514" w:right="1289" w:hanging="341"/>
        <w:jc w:val="both"/>
      </w:pPr>
      <w:r>
        <w:rPr>
          <w:rFonts w:ascii="Arial" w:hAnsi="Arial"/>
          <w:w w:val="105"/>
          <w:sz w:val="16"/>
        </w:rPr>
        <w:t>•</w:t>
      </w:r>
      <w:r w:rsidR="001818D0">
        <w:rPr>
          <w:rFonts w:ascii="Arial" w:hAnsi="Arial"/>
          <w:w w:val="105"/>
          <w:sz w:val="16"/>
        </w:rPr>
        <w:t xml:space="preserve"> </w:t>
      </w:r>
      <w:r w:rsidR="001818D0">
        <w:rPr>
          <w:w w:val="105"/>
        </w:rPr>
        <w:t xml:space="preserve">Neglisjering av daglige plikter gir konsekvenser </w:t>
      </w:r>
      <w:r w:rsidR="001818D0">
        <w:t xml:space="preserve">for miljø, mennesker, bygninger, </w:t>
      </w:r>
      <w:r w:rsidR="001818D0">
        <w:rPr>
          <w:spacing w:val="-3"/>
        </w:rPr>
        <w:t xml:space="preserve">utstyr, planter </w:t>
      </w:r>
      <w:r w:rsidR="001818D0">
        <w:rPr>
          <w:w w:val="105"/>
        </w:rPr>
        <w:t>og/eller</w:t>
      </w:r>
      <w:r w:rsidR="001818D0">
        <w:rPr>
          <w:spacing w:val="-4"/>
          <w:w w:val="105"/>
        </w:rPr>
        <w:t xml:space="preserve"> dyr.</w:t>
      </w:r>
    </w:p>
    <w:p w:rsidR="00317BC0" w:rsidRDefault="009E3395">
      <w:pPr>
        <w:pStyle w:val="BodyText"/>
        <w:spacing w:line="280" w:lineRule="auto"/>
        <w:ind w:left="514" w:right="1203" w:hanging="341"/>
        <w:jc w:val="both"/>
      </w:pPr>
      <w:r>
        <w:rPr>
          <w:rFonts w:ascii="Arial" w:hAnsi="Arial"/>
          <w:w w:val="105"/>
          <w:sz w:val="16"/>
        </w:rPr>
        <w:t>•</w:t>
      </w:r>
      <w:r w:rsidR="001818D0">
        <w:rPr>
          <w:rFonts w:ascii="Arial" w:hAnsi="Arial"/>
          <w:spacing w:val="5"/>
          <w:w w:val="105"/>
          <w:sz w:val="16"/>
        </w:rPr>
        <w:t xml:space="preserve"> </w:t>
      </w:r>
      <w:r w:rsidR="001818D0">
        <w:rPr>
          <w:w w:val="105"/>
        </w:rPr>
        <w:t>Arbeid</w:t>
      </w:r>
      <w:r w:rsidR="001818D0">
        <w:rPr>
          <w:spacing w:val="-18"/>
          <w:w w:val="105"/>
        </w:rPr>
        <w:t xml:space="preserve"> </w:t>
      </w:r>
      <w:r w:rsidR="001818D0">
        <w:rPr>
          <w:w w:val="105"/>
        </w:rPr>
        <w:t>med</w:t>
      </w:r>
      <w:r w:rsidR="001818D0">
        <w:rPr>
          <w:spacing w:val="-18"/>
          <w:w w:val="105"/>
        </w:rPr>
        <w:t xml:space="preserve"> </w:t>
      </w:r>
      <w:r w:rsidR="001818D0">
        <w:rPr>
          <w:w w:val="105"/>
        </w:rPr>
        <w:t>planter</w:t>
      </w:r>
      <w:r w:rsidR="001818D0">
        <w:rPr>
          <w:spacing w:val="-18"/>
          <w:w w:val="105"/>
        </w:rPr>
        <w:t xml:space="preserve"> </w:t>
      </w:r>
      <w:r w:rsidR="001818D0">
        <w:rPr>
          <w:w w:val="105"/>
        </w:rPr>
        <w:t>og/eller</w:t>
      </w:r>
      <w:r w:rsidR="001818D0">
        <w:rPr>
          <w:spacing w:val="-17"/>
          <w:w w:val="105"/>
        </w:rPr>
        <w:t xml:space="preserve"> </w:t>
      </w:r>
      <w:r w:rsidR="001818D0">
        <w:rPr>
          <w:w w:val="105"/>
        </w:rPr>
        <w:t>dyr</w:t>
      </w:r>
      <w:r w:rsidR="001818D0">
        <w:rPr>
          <w:spacing w:val="-18"/>
          <w:w w:val="105"/>
        </w:rPr>
        <w:t xml:space="preserve"> </w:t>
      </w:r>
      <w:r w:rsidR="001818D0">
        <w:rPr>
          <w:w w:val="105"/>
        </w:rPr>
        <w:t>gir</w:t>
      </w:r>
      <w:r w:rsidR="001818D0">
        <w:rPr>
          <w:spacing w:val="-18"/>
          <w:w w:val="105"/>
        </w:rPr>
        <w:t xml:space="preserve"> </w:t>
      </w:r>
      <w:r w:rsidR="001818D0">
        <w:rPr>
          <w:w w:val="105"/>
        </w:rPr>
        <w:t>erfaring</w:t>
      </w:r>
      <w:r w:rsidR="001818D0">
        <w:rPr>
          <w:spacing w:val="-18"/>
          <w:w w:val="105"/>
        </w:rPr>
        <w:t xml:space="preserve"> </w:t>
      </w:r>
      <w:r w:rsidR="001818D0">
        <w:rPr>
          <w:w w:val="105"/>
        </w:rPr>
        <w:t>med begrepet</w:t>
      </w:r>
      <w:r w:rsidR="001818D0">
        <w:rPr>
          <w:spacing w:val="-23"/>
          <w:w w:val="105"/>
        </w:rPr>
        <w:t xml:space="preserve"> </w:t>
      </w:r>
      <w:r w:rsidR="001818D0">
        <w:rPr>
          <w:w w:val="105"/>
        </w:rPr>
        <w:t>«fra</w:t>
      </w:r>
      <w:r w:rsidR="001818D0">
        <w:rPr>
          <w:spacing w:val="-23"/>
          <w:w w:val="105"/>
        </w:rPr>
        <w:t xml:space="preserve"> </w:t>
      </w:r>
      <w:r w:rsidR="001818D0">
        <w:rPr>
          <w:w w:val="105"/>
        </w:rPr>
        <w:t>jord</w:t>
      </w:r>
      <w:r w:rsidR="001818D0">
        <w:rPr>
          <w:spacing w:val="-23"/>
          <w:w w:val="105"/>
        </w:rPr>
        <w:t xml:space="preserve"> </w:t>
      </w:r>
      <w:r w:rsidR="001818D0">
        <w:rPr>
          <w:w w:val="105"/>
        </w:rPr>
        <w:t>til</w:t>
      </w:r>
      <w:r w:rsidR="001818D0">
        <w:rPr>
          <w:spacing w:val="-22"/>
          <w:w w:val="105"/>
        </w:rPr>
        <w:t xml:space="preserve"> </w:t>
      </w:r>
      <w:r w:rsidR="001818D0">
        <w:rPr>
          <w:w w:val="105"/>
        </w:rPr>
        <w:t>bord»,</w:t>
      </w:r>
      <w:r w:rsidR="001818D0">
        <w:rPr>
          <w:spacing w:val="-23"/>
          <w:w w:val="105"/>
        </w:rPr>
        <w:t xml:space="preserve"> </w:t>
      </w:r>
      <w:r w:rsidR="001818D0">
        <w:rPr>
          <w:w w:val="105"/>
        </w:rPr>
        <w:t>hvordan</w:t>
      </w:r>
      <w:r w:rsidR="001818D0">
        <w:rPr>
          <w:spacing w:val="-23"/>
          <w:w w:val="105"/>
        </w:rPr>
        <w:t xml:space="preserve"> </w:t>
      </w:r>
      <w:r w:rsidR="001818D0">
        <w:rPr>
          <w:w w:val="105"/>
        </w:rPr>
        <w:t>og</w:t>
      </w:r>
      <w:r w:rsidR="001818D0">
        <w:rPr>
          <w:spacing w:val="-22"/>
          <w:w w:val="105"/>
        </w:rPr>
        <w:t xml:space="preserve"> </w:t>
      </w:r>
      <w:r w:rsidR="001818D0">
        <w:rPr>
          <w:w w:val="105"/>
        </w:rPr>
        <w:t>at</w:t>
      </w:r>
      <w:r w:rsidR="001818D0">
        <w:rPr>
          <w:spacing w:val="-23"/>
          <w:w w:val="105"/>
        </w:rPr>
        <w:t xml:space="preserve"> </w:t>
      </w:r>
      <w:r w:rsidR="001818D0">
        <w:rPr>
          <w:w w:val="105"/>
        </w:rPr>
        <w:t>det</w:t>
      </w:r>
      <w:r w:rsidR="001818D0">
        <w:rPr>
          <w:spacing w:val="-23"/>
          <w:w w:val="105"/>
        </w:rPr>
        <w:t xml:space="preserve"> </w:t>
      </w:r>
      <w:r w:rsidR="001818D0">
        <w:rPr>
          <w:spacing w:val="-9"/>
          <w:w w:val="105"/>
        </w:rPr>
        <w:t xml:space="preserve">er </w:t>
      </w:r>
      <w:r w:rsidR="001818D0">
        <w:rPr>
          <w:w w:val="105"/>
        </w:rPr>
        <w:t>mulig</w:t>
      </w:r>
      <w:r w:rsidR="001818D0">
        <w:rPr>
          <w:spacing w:val="-16"/>
          <w:w w:val="105"/>
        </w:rPr>
        <w:t xml:space="preserve"> </w:t>
      </w:r>
      <w:r w:rsidR="001818D0">
        <w:rPr>
          <w:w w:val="105"/>
        </w:rPr>
        <w:t>å</w:t>
      </w:r>
      <w:r w:rsidR="001818D0">
        <w:rPr>
          <w:spacing w:val="-15"/>
          <w:w w:val="105"/>
        </w:rPr>
        <w:t xml:space="preserve"> </w:t>
      </w:r>
      <w:r w:rsidR="001818D0">
        <w:rPr>
          <w:w w:val="105"/>
        </w:rPr>
        <w:t>produsere</w:t>
      </w:r>
      <w:r w:rsidR="001818D0">
        <w:rPr>
          <w:spacing w:val="-15"/>
          <w:w w:val="105"/>
        </w:rPr>
        <w:t xml:space="preserve"> </w:t>
      </w:r>
      <w:r w:rsidR="001818D0">
        <w:rPr>
          <w:w w:val="105"/>
        </w:rPr>
        <w:t>mat</w:t>
      </w:r>
      <w:r w:rsidR="001818D0">
        <w:rPr>
          <w:spacing w:val="-15"/>
          <w:w w:val="105"/>
        </w:rPr>
        <w:t xml:space="preserve"> </w:t>
      </w:r>
      <w:r w:rsidR="001818D0">
        <w:rPr>
          <w:w w:val="105"/>
        </w:rPr>
        <w:t>i</w:t>
      </w:r>
      <w:r w:rsidR="001818D0">
        <w:rPr>
          <w:spacing w:val="-15"/>
          <w:w w:val="105"/>
        </w:rPr>
        <w:t xml:space="preserve"> </w:t>
      </w:r>
      <w:r w:rsidR="001818D0">
        <w:rPr>
          <w:w w:val="105"/>
        </w:rPr>
        <w:t>det</w:t>
      </w:r>
      <w:r w:rsidR="001818D0">
        <w:rPr>
          <w:spacing w:val="-15"/>
          <w:w w:val="105"/>
        </w:rPr>
        <w:t xml:space="preserve"> </w:t>
      </w:r>
      <w:r w:rsidR="001818D0">
        <w:rPr>
          <w:w w:val="105"/>
        </w:rPr>
        <w:t>lille</w:t>
      </w:r>
      <w:r w:rsidR="001818D0">
        <w:rPr>
          <w:spacing w:val="-15"/>
          <w:w w:val="105"/>
        </w:rPr>
        <w:t xml:space="preserve"> </w:t>
      </w:r>
      <w:r w:rsidR="001818D0">
        <w:rPr>
          <w:w w:val="105"/>
        </w:rPr>
        <w:t>samfunnet.</w:t>
      </w:r>
    </w:p>
    <w:p w:rsidR="00317BC0" w:rsidRDefault="009E3395">
      <w:pPr>
        <w:pStyle w:val="BodyText"/>
        <w:spacing w:line="280" w:lineRule="auto"/>
        <w:ind w:left="514" w:right="1428" w:hanging="341"/>
      </w:pPr>
      <w:r>
        <w:rPr>
          <w:rFonts w:ascii="Arial" w:hAnsi="Arial"/>
          <w:sz w:val="16"/>
        </w:rPr>
        <w:t>•</w:t>
      </w:r>
      <w:r w:rsidR="001818D0">
        <w:rPr>
          <w:rFonts w:ascii="Arial" w:hAnsi="Arial"/>
          <w:sz w:val="16"/>
        </w:rPr>
        <w:t xml:space="preserve"> </w:t>
      </w:r>
      <w:r w:rsidR="001818D0">
        <w:t>Bærekraft er forutsetningen for levedyktige mikroøkonomier og samfunn.</w:t>
      </w:r>
    </w:p>
    <w:p w:rsidR="00317BC0" w:rsidRDefault="009E3395">
      <w:pPr>
        <w:pStyle w:val="BodyText"/>
        <w:spacing w:line="280" w:lineRule="auto"/>
        <w:ind w:left="514" w:right="1428" w:hanging="341"/>
      </w:pPr>
      <w:r>
        <w:rPr>
          <w:rFonts w:ascii="Arial" w:hAnsi="Arial"/>
          <w:sz w:val="16"/>
        </w:rPr>
        <w:t>•</w:t>
      </w:r>
      <w:r w:rsidR="001818D0">
        <w:rPr>
          <w:rFonts w:ascii="Arial" w:hAnsi="Arial"/>
          <w:sz w:val="16"/>
        </w:rPr>
        <w:t xml:space="preserve"> </w:t>
      </w:r>
      <w:r w:rsidR="001818D0">
        <w:t>Daglig drift kan gi et godt grunnlag for mikroøkonomi.</w:t>
      </w:r>
    </w:p>
    <w:p w:rsidR="00317BC0" w:rsidRDefault="009E3395">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Å arbeide sammen i gruppe gjør arbeidet lett. Sosial dynamikk gjør alt arbeid interessant.</w:t>
      </w:r>
    </w:p>
    <w:p w:rsidR="00317BC0" w:rsidRDefault="00317BC0">
      <w:pPr>
        <w:pStyle w:val="BodyText"/>
        <w:rPr>
          <w:sz w:val="22"/>
        </w:rPr>
      </w:pPr>
    </w:p>
    <w:p w:rsidR="00317BC0" w:rsidRDefault="001818D0">
      <w:pPr>
        <w:pStyle w:val="Heading3"/>
        <w:spacing w:before="155"/>
      </w:pPr>
      <w:r>
        <w:rPr>
          <w:color w:val="24A23F"/>
        </w:rPr>
        <w:t>Kompetansemål</w:t>
      </w:r>
    </w:p>
    <w:p w:rsidR="00317BC0" w:rsidRDefault="008A0DDC">
      <w:pPr>
        <w:pStyle w:val="BodyText"/>
        <w:spacing w:before="278" w:line="280" w:lineRule="auto"/>
        <w:ind w:left="173" w:right="1836"/>
      </w:pPr>
      <w:r>
        <w:pict>
          <v:rect id="_x0000_s1088" alt="" style="position:absolute;left:0;text-align:left;margin-left:569.75pt;margin-top:36.9pt;width:25.5pt;height:280.65pt;z-index:251899904;mso-wrap-edited:f;mso-width-percent:0;mso-height-percent:0;mso-position-horizontal-relative:page;mso-width-percent:0;mso-height-percent:0" fillcolor="#24a23f" stroked="f">
            <w10:wrap anchorx="page"/>
          </v:rect>
        </w:pict>
      </w:r>
      <w:r w:rsidR="001818D0">
        <w:t>Målet er at ungdommene etter første periode av tredje utviklingstrinn skal bruke sine nøkkeloppdagelser til å:</w:t>
      </w:r>
    </w:p>
    <w:p w:rsidR="00317BC0" w:rsidRDefault="00317BC0">
      <w:pPr>
        <w:pStyle w:val="BodyText"/>
        <w:spacing w:before="1"/>
        <w:rPr>
          <w:sz w:val="23"/>
        </w:rPr>
      </w:pPr>
    </w:p>
    <w:p w:rsidR="00317BC0" w:rsidRDefault="001818D0">
      <w:pPr>
        <w:pStyle w:val="Heading5"/>
      </w:pPr>
      <w:r>
        <w:t>Utforskende arbeid</w:t>
      </w:r>
    </w:p>
    <w:p w:rsidR="00317BC0" w:rsidRDefault="008A0DDC">
      <w:pPr>
        <w:pStyle w:val="BodyText"/>
        <w:spacing w:before="40" w:line="280" w:lineRule="auto"/>
        <w:ind w:left="514" w:right="1428" w:hanging="341"/>
      </w:pPr>
      <w:r>
        <w:pict>
          <v:shape id="_x0000_s1087" type="#_x0000_t202" alt="" style="position:absolute;left:0;text-align:left;margin-left:574.5pt;margin-top:31.45pt;width:16.5pt;height:128.85pt;z-index:25190092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ARBEID 8.–10. TRINN</w:t>
                  </w:r>
                </w:p>
              </w:txbxContent>
            </v:textbox>
            <w10:wrap anchorx="page"/>
          </v:shape>
        </w:pict>
      </w:r>
      <w:r w:rsidR="009E3395">
        <w:rPr>
          <w:rFonts w:ascii="Arial" w:hAnsi="Arial"/>
          <w:sz w:val="16"/>
        </w:rPr>
        <w:t>•</w:t>
      </w:r>
      <w:r w:rsidR="001818D0">
        <w:rPr>
          <w:rFonts w:ascii="Arial" w:hAnsi="Arial"/>
          <w:sz w:val="16"/>
        </w:rPr>
        <w:t xml:space="preserve"> </w:t>
      </w:r>
      <w:r w:rsidR="001818D0">
        <w:t>identifisere behovet for videre studier og problemløsning via praktisk arbeid og utfordringer i minisamfunnet sitt</w:t>
      </w:r>
    </w:p>
    <w:p w:rsidR="00317BC0" w:rsidRDefault="009E3395">
      <w:pPr>
        <w:pStyle w:val="BodyText"/>
        <w:spacing w:line="280" w:lineRule="auto"/>
        <w:ind w:left="514" w:right="1069" w:hanging="341"/>
      </w:pPr>
      <w:r>
        <w:rPr>
          <w:rFonts w:ascii="Arial" w:hAnsi="Arial"/>
          <w:w w:val="105"/>
          <w:sz w:val="16"/>
        </w:rPr>
        <w:t>•</w:t>
      </w:r>
      <w:r w:rsidR="001818D0">
        <w:rPr>
          <w:rFonts w:ascii="Arial" w:hAnsi="Arial"/>
          <w:w w:val="105"/>
          <w:sz w:val="16"/>
        </w:rPr>
        <w:t xml:space="preserve"> </w:t>
      </w:r>
      <w:r w:rsidR="001818D0">
        <w:rPr>
          <w:w w:val="105"/>
        </w:rPr>
        <w:t>demonstrere vilje til å lære nye ting og evne til å ta hånd om egen læring</w:t>
      </w:r>
    </w:p>
    <w:p w:rsidR="00317BC0" w:rsidRDefault="009E3395">
      <w:pPr>
        <w:pStyle w:val="BodyText"/>
        <w:spacing w:line="280" w:lineRule="auto"/>
        <w:ind w:left="514" w:right="1148" w:hanging="341"/>
      </w:pPr>
      <w:r>
        <w:rPr>
          <w:rFonts w:ascii="Arial" w:hAnsi="Arial"/>
          <w:sz w:val="16"/>
        </w:rPr>
        <w:t>•</w:t>
      </w:r>
      <w:r w:rsidR="001818D0">
        <w:rPr>
          <w:rFonts w:ascii="Arial" w:hAnsi="Arial"/>
          <w:sz w:val="16"/>
        </w:rPr>
        <w:t xml:space="preserve"> </w:t>
      </w:r>
      <w:r w:rsidR="001818D0">
        <w:t xml:space="preserve">vise hvordan man gjennomfører og presenterer et vitenskapelig arbeid via praktisk arbeid. </w:t>
      </w:r>
      <w:r w:rsidR="001818D0">
        <w:rPr>
          <w:spacing w:val="-4"/>
        </w:rPr>
        <w:t xml:space="preserve">Gjøre </w:t>
      </w:r>
      <w:r w:rsidR="001818D0">
        <w:t>rede for hvilke fakta det legges vekt på og vise hvordan man tester teorier og</w:t>
      </w:r>
      <w:r w:rsidR="001818D0">
        <w:rPr>
          <w:spacing w:val="-5"/>
        </w:rPr>
        <w:t xml:space="preserve"> </w:t>
      </w:r>
      <w:r w:rsidR="001818D0">
        <w:t>hypoteser.</w:t>
      </w:r>
    </w:p>
    <w:p w:rsidR="00317BC0" w:rsidRDefault="009E3395">
      <w:pPr>
        <w:pStyle w:val="BodyText"/>
        <w:spacing w:line="237" w:lineRule="exact"/>
        <w:ind w:left="173"/>
      </w:pPr>
      <w:r>
        <w:rPr>
          <w:rFonts w:ascii="Arial" w:hAnsi="Arial"/>
          <w:w w:val="105"/>
          <w:sz w:val="16"/>
        </w:rPr>
        <w:t>•</w:t>
      </w:r>
      <w:r w:rsidR="001818D0">
        <w:rPr>
          <w:rFonts w:ascii="Arial" w:hAnsi="Arial"/>
          <w:w w:val="105"/>
          <w:sz w:val="16"/>
        </w:rPr>
        <w:t xml:space="preserve"> </w:t>
      </w:r>
      <w:r w:rsidR="001818D0">
        <w:rPr>
          <w:w w:val="105"/>
        </w:rPr>
        <w:t>anvende fag på en praktisk og vitenskapelig måte</w:t>
      </w:r>
    </w:p>
    <w:p w:rsidR="00317BC0" w:rsidRDefault="009E3395">
      <w:pPr>
        <w:pStyle w:val="BodyText"/>
        <w:spacing w:before="36" w:line="280" w:lineRule="auto"/>
        <w:ind w:left="514" w:right="1262" w:hanging="341"/>
      </w:pPr>
      <w:r>
        <w:rPr>
          <w:rFonts w:ascii="Arial"/>
          <w:w w:val="105"/>
          <w:sz w:val="16"/>
        </w:rPr>
        <w:t>•</w:t>
      </w:r>
      <w:r w:rsidR="001818D0">
        <w:rPr>
          <w:rFonts w:ascii="Arial"/>
          <w:w w:val="105"/>
          <w:sz w:val="16"/>
        </w:rPr>
        <w:t xml:space="preserve"> </w:t>
      </w:r>
      <w:r w:rsidR="001818D0">
        <w:rPr>
          <w:w w:val="105"/>
        </w:rPr>
        <w:t>bruke sine praktiske ferdigheter i forhold til demontering</w:t>
      </w:r>
      <w:r w:rsidR="001818D0">
        <w:rPr>
          <w:spacing w:val="-32"/>
          <w:w w:val="105"/>
        </w:rPr>
        <w:t xml:space="preserve"> </w:t>
      </w:r>
      <w:r w:rsidR="001818D0">
        <w:rPr>
          <w:w w:val="105"/>
        </w:rPr>
        <w:t>og</w:t>
      </w:r>
      <w:r w:rsidR="001818D0">
        <w:rPr>
          <w:spacing w:val="-32"/>
          <w:w w:val="105"/>
        </w:rPr>
        <w:t xml:space="preserve"> </w:t>
      </w:r>
      <w:r w:rsidR="001818D0">
        <w:rPr>
          <w:w w:val="105"/>
        </w:rPr>
        <w:t>montering</w:t>
      </w:r>
      <w:r w:rsidR="001818D0">
        <w:rPr>
          <w:spacing w:val="-32"/>
          <w:w w:val="105"/>
        </w:rPr>
        <w:t xml:space="preserve"> </w:t>
      </w:r>
      <w:r w:rsidR="001818D0">
        <w:rPr>
          <w:w w:val="105"/>
        </w:rPr>
        <w:t>av</w:t>
      </w:r>
      <w:r w:rsidR="001818D0">
        <w:rPr>
          <w:spacing w:val="-32"/>
          <w:w w:val="105"/>
        </w:rPr>
        <w:t xml:space="preserve"> </w:t>
      </w:r>
      <w:r w:rsidR="001818D0">
        <w:rPr>
          <w:w w:val="105"/>
        </w:rPr>
        <w:t>teknisk</w:t>
      </w:r>
      <w:r w:rsidR="001818D0">
        <w:rPr>
          <w:spacing w:val="-32"/>
          <w:w w:val="105"/>
        </w:rPr>
        <w:t xml:space="preserve"> </w:t>
      </w:r>
      <w:r w:rsidR="001818D0">
        <w:rPr>
          <w:spacing w:val="-3"/>
          <w:w w:val="105"/>
        </w:rPr>
        <w:t>utstyr,</w:t>
      </w:r>
      <w:r w:rsidR="001818D0">
        <w:rPr>
          <w:spacing w:val="-32"/>
          <w:w w:val="105"/>
        </w:rPr>
        <w:t xml:space="preserve"> </w:t>
      </w:r>
      <w:r w:rsidR="001818D0">
        <w:rPr>
          <w:spacing w:val="-9"/>
          <w:w w:val="105"/>
        </w:rPr>
        <w:t>og</w:t>
      </w:r>
    </w:p>
    <w:p w:rsidR="00317BC0" w:rsidRDefault="00317BC0">
      <w:pPr>
        <w:spacing w:line="280" w:lineRule="auto"/>
        <w:sectPr w:rsidR="00317BC0">
          <w:type w:val="continuous"/>
          <w:pgSz w:w="11910" w:h="16840"/>
          <w:pgMar w:top="780" w:right="0" w:bottom="0" w:left="960" w:header="720" w:footer="720" w:gutter="0"/>
          <w:cols w:num="2" w:space="720" w:equalWidth="0">
            <w:col w:w="4903" w:space="40"/>
            <w:col w:w="6007"/>
          </w:cols>
        </w:sectPr>
      </w:pPr>
    </w:p>
    <w:p w:rsidR="00317BC0" w:rsidRDefault="00317BC0">
      <w:pPr>
        <w:pStyle w:val="BodyText"/>
        <w:spacing w:before="1"/>
        <w:rPr>
          <w:sz w:val="16"/>
        </w:rPr>
      </w:pPr>
    </w:p>
    <w:p w:rsidR="00317BC0" w:rsidRDefault="001818D0">
      <w:pPr>
        <w:spacing w:before="94"/>
        <w:ind w:right="1131"/>
        <w:jc w:val="right"/>
        <w:rPr>
          <w:rFonts w:ascii="Futura"/>
          <w:b/>
          <w:sz w:val="16"/>
        </w:rPr>
      </w:pPr>
      <w:r>
        <w:rPr>
          <w:rFonts w:ascii="Futura"/>
          <w:b/>
          <w:sz w:val="16"/>
        </w:rPr>
        <w:t>157</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425"/>
          <w:headerReference w:type="default" r:id="rId426"/>
          <w:footerReference w:type="even" r:id="rId427"/>
          <w:pgSz w:w="11910" w:h="16840"/>
          <w:pgMar w:top="1060" w:right="0" w:bottom="760" w:left="960" w:header="670" w:footer="568" w:gutter="0"/>
          <w:pgNumType w:start="158"/>
          <w:cols w:space="720"/>
        </w:sectPr>
      </w:pPr>
    </w:p>
    <w:p w:rsidR="00317BC0" w:rsidRDefault="001818D0">
      <w:pPr>
        <w:pStyle w:val="BodyText"/>
        <w:spacing w:before="98"/>
        <w:ind w:left="510"/>
      </w:pPr>
      <w:r>
        <w:t>reflektere over den teknologiske utviklingen</w:t>
      </w:r>
    </w:p>
    <w:p w:rsidR="00317BC0" w:rsidRDefault="0090308A">
      <w:pPr>
        <w:pStyle w:val="BodyText"/>
        <w:spacing w:before="40" w:line="280" w:lineRule="auto"/>
        <w:ind w:left="510" w:hanging="341"/>
      </w:pPr>
      <w:r>
        <w:rPr>
          <w:rFonts w:ascii="Arial" w:hAnsi="Arial"/>
          <w:w w:val="105"/>
          <w:sz w:val="16"/>
        </w:rPr>
        <w:t>•</w:t>
      </w:r>
      <w:r w:rsidR="001818D0">
        <w:rPr>
          <w:rFonts w:ascii="Arial" w:hAnsi="Arial"/>
          <w:w w:val="105"/>
          <w:sz w:val="16"/>
        </w:rPr>
        <w:t xml:space="preserve"> </w:t>
      </w:r>
      <w:r w:rsidR="001818D0">
        <w:rPr>
          <w:w w:val="105"/>
        </w:rPr>
        <w:t>forklare forskjellen på utforskende arbeid og daglig drift</w:t>
      </w:r>
    </w:p>
    <w:p w:rsidR="00317BC0" w:rsidRDefault="00317BC0">
      <w:pPr>
        <w:pStyle w:val="BodyText"/>
        <w:spacing w:before="2"/>
        <w:rPr>
          <w:sz w:val="23"/>
        </w:rPr>
      </w:pPr>
    </w:p>
    <w:p w:rsidR="00317BC0" w:rsidRDefault="001818D0">
      <w:pPr>
        <w:pStyle w:val="Heading5"/>
        <w:ind w:left="170"/>
      </w:pPr>
      <w:r>
        <w:t>Mikroøkonomi</w:t>
      </w:r>
    </w:p>
    <w:p w:rsidR="00317BC0" w:rsidRDefault="0090308A">
      <w:pPr>
        <w:pStyle w:val="BodyText"/>
        <w:spacing w:before="40" w:line="280" w:lineRule="auto"/>
        <w:ind w:left="510" w:right="52" w:hanging="341"/>
        <w:jc w:val="both"/>
      </w:pPr>
      <w:r>
        <w:rPr>
          <w:rFonts w:ascii="Arial" w:hAnsi="Arial"/>
          <w:sz w:val="16"/>
        </w:rPr>
        <w:t>•</w:t>
      </w:r>
      <w:r w:rsidR="001818D0">
        <w:rPr>
          <w:rFonts w:ascii="Arial" w:hAnsi="Arial"/>
          <w:sz w:val="16"/>
        </w:rPr>
        <w:t xml:space="preserve"> </w:t>
      </w:r>
      <w:r w:rsidR="001818D0">
        <w:t>trene på å utvikle lederegenskaper ved gradvis å kunne overta ansvar for produksjoner og ledelse av ulike prosjekter/bedrifter</w:t>
      </w:r>
    </w:p>
    <w:p w:rsidR="00317BC0" w:rsidRDefault="0090308A">
      <w:pPr>
        <w:pStyle w:val="BodyText"/>
        <w:spacing w:line="280" w:lineRule="auto"/>
        <w:ind w:left="510" w:right="52" w:hanging="341"/>
        <w:jc w:val="both"/>
      </w:pPr>
      <w:r>
        <w:rPr>
          <w:rFonts w:ascii="Arial" w:hAnsi="Arial"/>
          <w:w w:val="105"/>
          <w:sz w:val="16"/>
        </w:rPr>
        <w:t>•</w:t>
      </w:r>
      <w:r w:rsidR="001818D0">
        <w:rPr>
          <w:rFonts w:ascii="Arial" w:hAnsi="Arial"/>
          <w:spacing w:val="18"/>
          <w:w w:val="105"/>
          <w:sz w:val="16"/>
        </w:rPr>
        <w:t xml:space="preserve"> </w:t>
      </w:r>
      <w:r w:rsidR="001818D0">
        <w:rPr>
          <w:w w:val="105"/>
        </w:rPr>
        <w:t>vise</w:t>
      </w:r>
      <w:r w:rsidR="001818D0">
        <w:rPr>
          <w:spacing w:val="-14"/>
          <w:w w:val="105"/>
        </w:rPr>
        <w:t xml:space="preserve"> </w:t>
      </w:r>
      <w:r w:rsidR="001818D0">
        <w:rPr>
          <w:w w:val="105"/>
        </w:rPr>
        <w:t>at</w:t>
      </w:r>
      <w:r w:rsidR="001818D0">
        <w:rPr>
          <w:spacing w:val="-14"/>
          <w:w w:val="105"/>
        </w:rPr>
        <w:t xml:space="preserve"> </w:t>
      </w:r>
      <w:r w:rsidR="001818D0">
        <w:rPr>
          <w:w w:val="105"/>
        </w:rPr>
        <w:t>de</w:t>
      </w:r>
      <w:r w:rsidR="001818D0">
        <w:rPr>
          <w:spacing w:val="-14"/>
          <w:w w:val="105"/>
        </w:rPr>
        <w:t xml:space="preserve"> </w:t>
      </w:r>
      <w:r w:rsidR="001818D0">
        <w:rPr>
          <w:w w:val="105"/>
        </w:rPr>
        <w:t>forstår</w:t>
      </w:r>
      <w:r w:rsidR="001818D0">
        <w:rPr>
          <w:spacing w:val="-14"/>
          <w:w w:val="105"/>
        </w:rPr>
        <w:t xml:space="preserve"> </w:t>
      </w:r>
      <w:r w:rsidR="001818D0">
        <w:rPr>
          <w:w w:val="105"/>
        </w:rPr>
        <w:t>og</w:t>
      </w:r>
      <w:r w:rsidR="001818D0">
        <w:rPr>
          <w:spacing w:val="-14"/>
          <w:w w:val="105"/>
        </w:rPr>
        <w:t xml:space="preserve"> </w:t>
      </w:r>
      <w:r w:rsidR="001818D0">
        <w:rPr>
          <w:w w:val="105"/>
        </w:rPr>
        <w:t>opplever</w:t>
      </w:r>
      <w:r w:rsidR="001818D0">
        <w:rPr>
          <w:spacing w:val="-14"/>
          <w:w w:val="105"/>
        </w:rPr>
        <w:t xml:space="preserve"> </w:t>
      </w:r>
      <w:r w:rsidR="001818D0">
        <w:rPr>
          <w:w w:val="105"/>
        </w:rPr>
        <w:t>at</w:t>
      </w:r>
      <w:r w:rsidR="001818D0">
        <w:rPr>
          <w:spacing w:val="-15"/>
          <w:w w:val="105"/>
        </w:rPr>
        <w:t xml:space="preserve"> </w:t>
      </w:r>
      <w:r w:rsidR="001818D0">
        <w:rPr>
          <w:w w:val="105"/>
        </w:rPr>
        <w:t>de</w:t>
      </w:r>
      <w:r w:rsidR="001818D0">
        <w:rPr>
          <w:spacing w:val="-14"/>
          <w:w w:val="105"/>
        </w:rPr>
        <w:t xml:space="preserve"> </w:t>
      </w:r>
      <w:r w:rsidR="001818D0">
        <w:rPr>
          <w:w w:val="105"/>
        </w:rPr>
        <w:t>er</w:t>
      </w:r>
      <w:r w:rsidR="001818D0">
        <w:rPr>
          <w:spacing w:val="-14"/>
          <w:w w:val="105"/>
        </w:rPr>
        <w:t xml:space="preserve"> </w:t>
      </w:r>
      <w:r w:rsidR="001818D0">
        <w:rPr>
          <w:w w:val="105"/>
        </w:rPr>
        <w:t>deltakere</w:t>
      </w:r>
      <w:r w:rsidR="001818D0">
        <w:rPr>
          <w:spacing w:val="-14"/>
          <w:w w:val="105"/>
        </w:rPr>
        <w:t xml:space="preserve"> </w:t>
      </w:r>
      <w:r w:rsidR="001818D0">
        <w:rPr>
          <w:spacing w:val="-16"/>
          <w:w w:val="105"/>
        </w:rPr>
        <w:t xml:space="preserve">i </w:t>
      </w:r>
      <w:r w:rsidR="001818D0">
        <w:rPr>
          <w:w w:val="105"/>
        </w:rPr>
        <w:t>et</w:t>
      </w:r>
      <w:r w:rsidR="001818D0">
        <w:rPr>
          <w:spacing w:val="-4"/>
          <w:w w:val="105"/>
        </w:rPr>
        <w:t xml:space="preserve"> </w:t>
      </w:r>
      <w:r w:rsidR="001818D0">
        <w:rPr>
          <w:w w:val="105"/>
        </w:rPr>
        <w:t>samfunn</w:t>
      </w:r>
    </w:p>
    <w:p w:rsidR="00317BC0" w:rsidRDefault="0090308A">
      <w:pPr>
        <w:pStyle w:val="BodyText"/>
        <w:spacing w:line="280" w:lineRule="auto"/>
        <w:ind w:left="510" w:hanging="341"/>
      </w:pPr>
      <w:r>
        <w:rPr>
          <w:rFonts w:ascii="Arial" w:hAnsi="Arial"/>
          <w:w w:val="105"/>
          <w:sz w:val="16"/>
        </w:rPr>
        <w:t>•</w:t>
      </w:r>
      <w:r w:rsidR="001818D0">
        <w:rPr>
          <w:rFonts w:ascii="Arial" w:hAnsi="Arial"/>
          <w:w w:val="105"/>
          <w:sz w:val="16"/>
        </w:rPr>
        <w:t xml:space="preserve"> </w:t>
      </w:r>
      <w:r w:rsidR="001818D0">
        <w:rPr>
          <w:w w:val="105"/>
        </w:rPr>
        <w:t>planlegge, gjennomføre og gjøre etterarbeid i forbindelse med ulike typer møter</w:t>
      </w:r>
    </w:p>
    <w:p w:rsidR="00317BC0" w:rsidRDefault="0090308A">
      <w:pPr>
        <w:pStyle w:val="BodyText"/>
        <w:spacing w:line="280" w:lineRule="auto"/>
        <w:ind w:left="510" w:right="49" w:hanging="341"/>
      </w:pPr>
      <w:r>
        <w:rPr>
          <w:rFonts w:ascii="Arial" w:hAnsi="Arial"/>
          <w:w w:val="105"/>
          <w:sz w:val="16"/>
        </w:rPr>
        <w:t>•</w:t>
      </w:r>
      <w:r w:rsidR="001818D0">
        <w:rPr>
          <w:rFonts w:ascii="Arial" w:hAnsi="Arial"/>
          <w:w w:val="105"/>
          <w:sz w:val="16"/>
        </w:rPr>
        <w:t xml:space="preserve"> </w:t>
      </w:r>
      <w:r w:rsidR="001818D0">
        <w:rPr>
          <w:w w:val="105"/>
        </w:rPr>
        <w:t>aktivt delta i påvirknings- og beslutnings- prosesser,</w:t>
      </w:r>
      <w:r w:rsidR="001818D0">
        <w:rPr>
          <w:spacing w:val="-36"/>
          <w:w w:val="105"/>
        </w:rPr>
        <w:t xml:space="preserve"> </w:t>
      </w:r>
      <w:r w:rsidR="001818D0">
        <w:rPr>
          <w:w w:val="105"/>
        </w:rPr>
        <w:t>slik</w:t>
      </w:r>
      <w:r w:rsidR="001818D0">
        <w:rPr>
          <w:spacing w:val="-36"/>
          <w:w w:val="105"/>
        </w:rPr>
        <w:t xml:space="preserve"> </w:t>
      </w:r>
      <w:r w:rsidR="001818D0">
        <w:rPr>
          <w:w w:val="105"/>
        </w:rPr>
        <w:t>at</w:t>
      </w:r>
      <w:r w:rsidR="001818D0">
        <w:rPr>
          <w:spacing w:val="-36"/>
          <w:w w:val="105"/>
        </w:rPr>
        <w:t xml:space="preserve"> </w:t>
      </w:r>
      <w:r w:rsidR="001818D0">
        <w:rPr>
          <w:w w:val="105"/>
        </w:rPr>
        <w:t>ungdommene</w:t>
      </w:r>
      <w:r w:rsidR="001818D0">
        <w:rPr>
          <w:spacing w:val="-36"/>
          <w:w w:val="105"/>
        </w:rPr>
        <w:t xml:space="preserve"> </w:t>
      </w:r>
      <w:r w:rsidR="001818D0">
        <w:rPr>
          <w:w w:val="105"/>
        </w:rPr>
        <w:t>utvikler</w:t>
      </w:r>
      <w:r w:rsidR="001818D0">
        <w:rPr>
          <w:spacing w:val="-36"/>
          <w:w w:val="105"/>
        </w:rPr>
        <w:t xml:space="preserve"> </w:t>
      </w:r>
      <w:r w:rsidR="001818D0">
        <w:rPr>
          <w:w w:val="105"/>
        </w:rPr>
        <w:t>sin</w:t>
      </w:r>
      <w:r w:rsidR="001818D0">
        <w:rPr>
          <w:spacing w:val="-36"/>
          <w:w w:val="105"/>
        </w:rPr>
        <w:t xml:space="preserve"> </w:t>
      </w:r>
      <w:r w:rsidR="001818D0">
        <w:rPr>
          <w:spacing w:val="-5"/>
          <w:w w:val="105"/>
        </w:rPr>
        <w:t xml:space="preserve">evne </w:t>
      </w:r>
      <w:r w:rsidR="001818D0">
        <w:rPr>
          <w:w w:val="105"/>
        </w:rPr>
        <w:t>til</w:t>
      </w:r>
      <w:r w:rsidR="001818D0">
        <w:rPr>
          <w:spacing w:val="-25"/>
          <w:w w:val="105"/>
        </w:rPr>
        <w:t xml:space="preserve"> </w:t>
      </w:r>
      <w:r w:rsidR="001818D0">
        <w:rPr>
          <w:w w:val="105"/>
        </w:rPr>
        <w:t>å</w:t>
      </w:r>
      <w:r w:rsidR="001818D0">
        <w:rPr>
          <w:spacing w:val="-24"/>
          <w:w w:val="105"/>
        </w:rPr>
        <w:t xml:space="preserve"> </w:t>
      </w:r>
      <w:r w:rsidR="001818D0">
        <w:rPr>
          <w:w w:val="105"/>
        </w:rPr>
        <w:t>uttrykke</w:t>
      </w:r>
      <w:r w:rsidR="001818D0">
        <w:rPr>
          <w:spacing w:val="-25"/>
          <w:w w:val="105"/>
        </w:rPr>
        <w:t xml:space="preserve"> </w:t>
      </w:r>
      <w:r w:rsidR="001818D0">
        <w:rPr>
          <w:w w:val="105"/>
        </w:rPr>
        <w:t>selvstendige</w:t>
      </w:r>
      <w:r w:rsidR="001818D0">
        <w:rPr>
          <w:spacing w:val="-24"/>
          <w:w w:val="105"/>
        </w:rPr>
        <w:t xml:space="preserve"> </w:t>
      </w:r>
      <w:r w:rsidR="001818D0">
        <w:rPr>
          <w:w w:val="105"/>
        </w:rPr>
        <w:t>meninger</w:t>
      </w:r>
      <w:r w:rsidR="001818D0">
        <w:rPr>
          <w:spacing w:val="-24"/>
          <w:w w:val="105"/>
        </w:rPr>
        <w:t xml:space="preserve"> </w:t>
      </w:r>
      <w:r w:rsidR="001818D0">
        <w:rPr>
          <w:w w:val="105"/>
        </w:rPr>
        <w:t>og</w:t>
      </w:r>
      <w:r w:rsidR="001818D0">
        <w:rPr>
          <w:spacing w:val="-25"/>
          <w:w w:val="105"/>
        </w:rPr>
        <w:t xml:space="preserve"> </w:t>
      </w:r>
      <w:r w:rsidR="001818D0">
        <w:rPr>
          <w:w w:val="105"/>
        </w:rPr>
        <w:t>evne</w:t>
      </w:r>
      <w:r w:rsidR="001818D0">
        <w:rPr>
          <w:spacing w:val="-24"/>
          <w:w w:val="105"/>
        </w:rPr>
        <w:t xml:space="preserve"> </w:t>
      </w:r>
      <w:r w:rsidR="001818D0">
        <w:rPr>
          <w:w w:val="105"/>
        </w:rPr>
        <w:t>og vilje til å</w:t>
      </w:r>
      <w:r w:rsidR="001818D0">
        <w:rPr>
          <w:spacing w:val="-14"/>
          <w:w w:val="105"/>
        </w:rPr>
        <w:t xml:space="preserve"> </w:t>
      </w:r>
      <w:r w:rsidR="001818D0">
        <w:rPr>
          <w:w w:val="105"/>
        </w:rPr>
        <w:t>samarbeide</w:t>
      </w:r>
    </w:p>
    <w:p w:rsidR="00317BC0" w:rsidRDefault="0090308A">
      <w:pPr>
        <w:pStyle w:val="BodyText"/>
        <w:spacing w:line="237" w:lineRule="exact"/>
        <w:ind w:left="170"/>
      </w:pPr>
      <w:r>
        <w:rPr>
          <w:rFonts w:ascii="Arial"/>
          <w:w w:val="105"/>
          <w:sz w:val="16"/>
        </w:rPr>
        <w:t>•</w:t>
      </w:r>
      <w:r w:rsidR="001818D0">
        <w:rPr>
          <w:rFonts w:ascii="Arial"/>
          <w:w w:val="105"/>
          <w:sz w:val="16"/>
        </w:rPr>
        <w:t xml:space="preserve"> </w:t>
      </w:r>
      <w:r w:rsidR="001818D0">
        <w:rPr>
          <w:w w:val="105"/>
        </w:rPr>
        <w:t>produsere og selge varer og tjenester</w:t>
      </w:r>
    </w:p>
    <w:p w:rsidR="00317BC0" w:rsidRDefault="0090308A">
      <w:pPr>
        <w:pStyle w:val="BodyText"/>
        <w:spacing w:before="35" w:line="280" w:lineRule="auto"/>
        <w:ind w:left="510" w:hanging="341"/>
      </w:pPr>
      <w:r>
        <w:rPr>
          <w:rFonts w:ascii="Arial" w:hAnsi="Arial"/>
          <w:sz w:val="16"/>
        </w:rPr>
        <w:t>•</w:t>
      </w:r>
      <w:r w:rsidR="001818D0">
        <w:rPr>
          <w:rFonts w:ascii="Arial" w:hAnsi="Arial"/>
          <w:sz w:val="16"/>
        </w:rPr>
        <w:t xml:space="preserve"> </w:t>
      </w:r>
      <w:r w:rsidR="001818D0">
        <w:t>etter instruksjon være med og føre regnskap og drive budsjettarbeid</w:t>
      </w:r>
    </w:p>
    <w:p w:rsidR="00317BC0" w:rsidRDefault="0090308A">
      <w:pPr>
        <w:pStyle w:val="BodyText"/>
        <w:spacing w:line="280" w:lineRule="auto"/>
        <w:ind w:left="510" w:right="68" w:hanging="341"/>
      </w:pPr>
      <w:r>
        <w:rPr>
          <w:rFonts w:ascii="Arial" w:hAnsi="Arial"/>
          <w:w w:val="105"/>
          <w:sz w:val="16"/>
        </w:rPr>
        <w:t>•</w:t>
      </w:r>
      <w:r w:rsidR="001818D0">
        <w:rPr>
          <w:rFonts w:ascii="Arial" w:hAnsi="Arial"/>
          <w:w w:val="105"/>
          <w:sz w:val="16"/>
        </w:rPr>
        <w:t xml:space="preserve"> </w:t>
      </w:r>
      <w:r w:rsidR="001818D0">
        <w:rPr>
          <w:spacing w:val="-3"/>
          <w:w w:val="105"/>
        </w:rPr>
        <w:t xml:space="preserve">(erfare) forklare </w:t>
      </w:r>
      <w:r w:rsidR="001818D0">
        <w:rPr>
          <w:w w:val="105"/>
        </w:rPr>
        <w:t xml:space="preserve">at </w:t>
      </w:r>
      <w:r w:rsidR="001818D0">
        <w:rPr>
          <w:spacing w:val="-3"/>
          <w:w w:val="105"/>
        </w:rPr>
        <w:t xml:space="preserve">økonomi </w:t>
      </w:r>
      <w:r w:rsidR="001818D0">
        <w:rPr>
          <w:w w:val="105"/>
        </w:rPr>
        <w:t xml:space="preserve">kan </w:t>
      </w:r>
      <w:r w:rsidR="001818D0">
        <w:rPr>
          <w:spacing w:val="-3"/>
          <w:w w:val="105"/>
        </w:rPr>
        <w:t xml:space="preserve">bidra </w:t>
      </w:r>
      <w:r w:rsidR="001818D0">
        <w:rPr>
          <w:w w:val="105"/>
        </w:rPr>
        <w:t xml:space="preserve">til </w:t>
      </w:r>
      <w:r w:rsidR="001818D0">
        <w:rPr>
          <w:spacing w:val="-3"/>
          <w:w w:val="105"/>
        </w:rPr>
        <w:t>større valgfrihet</w:t>
      </w:r>
      <w:r w:rsidR="001818D0">
        <w:rPr>
          <w:spacing w:val="-40"/>
          <w:w w:val="105"/>
        </w:rPr>
        <w:t xml:space="preserve"> </w:t>
      </w:r>
      <w:r w:rsidR="001818D0">
        <w:rPr>
          <w:w w:val="105"/>
        </w:rPr>
        <w:t>/</w:t>
      </w:r>
      <w:r w:rsidR="001818D0">
        <w:rPr>
          <w:spacing w:val="-40"/>
          <w:w w:val="105"/>
        </w:rPr>
        <w:t xml:space="preserve"> </w:t>
      </w:r>
      <w:r w:rsidR="001818D0">
        <w:rPr>
          <w:spacing w:val="-3"/>
          <w:w w:val="105"/>
        </w:rPr>
        <w:t>muligheter</w:t>
      </w:r>
      <w:r w:rsidR="001818D0">
        <w:rPr>
          <w:spacing w:val="-40"/>
          <w:w w:val="105"/>
        </w:rPr>
        <w:t xml:space="preserve"> </w:t>
      </w:r>
      <w:r w:rsidR="001818D0">
        <w:rPr>
          <w:w w:val="105"/>
        </w:rPr>
        <w:t>og</w:t>
      </w:r>
      <w:r w:rsidR="001818D0">
        <w:rPr>
          <w:spacing w:val="-40"/>
          <w:w w:val="105"/>
        </w:rPr>
        <w:t xml:space="preserve"> </w:t>
      </w:r>
      <w:r w:rsidR="001818D0">
        <w:rPr>
          <w:spacing w:val="-3"/>
          <w:w w:val="105"/>
        </w:rPr>
        <w:t>opparbeide</w:t>
      </w:r>
      <w:r w:rsidR="001818D0">
        <w:rPr>
          <w:spacing w:val="-40"/>
          <w:w w:val="105"/>
        </w:rPr>
        <w:t xml:space="preserve"> </w:t>
      </w:r>
      <w:r w:rsidR="001818D0">
        <w:rPr>
          <w:w w:val="105"/>
        </w:rPr>
        <w:t>en</w:t>
      </w:r>
      <w:r w:rsidR="001818D0">
        <w:rPr>
          <w:spacing w:val="-40"/>
          <w:w w:val="105"/>
        </w:rPr>
        <w:t xml:space="preserve"> </w:t>
      </w:r>
      <w:r w:rsidR="001818D0">
        <w:rPr>
          <w:spacing w:val="-5"/>
          <w:w w:val="105"/>
        </w:rPr>
        <w:t xml:space="preserve">realistisk </w:t>
      </w:r>
      <w:r w:rsidR="001818D0">
        <w:rPr>
          <w:spacing w:val="-3"/>
          <w:w w:val="105"/>
        </w:rPr>
        <w:t>holdning</w:t>
      </w:r>
      <w:r w:rsidR="001818D0">
        <w:rPr>
          <w:spacing w:val="-25"/>
          <w:w w:val="105"/>
        </w:rPr>
        <w:t xml:space="preserve"> </w:t>
      </w:r>
      <w:r w:rsidR="001818D0">
        <w:rPr>
          <w:w w:val="105"/>
        </w:rPr>
        <w:t>til</w:t>
      </w:r>
      <w:r w:rsidR="001818D0">
        <w:rPr>
          <w:spacing w:val="-25"/>
          <w:w w:val="105"/>
        </w:rPr>
        <w:t xml:space="preserve"> </w:t>
      </w:r>
      <w:r w:rsidR="001818D0">
        <w:rPr>
          <w:spacing w:val="-3"/>
          <w:w w:val="105"/>
        </w:rPr>
        <w:t>penger</w:t>
      </w:r>
      <w:r w:rsidR="001818D0">
        <w:rPr>
          <w:spacing w:val="-25"/>
          <w:w w:val="105"/>
        </w:rPr>
        <w:t xml:space="preserve"> </w:t>
      </w:r>
      <w:r w:rsidR="001818D0">
        <w:rPr>
          <w:w w:val="105"/>
        </w:rPr>
        <w:t>og</w:t>
      </w:r>
      <w:r w:rsidR="001818D0">
        <w:rPr>
          <w:spacing w:val="-25"/>
          <w:w w:val="105"/>
        </w:rPr>
        <w:t xml:space="preserve"> </w:t>
      </w:r>
      <w:r w:rsidR="001818D0">
        <w:rPr>
          <w:spacing w:val="-3"/>
          <w:w w:val="105"/>
        </w:rPr>
        <w:t>deres</w:t>
      </w:r>
      <w:r w:rsidR="001818D0">
        <w:rPr>
          <w:spacing w:val="-25"/>
          <w:w w:val="105"/>
        </w:rPr>
        <w:t xml:space="preserve"> </w:t>
      </w:r>
      <w:r w:rsidR="001818D0">
        <w:rPr>
          <w:spacing w:val="-3"/>
          <w:w w:val="105"/>
        </w:rPr>
        <w:t>betydning</w:t>
      </w:r>
      <w:r w:rsidR="001818D0">
        <w:rPr>
          <w:spacing w:val="-25"/>
          <w:w w:val="105"/>
        </w:rPr>
        <w:t xml:space="preserve"> </w:t>
      </w:r>
      <w:r w:rsidR="001818D0">
        <w:rPr>
          <w:w w:val="105"/>
        </w:rPr>
        <w:t>for</w:t>
      </w:r>
      <w:r w:rsidR="001818D0">
        <w:rPr>
          <w:spacing w:val="-24"/>
          <w:w w:val="105"/>
        </w:rPr>
        <w:t xml:space="preserve"> </w:t>
      </w:r>
      <w:r w:rsidR="001818D0">
        <w:rPr>
          <w:spacing w:val="-3"/>
          <w:w w:val="105"/>
        </w:rPr>
        <w:t>livet</w:t>
      </w:r>
    </w:p>
    <w:p w:rsidR="00317BC0" w:rsidRDefault="0090308A">
      <w:pPr>
        <w:pStyle w:val="BodyText"/>
        <w:spacing w:line="280" w:lineRule="auto"/>
        <w:ind w:left="510" w:hanging="341"/>
      </w:pPr>
      <w:r>
        <w:rPr>
          <w:rFonts w:ascii="Arial" w:hAnsi="Arial"/>
          <w:w w:val="105"/>
          <w:sz w:val="16"/>
        </w:rPr>
        <w:t>•</w:t>
      </w:r>
      <w:r w:rsidR="001818D0">
        <w:rPr>
          <w:rFonts w:ascii="Arial" w:hAnsi="Arial"/>
          <w:w w:val="105"/>
          <w:sz w:val="16"/>
        </w:rPr>
        <w:t xml:space="preserve"> </w:t>
      </w:r>
      <w:r w:rsidR="001818D0">
        <w:rPr>
          <w:w w:val="105"/>
        </w:rPr>
        <w:t>gjøre rede for hva det betyr å være økonomisk uavhengig, og vise forståelse for hva det in- nebærer</w:t>
      </w:r>
    </w:p>
    <w:p w:rsidR="00317BC0" w:rsidRDefault="00317BC0">
      <w:pPr>
        <w:pStyle w:val="BodyText"/>
        <w:spacing w:before="9"/>
        <w:rPr>
          <w:sz w:val="22"/>
        </w:rPr>
      </w:pPr>
    </w:p>
    <w:p w:rsidR="00317BC0" w:rsidRDefault="001818D0">
      <w:pPr>
        <w:pStyle w:val="Heading5"/>
        <w:ind w:left="170"/>
      </w:pPr>
      <w:r>
        <w:t>Daglig drift</w:t>
      </w:r>
    </w:p>
    <w:p w:rsidR="00317BC0" w:rsidRDefault="0090308A">
      <w:pPr>
        <w:pStyle w:val="BodyText"/>
        <w:spacing w:before="40" w:line="280" w:lineRule="auto"/>
        <w:ind w:left="510" w:right="1037" w:hanging="341"/>
      </w:pPr>
      <w:r>
        <w:rPr>
          <w:rFonts w:ascii="Arial" w:hAnsi="Arial"/>
          <w:w w:val="105"/>
          <w:sz w:val="16"/>
        </w:rPr>
        <w:t>•</w:t>
      </w:r>
      <w:r w:rsidR="001818D0">
        <w:rPr>
          <w:rFonts w:ascii="Arial" w:hAnsi="Arial"/>
          <w:w w:val="105"/>
          <w:sz w:val="16"/>
        </w:rPr>
        <w:t xml:space="preserve"> </w:t>
      </w:r>
      <w:r w:rsidR="001818D0">
        <w:rPr>
          <w:w w:val="105"/>
        </w:rPr>
        <w:t>utføre arbeid i fellesskapet, tilknyttet minisamfunnets elementer</w:t>
      </w:r>
    </w:p>
    <w:p w:rsidR="00317BC0" w:rsidRDefault="0090308A">
      <w:pPr>
        <w:pStyle w:val="BodyText"/>
        <w:spacing w:line="280" w:lineRule="auto"/>
        <w:ind w:left="510" w:right="31" w:hanging="341"/>
      </w:pPr>
      <w:r>
        <w:rPr>
          <w:rFonts w:ascii="Arial" w:hAnsi="Arial"/>
          <w:w w:val="105"/>
          <w:sz w:val="16"/>
        </w:rPr>
        <w:t>•</w:t>
      </w:r>
      <w:r w:rsidR="001818D0">
        <w:rPr>
          <w:rFonts w:ascii="Arial" w:hAnsi="Arial"/>
          <w:w w:val="105"/>
          <w:sz w:val="16"/>
        </w:rPr>
        <w:t xml:space="preserve"> </w:t>
      </w:r>
      <w:r w:rsidR="001818D0">
        <w:rPr>
          <w:w w:val="105"/>
        </w:rPr>
        <w:t>trene på å delta i arbeid, og gjøre det sammen med</w:t>
      </w:r>
      <w:r w:rsidR="001818D0">
        <w:rPr>
          <w:spacing w:val="-24"/>
          <w:w w:val="105"/>
        </w:rPr>
        <w:t xml:space="preserve"> </w:t>
      </w:r>
      <w:r w:rsidR="001818D0">
        <w:rPr>
          <w:w w:val="105"/>
        </w:rPr>
        <w:t>hvem</w:t>
      </w:r>
      <w:r w:rsidR="001818D0">
        <w:rPr>
          <w:spacing w:val="-23"/>
          <w:w w:val="105"/>
        </w:rPr>
        <w:t xml:space="preserve"> </w:t>
      </w:r>
      <w:r w:rsidR="001818D0">
        <w:rPr>
          <w:w w:val="105"/>
        </w:rPr>
        <w:t>som</w:t>
      </w:r>
      <w:r w:rsidR="001818D0">
        <w:rPr>
          <w:spacing w:val="-23"/>
          <w:w w:val="105"/>
        </w:rPr>
        <w:t xml:space="preserve"> </w:t>
      </w:r>
      <w:r w:rsidR="001818D0">
        <w:rPr>
          <w:w w:val="105"/>
        </w:rPr>
        <w:t>helst,</w:t>
      </w:r>
      <w:r w:rsidR="001818D0">
        <w:rPr>
          <w:spacing w:val="-23"/>
          <w:w w:val="105"/>
        </w:rPr>
        <w:t xml:space="preserve"> </w:t>
      </w:r>
      <w:r w:rsidR="001818D0">
        <w:rPr>
          <w:w w:val="105"/>
        </w:rPr>
        <w:t>hvor</w:t>
      </w:r>
      <w:r w:rsidR="001818D0">
        <w:rPr>
          <w:spacing w:val="-23"/>
          <w:w w:val="105"/>
        </w:rPr>
        <w:t xml:space="preserve"> </w:t>
      </w:r>
      <w:r w:rsidR="001818D0">
        <w:rPr>
          <w:w w:val="105"/>
        </w:rPr>
        <w:t>som</w:t>
      </w:r>
      <w:r w:rsidR="001818D0">
        <w:rPr>
          <w:spacing w:val="-23"/>
          <w:w w:val="105"/>
        </w:rPr>
        <w:t xml:space="preserve"> </w:t>
      </w:r>
      <w:r w:rsidR="001818D0">
        <w:rPr>
          <w:w w:val="105"/>
        </w:rPr>
        <w:t>helst</w:t>
      </w:r>
      <w:r w:rsidR="001818D0">
        <w:rPr>
          <w:spacing w:val="-23"/>
          <w:w w:val="105"/>
        </w:rPr>
        <w:t xml:space="preserve"> </w:t>
      </w:r>
      <w:r w:rsidR="001818D0">
        <w:rPr>
          <w:w w:val="105"/>
        </w:rPr>
        <w:t>og</w:t>
      </w:r>
      <w:r w:rsidR="001818D0">
        <w:rPr>
          <w:spacing w:val="-23"/>
          <w:w w:val="105"/>
        </w:rPr>
        <w:t xml:space="preserve"> </w:t>
      </w:r>
      <w:r w:rsidR="001818D0">
        <w:rPr>
          <w:w w:val="105"/>
        </w:rPr>
        <w:t>når</w:t>
      </w:r>
      <w:r w:rsidR="001818D0">
        <w:rPr>
          <w:spacing w:val="-23"/>
          <w:w w:val="105"/>
        </w:rPr>
        <w:t xml:space="preserve"> </w:t>
      </w:r>
      <w:r w:rsidR="001818D0">
        <w:rPr>
          <w:spacing w:val="-6"/>
          <w:w w:val="105"/>
        </w:rPr>
        <w:t xml:space="preserve">som </w:t>
      </w:r>
      <w:r w:rsidR="001818D0">
        <w:rPr>
          <w:w w:val="105"/>
        </w:rPr>
        <w:t>helst</w:t>
      </w:r>
    </w:p>
    <w:p w:rsidR="00317BC0" w:rsidRDefault="0090308A">
      <w:pPr>
        <w:pStyle w:val="BodyText"/>
        <w:spacing w:line="280" w:lineRule="auto"/>
        <w:ind w:left="510" w:hanging="341"/>
      </w:pPr>
      <w:r>
        <w:rPr>
          <w:rFonts w:ascii="Arial" w:hAnsi="Arial"/>
          <w:w w:val="105"/>
          <w:sz w:val="16"/>
        </w:rPr>
        <w:t>•</w:t>
      </w:r>
      <w:r w:rsidR="001818D0">
        <w:rPr>
          <w:rFonts w:ascii="Arial" w:hAnsi="Arial"/>
          <w:w w:val="105"/>
          <w:sz w:val="16"/>
        </w:rPr>
        <w:t xml:space="preserve"> </w:t>
      </w:r>
      <w:r w:rsidR="001818D0">
        <w:rPr>
          <w:w w:val="105"/>
        </w:rPr>
        <w:t>kunne identifisere og ta initiativ til arbeids- oppgaver som er nødvendige</w:t>
      </w:r>
    </w:p>
    <w:p w:rsidR="00317BC0" w:rsidRDefault="0090308A">
      <w:pPr>
        <w:pStyle w:val="BodyText"/>
        <w:spacing w:line="280" w:lineRule="auto"/>
        <w:ind w:left="510" w:hanging="341"/>
      </w:pPr>
      <w:r>
        <w:rPr>
          <w:rFonts w:ascii="Arial"/>
          <w:w w:val="105"/>
          <w:sz w:val="16"/>
        </w:rPr>
        <w:t>•</w:t>
      </w:r>
      <w:r w:rsidR="001818D0">
        <w:rPr>
          <w:rFonts w:ascii="Arial"/>
          <w:w w:val="105"/>
          <w:sz w:val="16"/>
        </w:rPr>
        <w:t xml:space="preserve"> </w:t>
      </w:r>
      <w:r w:rsidR="001818D0">
        <w:rPr>
          <w:w w:val="105"/>
        </w:rPr>
        <w:t>planlegge og delta i daglig drift av avgrensede eller mer omfattende oppgaver over tid</w:t>
      </w:r>
    </w:p>
    <w:p w:rsidR="00317BC0" w:rsidRDefault="0090308A">
      <w:pPr>
        <w:pStyle w:val="BodyText"/>
        <w:spacing w:line="280" w:lineRule="auto"/>
        <w:ind w:left="510" w:hanging="341"/>
      </w:pPr>
      <w:r>
        <w:rPr>
          <w:rFonts w:ascii="Arial" w:hAnsi="Arial"/>
          <w:w w:val="105"/>
          <w:sz w:val="16"/>
        </w:rPr>
        <w:t>•</w:t>
      </w:r>
      <w:r w:rsidR="001818D0">
        <w:rPr>
          <w:rFonts w:ascii="Arial" w:hAnsi="Arial"/>
          <w:w w:val="105"/>
          <w:sz w:val="16"/>
        </w:rPr>
        <w:t xml:space="preserve"> </w:t>
      </w:r>
      <w:r w:rsidR="001818D0">
        <w:rPr>
          <w:w w:val="105"/>
        </w:rPr>
        <w:t>gjøre rede for og vise i praksis at helse, miljø og sikkerhet er en viktig del av arbeidet</w:t>
      </w:r>
    </w:p>
    <w:p w:rsidR="00317BC0" w:rsidRDefault="00317BC0">
      <w:pPr>
        <w:pStyle w:val="BodyText"/>
        <w:rPr>
          <w:sz w:val="22"/>
        </w:rPr>
      </w:pPr>
    </w:p>
    <w:p w:rsidR="00317BC0" w:rsidRDefault="001818D0">
      <w:pPr>
        <w:pStyle w:val="Heading3"/>
        <w:spacing w:before="159"/>
        <w:ind w:left="170"/>
      </w:pPr>
      <w:r>
        <w:rPr>
          <w:color w:val="24A23F"/>
        </w:rPr>
        <w:t>Vurdering</w:t>
      </w:r>
    </w:p>
    <w:p w:rsidR="00317BC0" w:rsidRDefault="001818D0">
      <w:pPr>
        <w:pStyle w:val="Heading4"/>
        <w:spacing w:before="229"/>
        <w:ind w:left="170"/>
      </w:pPr>
      <w:r>
        <w:t>Underveisvurdering</w:t>
      </w:r>
    </w:p>
    <w:p w:rsidR="00317BC0" w:rsidRDefault="001818D0">
      <w:pPr>
        <w:pStyle w:val="BodyText"/>
        <w:spacing w:before="22" w:line="280" w:lineRule="auto"/>
        <w:ind w:left="170" w:right="156"/>
      </w:pPr>
      <w:r>
        <w:t>Underveisvurderingen skal bidra til å fremme læring og til å utvikle kompetanse i faget arbeid. Ungdommen viser og utvikler kompetanse i faget når de bruker både teoretisk og praktisk arbeid for å utforske ulike fagområder og utvikler løsninger på utfordringer i minisamfunnet sitt. Videre viser de kompetanse når de utvikler sine praktiske ferdigheter, inkludert hensynet til HMS, og når de</w:t>
      </w:r>
    </w:p>
    <w:p w:rsidR="00317BC0" w:rsidRDefault="001818D0">
      <w:pPr>
        <w:pStyle w:val="BodyText"/>
        <w:spacing w:before="98" w:line="280" w:lineRule="auto"/>
        <w:ind w:left="170" w:right="1184"/>
      </w:pPr>
      <w:r>
        <w:br w:type="column"/>
      </w:r>
      <w:r>
        <w:t>tar ansvar og er aktive deltagere i samfunnet. De voksne skal være i dialog med ungdommen om utviklingen deres i faget arbeid, og ungdommen skal få mulighet til å prøve seg frem. Med utgangspunkt</w:t>
      </w:r>
    </w:p>
    <w:p w:rsidR="00317BC0" w:rsidRDefault="001818D0">
      <w:pPr>
        <w:pStyle w:val="BodyText"/>
        <w:spacing w:line="280" w:lineRule="auto"/>
        <w:ind w:left="170" w:right="1329"/>
      </w:pPr>
      <w:r>
        <w:t>i kompetansen ungdommen viser, skal de få muligheten til å sette ord på hva de opplever at de får til, og reflektere over egen faglige utvikling. De voksne skal gi veiledning om videre læring slik at ungdommene kan bruke veiledningen for å utvikle seg i faget. En viktig del av underveisvurderingen er hva ungdommene demonstrerer i sine presentasjoner underveis og på slutten av sine utforskende arbeider.</w:t>
      </w:r>
    </w:p>
    <w:p w:rsidR="00317BC0" w:rsidRDefault="00317BC0">
      <w:pPr>
        <w:pStyle w:val="BodyText"/>
        <w:spacing w:before="4"/>
        <w:rPr>
          <w:sz w:val="18"/>
        </w:rPr>
      </w:pPr>
    </w:p>
    <w:p w:rsidR="00317BC0" w:rsidRDefault="001818D0">
      <w:pPr>
        <w:pStyle w:val="Heading4"/>
        <w:ind w:left="170"/>
      </w:pPr>
      <w:r>
        <w:t>Standpunktvurdering</w:t>
      </w:r>
    </w:p>
    <w:p w:rsidR="00317BC0" w:rsidRDefault="001818D0">
      <w:pPr>
        <w:pStyle w:val="BodyText"/>
        <w:spacing w:before="22" w:line="280" w:lineRule="auto"/>
        <w:ind w:left="170" w:right="1168"/>
      </w:pPr>
      <w:r>
        <w:t xml:space="preserve">Standpunktvurderingen skal være uttrykk for den samlede kompetansen ungdommen har i faget arbeid ved avslutningen av opplæringen etter første periode av tredje utviklingstrinn. De voksne skal planlegge og legge til rette for at ungdommen får </w:t>
      </w:r>
      <w:r>
        <w:rPr>
          <w:spacing w:val="-5"/>
        </w:rPr>
        <w:t xml:space="preserve">vist </w:t>
      </w:r>
      <w:r>
        <w:t>kompetansen sin på varierte måter som inkluderer forståelse, refleksjon, og kritisk tenkning, i ulike sammenhenger. De voksne skal gi vurdering i faget basert på kompetansen ungdommen har vist når ungdommen har brukt kunnskaper og ferdigheter i kombinasjon.</w:t>
      </w:r>
    </w:p>
    <w:p w:rsidR="00317BC0" w:rsidRDefault="00317BC0">
      <w:pPr>
        <w:pStyle w:val="BodyText"/>
        <w:spacing w:before="7"/>
        <w:rPr>
          <w:sz w:val="22"/>
        </w:rPr>
      </w:pPr>
    </w:p>
    <w:p w:rsidR="00317BC0" w:rsidRDefault="001818D0">
      <w:pPr>
        <w:pStyle w:val="BodyText"/>
        <w:spacing w:line="280" w:lineRule="auto"/>
        <w:ind w:left="170" w:right="1407"/>
      </w:pPr>
      <w:r>
        <w:t>Faget arbeid gir rikelig med anledninger til vurderinger i andre fag, og denne vurderingen går inn i vedkommende fags standpunktkarakter.</w:t>
      </w:r>
    </w:p>
    <w:p w:rsidR="00317BC0" w:rsidRDefault="00317BC0">
      <w:pPr>
        <w:pStyle w:val="BodyText"/>
        <w:spacing w:before="2"/>
        <w:rPr>
          <w:sz w:val="23"/>
        </w:rPr>
      </w:pPr>
    </w:p>
    <w:p w:rsidR="00317BC0" w:rsidRDefault="001818D0">
      <w:pPr>
        <w:pStyle w:val="BodyText"/>
        <w:spacing w:line="280" w:lineRule="auto"/>
        <w:ind w:left="170" w:right="1351"/>
      </w:pPr>
      <w:r>
        <w:t>Ungdommen skal kunne dokumentere arbeid med faget ved skriftlige rapporter og fremlegg.</w:t>
      </w:r>
    </w:p>
    <w:p w:rsidR="00317BC0" w:rsidRDefault="00317BC0">
      <w:pPr>
        <w:pStyle w:val="BodyText"/>
        <w:rPr>
          <w:sz w:val="19"/>
        </w:rPr>
      </w:pPr>
    </w:p>
    <w:p w:rsidR="00317BC0" w:rsidRDefault="001818D0">
      <w:pPr>
        <w:pStyle w:val="Heading4"/>
        <w:ind w:left="170"/>
      </w:pPr>
      <w:r>
        <w:t>Vurderingsordning</w:t>
      </w:r>
    </w:p>
    <w:p w:rsidR="00317BC0" w:rsidRDefault="00317BC0">
      <w:pPr>
        <w:pStyle w:val="BodyText"/>
        <w:spacing w:before="6"/>
        <w:rPr>
          <w:rFonts w:ascii="FuturaPT-Medium"/>
          <w:sz w:val="22"/>
        </w:rPr>
      </w:pPr>
    </w:p>
    <w:tbl>
      <w:tblPr>
        <w:tblW w:w="0" w:type="auto"/>
        <w:tblInd w:w="1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Vurdering i faget arbeid angis som deltatt.</w:t>
            </w:r>
          </w:p>
        </w:tc>
      </w:tr>
      <w:tr w:rsidR="00317BC0">
        <w:trPr>
          <w:trHeight w:val="59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62"/>
              <w:rPr>
                <w:sz w:val="18"/>
              </w:rPr>
            </w:pPr>
            <w:r>
              <w:rPr>
                <w:sz w:val="18"/>
              </w:rPr>
              <w:t>Det er ikke eksamen eller privatist- ordning i faget.</w:t>
            </w:r>
          </w:p>
        </w:tc>
      </w:tr>
    </w:tbl>
    <w:p w:rsidR="00317BC0" w:rsidRDefault="00317BC0">
      <w:pPr>
        <w:spacing w:line="249" w:lineRule="auto"/>
        <w:rPr>
          <w:sz w:val="18"/>
        </w:rPr>
        <w:sectPr w:rsidR="00317BC0">
          <w:type w:val="continuous"/>
          <w:pgSz w:w="11910" w:h="16840"/>
          <w:pgMar w:top="780" w:right="0" w:bottom="0" w:left="960" w:header="720" w:footer="720" w:gutter="0"/>
          <w:cols w:num="2" w:space="720" w:equalWidth="0">
            <w:col w:w="4851" w:space="94"/>
            <w:col w:w="6005"/>
          </w:cols>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tabs>
          <w:tab w:val="left" w:pos="2678"/>
          <w:tab w:val="left" w:pos="3845"/>
        </w:tabs>
        <w:spacing w:before="262"/>
        <w:ind w:left="173"/>
        <w:rPr>
          <w:rFonts w:ascii="ITC Caslon 224 Std" w:hAnsi="ITC Caslon 224 Std"/>
          <w:b/>
          <w:sz w:val="84"/>
        </w:rPr>
      </w:pPr>
      <w:bookmarkStart w:id="122" w:name="Kunst_og_håndverk_"/>
      <w:bookmarkStart w:id="123" w:name="_bookmark56"/>
      <w:bookmarkEnd w:id="122"/>
      <w:bookmarkEnd w:id="123"/>
      <w:r>
        <w:rPr>
          <w:rFonts w:ascii="ITC Caslon 224 Std" w:hAnsi="ITC Caslon 224 Std"/>
          <w:b/>
          <w:sz w:val="84"/>
        </w:rPr>
        <w:t>Kunst</w:t>
      </w:r>
      <w:r w:rsidR="0090308A">
        <w:rPr>
          <w:rFonts w:ascii="ITC Caslon 224 Std" w:hAnsi="ITC Caslon 224 Std"/>
          <w:b/>
          <w:sz w:val="84"/>
        </w:rPr>
        <w:t xml:space="preserve"> </w:t>
      </w:r>
      <w:r>
        <w:rPr>
          <w:rFonts w:ascii="ITC Caslon 224 Std" w:hAnsi="ITC Caslon 224 Std"/>
          <w:b/>
          <w:sz w:val="84"/>
        </w:rPr>
        <w:t>og</w:t>
      </w:r>
      <w:r w:rsidR="0090308A">
        <w:rPr>
          <w:rFonts w:ascii="ITC Caslon 224 Std" w:hAnsi="ITC Caslon 224 Std"/>
          <w:b/>
          <w:sz w:val="84"/>
        </w:rPr>
        <w:t xml:space="preserve"> </w:t>
      </w:r>
      <w:r>
        <w:rPr>
          <w:rFonts w:ascii="ITC Caslon 224 Std" w:hAnsi="ITC Caslon 224 Std"/>
          <w:b/>
          <w:sz w:val="84"/>
        </w:rPr>
        <w:t>håndverk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footerReference w:type="default" r:id="rId428"/>
          <w:pgSz w:w="11910" w:h="16840"/>
          <w:pgMar w:top="1060" w:right="0" w:bottom="0" w:left="960" w:header="670" w:footer="0" w:gutter="0"/>
          <w:cols w:space="720"/>
        </w:sectPr>
      </w:pPr>
    </w:p>
    <w:p w:rsidR="00317BC0" w:rsidRDefault="001818D0">
      <w:pPr>
        <w:spacing w:before="148" w:line="192" w:lineRule="auto"/>
        <w:ind w:left="179" w:right="75"/>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9" w:right="651"/>
      </w:pPr>
      <w:r>
        <w:t>Kunst og håndverk blir sett på som ett av menneskets grunnleggende åndelige behov. Faget har sin plass i skolen som en naturlig del av menneskets utvikling både som individ og samfunnsborger. For ungdommen, som er</w:t>
      </w:r>
    </w:p>
    <w:p w:rsidR="00317BC0" w:rsidRDefault="001818D0">
      <w:pPr>
        <w:pStyle w:val="BodyText"/>
        <w:spacing w:line="280" w:lineRule="auto"/>
        <w:ind w:left="179" w:right="60"/>
      </w:pPr>
      <w:r>
        <w:t xml:space="preserve">inne i en fase av livet der de fysiske og psykiske forandringene kan være gjennomgripende, er det spesielt viktig å kunne eksperimentere i faget og gjennom dette kunne gi uttrykk for sine meninger og </w:t>
      </w:r>
      <w:r>
        <w:rPr>
          <w:spacing w:val="-3"/>
        </w:rPr>
        <w:t xml:space="preserve">tanker. </w:t>
      </w:r>
      <w:r>
        <w:t xml:space="preserve">I faget legges det vekt på hvordan de </w:t>
      </w:r>
      <w:r>
        <w:rPr>
          <w:spacing w:val="-4"/>
        </w:rPr>
        <w:t xml:space="preserve">ulike </w:t>
      </w:r>
      <w:r>
        <w:t>aspektene ved menneskets fundamentale behov kommer til uttrykk i tid og rom. Pedagogikken fokuserer på nøkkelopplevelsen, det vil si et møte med en teknikk, en idé eller et begrep hvor den voksne «åpner en dør». Det er individets ansvar å gå gjennom døra, og utvikle ferdighetene videre.</w:t>
      </w:r>
    </w:p>
    <w:p w:rsidR="00317BC0" w:rsidRDefault="00317BC0">
      <w:pPr>
        <w:pStyle w:val="BodyText"/>
        <w:spacing w:before="3"/>
        <w:rPr>
          <w:sz w:val="22"/>
        </w:rPr>
      </w:pPr>
    </w:p>
    <w:p w:rsidR="00317BC0" w:rsidRDefault="001818D0">
      <w:pPr>
        <w:pStyle w:val="BodyText"/>
        <w:spacing w:line="280" w:lineRule="auto"/>
        <w:ind w:left="179" w:right="38"/>
      </w:pPr>
      <w:r>
        <w:t xml:space="preserve">I kunst og håndverk handler faget arbeid om å </w:t>
      </w:r>
      <w:r>
        <w:rPr>
          <w:spacing w:val="-4"/>
        </w:rPr>
        <w:t xml:space="preserve">bruke </w:t>
      </w:r>
      <w:r>
        <w:t>ulike uttrykk i utforskende arbeid, og kunst og håndverk kan brukes til produksjon av nødvendige varer til eget bruk eller for salg. Da opparbeider ungdommene praktiske ferdigheter og evne til å stille spørsmål, møte utfordringer i hverdagen og</w:t>
      </w:r>
    </w:p>
    <w:p w:rsidR="00317BC0" w:rsidRDefault="001818D0">
      <w:pPr>
        <w:pStyle w:val="BodyText"/>
        <w:spacing w:line="280" w:lineRule="auto"/>
        <w:ind w:left="179" w:right="86"/>
      </w:pPr>
      <w:r>
        <w:t>se muligheter i ukjente situasjoner. Det meste kan uttrykkes med bevissthet om visuelle uttrykk - både en-, to- og tredimensjonalt. Arbeid med visuell og materiell kultur bidrar til å styrke ungdommenes selvbilde og identitetsutvikling, gir forståelse av mangfold og skaper mening i tilværelsen. Dette</w:t>
      </w:r>
    </w:p>
    <w:p w:rsidR="00317BC0" w:rsidRDefault="001818D0">
      <w:pPr>
        <w:pStyle w:val="BodyText"/>
        <w:spacing w:line="235" w:lineRule="exact"/>
        <w:ind w:left="179"/>
      </w:pPr>
      <w:r>
        <w:t>er helsefremmende både på kort og lang sikt.</w:t>
      </w:r>
    </w:p>
    <w:p w:rsidR="00317BC0" w:rsidRDefault="001818D0">
      <w:pPr>
        <w:pStyle w:val="BodyText"/>
        <w:spacing w:before="9"/>
        <w:rPr>
          <w:sz w:val="17"/>
        </w:rPr>
      </w:pPr>
      <w:r>
        <w:br w:type="column"/>
      </w:r>
    </w:p>
    <w:p w:rsidR="00317BC0" w:rsidRDefault="001818D0">
      <w:pPr>
        <w:pStyle w:val="BodyText"/>
        <w:spacing w:line="280" w:lineRule="auto"/>
        <w:ind w:left="179" w:right="1341"/>
      </w:pPr>
      <w:r>
        <w:t>Gjennom møter med kunst og kultur, og arbeid med visuelle ytringer kan ungdommene utvikle evne til å tolke, medvirke i og endre samfunnet de lever i. Utforskende arbeid og bruk av elementene i minisamfunnet er en introduksjon både til</w:t>
      </w:r>
    </w:p>
    <w:p w:rsidR="00317BC0" w:rsidRDefault="001818D0">
      <w:pPr>
        <w:pStyle w:val="BodyText"/>
        <w:spacing w:line="280" w:lineRule="auto"/>
        <w:ind w:left="179" w:right="1504"/>
      </w:pPr>
      <w:r>
        <w:t>natur og sivilisasjon, og gir endeløse muligheter for vitenskapelige og historiske studier. I arbeid med teknologi, materialer og produktutvikling kan ungdommene øke sin bevissthet om hvilken</w:t>
      </w:r>
    </w:p>
    <w:p w:rsidR="00317BC0" w:rsidRDefault="001818D0">
      <w:pPr>
        <w:pStyle w:val="BodyText"/>
        <w:spacing w:line="280" w:lineRule="auto"/>
        <w:ind w:left="179" w:right="1120"/>
      </w:pPr>
      <w:r>
        <w:t>innvirkning naturen har på mennesker, og hvordan menneskets levesett påvirker naturen og klimaet. Ved å bli kjent med urfolks håndverk og tradisjoner, vil ungdommene kunne bli kjent med bærekraftig bruk av ressurser.</w:t>
      </w:r>
    </w:p>
    <w:p w:rsidR="00317BC0" w:rsidRDefault="00317BC0">
      <w:pPr>
        <w:pStyle w:val="BodyText"/>
        <w:spacing w:before="5"/>
        <w:rPr>
          <w:sz w:val="22"/>
        </w:rPr>
      </w:pPr>
    </w:p>
    <w:p w:rsidR="00317BC0" w:rsidRDefault="008A0DDC">
      <w:pPr>
        <w:pStyle w:val="BodyText"/>
        <w:spacing w:line="280" w:lineRule="auto"/>
        <w:ind w:left="179" w:right="1525"/>
      </w:pPr>
      <w:r>
        <w:pict>
          <v:rect id="_x0000_s1086" alt="" style="position:absolute;left:0;text-align:left;margin-left:569.75pt;margin-top:40.8pt;width:25.5pt;height:280.65pt;z-index:251901952;mso-wrap-edited:f;mso-width-percent:0;mso-height-percent:0;mso-position-horizontal-relative:page;mso-width-percent:0;mso-height-percent:0" fillcolor="#24a23f" stroked="f">
            <w10:wrap anchorx="page"/>
          </v:rect>
        </w:pict>
      </w:r>
      <w:r w:rsidR="001818D0">
        <w:t xml:space="preserve">Ferdigheter er integrert i kompetansemålene der de bidrar til utvikling </w:t>
      </w:r>
      <w:r w:rsidR="001818D0">
        <w:rPr>
          <w:spacing w:val="-4"/>
        </w:rPr>
        <w:t xml:space="preserve">av, </w:t>
      </w:r>
      <w:r w:rsidR="001818D0">
        <w:t xml:space="preserve">og er en del </w:t>
      </w:r>
      <w:r w:rsidR="001818D0">
        <w:rPr>
          <w:spacing w:val="-4"/>
        </w:rPr>
        <w:t xml:space="preserve">av, </w:t>
      </w:r>
      <w:r w:rsidR="001818D0">
        <w:t xml:space="preserve">fagkompetansen. En viktig del av faget er å uttrykke seg muntlig om eget og andres arbeid; </w:t>
      </w:r>
      <w:r w:rsidR="001818D0">
        <w:rPr>
          <w:spacing w:val="-18"/>
        </w:rPr>
        <w:t xml:space="preserve">i </w:t>
      </w:r>
      <w:r w:rsidR="001818D0">
        <w:t>forbindelse med refleksjon over og vurdering av</w:t>
      </w:r>
    </w:p>
    <w:p w:rsidR="00317BC0" w:rsidRDefault="008A0DDC">
      <w:pPr>
        <w:pStyle w:val="BodyText"/>
        <w:spacing w:line="236" w:lineRule="exact"/>
        <w:ind w:left="179"/>
      </w:pPr>
      <w:r>
        <w:pict>
          <v:shape id="_x0000_s1085" type="#_x0000_t202" alt="" style="position:absolute;left:0;text-align:left;margin-left:574.5pt;margin-top:3.2pt;width:16.5pt;height:220.1pt;z-index:25190297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KUNST OG HÅNDVERK 8.–10. TRINN</w:t>
                  </w:r>
                </w:p>
              </w:txbxContent>
            </v:textbox>
            <w10:wrap anchorx="page"/>
          </v:shape>
        </w:pict>
      </w:r>
      <w:r w:rsidR="001818D0">
        <w:t>opplevelser, estetiske virkemidler og sammenhenger.</w:t>
      </w:r>
    </w:p>
    <w:p w:rsidR="00317BC0" w:rsidRDefault="001818D0">
      <w:pPr>
        <w:pStyle w:val="BodyText"/>
        <w:spacing w:before="40" w:line="280" w:lineRule="auto"/>
        <w:ind w:left="179" w:right="1295"/>
      </w:pPr>
      <w:r>
        <w:t>Ungdommene skal skriftlig uttrykke seg visuelt ved hjelp av tegn og symboler. Utvikling av</w:t>
      </w:r>
      <w:r>
        <w:rPr>
          <w:spacing w:val="-31"/>
        </w:rPr>
        <w:t xml:space="preserve"> </w:t>
      </w:r>
      <w:r>
        <w:t>skriftlig og visuell kompetanse skjer ved å omsette fakta,</w:t>
      </w:r>
    </w:p>
    <w:p w:rsidR="00317BC0" w:rsidRDefault="001818D0">
      <w:pPr>
        <w:pStyle w:val="BodyText"/>
        <w:spacing w:line="280" w:lineRule="auto"/>
        <w:ind w:left="179" w:right="1152"/>
      </w:pPr>
      <w:r>
        <w:t>ideer og holdninger til tegn. Å kunne lese i kunst og håndverk dreier seg blant annet om å kunne tolke tegn og symboler og om å få inspirasjon til skapende arbeid. Visuell kommunikasjon gjennomsyrer</w:t>
      </w:r>
    </w:p>
    <w:p w:rsidR="00317BC0" w:rsidRDefault="001818D0">
      <w:pPr>
        <w:pStyle w:val="BodyText"/>
        <w:spacing w:line="280" w:lineRule="auto"/>
        <w:ind w:left="179" w:right="1175"/>
      </w:pPr>
      <w:r>
        <w:t>faget og bidrar til utvikling av tekstforståelse. Grunnleggende regning innebærer blant annet å arbeide med proporsjoner, dimensjoner, målestokk og geometriske grunnformer. Tegning innebærer vurdering av proporsjoner og to- og tredimensjonale</w:t>
      </w:r>
    </w:p>
    <w:p w:rsidR="00317BC0" w:rsidRDefault="00317BC0">
      <w:pPr>
        <w:spacing w:line="280" w:lineRule="auto"/>
        <w:sectPr w:rsidR="00317BC0">
          <w:type w:val="continuous"/>
          <w:pgSz w:w="11910" w:h="16840"/>
          <w:pgMar w:top="780" w:right="0" w:bottom="0" w:left="960" w:header="720" w:footer="720" w:gutter="0"/>
          <w:cols w:num="2" w:space="720" w:equalWidth="0">
            <w:col w:w="4903" w:space="43"/>
            <w:col w:w="6004"/>
          </w:cols>
        </w:sectPr>
      </w:pPr>
    </w:p>
    <w:p w:rsidR="00317BC0" w:rsidRDefault="00317BC0">
      <w:pPr>
        <w:pStyle w:val="BodyText"/>
        <w:spacing w:before="10"/>
        <w:rPr>
          <w:sz w:val="15"/>
        </w:rPr>
      </w:pPr>
    </w:p>
    <w:p w:rsidR="00317BC0" w:rsidRDefault="001818D0">
      <w:pPr>
        <w:spacing w:before="95"/>
        <w:ind w:right="1131"/>
        <w:jc w:val="right"/>
        <w:rPr>
          <w:rFonts w:ascii="Futura"/>
          <w:b/>
          <w:sz w:val="16"/>
        </w:rPr>
      </w:pPr>
      <w:r>
        <w:rPr>
          <w:rFonts w:ascii="Futura"/>
          <w:b/>
          <w:sz w:val="16"/>
        </w:rPr>
        <w:t>159</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rPr>
      </w:pPr>
    </w:p>
    <w:p w:rsidR="00317BC0" w:rsidRDefault="00317BC0">
      <w:pPr>
        <w:rPr>
          <w:rFonts w:ascii="Futura"/>
        </w:rPr>
        <w:sectPr w:rsidR="00317BC0">
          <w:headerReference w:type="even" r:id="rId429"/>
          <w:headerReference w:type="default" r:id="rId430"/>
          <w:footerReference w:type="even" r:id="rId431"/>
          <w:pgSz w:w="11910" w:h="16840"/>
          <w:pgMar w:top="1060" w:right="0" w:bottom="760" w:left="960" w:header="670" w:footer="568" w:gutter="0"/>
          <w:pgNumType w:start="160"/>
          <w:cols w:space="720"/>
        </w:sectPr>
      </w:pPr>
    </w:p>
    <w:p w:rsidR="00317BC0" w:rsidRDefault="001818D0">
      <w:pPr>
        <w:pStyle w:val="BodyText"/>
        <w:spacing w:before="139" w:line="280" w:lineRule="auto"/>
        <w:ind w:left="173" w:right="-10"/>
      </w:pPr>
      <w:r>
        <w:t>representasjoner. Sammenhengen mellom estetikk og geometri er også et vesentlig aspekt i arbeidet med dekor og arkitektur. Regneferdighet kreves også i arbeid med ulike materialer og teknikker.</w:t>
      </w:r>
    </w:p>
    <w:p w:rsidR="00317BC0" w:rsidRDefault="001818D0">
      <w:pPr>
        <w:pStyle w:val="BodyText"/>
        <w:spacing w:line="280" w:lineRule="auto"/>
        <w:ind w:left="173" w:right="138"/>
      </w:pPr>
      <w:r>
        <w:t>Digitale ferdigheter er viktig for å søke informasjon og for selv å produsere informasjon i tekst og bilder. Produksjon av digitale bilder står sentralt i</w:t>
      </w:r>
    </w:p>
    <w:p w:rsidR="00317BC0" w:rsidRDefault="001818D0">
      <w:pPr>
        <w:pStyle w:val="BodyText"/>
        <w:spacing w:line="280" w:lineRule="auto"/>
        <w:ind w:left="173" w:right="27"/>
      </w:pPr>
      <w:r>
        <w:t>ungdommens arbeid med foto, skanning, animasjon, film og video. I denne sammenheng inngår holdninger til kildekritikk, personvern og kjennskap til regler om opphavsrett. Multimedier inngår i presentasjon av egne og andres arbeid. Kunnskap om estetiske og digitale virkemidler er avgjørende for bevisst kommunikasjon.</w:t>
      </w:r>
    </w:p>
    <w:p w:rsidR="00317BC0" w:rsidRDefault="00317BC0">
      <w:pPr>
        <w:pStyle w:val="BodyText"/>
        <w:spacing w:before="3"/>
        <w:rPr>
          <w:sz w:val="18"/>
        </w:rPr>
      </w:pPr>
    </w:p>
    <w:p w:rsidR="00317BC0" w:rsidRDefault="001818D0">
      <w:pPr>
        <w:pStyle w:val="BodyText"/>
        <w:spacing w:line="276" w:lineRule="auto"/>
        <w:ind w:left="173" w:right="279"/>
      </w:pPr>
      <w:r>
        <w:rPr>
          <w:rFonts w:ascii="FuturaPT-Medium" w:hAnsi="FuturaPT-Medium"/>
          <w:sz w:val="24"/>
        </w:rPr>
        <w:t>Kunst og håndverk og menneskelige</w:t>
      </w:r>
      <w:r>
        <w:rPr>
          <w:rFonts w:ascii="FuturaPT-Medium" w:hAnsi="FuturaPT-Medium"/>
          <w:spacing w:val="-28"/>
          <w:sz w:val="24"/>
        </w:rPr>
        <w:t xml:space="preserve"> </w:t>
      </w:r>
      <w:r>
        <w:rPr>
          <w:rFonts w:ascii="FuturaPT-Medium" w:hAnsi="FuturaPT-Medium"/>
          <w:sz w:val="24"/>
        </w:rPr>
        <w:t xml:space="preserve">tendenser </w:t>
      </w:r>
      <w:r>
        <w:t xml:space="preserve">Ungdommen har et behov for å utforske og finne ut hvordan man kan uttrykke seg på ulike </w:t>
      </w:r>
      <w:r>
        <w:rPr>
          <w:spacing w:val="-3"/>
        </w:rPr>
        <w:t xml:space="preserve">måter. </w:t>
      </w:r>
      <w:r>
        <w:t>I kunst og håndverk har ungdommene en unik mulighet til å framstille tanker og meninger i de aller fleste andre fag. De har også et ønske om å være nøyaktige, og i grundig arbeid med visuelle uttrykk vil denne ferdigheten kunne utvikles.</w:t>
      </w:r>
    </w:p>
    <w:p w:rsidR="00317BC0" w:rsidRDefault="001818D0">
      <w:pPr>
        <w:pStyle w:val="BodyText"/>
        <w:spacing w:before="4" w:line="280" w:lineRule="auto"/>
        <w:ind w:left="173" w:right="115"/>
      </w:pPr>
      <w:r>
        <w:t>Beregning er også en tendens ungdommene i montessoriungdomsskolen kan forfine i faget. For å finne de beste løsninger og beste uttrykk i arbeidet sitt må de nøyaktig beregne prosess og produkt.</w:t>
      </w:r>
    </w:p>
    <w:p w:rsidR="00317BC0" w:rsidRDefault="00317BC0">
      <w:pPr>
        <w:pStyle w:val="BodyText"/>
        <w:spacing w:before="11"/>
        <w:rPr>
          <w:sz w:val="18"/>
        </w:rPr>
      </w:pPr>
    </w:p>
    <w:p w:rsidR="00317BC0" w:rsidRDefault="001818D0">
      <w:pPr>
        <w:pStyle w:val="BodyText"/>
        <w:spacing w:line="278" w:lineRule="auto"/>
        <w:ind w:left="173" w:right="-1"/>
      </w:pPr>
      <w:r>
        <w:rPr>
          <w:rFonts w:ascii="FuturaPT-Medium" w:hAnsi="FuturaPT-Medium"/>
          <w:sz w:val="24"/>
        </w:rPr>
        <w:t xml:space="preserve">Kunst og håndverk i det tredje utviklingstrinnet </w:t>
      </w:r>
      <w:r>
        <w:t>Kunst og håndverk er for ungdommene i det tredje utviklingstrinnet et svært viktig fag for å kunne gi uttrykk for sin egen personlighet. De gis nå friere tilgang til et stort utvalg av materialer og teknikker som de ble kjent med i det andre utviklingstrinnet. Den</w:t>
      </w:r>
      <w:r>
        <w:rPr>
          <w:spacing w:val="-7"/>
        </w:rPr>
        <w:t xml:space="preserve"> </w:t>
      </w:r>
      <w:r>
        <w:t>voksnes</w:t>
      </w:r>
      <w:r>
        <w:rPr>
          <w:spacing w:val="-7"/>
        </w:rPr>
        <w:t xml:space="preserve"> </w:t>
      </w:r>
      <w:r>
        <w:t>oppgave</w:t>
      </w:r>
      <w:r>
        <w:rPr>
          <w:spacing w:val="-7"/>
        </w:rPr>
        <w:t xml:space="preserve"> </w:t>
      </w:r>
      <w:r>
        <w:t>blir</w:t>
      </w:r>
      <w:r>
        <w:rPr>
          <w:spacing w:val="-6"/>
        </w:rPr>
        <w:t xml:space="preserve"> </w:t>
      </w:r>
      <w:r>
        <w:t>nå</w:t>
      </w:r>
      <w:r>
        <w:rPr>
          <w:spacing w:val="-7"/>
        </w:rPr>
        <w:t xml:space="preserve"> </w:t>
      </w:r>
      <w:r>
        <w:t>mer</w:t>
      </w:r>
      <w:r>
        <w:rPr>
          <w:spacing w:val="-7"/>
        </w:rPr>
        <w:t xml:space="preserve"> </w:t>
      </w:r>
      <w:r>
        <w:t>en</w:t>
      </w:r>
      <w:r>
        <w:rPr>
          <w:spacing w:val="-6"/>
        </w:rPr>
        <w:t xml:space="preserve"> </w:t>
      </w:r>
      <w:r>
        <w:t>veilederoppgave for å bistå ungdommene i å finne fram til sitt personlige</w:t>
      </w:r>
      <w:r>
        <w:rPr>
          <w:spacing w:val="-6"/>
        </w:rPr>
        <w:t xml:space="preserve"> </w:t>
      </w:r>
      <w:r>
        <w:t>uttrykk,</w:t>
      </w:r>
      <w:r>
        <w:rPr>
          <w:spacing w:val="-5"/>
        </w:rPr>
        <w:t xml:space="preserve"> </w:t>
      </w:r>
      <w:r>
        <w:t>og</w:t>
      </w:r>
      <w:r>
        <w:rPr>
          <w:spacing w:val="-6"/>
        </w:rPr>
        <w:t xml:space="preserve"> </w:t>
      </w:r>
      <w:r>
        <w:t>ikke</w:t>
      </w:r>
      <w:r>
        <w:rPr>
          <w:spacing w:val="-5"/>
        </w:rPr>
        <w:t xml:space="preserve"> </w:t>
      </w:r>
      <w:r>
        <w:t>først</w:t>
      </w:r>
      <w:r>
        <w:rPr>
          <w:spacing w:val="-6"/>
        </w:rPr>
        <w:t xml:space="preserve"> </w:t>
      </w:r>
      <w:r>
        <w:t>og</w:t>
      </w:r>
      <w:r>
        <w:rPr>
          <w:spacing w:val="-5"/>
        </w:rPr>
        <w:t xml:space="preserve"> </w:t>
      </w:r>
      <w:r>
        <w:t>fremst</w:t>
      </w:r>
      <w:r>
        <w:rPr>
          <w:spacing w:val="-5"/>
        </w:rPr>
        <w:t xml:space="preserve"> </w:t>
      </w:r>
      <w:r>
        <w:t>å</w:t>
      </w:r>
      <w:r>
        <w:rPr>
          <w:spacing w:val="-6"/>
        </w:rPr>
        <w:t xml:space="preserve"> </w:t>
      </w:r>
      <w:r>
        <w:t>lære</w:t>
      </w:r>
      <w:r>
        <w:rPr>
          <w:spacing w:val="-5"/>
        </w:rPr>
        <w:t xml:space="preserve"> </w:t>
      </w:r>
      <w:r>
        <w:rPr>
          <w:spacing w:val="-6"/>
        </w:rPr>
        <w:t xml:space="preserve">bort </w:t>
      </w:r>
      <w:r>
        <w:t xml:space="preserve">nye </w:t>
      </w:r>
      <w:r>
        <w:rPr>
          <w:spacing w:val="-3"/>
        </w:rPr>
        <w:t xml:space="preserve">teknikker. </w:t>
      </w:r>
      <w:r>
        <w:t>Ungdommene må få anledning til å bruke ferdigheter i kunst og håndverk til å uttrykke kunnskap og kompetanse i flere andre</w:t>
      </w:r>
      <w:r>
        <w:rPr>
          <w:spacing w:val="-20"/>
        </w:rPr>
        <w:t xml:space="preserve"> </w:t>
      </w:r>
      <w:r>
        <w:t>fag.</w:t>
      </w:r>
    </w:p>
    <w:p w:rsidR="00317BC0" w:rsidRDefault="00317BC0">
      <w:pPr>
        <w:pStyle w:val="BodyText"/>
        <w:rPr>
          <w:sz w:val="22"/>
        </w:rPr>
      </w:pPr>
    </w:p>
    <w:p w:rsidR="00317BC0" w:rsidRDefault="001818D0">
      <w:pPr>
        <w:pStyle w:val="Heading3"/>
        <w:spacing w:before="158"/>
      </w:pPr>
      <w:r>
        <w:rPr>
          <w:color w:val="24A23F"/>
        </w:rPr>
        <w:t>Kunnskaps- og utforskingsområder</w:t>
      </w:r>
    </w:p>
    <w:p w:rsidR="00317BC0" w:rsidRDefault="001818D0">
      <w:pPr>
        <w:pStyle w:val="BodyText"/>
        <w:spacing w:before="278" w:line="280" w:lineRule="auto"/>
        <w:ind w:left="173" w:right="248"/>
      </w:pPr>
      <w:r>
        <w:t>Områdene handler om det viktigste ungdommene skal lære i faget, og det ungdommene må lære</w:t>
      </w:r>
    </w:p>
    <w:p w:rsidR="00317BC0" w:rsidRDefault="001818D0">
      <w:pPr>
        <w:pStyle w:val="BodyText"/>
        <w:spacing w:line="280" w:lineRule="auto"/>
        <w:ind w:left="173" w:right="715"/>
      </w:pPr>
      <w:r>
        <w:t>for å kunne bruke faget opp mot elementene i minisamfunnet. Nøkkeloppdagelser skal</w:t>
      </w:r>
    </w:p>
    <w:p w:rsidR="00317BC0" w:rsidRDefault="001818D0">
      <w:pPr>
        <w:pStyle w:val="BodyText"/>
        <w:spacing w:line="280" w:lineRule="auto"/>
        <w:ind w:left="173" w:right="74"/>
      </w:pPr>
      <w:r>
        <w:t xml:space="preserve">prege innholdet og progresjonen, og bidra til at </w:t>
      </w:r>
      <w:r>
        <w:t>ungdommene over tid utvikler forståelse av innhold og sammenhenger i faget.</w:t>
      </w:r>
    </w:p>
    <w:p w:rsidR="00317BC0" w:rsidRDefault="001818D0">
      <w:pPr>
        <w:pStyle w:val="Heading4"/>
        <w:spacing w:before="89"/>
      </w:pPr>
      <w:r>
        <w:br w:type="column"/>
      </w:r>
      <w:r>
        <w:lastRenderedPageBreak/>
        <w:t>Håndverksferdigheter</w:t>
      </w:r>
    </w:p>
    <w:p w:rsidR="00317BC0" w:rsidRDefault="001818D0">
      <w:pPr>
        <w:pStyle w:val="BodyText"/>
        <w:spacing w:before="22" w:line="280" w:lineRule="auto"/>
        <w:ind w:left="173" w:right="1316"/>
      </w:pPr>
      <w:r>
        <w:t>I kunst og håndverk skal ungdommene utvikle håndlag, praktiske ferdigheter og utholdenhet ved å bruke ulike verktøy, redskaper, teknikker og materialer på en trygg og skapende måte. De skal også utvikle forståelse for materialers egenskaper, funksjonalitet og uttrykk gjennom eget skapende arbeid. Ungdommene skal bruke harde, plastiske og myke materialer og digitale verktøy på en etisk,</w:t>
      </w:r>
    </w:p>
    <w:p w:rsidR="00317BC0" w:rsidRDefault="001818D0">
      <w:pPr>
        <w:pStyle w:val="BodyText"/>
        <w:spacing w:line="280" w:lineRule="auto"/>
        <w:ind w:left="173" w:right="1138"/>
      </w:pPr>
      <w:r>
        <w:t>miljøbevisst og trygg måte. Kjennskap til HMS i faget er svært viktig for ungdommenes trygghet, og for miljøet.</w:t>
      </w:r>
    </w:p>
    <w:p w:rsidR="00317BC0" w:rsidRDefault="00317BC0">
      <w:pPr>
        <w:pStyle w:val="BodyText"/>
        <w:spacing w:before="7"/>
        <w:rPr>
          <w:sz w:val="22"/>
        </w:rPr>
      </w:pPr>
    </w:p>
    <w:p w:rsidR="00317BC0" w:rsidRDefault="001818D0">
      <w:pPr>
        <w:pStyle w:val="Heading5"/>
      </w:pPr>
      <w:r>
        <w:t>Nøkkeloppdagelser:</w:t>
      </w:r>
    </w:p>
    <w:p w:rsidR="00317BC0" w:rsidRDefault="0090308A">
      <w:pPr>
        <w:pStyle w:val="BodyText"/>
        <w:spacing w:before="40" w:line="280" w:lineRule="auto"/>
        <w:ind w:left="514" w:right="1512" w:hanging="341"/>
      </w:pPr>
      <w:r>
        <w:rPr>
          <w:rFonts w:ascii="Arial" w:hAnsi="Arial"/>
          <w:sz w:val="16"/>
        </w:rPr>
        <w:t>•</w:t>
      </w:r>
      <w:r w:rsidR="001818D0">
        <w:rPr>
          <w:rFonts w:ascii="Arial" w:hAnsi="Arial"/>
          <w:sz w:val="16"/>
        </w:rPr>
        <w:t xml:space="preserve"> </w:t>
      </w:r>
      <w:r w:rsidR="001818D0">
        <w:t>Ulike verktøy, teknikker og materialer er nødvendig for å drive minisamfunnet.</w:t>
      </w:r>
    </w:p>
    <w:p w:rsidR="00317BC0" w:rsidRDefault="0090308A">
      <w:pPr>
        <w:pStyle w:val="BodyText"/>
        <w:spacing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Jeg kan bruke ulike verktøy, teknikker og materialer.</w:t>
      </w:r>
    </w:p>
    <w:p w:rsidR="00317BC0" w:rsidRDefault="0090308A">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Jeg kan bruke verktøy på en trygg og skapende måte.</w:t>
      </w:r>
    </w:p>
    <w:p w:rsidR="00317BC0" w:rsidRDefault="0090308A">
      <w:pPr>
        <w:pStyle w:val="BodyText"/>
        <w:spacing w:line="280" w:lineRule="auto"/>
        <w:ind w:left="514" w:right="1733" w:hanging="341"/>
      </w:pPr>
      <w:r>
        <w:rPr>
          <w:rFonts w:ascii="Arial" w:hAnsi="Arial"/>
          <w:w w:val="105"/>
          <w:sz w:val="16"/>
        </w:rPr>
        <w:t>•</w:t>
      </w:r>
      <w:r w:rsidR="001818D0">
        <w:rPr>
          <w:rFonts w:ascii="Arial" w:hAnsi="Arial"/>
          <w:w w:val="105"/>
          <w:sz w:val="16"/>
        </w:rPr>
        <w:t xml:space="preserve"> </w:t>
      </w:r>
      <w:r w:rsidR="001818D0">
        <w:rPr>
          <w:w w:val="105"/>
        </w:rPr>
        <w:t>Jeg kjenner noen tradisjonelle håndverks- teknikker.</w:t>
      </w:r>
    </w:p>
    <w:p w:rsidR="00317BC0" w:rsidRDefault="0090308A">
      <w:pPr>
        <w:pStyle w:val="BodyText"/>
        <w:spacing w:line="238" w:lineRule="exact"/>
        <w:ind w:left="173"/>
      </w:pPr>
      <w:r>
        <w:rPr>
          <w:rFonts w:ascii="Arial"/>
          <w:w w:val="105"/>
          <w:sz w:val="16"/>
        </w:rPr>
        <w:t>•</w:t>
      </w:r>
      <w:r w:rsidR="001818D0">
        <w:rPr>
          <w:rFonts w:ascii="Arial"/>
          <w:w w:val="105"/>
          <w:sz w:val="16"/>
        </w:rPr>
        <w:t xml:space="preserve"> </w:t>
      </w:r>
      <w:r w:rsidR="001818D0">
        <w:rPr>
          <w:w w:val="105"/>
        </w:rPr>
        <w:t>Ulike materialer har ulike egenskaper.</w:t>
      </w:r>
    </w:p>
    <w:p w:rsidR="00317BC0" w:rsidRDefault="0090308A">
      <w:pPr>
        <w:pStyle w:val="BodyText"/>
        <w:spacing w:before="35"/>
        <w:ind w:left="173"/>
      </w:pPr>
      <w:r>
        <w:rPr>
          <w:rFonts w:ascii="Arial" w:hAnsi="Arial"/>
          <w:w w:val="105"/>
          <w:sz w:val="16"/>
        </w:rPr>
        <w:t>•</w:t>
      </w:r>
      <w:r w:rsidR="001818D0">
        <w:rPr>
          <w:rFonts w:ascii="Arial" w:hAnsi="Arial"/>
          <w:w w:val="105"/>
          <w:sz w:val="16"/>
        </w:rPr>
        <w:t xml:space="preserve"> </w:t>
      </w:r>
      <w:r w:rsidR="001818D0">
        <w:rPr>
          <w:w w:val="105"/>
        </w:rPr>
        <w:t>Jeg kan uttrykke meg med digitale verktøy.</w:t>
      </w:r>
    </w:p>
    <w:p w:rsidR="00317BC0" w:rsidRDefault="00317BC0">
      <w:pPr>
        <w:pStyle w:val="BodyText"/>
        <w:spacing w:before="7"/>
        <w:rPr>
          <w:sz w:val="22"/>
        </w:rPr>
      </w:pPr>
    </w:p>
    <w:p w:rsidR="00317BC0" w:rsidRDefault="001818D0">
      <w:pPr>
        <w:pStyle w:val="Heading4"/>
      </w:pPr>
      <w:r>
        <w:t>Kunst- og designprosesser</w:t>
      </w:r>
    </w:p>
    <w:p w:rsidR="00317BC0" w:rsidRDefault="001818D0">
      <w:pPr>
        <w:pStyle w:val="BodyText"/>
        <w:spacing w:before="22" w:line="280" w:lineRule="auto"/>
        <w:ind w:left="173" w:right="1227"/>
      </w:pPr>
      <w:r>
        <w:t>Ungdommene må forstå at det ligger en prosess bak det å uttrykke seg på ulike måter. De må kunne</w:t>
      </w:r>
    </w:p>
    <w:p w:rsidR="00317BC0" w:rsidRDefault="001818D0">
      <w:pPr>
        <w:pStyle w:val="BodyText"/>
        <w:spacing w:line="280" w:lineRule="auto"/>
        <w:ind w:left="173" w:right="1176"/>
      </w:pPr>
      <w:r>
        <w:t>gå fra idè og skisse til ferdig produkt med vekt på kvalitet og presisjon i alle steg i åpne og utforskende prosesser. Ungdommene skal utvikle nysgjerrighet, kreativitet, mot, skaperglede, utholdenhet og evne til å løse problemer.</w:t>
      </w:r>
    </w:p>
    <w:p w:rsidR="00317BC0" w:rsidRDefault="00317BC0">
      <w:pPr>
        <w:pStyle w:val="BodyText"/>
        <w:spacing w:before="10"/>
        <w:rPr>
          <w:sz w:val="22"/>
        </w:rPr>
      </w:pPr>
    </w:p>
    <w:p w:rsidR="00317BC0" w:rsidRDefault="001818D0">
      <w:pPr>
        <w:pStyle w:val="Heading5"/>
      </w:pPr>
      <w:r>
        <w:t>Nøkkeloppdagelser:</w:t>
      </w:r>
    </w:p>
    <w:p w:rsidR="00317BC0" w:rsidRDefault="0090308A">
      <w:pPr>
        <w:pStyle w:val="BodyText"/>
        <w:spacing w:before="40" w:line="280" w:lineRule="auto"/>
        <w:ind w:left="514" w:right="1847" w:hanging="341"/>
      </w:pPr>
      <w:r>
        <w:rPr>
          <w:rFonts w:ascii="Arial" w:hAnsi="Arial"/>
          <w:w w:val="105"/>
          <w:sz w:val="16"/>
        </w:rPr>
        <w:t>•</w:t>
      </w:r>
      <w:r w:rsidR="001818D0">
        <w:rPr>
          <w:rFonts w:ascii="Arial" w:hAnsi="Arial"/>
          <w:w w:val="105"/>
          <w:sz w:val="16"/>
        </w:rPr>
        <w:t xml:space="preserve"> </w:t>
      </w:r>
      <w:r w:rsidR="001818D0">
        <w:rPr>
          <w:w w:val="105"/>
        </w:rPr>
        <w:t>Stegvise prosesser fører meg fram mot et helhetlig produkt.</w:t>
      </w:r>
    </w:p>
    <w:p w:rsidR="00317BC0" w:rsidRDefault="0090308A">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Jeg kan løse problemer på kreative måter og skape noe nytt.</w:t>
      </w:r>
    </w:p>
    <w:p w:rsidR="00317BC0" w:rsidRDefault="00317BC0">
      <w:pPr>
        <w:pStyle w:val="BodyText"/>
        <w:spacing w:before="11"/>
        <w:rPr>
          <w:sz w:val="18"/>
        </w:rPr>
      </w:pPr>
    </w:p>
    <w:p w:rsidR="00317BC0" w:rsidRDefault="001818D0">
      <w:pPr>
        <w:pStyle w:val="Heading4"/>
      </w:pPr>
      <w:r>
        <w:t>Visuell kommunikasjon</w:t>
      </w:r>
    </w:p>
    <w:p w:rsidR="00317BC0" w:rsidRDefault="001818D0">
      <w:pPr>
        <w:pStyle w:val="BodyText"/>
        <w:spacing w:before="22" w:line="280" w:lineRule="auto"/>
        <w:ind w:left="173" w:right="1382"/>
      </w:pPr>
      <w:r>
        <w:t xml:space="preserve">Ungdommene skal kunne kommunisere visuelt gjennom produkt i ulike materialer og ulike dimensjoner. De skal kjenne styrker og svakheter i materialer, teknikker og uttrykk, og velge visuell kommunikasjonsform på en reflektert </w:t>
      </w:r>
      <w:r>
        <w:t>måte.</w:t>
      </w:r>
    </w:p>
    <w:p w:rsidR="0090308A" w:rsidRDefault="0090308A">
      <w:pPr>
        <w:pStyle w:val="BodyText"/>
        <w:spacing w:before="22" w:line="280" w:lineRule="auto"/>
        <w:ind w:left="173" w:right="1382"/>
      </w:pPr>
    </w:p>
    <w:p w:rsidR="00317BC0" w:rsidRDefault="001818D0">
      <w:pPr>
        <w:pStyle w:val="BodyText"/>
        <w:spacing w:line="280" w:lineRule="auto"/>
        <w:ind w:left="173" w:right="1203"/>
      </w:pPr>
      <w:r>
        <w:t xml:space="preserve">Utvikling av tegneferdigheter er helt grunnleggende for å kunne kommunisere </w:t>
      </w:r>
      <w:r>
        <w:rPr>
          <w:spacing w:val="-3"/>
        </w:rPr>
        <w:t xml:space="preserve">ideér, </w:t>
      </w:r>
      <w:r>
        <w:t xml:space="preserve">erfaringer, </w:t>
      </w:r>
      <w:r>
        <w:rPr>
          <w:spacing w:val="-3"/>
        </w:rPr>
        <w:t xml:space="preserve">budskap </w:t>
      </w:r>
      <w:r>
        <w:t>og sammenhenger. Ungdommene skal bruke visuelle virkemidler bevisst og eksperimentere i</w:t>
      </w:r>
    </w:p>
    <w:p w:rsidR="00317BC0" w:rsidRDefault="001818D0">
      <w:pPr>
        <w:pStyle w:val="BodyText"/>
        <w:spacing w:line="237" w:lineRule="exact"/>
        <w:ind w:left="173"/>
      </w:pPr>
      <w:r>
        <w:t>todimensjonale, tredimensjonale og digitale uttrykk.</w:t>
      </w:r>
    </w:p>
    <w:p w:rsidR="00317BC0" w:rsidRDefault="00317BC0">
      <w:pPr>
        <w:spacing w:line="237" w:lineRule="exact"/>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spacing w:before="1"/>
        <w:rPr>
          <w:sz w:val="26"/>
        </w:rPr>
      </w:pPr>
    </w:p>
    <w:p w:rsidR="00317BC0" w:rsidRDefault="00317BC0">
      <w:pPr>
        <w:rPr>
          <w:sz w:val="26"/>
        </w:rPr>
        <w:sectPr w:rsidR="00317BC0">
          <w:footerReference w:type="default" r:id="rId432"/>
          <w:pgSz w:w="11910" w:h="16840"/>
          <w:pgMar w:top="1060" w:right="0" w:bottom="0" w:left="960" w:header="670" w:footer="0" w:gutter="0"/>
          <w:cols w:space="720"/>
        </w:sectPr>
      </w:pPr>
    </w:p>
    <w:p w:rsidR="00317BC0" w:rsidRDefault="001818D0">
      <w:pPr>
        <w:pStyle w:val="Heading5"/>
        <w:spacing w:before="99"/>
      </w:pPr>
      <w:r>
        <w:t>Nøkkeloppdagelser:</w:t>
      </w:r>
    </w:p>
    <w:p w:rsidR="00317BC0" w:rsidRDefault="0090308A">
      <w:pPr>
        <w:pStyle w:val="BodyText"/>
        <w:spacing w:before="40" w:line="280" w:lineRule="auto"/>
        <w:ind w:left="514" w:right="317" w:hanging="341"/>
      </w:pPr>
      <w:r>
        <w:rPr>
          <w:rFonts w:ascii="Arial" w:hAnsi="Arial"/>
          <w:w w:val="105"/>
          <w:sz w:val="16"/>
        </w:rPr>
        <w:t>•</w:t>
      </w:r>
      <w:r w:rsidR="001818D0">
        <w:rPr>
          <w:rFonts w:ascii="Arial" w:hAnsi="Arial"/>
          <w:spacing w:val="8"/>
          <w:w w:val="105"/>
          <w:sz w:val="16"/>
        </w:rPr>
        <w:t xml:space="preserve"> </w:t>
      </w:r>
      <w:r w:rsidR="001818D0">
        <w:rPr>
          <w:w w:val="105"/>
        </w:rPr>
        <w:t>Jeg</w:t>
      </w:r>
      <w:r w:rsidR="001818D0">
        <w:rPr>
          <w:spacing w:val="-16"/>
          <w:w w:val="105"/>
        </w:rPr>
        <w:t xml:space="preserve"> </w:t>
      </w:r>
      <w:r w:rsidR="001818D0">
        <w:rPr>
          <w:w w:val="105"/>
        </w:rPr>
        <w:t>kan</w:t>
      </w:r>
      <w:r w:rsidR="001818D0">
        <w:rPr>
          <w:spacing w:val="-17"/>
          <w:w w:val="105"/>
        </w:rPr>
        <w:t xml:space="preserve"> </w:t>
      </w:r>
      <w:r w:rsidR="001818D0">
        <w:rPr>
          <w:w w:val="105"/>
        </w:rPr>
        <w:t>tegne</w:t>
      </w:r>
      <w:r w:rsidR="001818D0">
        <w:rPr>
          <w:spacing w:val="-17"/>
          <w:w w:val="105"/>
        </w:rPr>
        <w:t xml:space="preserve"> </w:t>
      </w:r>
      <w:r w:rsidR="001818D0">
        <w:rPr>
          <w:w w:val="105"/>
        </w:rPr>
        <w:t>og</w:t>
      </w:r>
      <w:r w:rsidR="001818D0">
        <w:rPr>
          <w:spacing w:val="-16"/>
          <w:w w:val="105"/>
        </w:rPr>
        <w:t xml:space="preserve"> </w:t>
      </w:r>
      <w:r w:rsidR="001818D0">
        <w:rPr>
          <w:w w:val="105"/>
        </w:rPr>
        <w:t>kommunisere</w:t>
      </w:r>
      <w:r w:rsidR="001818D0">
        <w:rPr>
          <w:spacing w:val="-17"/>
          <w:w w:val="105"/>
        </w:rPr>
        <w:t xml:space="preserve"> </w:t>
      </w:r>
      <w:r w:rsidR="001818D0">
        <w:rPr>
          <w:w w:val="105"/>
        </w:rPr>
        <w:t>det</w:t>
      </w:r>
      <w:r w:rsidR="001818D0">
        <w:rPr>
          <w:spacing w:val="-17"/>
          <w:w w:val="105"/>
        </w:rPr>
        <w:t xml:space="preserve"> </w:t>
      </w:r>
      <w:r w:rsidR="001818D0">
        <w:rPr>
          <w:w w:val="105"/>
        </w:rPr>
        <w:t>jeg</w:t>
      </w:r>
      <w:r w:rsidR="001818D0">
        <w:rPr>
          <w:spacing w:val="-17"/>
          <w:w w:val="105"/>
        </w:rPr>
        <w:t xml:space="preserve"> </w:t>
      </w:r>
      <w:r w:rsidR="001818D0">
        <w:rPr>
          <w:spacing w:val="-3"/>
          <w:w w:val="105"/>
        </w:rPr>
        <w:t xml:space="preserve">ønsker </w:t>
      </w:r>
      <w:r w:rsidR="001818D0">
        <w:rPr>
          <w:w w:val="105"/>
        </w:rPr>
        <w:t>å</w:t>
      </w:r>
      <w:r w:rsidR="001818D0">
        <w:rPr>
          <w:spacing w:val="-4"/>
          <w:w w:val="105"/>
        </w:rPr>
        <w:t xml:space="preserve"> </w:t>
      </w:r>
      <w:r w:rsidR="001818D0">
        <w:rPr>
          <w:w w:val="105"/>
        </w:rPr>
        <w:t>skape.</w:t>
      </w:r>
    </w:p>
    <w:p w:rsidR="00317BC0" w:rsidRDefault="0090308A">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Det finnes et eget visuelt språk.</w:t>
      </w:r>
    </w:p>
    <w:p w:rsidR="00317BC0" w:rsidRDefault="0090308A">
      <w:pPr>
        <w:pStyle w:val="BodyText"/>
        <w:spacing w:before="40" w:line="280" w:lineRule="auto"/>
        <w:ind w:left="514" w:right="50" w:hanging="341"/>
      </w:pPr>
      <w:r>
        <w:rPr>
          <w:rFonts w:ascii="Arial" w:hAnsi="Arial"/>
          <w:w w:val="105"/>
          <w:sz w:val="16"/>
        </w:rPr>
        <w:t>•</w:t>
      </w:r>
      <w:r w:rsidR="001818D0">
        <w:rPr>
          <w:rFonts w:ascii="Arial" w:hAnsi="Arial"/>
          <w:w w:val="105"/>
          <w:sz w:val="16"/>
        </w:rPr>
        <w:t xml:space="preserve"> </w:t>
      </w:r>
      <w:r w:rsidR="001818D0">
        <w:rPr>
          <w:w w:val="105"/>
        </w:rPr>
        <w:t>Jeg kan bruke visuelle uttrykk for å få fram det uttrykket jeg ønsker.</w:t>
      </w:r>
    </w:p>
    <w:p w:rsidR="00317BC0" w:rsidRDefault="00317BC0">
      <w:pPr>
        <w:pStyle w:val="BodyText"/>
        <w:spacing w:before="1"/>
        <w:rPr>
          <w:sz w:val="19"/>
        </w:rPr>
      </w:pPr>
    </w:p>
    <w:p w:rsidR="00317BC0" w:rsidRDefault="001818D0">
      <w:pPr>
        <w:pStyle w:val="Heading4"/>
      </w:pPr>
      <w:r>
        <w:t>Kulturforståelse</w:t>
      </w:r>
    </w:p>
    <w:p w:rsidR="00317BC0" w:rsidRDefault="001818D0">
      <w:pPr>
        <w:pStyle w:val="BodyText"/>
        <w:spacing w:before="22" w:line="280" w:lineRule="auto"/>
        <w:ind w:left="173" w:right="58"/>
      </w:pPr>
      <w:r>
        <w:t>Ungdommene skal vite at kultur kommer til uttrykk gjennom kunst og håndverk. Ulike gjenstander kan vise ulike tradisjoner og teknikker innen sanking</w:t>
      </w:r>
    </w:p>
    <w:p w:rsidR="00317BC0" w:rsidRDefault="001818D0">
      <w:pPr>
        <w:pStyle w:val="BodyText"/>
        <w:spacing w:line="280" w:lineRule="auto"/>
        <w:ind w:left="173" w:right="163"/>
      </w:pPr>
      <w:r>
        <w:t>og fangst, yrkesutøvelse, relasjoner og klimatiske forhold. Ungdommene skal også kan gjøre rede for noen håndverkstradisjoner fra norske urfolk og minoriteter. Mange av disse</w:t>
      </w:r>
      <w:r>
        <w:rPr>
          <w:spacing w:val="-29"/>
        </w:rPr>
        <w:t xml:space="preserve"> </w:t>
      </w:r>
      <w:r>
        <w:t xml:space="preserve">håndverkstradisjonene er mer bærekraftige enn de moderne, og kan brukes i dag på nye </w:t>
      </w:r>
      <w:r>
        <w:rPr>
          <w:spacing w:val="-3"/>
        </w:rPr>
        <w:t xml:space="preserve">måter. </w:t>
      </w:r>
      <w:r>
        <w:t xml:space="preserve">Ungdommene skal møte eksempler på og reflektere over hvordan kunst, håndverk og design speiler og er med på å forme </w:t>
      </w:r>
      <w:r>
        <w:rPr>
          <w:spacing w:val="-3"/>
        </w:rPr>
        <w:t xml:space="preserve">kultur, </w:t>
      </w:r>
      <w:r>
        <w:t>samfunnsutvikling og folks</w:t>
      </w:r>
      <w:r>
        <w:rPr>
          <w:spacing w:val="7"/>
        </w:rPr>
        <w:t xml:space="preserve"> </w:t>
      </w:r>
      <w:r>
        <w:t>identitet.</w:t>
      </w:r>
    </w:p>
    <w:p w:rsidR="00317BC0" w:rsidRDefault="001818D0">
      <w:pPr>
        <w:pStyle w:val="BodyText"/>
        <w:spacing w:line="280" w:lineRule="auto"/>
        <w:ind w:left="173" w:right="15"/>
        <w:jc w:val="both"/>
      </w:pPr>
      <w:r>
        <w:t>Kunnskap om visuell og materiell kultur gir grunnlag for å ta bevisste valg som forbruker og medborger og i eget skapende arbeid.</w:t>
      </w:r>
    </w:p>
    <w:p w:rsidR="00317BC0" w:rsidRDefault="00317BC0">
      <w:pPr>
        <w:pStyle w:val="BodyText"/>
        <w:spacing w:before="4"/>
        <w:rPr>
          <w:sz w:val="22"/>
        </w:rPr>
      </w:pPr>
    </w:p>
    <w:p w:rsidR="00317BC0" w:rsidRDefault="001818D0">
      <w:pPr>
        <w:pStyle w:val="Heading5"/>
      </w:pPr>
      <w:r>
        <w:t>Nøkkeloppdagelser:</w:t>
      </w:r>
    </w:p>
    <w:p w:rsidR="00317BC0" w:rsidRDefault="0090308A">
      <w:pPr>
        <w:pStyle w:val="BodyText"/>
        <w:spacing w:before="40" w:line="280" w:lineRule="auto"/>
        <w:ind w:left="514" w:right="130" w:hanging="341"/>
        <w:jc w:val="both"/>
      </w:pPr>
      <w:r>
        <w:rPr>
          <w:rFonts w:ascii="Arial" w:hAnsi="Arial"/>
          <w:w w:val="105"/>
          <w:sz w:val="16"/>
        </w:rPr>
        <w:t>•</w:t>
      </w:r>
      <w:r w:rsidR="001818D0">
        <w:rPr>
          <w:rFonts w:ascii="Arial" w:hAnsi="Arial"/>
          <w:spacing w:val="46"/>
          <w:w w:val="105"/>
          <w:sz w:val="16"/>
        </w:rPr>
        <w:t xml:space="preserve"> </w:t>
      </w:r>
      <w:r w:rsidR="001818D0">
        <w:rPr>
          <w:w w:val="105"/>
        </w:rPr>
        <w:t>Ulike</w:t>
      </w:r>
      <w:r w:rsidR="001818D0">
        <w:rPr>
          <w:spacing w:val="-19"/>
          <w:w w:val="105"/>
        </w:rPr>
        <w:t xml:space="preserve"> </w:t>
      </w:r>
      <w:r w:rsidR="001818D0">
        <w:rPr>
          <w:w w:val="105"/>
        </w:rPr>
        <w:t>kulturer</w:t>
      </w:r>
      <w:r w:rsidR="001818D0">
        <w:rPr>
          <w:spacing w:val="-20"/>
          <w:w w:val="105"/>
        </w:rPr>
        <w:t xml:space="preserve"> </w:t>
      </w:r>
      <w:r w:rsidR="001818D0">
        <w:rPr>
          <w:w w:val="105"/>
        </w:rPr>
        <w:t>kan</w:t>
      </w:r>
      <w:r w:rsidR="001818D0">
        <w:rPr>
          <w:spacing w:val="-19"/>
          <w:w w:val="105"/>
        </w:rPr>
        <w:t xml:space="preserve"> </w:t>
      </w:r>
      <w:r w:rsidR="001818D0">
        <w:rPr>
          <w:w w:val="105"/>
        </w:rPr>
        <w:t>uttrykke</w:t>
      </w:r>
      <w:r w:rsidR="001818D0">
        <w:rPr>
          <w:spacing w:val="-19"/>
          <w:w w:val="105"/>
        </w:rPr>
        <w:t xml:space="preserve"> </w:t>
      </w:r>
      <w:r w:rsidR="001818D0">
        <w:rPr>
          <w:w w:val="105"/>
        </w:rPr>
        <w:t>seg</w:t>
      </w:r>
      <w:r w:rsidR="001818D0">
        <w:rPr>
          <w:spacing w:val="-20"/>
          <w:w w:val="105"/>
        </w:rPr>
        <w:t xml:space="preserve"> </w:t>
      </w:r>
      <w:r w:rsidR="001818D0">
        <w:rPr>
          <w:w w:val="105"/>
        </w:rPr>
        <w:t>gjennom</w:t>
      </w:r>
      <w:r w:rsidR="001818D0">
        <w:rPr>
          <w:spacing w:val="-19"/>
          <w:w w:val="105"/>
        </w:rPr>
        <w:t xml:space="preserve"> </w:t>
      </w:r>
      <w:r w:rsidR="001818D0">
        <w:rPr>
          <w:spacing w:val="-3"/>
          <w:w w:val="105"/>
        </w:rPr>
        <w:t xml:space="preserve">kunst, </w:t>
      </w:r>
      <w:r w:rsidR="001818D0">
        <w:rPr>
          <w:w w:val="105"/>
        </w:rPr>
        <w:t>håndverk og</w:t>
      </w:r>
      <w:r w:rsidR="001818D0">
        <w:rPr>
          <w:spacing w:val="-10"/>
          <w:w w:val="105"/>
        </w:rPr>
        <w:t xml:space="preserve"> </w:t>
      </w:r>
      <w:r w:rsidR="001818D0">
        <w:rPr>
          <w:w w:val="105"/>
        </w:rPr>
        <w:t>design.</w:t>
      </w:r>
    </w:p>
    <w:p w:rsidR="00317BC0" w:rsidRDefault="0090308A">
      <w:pPr>
        <w:pStyle w:val="BodyText"/>
        <w:spacing w:line="280" w:lineRule="auto"/>
        <w:ind w:left="514" w:right="241" w:hanging="341"/>
        <w:jc w:val="both"/>
      </w:pPr>
      <w:r>
        <w:rPr>
          <w:rFonts w:ascii="Arial" w:hAnsi="Arial"/>
          <w:w w:val="105"/>
          <w:sz w:val="16"/>
        </w:rPr>
        <w:t>•</w:t>
      </w:r>
      <w:r w:rsidR="001818D0">
        <w:rPr>
          <w:rFonts w:ascii="Arial" w:hAnsi="Arial"/>
          <w:spacing w:val="11"/>
          <w:w w:val="105"/>
          <w:sz w:val="16"/>
        </w:rPr>
        <w:t xml:space="preserve"> </w:t>
      </w:r>
      <w:r w:rsidR="001818D0">
        <w:rPr>
          <w:w w:val="105"/>
        </w:rPr>
        <w:t>Visuell</w:t>
      </w:r>
      <w:r w:rsidR="001818D0">
        <w:rPr>
          <w:spacing w:val="-16"/>
          <w:w w:val="105"/>
        </w:rPr>
        <w:t xml:space="preserve"> </w:t>
      </w:r>
      <w:r w:rsidR="001818D0">
        <w:rPr>
          <w:w w:val="105"/>
        </w:rPr>
        <w:t>og</w:t>
      </w:r>
      <w:r w:rsidR="001818D0">
        <w:rPr>
          <w:spacing w:val="-16"/>
          <w:w w:val="105"/>
        </w:rPr>
        <w:t xml:space="preserve"> </w:t>
      </w:r>
      <w:r w:rsidR="001818D0">
        <w:rPr>
          <w:w w:val="105"/>
        </w:rPr>
        <w:t>materiell</w:t>
      </w:r>
      <w:r w:rsidR="001818D0">
        <w:rPr>
          <w:spacing w:val="-16"/>
          <w:w w:val="105"/>
        </w:rPr>
        <w:t xml:space="preserve"> </w:t>
      </w:r>
      <w:r w:rsidR="001818D0">
        <w:rPr>
          <w:w w:val="105"/>
        </w:rPr>
        <w:t>kultur</w:t>
      </w:r>
      <w:r w:rsidR="001818D0">
        <w:rPr>
          <w:spacing w:val="-16"/>
          <w:w w:val="105"/>
        </w:rPr>
        <w:t xml:space="preserve"> </w:t>
      </w:r>
      <w:r w:rsidR="001818D0">
        <w:rPr>
          <w:w w:val="105"/>
        </w:rPr>
        <w:t>gir</w:t>
      </w:r>
      <w:r w:rsidR="001818D0">
        <w:rPr>
          <w:spacing w:val="-16"/>
          <w:w w:val="105"/>
        </w:rPr>
        <w:t xml:space="preserve"> </w:t>
      </w:r>
      <w:r w:rsidR="001818D0">
        <w:rPr>
          <w:w w:val="105"/>
        </w:rPr>
        <w:t>grunnlag</w:t>
      </w:r>
      <w:r w:rsidR="001818D0">
        <w:rPr>
          <w:spacing w:val="-16"/>
          <w:w w:val="105"/>
        </w:rPr>
        <w:t xml:space="preserve"> </w:t>
      </w:r>
      <w:r w:rsidR="001818D0">
        <w:rPr>
          <w:w w:val="105"/>
        </w:rPr>
        <w:t>for</w:t>
      </w:r>
      <w:r w:rsidR="001818D0">
        <w:rPr>
          <w:spacing w:val="-16"/>
          <w:w w:val="105"/>
        </w:rPr>
        <w:t xml:space="preserve"> </w:t>
      </w:r>
      <w:r w:rsidR="001818D0">
        <w:rPr>
          <w:w w:val="105"/>
        </w:rPr>
        <w:t>å</w:t>
      </w:r>
      <w:r w:rsidR="001818D0">
        <w:rPr>
          <w:spacing w:val="-16"/>
          <w:w w:val="105"/>
        </w:rPr>
        <w:t xml:space="preserve"> </w:t>
      </w:r>
      <w:r w:rsidR="001818D0">
        <w:rPr>
          <w:spacing w:val="-8"/>
          <w:w w:val="105"/>
        </w:rPr>
        <w:t xml:space="preserve">ta </w:t>
      </w:r>
      <w:r w:rsidR="001818D0">
        <w:rPr>
          <w:w w:val="105"/>
        </w:rPr>
        <w:t>bevisste</w:t>
      </w:r>
      <w:r w:rsidR="001818D0">
        <w:rPr>
          <w:spacing w:val="-27"/>
          <w:w w:val="105"/>
        </w:rPr>
        <w:t xml:space="preserve"> </w:t>
      </w:r>
      <w:r w:rsidR="001818D0">
        <w:rPr>
          <w:w w:val="105"/>
        </w:rPr>
        <w:t>valg</w:t>
      </w:r>
      <w:r w:rsidR="001818D0">
        <w:rPr>
          <w:spacing w:val="-27"/>
          <w:w w:val="105"/>
        </w:rPr>
        <w:t xml:space="preserve"> </w:t>
      </w:r>
      <w:r w:rsidR="001818D0">
        <w:rPr>
          <w:w w:val="105"/>
        </w:rPr>
        <w:t>som</w:t>
      </w:r>
      <w:r w:rsidR="001818D0">
        <w:rPr>
          <w:spacing w:val="-27"/>
          <w:w w:val="105"/>
        </w:rPr>
        <w:t xml:space="preserve"> </w:t>
      </w:r>
      <w:r w:rsidR="001818D0">
        <w:rPr>
          <w:w w:val="105"/>
        </w:rPr>
        <w:t>forbruker</w:t>
      </w:r>
      <w:r w:rsidR="001818D0">
        <w:rPr>
          <w:spacing w:val="-27"/>
          <w:w w:val="105"/>
        </w:rPr>
        <w:t xml:space="preserve"> </w:t>
      </w:r>
      <w:r w:rsidR="001818D0">
        <w:rPr>
          <w:w w:val="105"/>
        </w:rPr>
        <w:t>og</w:t>
      </w:r>
      <w:r w:rsidR="001818D0">
        <w:rPr>
          <w:spacing w:val="-27"/>
          <w:w w:val="105"/>
        </w:rPr>
        <w:t xml:space="preserve"> </w:t>
      </w:r>
      <w:r w:rsidR="001818D0">
        <w:rPr>
          <w:w w:val="105"/>
        </w:rPr>
        <w:t>medborger</w:t>
      </w:r>
      <w:r w:rsidR="001818D0">
        <w:rPr>
          <w:spacing w:val="-27"/>
          <w:w w:val="105"/>
        </w:rPr>
        <w:t xml:space="preserve"> </w:t>
      </w:r>
      <w:r w:rsidR="001818D0">
        <w:rPr>
          <w:w w:val="105"/>
        </w:rPr>
        <w:t>og</w:t>
      </w:r>
      <w:r w:rsidR="001818D0">
        <w:rPr>
          <w:spacing w:val="-26"/>
          <w:w w:val="105"/>
        </w:rPr>
        <w:t xml:space="preserve"> </w:t>
      </w:r>
      <w:r w:rsidR="001818D0">
        <w:rPr>
          <w:w w:val="105"/>
        </w:rPr>
        <w:t>i eget skapende</w:t>
      </w:r>
      <w:r w:rsidR="001818D0">
        <w:rPr>
          <w:spacing w:val="-10"/>
          <w:w w:val="105"/>
        </w:rPr>
        <w:t xml:space="preserve"> </w:t>
      </w:r>
      <w:r w:rsidR="001818D0">
        <w:rPr>
          <w:w w:val="105"/>
        </w:rPr>
        <w:t>arbeid.</w:t>
      </w:r>
    </w:p>
    <w:p w:rsidR="00317BC0" w:rsidRDefault="0090308A">
      <w:pPr>
        <w:pStyle w:val="BodyText"/>
        <w:spacing w:line="280" w:lineRule="auto"/>
        <w:ind w:left="514" w:right="130" w:hanging="341"/>
        <w:jc w:val="both"/>
      </w:pPr>
      <w:r>
        <w:rPr>
          <w:rFonts w:ascii="Arial" w:hAnsi="Arial"/>
          <w:sz w:val="16"/>
        </w:rPr>
        <w:t>•</w:t>
      </w:r>
      <w:r w:rsidR="001818D0">
        <w:rPr>
          <w:rFonts w:ascii="Arial" w:hAnsi="Arial"/>
          <w:sz w:val="16"/>
        </w:rPr>
        <w:t xml:space="preserve"> </w:t>
      </w:r>
      <w:r w:rsidR="001818D0">
        <w:t>Jeg er kjent med noen håndverkstradisjoner fra samisk og nasjonale minoriteters kulturer.</w:t>
      </w:r>
    </w:p>
    <w:p w:rsidR="00317BC0" w:rsidRDefault="00317BC0">
      <w:pPr>
        <w:pStyle w:val="BodyText"/>
        <w:rPr>
          <w:sz w:val="22"/>
        </w:rPr>
      </w:pPr>
    </w:p>
    <w:p w:rsidR="00317BC0" w:rsidRDefault="001818D0">
      <w:pPr>
        <w:pStyle w:val="Heading3"/>
        <w:spacing w:before="162"/>
      </w:pPr>
      <w:r>
        <w:rPr>
          <w:color w:val="24A23F"/>
        </w:rPr>
        <w:t>Kompetansemål</w:t>
      </w:r>
    </w:p>
    <w:p w:rsidR="00317BC0" w:rsidRDefault="001818D0">
      <w:pPr>
        <w:pStyle w:val="Heading5"/>
        <w:spacing w:before="278" w:line="280" w:lineRule="auto"/>
        <w:ind w:right="421"/>
      </w:pPr>
      <w:r>
        <w:t>Målet er at ungdommene etter første periode av tredje utviklingstrinn skal kunne bruke sine nøkkeloppdagelser til å:</w:t>
      </w:r>
    </w:p>
    <w:p w:rsidR="00317BC0" w:rsidRDefault="0090308A">
      <w:pPr>
        <w:pStyle w:val="BodyText"/>
        <w:spacing w:line="280" w:lineRule="auto"/>
        <w:ind w:left="514" w:right="102" w:hanging="341"/>
      </w:pPr>
      <w:r>
        <w:rPr>
          <w:rFonts w:ascii="Arial" w:hAnsi="Arial"/>
          <w:sz w:val="16"/>
        </w:rPr>
        <w:t>•</w:t>
      </w:r>
      <w:r w:rsidR="001818D0">
        <w:rPr>
          <w:rFonts w:ascii="Arial" w:hAnsi="Arial"/>
          <w:sz w:val="16"/>
        </w:rPr>
        <w:t xml:space="preserve"> </w:t>
      </w:r>
      <w:r w:rsidR="001818D0">
        <w:t>utforske muligheter innenfor håndverksteknik- ker og egnet teknologi for å bearbeide og sam- menføye harde, plastiske og myke materialer</w:t>
      </w:r>
    </w:p>
    <w:p w:rsidR="00317BC0" w:rsidRDefault="0090308A">
      <w:pPr>
        <w:pStyle w:val="BodyText"/>
        <w:spacing w:line="280" w:lineRule="auto"/>
        <w:ind w:left="514" w:right="50" w:hanging="341"/>
      </w:pPr>
      <w:r>
        <w:rPr>
          <w:rFonts w:ascii="Arial" w:hAnsi="Arial"/>
          <w:sz w:val="16"/>
        </w:rPr>
        <w:t>•</w:t>
      </w:r>
      <w:r w:rsidR="001818D0">
        <w:rPr>
          <w:rFonts w:ascii="Arial" w:hAnsi="Arial"/>
          <w:sz w:val="16"/>
        </w:rPr>
        <w:t xml:space="preserve"> </w:t>
      </w:r>
      <w:r w:rsidR="001818D0">
        <w:t xml:space="preserve">vurdere materialers holdbarhet og muligheter </w:t>
      </w:r>
      <w:r w:rsidR="001818D0">
        <w:rPr>
          <w:spacing w:val="-6"/>
        </w:rPr>
        <w:t xml:space="preserve">for </w:t>
      </w:r>
      <w:r w:rsidR="001818D0">
        <w:t>reparasjon og gjenbruk, og bruke ulike verktøy og materialer på en hensiktsmessig og miljø- bevisst måte</w:t>
      </w:r>
    </w:p>
    <w:p w:rsidR="00317BC0" w:rsidRDefault="0090308A">
      <w:pPr>
        <w:pStyle w:val="BodyText"/>
        <w:spacing w:line="280" w:lineRule="auto"/>
        <w:ind w:left="514" w:right="429" w:hanging="341"/>
      </w:pPr>
      <w:r>
        <w:rPr>
          <w:rFonts w:ascii="Arial" w:hAnsi="Arial"/>
          <w:w w:val="105"/>
          <w:sz w:val="16"/>
        </w:rPr>
        <w:t>•</w:t>
      </w:r>
      <w:r w:rsidR="001818D0">
        <w:rPr>
          <w:rFonts w:ascii="Arial" w:hAnsi="Arial"/>
          <w:spacing w:val="-5"/>
          <w:w w:val="105"/>
          <w:sz w:val="16"/>
        </w:rPr>
        <w:t xml:space="preserve"> </w:t>
      </w:r>
      <w:r w:rsidR="001818D0">
        <w:rPr>
          <w:w w:val="105"/>
        </w:rPr>
        <w:t xml:space="preserve">utvikle løsninger gjennom en stegvis </w:t>
      </w:r>
      <w:r w:rsidR="001818D0">
        <w:rPr>
          <w:spacing w:val="-3"/>
          <w:w w:val="105"/>
        </w:rPr>
        <w:t xml:space="preserve">design- </w:t>
      </w:r>
      <w:r w:rsidR="001818D0">
        <w:rPr>
          <w:w w:val="105"/>
        </w:rPr>
        <w:t>prosess</w:t>
      </w:r>
      <w:r w:rsidR="001818D0">
        <w:rPr>
          <w:spacing w:val="-29"/>
          <w:w w:val="105"/>
        </w:rPr>
        <w:t xml:space="preserve"> </w:t>
      </w:r>
      <w:r w:rsidR="001818D0">
        <w:rPr>
          <w:w w:val="105"/>
        </w:rPr>
        <w:t>og</w:t>
      </w:r>
      <w:r w:rsidR="001818D0">
        <w:rPr>
          <w:spacing w:val="-29"/>
          <w:w w:val="105"/>
        </w:rPr>
        <w:t xml:space="preserve"> </w:t>
      </w:r>
      <w:r w:rsidR="001818D0">
        <w:rPr>
          <w:w w:val="105"/>
        </w:rPr>
        <w:t>vurdere</w:t>
      </w:r>
      <w:r w:rsidR="001818D0">
        <w:rPr>
          <w:spacing w:val="-29"/>
          <w:w w:val="105"/>
        </w:rPr>
        <w:t xml:space="preserve"> </w:t>
      </w:r>
      <w:r w:rsidR="001818D0">
        <w:rPr>
          <w:w w:val="105"/>
        </w:rPr>
        <w:t>holdbarhet,</w:t>
      </w:r>
      <w:r w:rsidR="001818D0">
        <w:rPr>
          <w:spacing w:val="-29"/>
          <w:w w:val="105"/>
        </w:rPr>
        <w:t xml:space="preserve"> </w:t>
      </w:r>
      <w:r w:rsidR="001818D0">
        <w:rPr>
          <w:w w:val="105"/>
        </w:rPr>
        <w:t>funksjon</w:t>
      </w:r>
      <w:r w:rsidR="001818D0">
        <w:rPr>
          <w:spacing w:val="-29"/>
          <w:w w:val="105"/>
        </w:rPr>
        <w:t xml:space="preserve"> </w:t>
      </w:r>
      <w:r w:rsidR="001818D0">
        <w:rPr>
          <w:w w:val="105"/>
        </w:rPr>
        <w:t>og estetisk</w:t>
      </w:r>
      <w:r w:rsidR="001818D0">
        <w:rPr>
          <w:spacing w:val="-5"/>
          <w:w w:val="105"/>
        </w:rPr>
        <w:t xml:space="preserve"> </w:t>
      </w:r>
      <w:r w:rsidR="001818D0">
        <w:rPr>
          <w:w w:val="105"/>
        </w:rPr>
        <w:t>uttrykk</w:t>
      </w:r>
    </w:p>
    <w:p w:rsidR="00317BC0" w:rsidRDefault="0090308A">
      <w:pPr>
        <w:pStyle w:val="BodyText"/>
        <w:spacing w:line="280" w:lineRule="auto"/>
        <w:ind w:left="514" w:right="36" w:hanging="341"/>
      </w:pPr>
      <w:r>
        <w:rPr>
          <w:rFonts w:ascii="Arial" w:hAnsi="Arial"/>
          <w:sz w:val="16"/>
        </w:rPr>
        <w:t>•</w:t>
      </w:r>
      <w:r w:rsidR="001818D0">
        <w:rPr>
          <w:rFonts w:ascii="Arial" w:hAnsi="Arial"/>
          <w:sz w:val="16"/>
        </w:rPr>
        <w:t xml:space="preserve"> </w:t>
      </w:r>
      <w:r w:rsidR="001818D0">
        <w:t>utforske hvordan digitale verktøy og ny teknologi kan gi muligheter for kommunikasjonsformer og</w:t>
      </w:r>
    </w:p>
    <w:p w:rsidR="00317BC0" w:rsidRDefault="001818D0">
      <w:pPr>
        <w:pStyle w:val="BodyText"/>
        <w:spacing w:before="99"/>
        <w:ind w:left="514"/>
      </w:pPr>
      <w:r>
        <w:br w:type="column"/>
      </w:r>
      <w:r>
        <w:t>opplevelser i skapende prosesser og produkter</w:t>
      </w:r>
    </w:p>
    <w:p w:rsidR="00317BC0" w:rsidRDefault="0090308A">
      <w:pPr>
        <w:pStyle w:val="BodyText"/>
        <w:spacing w:before="40" w:line="280" w:lineRule="auto"/>
        <w:ind w:left="514" w:right="1159" w:hanging="341"/>
      </w:pPr>
      <w:r>
        <w:rPr>
          <w:rFonts w:ascii="Arial" w:hAnsi="Arial"/>
          <w:sz w:val="16"/>
        </w:rPr>
        <w:t>•</w:t>
      </w:r>
      <w:r w:rsidR="001818D0">
        <w:rPr>
          <w:rFonts w:ascii="Arial" w:hAnsi="Arial"/>
          <w:sz w:val="16"/>
        </w:rPr>
        <w:t xml:space="preserve"> </w:t>
      </w:r>
      <w:r w:rsidR="001818D0">
        <w:t>visualisere form ved hjelp av frihåndstegninger, arbeidstegninger, modeller og digitale</w:t>
      </w:r>
      <w:r w:rsidR="001818D0">
        <w:rPr>
          <w:spacing w:val="-9"/>
        </w:rPr>
        <w:t xml:space="preserve"> </w:t>
      </w:r>
      <w:r w:rsidR="001818D0">
        <w:t>verktøy</w:t>
      </w:r>
    </w:p>
    <w:p w:rsidR="00317BC0" w:rsidRDefault="0090308A">
      <w:pPr>
        <w:pStyle w:val="BodyText"/>
        <w:spacing w:line="280" w:lineRule="auto"/>
        <w:ind w:left="514" w:right="1159" w:hanging="341"/>
      </w:pPr>
      <w:r>
        <w:rPr>
          <w:rFonts w:ascii="Arial" w:hAnsi="Arial"/>
          <w:sz w:val="16"/>
        </w:rPr>
        <w:t>•</w:t>
      </w:r>
      <w:r w:rsidR="001818D0">
        <w:rPr>
          <w:rFonts w:ascii="Arial" w:hAnsi="Arial"/>
          <w:sz w:val="16"/>
        </w:rPr>
        <w:t xml:space="preserve"> </w:t>
      </w:r>
      <w:r w:rsidR="001818D0">
        <w:t>analysere hvordan identitet og stedstilhørighet kommuniseres i arkitektur, klestradisjoner, kunst eller gjenstander, og integrere kulturelle referanser i eget skapende arbeid</w:t>
      </w:r>
    </w:p>
    <w:p w:rsidR="00317BC0" w:rsidRDefault="0090308A">
      <w:pPr>
        <w:pStyle w:val="BodyText"/>
        <w:spacing w:line="280" w:lineRule="auto"/>
        <w:ind w:left="514" w:right="1466" w:hanging="341"/>
      </w:pPr>
      <w:r>
        <w:rPr>
          <w:rFonts w:ascii="Arial" w:hAnsi="Arial"/>
          <w:sz w:val="16"/>
        </w:rPr>
        <w:t>•</w:t>
      </w:r>
      <w:r w:rsidR="001818D0">
        <w:rPr>
          <w:rFonts w:ascii="Arial" w:hAnsi="Arial"/>
          <w:sz w:val="16"/>
        </w:rPr>
        <w:t xml:space="preserve"> </w:t>
      </w:r>
      <w:r w:rsidR="001818D0">
        <w:t>undersøke hvordan kunst, inkludert samisk kunst, kan bidra i samfunnskritikk, og skape kunstuttrykk som belyser utfordringer i egen samtid</w:t>
      </w:r>
    </w:p>
    <w:p w:rsidR="00317BC0" w:rsidRDefault="0090308A">
      <w:pPr>
        <w:pStyle w:val="BodyText"/>
        <w:spacing w:line="280" w:lineRule="auto"/>
        <w:ind w:left="514" w:right="1299" w:hanging="341"/>
      </w:pPr>
      <w:r>
        <w:rPr>
          <w:rFonts w:ascii="Arial"/>
          <w:sz w:val="16"/>
        </w:rPr>
        <w:t>•</w:t>
      </w:r>
      <w:r w:rsidR="001818D0">
        <w:rPr>
          <w:rFonts w:ascii="Arial"/>
          <w:sz w:val="16"/>
        </w:rPr>
        <w:t xml:space="preserve"> </w:t>
      </w:r>
      <w:r w:rsidR="001818D0">
        <w:t>reflektere kritisk over visuelle virkemidler og eksperimentere med ulike visuelle uttrykk i en skapende prosess</w:t>
      </w:r>
    </w:p>
    <w:p w:rsidR="00317BC0" w:rsidRDefault="0090308A">
      <w:pPr>
        <w:pStyle w:val="BodyText"/>
        <w:spacing w:line="280" w:lineRule="auto"/>
        <w:ind w:left="514" w:right="1210" w:hanging="341"/>
        <w:jc w:val="both"/>
      </w:pPr>
      <w:r>
        <w:rPr>
          <w:rFonts w:ascii="Arial" w:hAnsi="Arial"/>
          <w:sz w:val="16"/>
        </w:rPr>
        <w:t>•</w:t>
      </w:r>
      <w:r w:rsidR="001818D0">
        <w:rPr>
          <w:rFonts w:ascii="Arial" w:hAnsi="Arial"/>
          <w:sz w:val="16"/>
        </w:rPr>
        <w:t xml:space="preserve"> </w:t>
      </w:r>
      <w:r w:rsidR="001818D0">
        <w:t>lage skisser til fornyelse av lokale omgivelser og modellere arkitektoniske løsninger som ivaretar ulike behov og interesser</w:t>
      </w:r>
    </w:p>
    <w:p w:rsidR="00317BC0" w:rsidRDefault="0090308A">
      <w:pPr>
        <w:pStyle w:val="BodyText"/>
        <w:spacing w:line="280" w:lineRule="auto"/>
        <w:ind w:left="514" w:right="1170" w:hanging="341"/>
      </w:pPr>
      <w:r>
        <w:rPr>
          <w:rFonts w:ascii="Arial" w:hAnsi="Arial"/>
          <w:sz w:val="16"/>
        </w:rPr>
        <w:t>•</w:t>
      </w:r>
      <w:r w:rsidR="001818D0">
        <w:rPr>
          <w:rFonts w:ascii="Arial" w:hAnsi="Arial"/>
          <w:sz w:val="16"/>
        </w:rPr>
        <w:t xml:space="preserve"> </w:t>
      </w:r>
      <w:r w:rsidR="001818D0">
        <w:t>fordype seg i en visuell uttrykksform og/eller en håndverksteknikk, utforske muligheter gjennom praktisk skapende arbeid og presentere valg fra idé til ferdig resultat</w:t>
      </w:r>
    </w:p>
    <w:p w:rsidR="00317BC0" w:rsidRDefault="00317BC0">
      <w:pPr>
        <w:pStyle w:val="BodyText"/>
        <w:rPr>
          <w:sz w:val="22"/>
        </w:rPr>
      </w:pPr>
    </w:p>
    <w:p w:rsidR="00317BC0" w:rsidRDefault="001818D0">
      <w:pPr>
        <w:pStyle w:val="Heading3"/>
        <w:spacing w:before="152"/>
      </w:pPr>
      <w:r>
        <w:rPr>
          <w:color w:val="24A23F"/>
        </w:rPr>
        <w:t>Vurdering</w:t>
      </w:r>
    </w:p>
    <w:p w:rsidR="00317BC0" w:rsidRDefault="001818D0">
      <w:pPr>
        <w:pStyle w:val="Heading4"/>
        <w:spacing w:before="228"/>
      </w:pPr>
      <w:r>
        <w:t>Underveisvurdering</w:t>
      </w:r>
    </w:p>
    <w:p w:rsidR="00317BC0" w:rsidRDefault="001818D0">
      <w:pPr>
        <w:pStyle w:val="BodyText"/>
        <w:spacing w:before="22" w:line="280" w:lineRule="auto"/>
        <w:ind w:left="173" w:right="1156"/>
      </w:pPr>
      <w:r>
        <w:t>Underveisvurderingen skal bidra til å fremme læring og til å utvikle kompetanse i faget. Ungdommene viser og utvikler kompetanse i kunst og håndverk når de bruker ulike kreative strategier og praktisk problemløsing i arbeid med visualisering, ulike materialer og digitale verktøy. Videre viser og utvikler de kompetanse når de reflekterer over miljøbevisst forbruk, visuelle virkemidler, kulturelle referanser og håndverkskvalitet.</w:t>
      </w:r>
    </w:p>
    <w:p w:rsidR="00317BC0" w:rsidRDefault="008A0DDC">
      <w:pPr>
        <w:pStyle w:val="BodyText"/>
        <w:spacing w:before="9"/>
        <w:rPr>
          <w:sz w:val="22"/>
        </w:rPr>
      </w:pPr>
      <w:r>
        <w:pict>
          <v:rect id="_x0000_s1084" alt="" style="position:absolute;margin-left:569.75pt;margin-top:10.35pt;width:25.5pt;height:280.65pt;z-index:251904000;mso-wrap-edited:f;mso-width-percent:0;mso-height-percent:0;mso-position-horizontal-relative:page;mso-width-percent:0;mso-height-percent:0" fillcolor="#24a23f" stroked="f">
            <w10:wrap anchorx="page"/>
          </v:rect>
        </w:pict>
      </w:r>
    </w:p>
    <w:p w:rsidR="00317BC0" w:rsidRDefault="008A0DDC">
      <w:pPr>
        <w:pStyle w:val="BodyText"/>
        <w:spacing w:line="280" w:lineRule="auto"/>
        <w:ind w:left="173" w:right="1504"/>
      </w:pPr>
      <w:r>
        <w:pict>
          <v:shape id="_x0000_s1083" type="#_x0000_t202" alt="" style="position:absolute;left:0;text-align:left;margin-left:574.5pt;margin-top:24.25pt;width:16.5pt;height:220.1pt;z-index:25190502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KUNST OG HÅNDVERK 8.–10. TRINN</w:t>
                  </w:r>
                </w:p>
              </w:txbxContent>
            </v:textbox>
            <w10:wrap anchorx="page"/>
          </v:shape>
        </w:pict>
      </w:r>
      <w:r w:rsidR="001818D0">
        <w:t>De voksne skal legge til rette for medvirkning og stimulere til lærelyst gjennom varierte praktiske oppgaver i verkstedene og ved at ungdommene får belyse utfordringer i samtiden gjennom skapende prosesser. Voksne og ungdom skal være i dialog om ungdommens utvikling i kunst og håndverk. Ungdommene skal få mulighet til å</w:t>
      </w:r>
    </w:p>
    <w:p w:rsidR="00317BC0" w:rsidRDefault="001818D0">
      <w:pPr>
        <w:pStyle w:val="BodyText"/>
        <w:spacing w:line="280" w:lineRule="auto"/>
        <w:ind w:left="173" w:right="1322"/>
      </w:pPr>
      <w:r>
        <w:t>prøve seg fram. Med utgangspunkt i kompetansen ungdommene viser, skal de få mulighet til å sette ord på hva de opplever at de får til, og reflektere over egen faglig utvikling når det gjelder både prosess og produkt. De voksne skal gi veiledning om videre læring og tilpasse opplæringen slik at ungdommene kan bruke veiledningen for å utvikle kompetansen sin i praktisk problemløsning,</w:t>
      </w:r>
    </w:p>
    <w:p w:rsidR="00317BC0" w:rsidRDefault="00317BC0">
      <w:pPr>
        <w:spacing w:line="280" w:lineRule="auto"/>
        <w:sectPr w:rsidR="00317BC0">
          <w:type w:val="continuous"/>
          <w:pgSz w:w="11910" w:h="16840"/>
          <w:pgMar w:top="780" w:right="0" w:bottom="0" w:left="960" w:header="720" w:footer="720" w:gutter="0"/>
          <w:cols w:num="2" w:space="720" w:equalWidth="0">
            <w:col w:w="4874" w:space="75"/>
            <w:col w:w="6001"/>
          </w:cols>
        </w:sectPr>
      </w:pPr>
    </w:p>
    <w:p w:rsidR="00317BC0" w:rsidRDefault="00317BC0">
      <w:pPr>
        <w:pStyle w:val="BodyText"/>
        <w:spacing w:before="8"/>
        <w:rPr>
          <w:sz w:val="15"/>
        </w:rPr>
      </w:pPr>
    </w:p>
    <w:p w:rsidR="00317BC0" w:rsidRDefault="001818D0">
      <w:pPr>
        <w:spacing w:before="94"/>
        <w:ind w:right="1143"/>
        <w:jc w:val="right"/>
        <w:rPr>
          <w:rFonts w:ascii="Futura"/>
          <w:b/>
          <w:sz w:val="16"/>
        </w:rPr>
      </w:pPr>
      <w:r>
        <w:rPr>
          <w:rFonts w:ascii="Futura"/>
          <w:b/>
          <w:sz w:val="16"/>
        </w:rPr>
        <w:t>161</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1818D0">
      <w:pPr>
        <w:pStyle w:val="BodyText"/>
        <w:spacing w:before="98" w:line="280" w:lineRule="auto"/>
        <w:ind w:left="173" w:right="6190"/>
      </w:pPr>
      <w:r>
        <w:t>kreative prosesser, visuell kommunikasjon og refleksjon over visuell og materiell kultur. En viktig del av underveisvurderingen er hva ungdommene demonstrerer i sine presentasjoner underveis og på slutten av sine utforskende arbeider.</w:t>
      </w:r>
    </w:p>
    <w:p w:rsidR="00317BC0" w:rsidRDefault="00317BC0">
      <w:pPr>
        <w:pStyle w:val="BodyText"/>
        <w:spacing w:before="10"/>
        <w:rPr>
          <w:sz w:val="18"/>
        </w:rPr>
      </w:pPr>
    </w:p>
    <w:p w:rsidR="00317BC0" w:rsidRDefault="001818D0">
      <w:pPr>
        <w:pStyle w:val="Heading4"/>
      </w:pPr>
      <w:r>
        <w:t>Standpunktvurdering</w:t>
      </w:r>
    </w:p>
    <w:p w:rsidR="00317BC0" w:rsidRDefault="001818D0">
      <w:pPr>
        <w:pStyle w:val="BodyText"/>
        <w:spacing w:before="22" w:line="280" w:lineRule="auto"/>
        <w:ind w:left="173" w:right="6079"/>
      </w:pPr>
      <w:r>
        <w:t>Standpunktkarakteren skal være uttrykk for den samlede kompetansen ungdommen har i kunst og håndverk ved avslutningen av opplæringen etter første periode av tredje utviklingstrinn. De voksne skal planlegge og legge til rette for at ungdommene får vist kompetansen sin på varierte måter som inkluderer forståelse, refleksjon og kritisk tenkning, i ulike sammenhenger. De voksne skal sette</w:t>
      </w:r>
      <w:r>
        <w:rPr>
          <w:spacing w:val="-30"/>
        </w:rPr>
        <w:t xml:space="preserve"> </w:t>
      </w:r>
      <w:r>
        <w:t xml:space="preserve">karakter i kunst og håndverk basert på ungdommens håndverksferdigheter i ulike materialer, bruk av kreative strategier og kompetanse i å visualisere </w:t>
      </w:r>
      <w:r>
        <w:rPr>
          <w:spacing w:val="-3"/>
        </w:rPr>
        <w:t xml:space="preserve">ideer. </w:t>
      </w:r>
      <w:r>
        <w:t>Karakteren skal også være basert på hvordan ungdommen reflekterer over estetiske uttrykk, kulturelle referanser, funksjon og holdbarhet i egne og andres</w:t>
      </w:r>
      <w:r>
        <w:rPr>
          <w:spacing w:val="-1"/>
        </w:rPr>
        <w:t xml:space="preserve"> </w:t>
      </w:r>
      <w:r>
        <w:t>arbeider.</w:t>
      </w:r>
    </w:p>
    <w:p w:rsidR="00317BC0" w:rsidRDefault="00317BC0">
      <w:pPr>
        <w:pStyle w:val="BodyText"/>
        <w:spacing w:before="2"/>
        <w:rPr>
          <w:sz w:val="18"/>
        </w:rPr>
      </w:pPr>
    </w:p>
    <w:p w:rsidR="00317BC0" w:rsidRDefault="001818D0">
      <w:pPr>
        <w:pStyle w:val="Heading4"/>
        <w:spacing w:before="1"/>
      </w:pPr>
      <w:r>
        <w:t>Vurderingsordning</w:t>
      </w:r>
    </w:p>
    <w:p w:rsidR="00317BC0" w:rsidRDefault="00317BC0">
      <w:pPr>
        <w:pStyle w:val="BodyText"/>
        <w:spacing w:before="5" w:after="1"/>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spacing w:line="249" w:lineRule="auto"/>
              <w:ind w:left="284"/>
              <w:rPr>
                <w:sz w:val="18"/>
              </w:rPr>
            </w:pPr>
            <w:r>
              <w:rPr>
                <w:sz w:val="18"/>
              </w:rPr>
              <w:t>STANDPUNKT­ VURDERING</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rsidP="0090308A">
            <w:pPr>
              <w:pStyle w:val="TableParagraph"/>
              <w:spacing w:line="249" w:lineRule="auto"/>
              <w:ind w:right="289"/>
              <w:rPr>
                <w:sz w:val="18"/>
              </w:rPr>
            </w:pPr>
            <w:r>
              <w:rPr>
                <w:spacing w:val="-3"/>
                <w:sz w:val="18"/>
              </w:rPr>
              <w:t xml:space="preserve">Eksamensordning </w:t>
            </w:r>
            <w:r>
              <w:rPr>
                <w:sz w:val="18"/>
              </w:rPr>
              <w:t xml:space="preserve">i </w:t>
            </w:r>
            <w:r>
              <w:rPr>
                <w:spacing w:val="-3"/>
                <w:sz w:val="18"/>
              </w:rPr>
              <w:t xml:space="preserve">henhold </w:t>
            </w:r>
            <w:r>
              <w:rPr>
                <w:sz w:val="18"/>
              </w:rPr>
              <w:t xml:space="preserve">til Lære- </w:t>
            </w:r>
            <w:r>
              <w:rPr>
                <w:spacing w:val="-2"/>
                <w:sz w:val="18"/>
              </w:rPr>
              <w:t xml:space="preserve">planverket </w:t>
            </w:r>
            <w:r>
              <w:rPr>
                <w:sz w:val="18"/>
              </w:rPr>
              <w:t xml:space="preserve">for </w:t>
            </w:r>
            <w:r>
              <w:rPr>
                <w:spacing w:val="-3"/>
                <w:sz w:val="18"/>
              </w:rPr>
              <w:t xml:space="preserve">Kunnskapsløftet </w:t>
            </w:r>
            <w:r>
              <w:rPr>
                <w:spacing w:val="-4"/>
                <w:sz w:val="18"/>
              </w:rPr>
              <w:t xml:space="preserve">2020 </w:t>
            </w:r>
            <w:r>
              <w:rPr>
                <w:spacing w:val="-3"/>
                <w:sz w:val="18"/>
              </w:rPr>
              <w:t>(LK20).</w:t>
            </w:r>
          </w:p>
        </w:tc>
      </w:tr>
    </w:tbl>
    <w:p w:rsidR="00317BC0" w:rsidRDefault="00317BC0">
      <w:pPr>
        <w:spacing w:line="249" w:lineRule="auto"/>
        <w:jc w:val="both"/>
        <w:rPr>
          <w:sz w:val="18"/>
        </w:rPr>
        <w:sectPr w:rsidR="00317BC0">
          <w:headerReference w:type="even" r:id="rId433"/>
          <w:headerReference w:type="default" r:id="rId434"/>
          <w:footerReference w:type="even" r:id="rId435"/>
          <w:pgSz w:w="11910" w:h="16840"/>
          <w:pgMar w:top="1060" w:right="0" w:bottom="760" w:left="960" w:header="670" w:footer="568" w:gutter="0"/>
          <w:pgNumType w:start="162"/>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73"/>
        <w:rPr>
          <w:rFonts w:ascii="ITC Caslon 224 Std"/>
          <w:b/>
          <w:sz w:val="84"/>
        </w:rPr>
      </w:pPr>
      <w:bookmarkStart w:id="124" w:name="Musikk_"/>
      <w:bookmarkStart w:id="125" w:name="_bookmark57"/>
      <w:bookmarkEnd w:id="124"/>
      <w:bookmarkEnd w:id="125"/>
      <w:r>
        <w:rPr>
          <w:rFonts w:ascii="ITC Caslon 224 Std"/>
          <w:b/>
          <w:sz w:val="84"/>
        </w:rPr>
        <w:t>Musikk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footerReference w:type="default" r:id="rId436"/>
          <w:pgSz w:w="11910" w:h="16840"/>
          <w:pgMar w:top="1060" w:right="0" w:bottom="0" w:left="960" w:header="670" w:footer="0" w:gutter="0"/>
          <w:cols w:space="720"/>
        </w:sectPr>
      </w:pPr>
    </w:p>
    <w:p w:rsidR="00317BC0" w:rsidRDefault="001818D0">
      <w:pPr>
        <w:spacing w:before="148" w:line="192" w:lineRule="auto"/>
        <w:ind w:left="179" w:right="-3"/>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9" w:right="-3"/>
      </w:pPr>
      <w:r>
        <w:t>Musikk har vært en grunnleggende del av menneskelig kultur i svært lang tid. Gjennom musikk har mennesker på kreativt vis uttrykt følelser og skapt fellesskap, det er både uttrykksform og kommunikasjonsmiddel.</w:t>
      </w:r>
    </w:p>
    <w:p w:rsidR="00317BC0" w:rsidRDefault="00317BC0">
      <w:pPr>
        <w:pStyle w:val="BodyText"/>
        <w:rPr>
          <w:sz w:val="23"/>
        </w:rPr>
      </w:pPr>
    </w:p>
    <w:p w:rsidR="00317BC0" w:rsidRDefault="001818D0">
      <w:pPr>
        <w:pStyle w:val="BodyText"/>
        <w:spacing w:line="280" w:lineRule="auto"/>
        <w:ind w:left="179" w:right="-3"/>
      </w:pPr>
      <w:r>
        <w:t xml:space="preserve">Gjennom musikken får vi nye impulser, og finner samtidig støtte i det gamle og kjente. Kunnskap </w:t>
      </w:r>
      <w:r>
        <w:rPr>
          <w:spacing w:val="-6"/>
        </w:rPr>
        <w:t xml:space="preserve">om, </w:t>
      </w:r>
      <w:r>
        <w:t>og erfaring med musikk fungerer for svært mange mennesker som et viktig element i deres personlige og sosiale utvikling. Lytting og utøvelse,</w:t>
      </w:r>
      <w:r>
        <w:rPr>
          <w:spacing w:val="-4"/>
        </w:rPr>
        <w:t xml:space="preserve"> </w:t>
      </w:r>
      <w:r>
        <w:t>øving</w:t>
      </w:r>
    </w:p>
    <w:p w:rsidR="00317BC0" w:rsidRDefault="001818D0">
      <w:pPr>
        <w:pStyle w:val="BodyText"/>
        <w:spacing w:line="280" w:lineRule="auto"/>
        <w:ind w:left="179" w:right="3"/>
      </w:pPr>
      <w:r>
        <w:t>og samspill, dans og rytme, alle disse tingene er elementer i musikken, og potensielle inngangsporter i menneskelige fellesskap. Gjennom musikk får ungdommene muligheten til å delta i musikk i</w:t>
      </w:r>
    </w:p>
    <w:p w:rsidR="00317BC0" w:rsidRDefault="001818D0">
      <w:pPr>
        <w:pStyle w:val="BodyText"/>
        <w:spacing w:line="280" w:lineRule="auto"/>
        <w:ind w:left="179" w:right="435"/>
      </w:pPr>
      <w:r>
        <w:t>et livslangt perspektiv. Musikk er en ressurs for å gjenkjenne, sette ord på og håndtere tanker og følelser, i medgang og motgang.</w:t>
      </w:r>
      <w:r>
        <w:rPr>
          <w:spacing w:val="-8"/>
        </w:rPr>
        <w:t xml:space="preserve"> </w:t>
      </w:r>
      <w:r>
        <w:rPr>
          <w:spacing w:val="-2"/>
        </w:rPr>
        <w:t>Kunstneriske</w:t>
      </w:r>
    </w:p>
    <w:p w:rsidR="00317BC0" w:rsidRDefault="001818D0">
      <w:pPr>
        <w:pStyle w:val="BodyText"/>
        <w:spacing w:line="280" w:lineRule="auto"/>
        <w:ind w:left="179" w:right="114"/>
      </w:pPr>
      <w:r>
        <w:t>uttrykk gir mulighet til å forstå både eget og andres følelsesliv bedre, og dette legger grunnlag for god psykisk helse.</w:t>
      </w:r>
    </w:p>
    <w:p w:rsidR="00317BC0" w:rsidRDefault="00317BC0">
      <w:pPr>
        <w:pStyle w:val="BodyText"/>
        <w:spacing w:before="4"/>
        <w:rPr>
          <w:sz w:val="22"/>
        </w:rPr>
      </w:pPr>
    </w:p>
    <w:p w:rsidR="00317BC0" w:rsidRDefault="001818D0">
      <w:pPr>
        <w:pStyle w:val="BodyText"/>
        <w:spacing w:line="280" w:lineRule="auto"/>
        <w:ind w:left="179" w:right="3"/>
      </w:pPr>
      <w:r>
        <w:t>Deltakelse i musikalske aktiviteter dreier seg om å uttrykke seg og åpne seg for andres uttrykksmåter. Ungdommene skal kunne få utforske musikk fra mange vinkler, fra mange kulturer og epoker. Et grunnleggende mål i montessoripedagogikken er at alle aspekter av menneskelig aktivitet og skaperevne sees og forstås i en større kontekst, og dette gjelder også musikken. Hvilke menneskelige behov er det</w:t>
      </w:r>
    </w:p>
    <w:p w:rsidR="00317BC0" w:rsidRDefault="001818D0">
      <w:pPr>
        <w:pStyle w:val="BodyText"/>
        <w:spacing w:before="9"/>
        <w:rPr>
          <w:sz w:val="17"/>
        </w:rPr>
      </w:pPr>
      <w:r>
        <w:br w:type="column"/>
      </w:r>
    </w:p>
    <w:p w:rsidR="00317BC0" w:rsidRDefault="001818D0">
      <w:pPr>
        <w:pStyle w:val="BodyText"/>
        <w:spacing w:line="280" w:lineRule="auto"/>
        <w:ind w:left="179" w:right="1478"/>
      </w:pPr>
      <w:r>
        <w:t>musikken møter, og hvordan har dette kommet til uttrykk til forskjellige tider og steder? Musikk kan være en viktig demokratisk ressurs, og faget gir ungdommene forståelse av hvordan de kan ta i bruk kunstneriske ytringsformer og estetiske uttrykk i demokratiske prosesser. Faget musikk</w:t>
      </w:r>
    </w:p>
    <w:p w:rsidR="00317BC0" w:rsidRDefault="001818D0">
      <w:pPr>
        <w:pStyle w:val="BodyText"/>
        <w:spacing w:line="280" w:lineRule="auto"/>
        <w:ind w:left="179" w:right="1299"/>
      </w:pPr>
      <w:r>
        <w:t xml:space="preserve">skal bidra til bevissthet om hvordan musikk til </w:t>
      </w:r>
      <w:r>
        <w:rPr>
          <w:spacing w:val="-4"/>
        </w:rPr>
        <w:t xml:space="preserve">alle </w:t>
      </w:r>
      <w:r>
        <w:t xml:space="preserve">tider har vært brukt til å uttrykke meninger og til å skape og kommunisere identiteter. I musikk </w:t>
      </w:r>
      <w:r>
        <w:rPr>
          <w:spacing w:val="-5"/>
        </w:rPr>
        <w:t xml:space="preserve">øver </w:t>
      </w:r>
      <w:r>
        <w:t>ungdommene seg i å håndtere meningsbrytninger</w:t>
      </w:r>
    </w:p>
    <w:p w:rsidR="00317BC0" w:rsidRDefault="001818D0">
      <w:pPr>
        <w:pStyle w:val="BodyText"/>
        <w:spacing w:line="280" w:lineRule="auto"/>
        <w:ind w:left="179" w:right="1120"/>
      </w:pPr>
      <w:r>
        <w:t>og respektere uenighet, og de utvikler bevissthet om både retten til å ytre seg og ytringsfrihetens grenser.</w:t>
      </w:r>
    </w:p>
    <w:p w:rsidR="00317BC0" w:rsidRDefault="00317BC0">
      <w:pPr>
        <w:pStyle w:val="BodyText"/>
        <w:spacing w:before="7"/>
        <w:rPr>
          <w:sz w:val="22"/>
        </w:rPr>
      </w:pPr>
    </w:p>
    <w:p w:rsidR="00317BC0" w:rsidRDefault="001818D0">
      <w:pPr>
        <w:pStyle w:val="BodyText"/>
        <w:spacing w:line="280" w:lineRule="auto"/>
        <w:ind w:left="179" w:right="1352"/>
      </w:pPr>
      <w:r>
        <w:t>I musikkfaget handler faget arbeid blant annet om å bruke sine musikkferdigheter som en måte å kommunisere på og vise andre sine følelser eller</w:t>
      </w:r>
    </w:p>
    <w:p w:rsidR="00317BC0" w:rsidRDefault="008A0DDC">
      <w:pPr>
        <w:pStyle w:val="BodyText"/>
        <w:spacing w:line="280" w:lineRule="auto"/>
        <w:ind w:left="179" w:right="1448"/>
      </w:pPr>
      <w:r>
        <w:pict>
          <v:rect id="_x0000_s1082" alt="" style="position:absolute;left:0;text-align:left;margin-left:569.75pt;margin-top:23.75pt;width:25.5pt;height:280.65pt;z-index:251906048;mso-wrap-edited:f;mso-width-percent:0;mso-height-percent:0;mso-position-horizontal-relative:page;mso-width-percent:0;mso-height-percent:0" fillcolor="#24a23f" stroked="f">
            <w10:wrap anchorx="page"/>
          </v:rect>
        </w:pict>
      </w:r>
      <w:r w:rsidR="001818D0">
        <w:t>i forbindelse med presentasjon av et utforskende arbeid. Musikkfaget egner seg også godt til å lage forestillinger som kan bidra til minisamfunnets økonomi, og som bidrag i elementene butikk (bodega) og hotell. Musikkfaget kan også bidra til generell arbeidsglede.</w:t>
      </w:r>
    </w:p>
    <w:p w:rsidR="00317BC0" w:rsidRDefault="00317BC0">
      <w:pPr>
        <w:pStyle w:val="BodyText"/>
        <w:spacing w:before="8"/>
        <w:rPr>
          <w:sz w:val="22"/>
        </w:rPr>
      </w:pPr>
    </w:p>
    <w:p w:rsidR="00317BC0" w:rsidRDefault="008A0DDC">
      <w:pPr>
        <w:pStyle w:val="BodyText"/>
        <w:spacing w:before="1" w:line="280" w:lineRule="auto"/>
        <w:ind w:left="179" w:right="1812"/>
      </w:pPr>
      <w:r>
        <w:pict>
          <v:shape id="_x0000_s1081" type="#_x0000_t202" alt="" style="position:absolute;left:0;text-align:left;margin-left:574.5pt;margin-top:2.85pt;width:16.5pt;height:132.85pt;z-index:25190707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MUSIKK 8.–10. TRINN</w:t>
                  </w:r>
                </w:p>
              </w:txbxContent>
            </v:textbox>
            <w10:wrap anchorx="page"/>
          </v:shape>
        </w:pict>
      </w:r>
      <w:r w:rsidR="001818D0">
        <w:t>Ferdigheter er integrert i kompetansemålene der de bidrar til utvikling av, og er en del</w:t>
      </w:r>
    </w:p>
    <w:p w:rsidR="00317BC0" w:rsidRDefault="001818D0">
      <w:pPr>
        <w:pStyle w:val="BodyText"/>
        <w:spacing w:line="280" w:lineRule="auto"/>
        <w:ind w:left="179" w:right="1236"/>
      </w:pPr>
      <w:r>
        <w:rPr>
          <w:spacing w:val="-4"/>
        </w:rPr>
        <w:t xml:space="preserve">av, </w:t>
      </w:r>
      <w:r>
        <w:t xml:space="preserve">fagkompetansen. Muntlige ferdigheter i musikkfaget innebærer å synge, komponere ved å eksperimentere med stemmen og delta i samspill og vokal framføring. I tillegg kunne sette ord på </w:t>
      </w:r>
      <w:r>
        <w:rPr>
          <w:spacing w:val="-5"/>
        </w:rPr>
        <w:t xml:space="preserve">hva </w:t>
      </w:r>
      <w:r>
        <w:t>en hører og selv ønsker å uttrykke, og å formidle egne musikkopplevelser og refleksjoner om musikk som fenomen. Skriftlige ferdigheter innebærer ulike former for notasjon, og er nødvendige</w:t>
      </w:r>
      <w:r>
        <w:rPr>
          <w:spacing w:val="3"/>
        </w:rPr>
        <w:t xml:space="preserve"> </w:t>
      </w:r>
      <w:r>
        <w:rPr>
          <w:spacing w:val="-3"/>
        </w:rPr>
        <w:t>verktøy</w:t>
      </w:r>
    </w:p>
    <w:p w:rsidR="00317BC0" w:rsidRDefault="00317BC0">
      <w:pPr>
        <w:spacing w:line="280" w:lineRule="auto"/>
        <w:sectPr w:rsidR="00317BC0">
          <w:type w:val="continuous"/>
          <w:pgSz w:w="11910" w:h="16840"/>
          <w:pgMar w:top="780" w:right="0" w:bottom="0" w:left="960" w:header="720" w:footer="720" w:gutter="0"/>
          <w:cols w:num="2" w:space="720" w:equalWidth="0">
            <w:col w:w="4870" w:space="76"/>
            <w:col w:w="6004"/>
          </w:cols>
        </w:sectPr>
      </w:pPr>
    </w:p>
    <w:p w:rsidR="00317BC0" w:rsidRDefault="00317BC0">
      <w:pPr>
        <w:pStyle w:val="BodyText"/>
        <w:spacing w:before="11"/>
        <w:rPr>
          <w:sz w:val="15"/>
        </w:rPr>
      </w:pPr>
    </w:p>
    <w:p w:rsidR="00317BC0" w:rsidRDefault="001818D0">
      <w:pPr>
        <w:spacing w:before="95"/>
        <w:ind w:right="1131"/>
        <w:jc w:val="right"/>
        <w:rPr>
          <w:rFonts w:ascii="Futura"/>
          <w:b/>
          <w:sz w:val="16"/>
        </w:rPr>
      </w:pPr>
      <w:r>
        <w:rPr>
          <w:rFonts w:ascii="Futura"/>
          <w:b/>
          <w:sz w:val="16"/>
        </w:rPr>
        <w:t>163</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437"/>
          <w:headerReference w:type="default" r:id="rId438"/>
          <w:footerReference w:type="even" r:id="rId439"/>
          <w:pgSz w:w="11910" w:h="16840"/>
          <w:pgMar w:top="1060" w:right="0" w:bottom="760" w:left="960" w:header="670" w:footer="568" w:gutter="0"/>
          <w:pgNumType w:start="164"/>
          <w:cols w:space="720"/>
        </w:sectPr>
      </w:pPr>
    </w:p>
    <w:p w:rsidR="00317BC0" w:rsidRDefault="001818D0">
      <w:pPr>
        <w:pStyle w:val="BodyText"/>
        <w:spacing w:before="98" w:line="280" w:lineRule="auto"/>
        <w:ind w:left="173" w:right="512"/>
        <w:jc w:val="both"/>
      </w:pPr>
      <w:r>
        <w:t>både som støtte til musikalske forløp, som ledd i improvisasjons- og lytteøvelser og for å kunne</w:t>
      </w:r>
    </w:p>
    <w:p w:rsidR="00317BC0" w:rsidRDefault="001818D0">
      <w:pPr>
        <w:pStyle w:val="BodyText"/>
        <w:spacing w:line="280" w:lineRule="auto"/>
        <w:ind w:left="173" w:right="286"/>
        <w:jc w:val="both"/>
      </w:pPr>
      <w:r>
        <w:t xml:space="preserve">nedtegne og ta vare på egenkomponert musikk og dans. Skriving benyttes også til å eksperimentere med språklig rim, rytme og klang og til å formidle musikalske opplevelser, ideer og formuttrykk og </w:t>
      </w:r>
      <w:r>
        <w:rPr>
          <w:spacing w:val="-17"/>
        </w:rPr>
        <w:t xml:space="preserve">å </w:t>
      </w:r>
      <w:r>
        <w:t>reflektere over kunnskap i faget.</w:t>
      </w:r>
    </w:p>
    <w:p w:rsidR="00317BC0" w:rsidRDefault="00317BC0">
      <w:pPr>
        <w:pStyle w:val="BodyText"/>
        <w:spacing w:before="10"/>
        <w:rPr>
          <w:sz w:val="22"/>
        </w:rPr>
      </w:pPr>
    </w:p>
    <w:p w:rsidR="00317BC0" w:rsidRDefault="001818D0">
      <w:pPr>
        <w:pStyle w:val="BodyText"/>
        <w:spacing w:line="280" w:lineRule="auto"/>
        <w:ind w:left="173" w:right="99"/>
      </w:pPr>
      <w:r>
        <w:t>Lesing i musikk dreier seg om å kunne tolke og forstå ulike musikalske uttrykk, symboler, tegn og former for notasjon. Evne til å konsentrere seg over tid er en viktig forutsetning for lesing. Gjennom lytting, musisering og tolkning av musikalske uttrykk og symboler gir musikkfaget viktige bidrag til dette. Lesing av tekster vil være av betydning som grunnlag både for ens egen komponering</w:t>
      </w:r>
    </w:p>
    <w:p w:rsidR="00317BC0" w:rsidRDefault="001818D0">
      <w:pPr>
        <w:pStyle w:val="BodyText"/>
        <w:spacing w:line="280" w:lineRule="auto"/>
        <w:ind w:left="173" w:right="456"/>
      </w:pPr>
      <w:r>
        <w:t>og som en kilde til refleksjon. Regneferdigheter i musikk innebærer å bli kjent med musikkens grunnelementer og ulike musikalske mønstre, variasjoner og former og å kunne beregne tid og</w:t>
      </w:r>
    </w:p>
    <w:p w:rsidR="00317BC0" w:rsidRDefault="001818D0">
      <w:pPr>
        <w:pStyle w:val="BodyText"/>
        <w:spacing w:line="280" w:lineRule="auto"/>
        <w:ind w:left="173" w:right="38"/>
      </w:pPr>
      <w:r>
        <w:t xml:space="preserve">rom i musikalske og kroppslige uttrykk. Gjennom gjenkjennelse og anvendelse av musikkens grunnelementer utvikles forståelse for hvordan  ulike mønstre og strukturer preger kunstneriske og musikalske uttrykk. Digitale ferdigheter er viktig for utvikling av musikkteknologisk kompetanse knyttet både til lytting, musisering og komponering. Bruk </w:t>
      </w:r>
      <w:r>
        <w:rPr>
          <w:spacing w:val="-9"/>
        </w:rPr>
        <w:t xml:space="preserve">av </w:t>
      </w:r>
      <w:r>
        <w:t>opptaksutstyr og musikkprogram inngår for å sette sammen og manipulere lyd til egne</w:t>
      </w:r>
      <w:r>
        <w:rPr>
          <w:spacing w:val="-11"/>
        </w:rPr>
        <w:t xml:space="preserve"> </w:t>
      </w:r>
      <w:r>
        <w:t>komposisjoner.</w:t>
      </w:r>
    </w:p>
    <w:p w:rsidR="00317BC0" w:rsidRDefault="001818D0">
      <w:pPr>
        <w:pStyle w:val="BodyText"/>
        <w:spacing w:line="280" w:lineRule="auto"/>
        <w:ind w:left="173" w:right="344"/>
        <w:jc w:val="both"/>
      </w:pPr>
      <w:r>
        <w:t>I denne sammenheng inngår også kildekritikk og kunnskap om opphavsrett knyttet til slik bruk av musikk.</w:t>
      </w:r>
    </w:p>
    <w:p w:rsidR="00317BC0" w:rsidRDefault="00317BC0">
      <w:pPr>
        <w:pStyle w:val="BodyText"/>
        <w:spacing w:before="7"/>
        <w:rPr>
          <w:sz w:val="17"/>
        </w:rPr>
      </w:pPr>
    </w:p>
    <w:p w:rsidR="00317BC0" w:rsidRDefault="001818D0">
      <w:pPr>
        <w:pStyle w:val="BodyText"/>
        <w:spacing w:before="1" w:line="276" w:lineRule="auto"/>
        <w:ind w:left="173" w:right="917"/>
      </w:pPr>
      <w:r>
        <w:rPr>
          <w:rFonts w:ascii="FuturaPT-Medium" w:hAnsi="FuturaPT-Medium"/>
          <w:sz w:val="24"/>
        </w:rPr>
        <w:t xml:space="preserve">Musikk og menneskelige tendenser </w:t>
      </w:r>
      <w:r>
        <w:t>Musikk er et viktig fagområde for å hjelpe ungdommen til å gi uttrykk for sin egen personlighet. Det legges også spesielt vekt på at musikken anvendes som et personlig uttrykksmiddel.</w:t>
      </w:r>
    </w:p>
    <w:p w:rsidR="00317BC0" w:rsidRDefault="00317BC0">
      <w:pPr>
        <w:pStyle w:val="BodyText"/>
        <w:spacing w:before="10"/>
        <w:rPr>
          <w:sz w:val="18"/>
        </w:rPr>
      </w:pPr>
    </w:p>
    <w:p w:rsidR="00317BC0" w:rsidRDefault="001818D0">
      <w:pPr>
        <w:pStyle w:val="Heading4"/>
      </w:pPr>
      <w:r>
        <w:t>Musikk i det tredje utviklingstrinnet</w:t>
      </w:r>
    </w:p>
    <w:p w:rsidR="00317BC0" w:rsidRDefault="001818D0">
      <w:pPr>
        <w:pStyle w:val="BodyText"/>
        <w:spacing w:before="22" w:line="280" w:lineRule="auto"/>
        <w:ind w:left="173" w:right="223"/>
      </w:pPr>
      <w:r>
        <w:t xml:space="preserve">I det andre utviklingstrinnet har barna tilegnet seg grunnleggende kunnskaper og ferdigheter for </w:t>
      </w:r>
      <w:r>
        <w:rPr>
          <w:spacing w:val="-17"/>
        </w:rPr>
        <w:t>å</w:t>
      </w:r>
    </w:p>
    <w:p w:rsidR="00317BC0" w:rsidRDefault="001818D0">
      <w:pPr>
        <w:pStyle w:val="BodyText"/>
        <w:spacing w:line="280" w:lineRule="auto"/>
        <w:ind w:left="173" w:right="99"/>
      </w:pPr>
      <w:r>
        <w:t>kunne skape musikk selv, nå er ungdommene klare for å arbeide videre med musikk. Ungdommene</w:t>
      </w:r>
    </w:p>
    <w:p w:rsidR="00317BC0" w:rsidRDefault="001818D0">
      <w:pPr>
        <w:pStyle w:val="BodyText"/>
        <w:spacing w:line="280" w:lineRule="auto"/>
        <w:ind w:left="173" w:right="158"/>
      </w:pPr>
      <w:r>
        <w:t>må gis mange anledninger til å kunne anvende musikalske uttrykk med eller uten instrumenter, sammen eller alene i undervisningen. Det er naturlig at ungdommene kan organisere konserter eller musikaler som bidrag til samfunnet og mikroøkonomien. Musikk er en viktig del av kultur</w:t>
      </w:r>
    </w:p>
    <w:p w:rsidR="00317BC0" w:rsidRDefault="001818D0">
      <w:pPr>
        <w:pStyle w:val="BodyText"/>
        <w:spacing w:before="98" w:line="280" w:lineRule="auto"/>
        <w:ind w:left="173" w:right="1141"/>
      </w:pPr>
      <w:r>
        <w:br w:type="column"/>
      </w:r>
      <w:r>
        <w:t>og spesielt viktig i ungdomskulturen. Derfor legges det vekt på å gi ungdommene anledning til å høre på musikk fra ulike sjangre og kulturer. De skal lære å analysere musikk etter objektive kriterier.</w:t>
      </w:r>
    </w:p>
    <w:p w:rsidR="00317BC0" w:rsidRDefault="00317BC0">
      <w:pPr>
        <w:pStyle w:val="BodyText"/>
        <w:rPr>
          <w:sz w:val="22"/>
        </w:rPr>
      </w:pPr>
    </w:p>
    <w:p w:rsidR="00317BC0" w:rsidRDefault="001818D0">
      <w:pPr>
        <w:pStyle w:val="Heading3"/>
        <w:spacing w:before="165"/>
      </w:pPr>
      <w:r>
        <w:rPr>
          <w:color w:val="24A23F"/>
        </w:rPr>
        <w:t>Kunnskaps- og utforskingsområder</w:t>
      </w:r>
    </w:p>
    <w:p w:rsidR="00317BC0" w:rsidRDefault="001818D0">
      <w:pPr>
        <w:pStyle w:val="BodyText"/>
        <w:spacing w:before="278" w:line="280" w:lineRule="auto"/>
        <w:ind w:left="173" w:right="1204"/>
      </w:pPr>
      <w:r>
        <w:t>Områdene handler om både det viktigste innholdet, og det ungdommene må lære for å kunne</w:t>
      </w:r>
    </w:p>
    <w:p w:rsidR="00317BC0" w:rsidRDefault="001818D0">
      <w:pPr>
        <w:pStyle w:val="BodyText"/>
        <w:spacing w:line="280" w:lineRule="auto"/>
        <w:ind w:left="173" w:right="1212"/>
      </w:pPr>
      <w:r>
        <w:t>mestre og bruke faget. Nøkkeloppdagelsene skal prege innholdet og progresjonen, og bidra til at ungdommene over tid utvikler forståelse av innhold og sammenhenger i faget.</w:t>
      </w:r>
    </w:p>
    <w:p w:rsidR="00317BC0" w:rsidRDefault="00317BC0">
      <w:pPr>
        <w:pStyle w:val="BodyText"/>
        <w:spacing w:before="9"/>
        <w:rPr>
          <w:sz w:val="18"/>
        </w:rPr>
      </w:pPr>
    </w:p>
    <w:p w:rsidR="00317BC0" w:rsidRDefault="001818D0">
      <w:pPr>
        <w:pStyle w:val="Heading4"/>
      </w:pPr>
      <w:r>
        <w:t>Utøve musikk</w:t>
      </w:r>
    </w:p>
    <w:p w:rsidR="00317BC0" w:rsidRDefault="001818D0">
      <w:pPr>
        <w:pStyle w:val="BodyText"/>
        <w:spacing w:before="22" w:line="280" w:lineRule="auto"/>
        <w:ind w:left="173" w:right="1127"/>
      </w:pPr>
      <w:r>
        <w:t>Området utøve musikk legger vekt på ungdommenes aktive deltakelse med stemme, kropp og instrumenter i samspill, framføring og lek og i ulike musikalske uttrykk og sjangre. Området skal gi ungdommene erfaring med å spille, synge og danse</w:t>
      </w:r>
    </w:p>
    <w:p w:rsidR="00317BC0" w:rsidRDefault="001818D0">
      <w:pPr>
        <w:pStyle w:val="BodyText"/>
        <w:spacing w:line="280" w:lineRule="auto"/>
        <w:ind w:left="173" w:right="1225"/>
      </w:pPr>
      <w:r>
        <w:t>i ulike sammenhenger. Arbeid i området bidrar til at ungdommene gjennom kreative prosesser får øve seg i håndverk, uttrykk og formidling.</w:t>
      </w:r>
    </w:p>
    <w:p w:rsidR="00317BC0" w:rsidRDefault="00317BC0">
      <w:pPr>
        <w:pStyle w:val="BodyText"/>
        <w:spacing w:before="10"/>
        <w:rPr>
          <w:sz w:val="22"/>
        </w:rPr>
      </w:pPr>
    </w:p>
    <w:p w:rsidR="00317BC0" w:rsidRDefault="001818D0">
      <w:pPr>
        <w:pStyle w:val="Heading5"/>
      </w:pPr>
      <w:r>
        <w:t>Nøkkeloppdagelser:</w:t>
      </w:r>
    </w:p>
    <w:p w:rsidR="00317BC0" w:rsidRDefault="0090308A">
      <w:pPr>
        <w:pStyle w:val="BodyText"/>
        <w:spacing w:before="40" w:line="280" w:lineRule="auto"/>
        <w:ind w:left="514" w:right="1070" w:hanging="341"/>
      </w:pPr>
      <w:r>
        <w:rPr>
          <w:rFonts w:ascii="Arial"/>
          <w:w w:val="105"/>
          <w:sz w:val="16"/>
        </w:rPr>
        <w:t>•</w:t>
      </w:r>
      <w:r w:rsidR="001818D0">
        <w:rPr>
          <w:rFonts w:ascii="Arial"/>
          <w:w w:val="105"/>
          <w:sz w:val="16"/>
        </w:rPr>
        <w:t xml:space="preserve"> </w:t>
      </w:r>
      <w:r w:rsidR="001818D0">
        <w:rPr>
          <w:w w:val="105"/>
        </w:rPr>
        <w:t>Jeg kan bruke musikk som et personlig uttrykks- middel.</w:t>
      </w:r>
    </w:p>
    <w:p w:rsidR="00317BC0" w:rsidRDefault="0090308A">
      <w:pPr>
        <w:pStyle w:val="BodyText"/>
        <w:spacing w:line="280" w:lineRule="auto"/>
        <w:ind w:left="514" w:right="1197" w:hanging="341"/>
      </w:pPr>
      <w:r>
        <w:rPr>
          <w:rFonts w:ascii="Arial" w:hAnsi="Arial"/>
          <w:sz w:val="16"/>
        </w:rPr>
        <w:t>•</w:t>
      </w:r>
      <w:r w:rsidR="001818D0">
        <w:rPr>
          <w:rFonts w:ascii="Arial" w:hAnsi="Arial"/>
          <w:sz w:val="16"/>
        </w:rPr>
        <w:t xml:space="preserve"> </w:t>
      </w:r>
      <w:r w:rsidR="001818D0">
        <w:t xml:space="preserve">Musikk er et viktig bidrag i minisamfunnet, </w:t>
      </w:r>
      <w:r w:rsidR="001818D0">
        <w:rPr>
          <w:spacing w:val="-4"/>
        </w:rPr>
        <w:t xml:space="preserve">både </w:t>
      </w:r>
      <w:r w:rsidR="001818D0">
        <w:t>i seg selv og som grunnlag for økonomi.</w:t>
      </w:r>
    </w:p>
    <w:p w:rsidR="00317BC0" w:rsidRDefault="00317BC0">
      <w:pPr>
        <w:pStyle w:val="BodyText"/>
        <w:spacing w:before="11"/>
        <w:rPr>
          <w:sz w:val="18"/>
        </w:rPr>
      </w:pPr>
    </w:p>
    <w:p w:rsidR="00317BC0" w:rsidRDefault="001818D0">
      <w:pPr>
        <w:pStyle w:val="Heading4"/>
      </w:pPr>
      <w:r>
        <w:t>Lage musikk</w:t>
      </w:r>
    </w:p>
    <w:p w:rsidR="00317BC0" w:rsidRDefault="001818D0">
      <w:pPr>
        <w:pStyle w:val="BodyText"/>
        <w:spacing w:before="22" w:line="280" w:lineRule="auto"/>
        <w:ind w:left="173" w:right="1130"/>
      </w:pPr>
      <w:r>
        <w:t>Området lage musikk legger vekt på at ungdommene arbeider kreativt ved å organisere og sette sammen musikkens grunnelementer til noe nytt eller å omforme noe kjent. Arbeidet i området bidrar til å øve ungdommene i å uttrykke seg og å lytte bevisst</w:t>
      </w:r>
    </w:p>
    <w:p w:rsidR="00317BC0" w:rsidRDefault="001818D0">
      <w:pPr>
        <w:pStyle w:val="BodyText"/>
        <w:spacing w:line="280" w:lineRule="auto"/>
        <w:ind w:left="173" w:right="1269"/>
      </w:pPr>
      <w:r>
        <w:t xml:space="preserve">i skapende prosesser. Ungdommene skal få erfaring med og opplæring i ulike måter å lage musikk på og bli i stand til å ta i bruk ulike improvisasjons- </w:t>
      </w:r>
      <w:r>
        <w:rPr>
          <w:spacing w:val="-9"/>
        </w:rPr>
        <w:t xml:space="preserve">og </w:t>
      </w:r>
      <w:r>
        <w:t>komposisjonsteknikker, verktøy og</w:t>
      </w:r>
      <w:r>
        <w:rPr>
          <w:spacing w:val="-7"/>
        </w:rPr>
        <w:t xml:space="preserve"> </w:t>
      </w:r>
      <w:r>
        <w:t>metoder.</w:t>
      </w:r>
    </w:p>
    <w:p w:rsidR="00317BC0" w:rsidRDefault="00317BC0">
      <w:pPr>
        <w:pStyle w:val="BodyText"/>
        <w:spacing w:before="8"/>
        <w:rPr>
          <w:sz w:val="22"/>
        </w:rPr>
      </w:pPr>
    </w:p>
    <w:p w:rsidR="00317BC0" w:rsidRDefault="001818D0">
      <w:pPr>
        <w:pStyle w:val="Heading5"/>
        <w:spacing w:before="1"/>
      </w:pPr>
      <w:r>
        <w:t>Nøkkeloppdagelser:</w:t>
      </w:r>
    </w:p>
    <w:p w:rsidR="00317BC0" w:rsidRDefault="0090308A">
      <w:pPr>
        <w:pStyle w:val="BodyText"/>
        <w:spacing w:before="40"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Jeg kan skape musikk ved å bruke musikalsk forståelse og faglig kompetanse.</w:t>
      </w:r>
    </w:p>
    <w:p w:rsidR="00317BC0" w:rsidRDefault="00317BC0">
      <w:pPr>
        <w:pStyle w:val="BodyText"/>
        <w:rPr>
          <w:sz w:val="19"/>
        </w:rPr>
      </w:pPr>
    </w:p>
    <w:p w:rsidR="00317BC0" w:rsidRDefault="001818D0">
      <w:pPr>
        <w:pStyle w:val="Heading4"/>
      </w:pPr>
      <w:r>
        <w:t>Oppleve musikk</w:t>
      </w:r>
    </w:p>
    <w:p w:rsidR="00317BC0" w:rsidRDefault="001818D0">
      <w:pPr>
        <w:pStyle w:val="BodyText"/>
        <w:spacing w:before="22" w:line="280" w:lineRule="auto"/>
        <w:ind w:left="173" w:right="1119"/>
      </w:pPr>
      <w:r>
        <w:t xml:space="preserve">Området oppleve musikk legger vekt på at ungdommene lytter aktivt og sansende. Dette </w:t>
      </w:r>
      <w:r>
        <w:rPr>
          <w:spacing w:val="-4"/>
        </w:rPr>
        <w:t xml:space="preserve">åpner </w:t>
      </w:r>
      <w:r>
        <w:t>for emosjonelle erfaringer fra det hverdagslige</w:t>
      </w:r>
    </w:p>
    <w:p w:rsidR="00317BC0" w:rsidRDefault="001818D0">
      <w:pPr>
        <w:pStyle w:val="BodyText"/>
        <w:spacing w:line="238" w:lineRule="exact"/>
        <w:ind w:left="173"/>
      </w:pPr>
      <w:r>
        <w:t>til de eksistensielle møtene med musikk, og gir</w:t>
      </w:r>
    </w:p>
    <w:p w:rsidR="00317BC0" w:rsidRDefault="00317BC0">
      <w:pPr>
        <w:spacing w:line="238" w:lineRule="exact"/>
        <w:sectPr w:rsidR="00317BC0">
          <w:type w:val="continuous"/>
          <w:pgSz w:w="11910" w:h="16840"/>
          <w:pgMar w:top="780" w:right="0" w:bottom="0" w:left="960" w:header="720" w:footer="720" w:gutter="0"/>
          <w:cols w:num="2" w:space="720" w:equalWidth="0">
            <w:col w:w="4882" w:space="62"/>
            <w:col w:w="6006"/>
          </w:cols>
        </w:sectPr>
      </w:pPr>
    </w:p>
    <w:p w:rsidR="00317BC0" w:rsidRDefault="00317BC0">
      <w:pPr>
        <w:pStyle w:val="BodyText"/>
        <w:spacing w:before="2"/>
        <w:rPr>
          <w:sz w:val="26"/>
        </w:rPr>
      </w:pPr>
    </w:p>
    <w:p w:rsidR="00317BC0" w:rsidRDefault="00317BC0">
      <w:pPr>
        <w:rPr>
          <w:sz w:val="26"/>
        </w:rPr>
        <w:sectPr w:rsidR="00317BC0">
          <w:footerReference w:type="default" r:id="rId440"/>
          <w:pgSz w:w="11910" w:h="16840"/>
          <w:pgMar w:top="1060" w:right="0" w:bottom="0" w:left="960" w:header="670" w:footer="0" w:gutter="0"/>
          <w:cols w:space="720"/>
        </w:sectPr>
      </w:pPr>
    </w:p>
    <w:p w:rsidR="00317BC0" w:rsidRDefault="001818D0">
      <w:pPr>
        <w:pStyle w:val="BodyText"/>
        <w:spacing w:before="98" w:line="280" w:lineRule="auto"/>
        <w:ind w:left="173" w:right="319"/>
        <w:jc w:val="both"/>
      </w:pPr>
      <w:r>
        <w:t>ungdommene øvelse i å gi uttrykk for musikalske erfaringer. Kunnskap om og erfaring med musikk og musikalske virkemidler er utgangspunktet</w:t>
      </w:r>
    </w:p>
    <w:p w:rsidR="00317BC0" w:rsidRDefault="001818D0">
      <w:pPr>
        <w:pStyle w:val="BodyText"/>
        <w:spacing w:line="280" w:lineRule="auto"/>
        <w:ind w:left="173" w:right="634"/>
        <w:jc w:val="both"/>
      </w:pPr>
      <w:r>
        <w:t xml:space="preserve">for en reflektert og utforskende tilnærming </w:t>
      </w:r>
      <w:r>
        <w:rPr>
          <w:spacing w:val="-6"/>
        </w:rPr>
        <w:t xml:space="preserve">til </w:t>
      </w:r>
      <w:r>
        <w:t>musikkopplevelsen.</w:t>
      </w:r>
    </w:p>
    <w:p w:rsidR="00317BC0" w:rsidRDefault="00317BC0">
      <w:pPr>
        <w:pStyle w:val="BodyText"/>
        <w:rPr>
          <w:sz w:val="23"/>
        </w:rPr>
      </w:pPr>
    </w:p>
    <w:p w:rsidR="00317BC0" w:rsidRDefault="001818D0">
      <w:pPr>
        <w:pStyle w:val="Heading5"/>
      </w:pPr>
      <w:r>
        <w:t>Nøkkeloppdagelser:</w:t>
      </w:r>
    </w:p>
    <w:p w:rsidR="00317BC0" w:rsidRDefault="0090308A">
      <w:pPr>
        <w:pStyle w:val="BodyText"/>
        <w:spacing w:before="40"/>
        <w:ind w:left="173"/>
      </w:pPr>
      <w:r>
        <w:rPr>
          <w:rFonts w:ascii="Arial"/>
          <w:w w:val="105"/>
          <w:sz w:val="16"/>
        </w:rPr>
        <w:t>•</w:t>
      </w:r>
      <w:r w:rsidR="001818D0">
        <w:rPr>
          <w:rFonts w:ascii="Arial"/>
          <w:w w:val="105"/>
          <w:sz w:val="16"/>
        </w:rPr>
        <w:t xml:space="preserve"> </w:t>
      </w:r>
      <w:r w:rsidR="001818D0">
        <w:rPr>
          <w:w w:val="105"/>
        </w:rPr>
        <w:t>Jeg kan oppleve glede ved musikk.</w:t>
      </w:r>
    </w:p>
    <w:p w:rsidR="00317BC0" w:rsidRDefault="0090308A">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Musikk kan gjøre arbeid lett.</w:t>
      </w:r>
    </w:p>
    <w:p w:rsidR="00317BC0" w:rsidRDefault="0090308A">
      <w:pPr>
        <w:pStyle w:val="BodyText"/>
        <w:spacing w:before="40" w:line="280" w:lineRule="auto"/>
        <w:ind w:left="514" w:right="95" w:hanging="341"/>
      </w:pPr>
      <w:r>
        <w:rPr>
          <w:rFonts w:ascii="Arial" w:hAnsi="Arial"/>
          <w:sz w:val="16"/>
        </w:rPr>
        <w:t>•</w:t>
      </w:r>
      <w:r w:rsidR="001818D0">
        <w:rPr>
          <w:rFonts w:ascii="Arial" w:hAnsi="Arial"/>
          <w:sz w:val="16"/>
        </w:rPr>
        <w:t xml:space="preserve"> </w:t>
      </w:r>
      <w:r w:rsidR="001818D0">
        <w:t>kunnskap om og erfaring med musikk gjør det lettere å utforske musikkopplevelsen.</w:t>
      </w:r>
    </w:p>
    <w:p w:rsidR="00317BC0" w:rsidRDefault="00317BC0">
      <w:pPr>
        <w:pStyle w:val="BodyText"/>
        <w:spacing w:before="1"/>
        <w:rPr>
          <w:sz w:val="19"/>
        </w:rPr>
      </w:pPr>
    </w:p>
    <w:p w:rsidR="00317BC0" w:rsidRDefault="001818D0">
      <w:pPr>
        <w:pStyle w:val="Heading4"/>
      </w:pPr>
      <w:r>
        <w:t>Kulturforståelse</w:t>
      </w:r>
    </w:p>
    <w:p w:rsidR="00317BC0" w:rsidRDefault="001818D0">
      <w:pPr>
        <w:pStyle w:val="BodyText"/>
        <w:spacing w:before="22" w:line="280" w:lineRule="auto"/>
        <w:ind w:left="173" w:right="158"/>
      </w:pPr>
      <w:r>
        <w:t>Området kulturforståelse handler om hvordan sangen og musikken ungdommene utøver, lager og opplever, er forankret og har betydning i kulturen den springer ut av. Å kunne forstå egne og andres musikalske uttrykk, å utøve musikk, å lage musikk og å oppleve musikk både forutsetter og bidrar</w:t>
      </w:r>
    </w:p>
    <w:p w:rsidR="00317BC0" w:rsidRDefault="001818D0">
      <w:pPr>
        <w:pStyle w:val="BodyText"/>
        <w:spacing w:line="280" w:lineRule="auto"/>
        <w:ind w:left="173" w:right="181"/>
      </w:pPr>
      <w:r>
        <w:t>til kulturell kompetanse. Spill, sang og dans som estetiske uttrykk er påvirket av, og er uttrykk for, historiske og samfunnsmessige forhold. Musikkens mening skapes når musikk brukes i sosiale sammenhenger, og musikk gir mening til sosiale hendelser og ritualer.</w:t>
      </w:r>
    </w:p>
    <w:p w:rsidR="00317BC0" w:rsidRDefault="00317BC0">
      <w:pPr>
        <w:pStyle w:val="BodyText"/>
        <w:spacing w:before="6"/>
        <w:rPr>
          <w:sz w:val="22"/>
        </w:rPr>
      </w:pPr>
    </w:p>
    <w:p w:rsidR="00317BC0" w:rsidRDefault="001818D0">
      <w:pPr>
        <w:pStyle w:val="Heading5"/>
      </w:pPr>
      <w:r>
        <w:t>Nøkkeloppdagelser:</w:t>
      </w:r>
    </w:p>
    <w:p w:rsidR="00317BC0" w:rsidRDefault="0090308A">
      <w:pPr>
        <w:pStyle w:val="BodyText"/>
        <w:spacing w:before="40"/>
        <w:ind w:left="173"/>
      </w:pPr>
      <w:r>
        <w:rPr>
          <w:rFonts w:ascii="Arial"/>
          <w:w w:val="105"/>
          <w:sz w:val="16"/>
        </w:rPr>
        <w:t>•</w:t>
      </w:r>
      <w:r w:rsidR="001818D0">
        <w:rPr>
          <w:rFonts w:ascii="Arial"/>
          <w:w w:val="105"/>
          <w:sz w:val="16"/>
        </w:rPr>
        <w:t xml:space="preserve"> </w:t>
      </w:r>
      <w:r w:rsidR="001818D0">
        <w:rPr>
          <w:w w:val="105"/>
        </w:rPr>
        <w:t>Musikk gjenspeiler samfunnsutvikling og kultur.</w:t>
      </w:r>
    </w:p>
    <w:p w:rsidR="00317BC0" w:rsidRDefault="0090308A">
      <w:pPr>
        <w:pStyle w:val="BodyText"/>
        <w:spacing w:before="40" w:line="280" w:lineRule="auto"/>
        <w:ind w:left="514" w:right="247" w:hanging="341"/>
      </w:pPr>
      <w:r>
        <w:rPr>
          <w:rFonts w:ascii="Arial"/>
          <w:sz w:val="16"/>
        </w:rPr>
        <w:t>•</w:t>
      </w:r>
      <w:r w:rsidR="001818D0">
        <w:rPr>
          <w:rFonts w:ascii="Arial"/>
          <w:sz w:val="16"/>
        </w:rPr>
        <w:t xml:space="preserve"> </w:t>
      </w:r>
      <w:r w:rsidR="001818D0">
        <w:t xml:space="preserve">Musikk har betydning i sosiale </w:t>
      </w:r>
      <w:r w:rsidR="001818D0">
        <w:rPr>
          <w:spacing w:val="-2"/>
        </w:rPr>
        <w:t xml:space="preserve">sammenhenger </w:t>
      </w:r>
      <w:r w:rsidR="001818D0">
        <w:t>og i</w:t>
      </w:r>
      <w:r w:rsidR="001818D0">
        <w:rPr>
          <w:spacing w:val="-1"/>
        </w:rPr>
        <w:t xml:space="preserve"> </w:t>
      </w:r>
      <w:r w:rsidR="001818D0">
        <w:t>ritualer.</w:t>
      </w:r>
    </w:p>
    <w:p w:rsidR="00317BC0" w:rsidRDefault="00317BC0">
      <w:pPr>
        <w:pStyle w:val="BodyText"/>
        <w:rPr>
          <w:sz w:val="22"/>
        </w:rPr>
      </w:pPr>
    </w:p>
    <w:p w:rsidR="00317BC0" w:rsidRDefault="001818D0">
      <w:pPr>
        <w:pStyle w:val="Heading3"/>
        <w:spacing w:before="166"/>
      </w:pPr>
      <w:r>
        <w:rPr>
          <w:color w:val="24A23F"/>
        </w:rPr>
        <w:t>Kompetansemål</w:t>
      </w:r>
    </w:p>
    <w:p w:rsidR="00317BC0" w:rsidRDefault="001818D0">
      <w:pPr>
        <w:pStyle w:val="Heading5"/>
        <w:spacing w:before="278" w:line="280" w:lineRule="auto"/>
        <w:ind w:right="581"/>
      </w:pPr>
      <w:r>
        <w:t>Målet er at ungdommene etter første periode av tredje utviklingstrinn skal bruke sine nøkkeloppdagelser til å:</w:t>
      </w:r>
    </w:p>
    <w:p w:rsidR="00317BC0" w:rsidRDefault="0090308A">
      <w:pPr>
        <w:pStyle w:val="BodyText"/>
        <w:spacing w:line="280" w:lineRule="auto"/>
        <w:ind w:left="514" w:hanging="341"/>
      </w:pPr>
      <w:r>
        <w:rPr>
          <w:rFonts w:ascii="Arial" w:hAnsi="Arial"/>
          <w:w w:val="105"/>
          <w:sz w:val="16"/>
        </w:rPr>
        <w:t>•</w:t>
      </w:r>
      <w:r w:rsidR="001818D0">
        <w:rPr>
          <w:rFonts w:ascii="Arial" w:hAnsi="Arial"/>
          <w:spacing w:val="3"/>
          <w:w w:val="105"/>
          <w:sz w:val="16"/>
        </w:rPr>
        <w:t xml:space="preserve"> </w:t>
      </w:r>
      <w:r w:rsidR="001818D0">
        <w:rPr>
          <w:w w:val="105"/>
        </w:rPr>
        <w:t>utøve</w:t>
      </w:r>
      <w:r w:rsidR="001818D0">
        <w:rPr>
          <w:spacing w:val="-18"/>
          <w:w w:val="105"/>
        </w:rPr>
        <w:t xml:space="preserve"> </w:t>
      </w:r>
      <w:r w:rsidR="001818D0">
        <w:rPr>
          <w:w w:val="105"/>
        </w:rPr>
        <w:t>et</w:t>
      </w:r>
      <w:r w:rsidR="001818D0">
        <w:rPr>
          <w:spacing w:val="-18"/>
          <w:w w:val="105"/>
        </w:rPr>
        <w:t xml:space="preserve"> </w:t>
      </w:r>
      <w:r w:rsidR="001818D0">
        <w:rPr>
          <w:w w:val="105"/>
        </w:rPr>
        <w:t>variert</w:t>
      </w:r>
      <w:r w:rsidR="001818D0">
        <w:rPr>
          <w:spacing w:val="-18"/>
          <w:w w:val="105"/>
        </w:rPr>
        <w:t xml:space="preserve"> </w:t>
      </w:r>
      <w:r w:rsidR="001818D0">
        <w:rPr>
          <w:w w:val="105"/>
        </w:rPr>
        <w:t>repertoar</w:t>
      </w:r>
      <w:r w:rsidR="001818D0">
        <w:rPr>
          <w:spacing w:val="-18"/>
          <w:w w:val="105"/>
        </w:rPr>
        <w:t xml:space="preserve"> </w:t>
      </w:r>
      <w:r w:rsidR="001818D0">
        <w:rPr>
          <w:w w:val="105"/>
        </w:rPr>
        <w:t>av</w:t>
      </w:r>
      <w:r w:rsidR="001818D0">
        <w:rPr>
          <w:spacing w:val="-18"/>
          <w:w w:val="105"/>
        </w:rPr>
        <w:t xml:space="preserve"> </w:t>
      </w:r>
      <w:r w:rsidR="001818D0">
        <w:rPr>
          <w:w w:val="105"/>
        </w:rPr>
        <w:t>musikk,</w:t>
      </w:r>
      <w:r w:rsidR="001818D0">
        <w:rPr>
          <w:spacing w:val="-18"/>
          <w:w w:val="105"/>
        </w:rPr>
        <w:t xml:space="preserve"> </w:t>
      </w:r>
      <w:r w:rsidR="001818D0">
        <w:rPr>
          <w:w w:val="105"/>
        </w:rPr>
        <w:t>sang,</w:t>
      </w:r>
      <w:r w:rsidR="001818D0">
        <w:rPr>
          <w:spacing w:val="-18"/>
          <w:w w:val="105"/>
        </w:rPr>
        <w:t xml:space="preserve"> </w:t>
      </w:r>
      <w:r w:rsidR="001818D0">
        <w:rPr>
          <w:spacing w:val="-4"/>
          <w:w w:val="105"/>
        </w:rPr>
        <w:t xml:space="preserve">andre </w:t>
      </w:r>
      <w:r w:rsidR="001818D0">
        <w:rPr>
          <w:w w:val="105"/>
        </w:rPr>
        <w:t>vokale uttrykk og</w:t>
      </w:r>
      <w:r w:rsidR="001818D0">
        <w:rPr>
          <w:spacing w:val="-15"/>
          <w:w w:val="105"/>
        </w:rPr>
        <w:t xml:space="preserve"> </w:t>
      </w:r>
      <w:r w:rsidR="001818D0">
        <w:rPr>
          <w:w w:val="105"/>
        </w:rPr>
        <w:t>dans</w:t>
      </w:r>
    </w:p>
    <w:p w:rsidR="00317BC0" w:rsidRDefault="0090308A">
      <w:pPr>
        <w:pStyle w:val="BodyText"/>
        <w:spacing w:line="280" w:lineRule="auto"/>
        <w:ind w:left="514" w:right="10" w:hanging="341"/>
      </w:pPr>
      <w:r>
        <w:rPr>
          <w:rFonts w:ascii="Arial"/>
          <w:sz w:val="16"/>
        </w:rPr>
        <w:t>•</w:t>
      </w:r>
      <w:r w:rsidR="001818D0">
        <w:rPr>
          <w:rFonts w:ascii="Arial"/>
          <w:sz w:val="16"/>
        </w:rPr>
        <w:t xml:space="preserve"> </w:t>
      </w:r>
      <w:r w:rsidR="001818D0">
        <w:t>reflektere over hvordan musikalske tradisjoner, inkludert samiske musikktradisjoner, bevares og fornyes</w:t>
      </w:r>
    </w:p>
    <w:p w:rsidR="00317BC0" w:rsidRDefault="0090308A">
      <w:pPr>
        <w:pStyle w:val="BodyText"/>
        <w:spacing w:line="280" w:lineRule="auto"/>
        <w:ind w:left="514" w:right="106" w:hanging="341"/>
      </w:pPr>
      <w:r>
        <w:rPr>
          <w:rFonts w:ascii="Arial" w:hAnsi="Arial"/>
          <w:sz w:val="16"/>
        </w:rPr>
        <w:t>•</w:t>
      </w:r>
      <w:r w:rsidR="001818D0">
        <w:rPr>
          <w:rFonts w:ascii="Arial" w:hAnsi="Arial"/>
          <w:sz w:val="16"/>
        </w:rPr>
        <w:t xml:space="preserve"> </w:t>
      </w:r>
      <w:r w:rsidR="001818D0">
        <w:t>samarbeide med andre om å planlegge og gjennomføre øvingsprosesser hvor det inngår selvvalgt sang, andre vokale uttrykk, spill på instrumenter eller dans, og formidle resultatet i gruppe eller individuelt</w:t>
      </w:r>
    </w:p>
    <w:p w:rsidR="00317BC0" w:rsidRDefault="0090308A">
      <w:pPr>
        <w:pStyle w:val="BodyText"/>
        <w:spacing w:line="280" w:lineRule="auto"/>
        <w:ind w:left="514" w:right="95" w:hanging="341"/>
      </w:pPr>
      <w:r>
        <w:rPr>
          <w:rFonts w:ascii="Arial" w:hAnsi="Arial"/>
          <w:sz w:val="16"/>
        </w:rPr>
        <w:t>•</w:t>
      </w:r>
      <w:r w:rsidR="001818D0">
        <w:rPr>
          <w:rFonts w:ascii="Arial" w:hAnsi="Arial"/>
          <w:sz w:val="16"/>
        </w:rPr>
        <w:t xml:space="preserve"> </w:t>
      </w:r>
      <w:r w:rsidR="001818D0">
        <w:t>skape og programmere musikalske forløp ved å eksperimentere med lyd fra ulike kilder</w:t>
      </w:r>
    </w:p>
    <w:p w:rsidR="00317BC0" w:rsidRDefault="001818D0">
      <w:pPr>
        <w:pStyle w:val="BodyText"/>
        <w:spacing w:before="98" w:line="280" w:lineRule="auto"/>
        <w:ind w:left="514" w:right="1162" w:hanging="341"/>
      </w:pPr>
      <w:r>
        <w:br w:type="column"/>
      </w:r>
      <w:r w:rsidR="0090308A">
        <w:rPr>
          <w:rFonts w:ascii="Arial"/>
          <w:w w:val="105"/>
          <w:sz w:val="16"/>
        </w:rPr>
        <w:t>•</w:t>
      </w:r>
      <w:r>
        <w:rPr>
          <w:rFonts w:ascii="Arial"/>
          <w:w w:val="105"/>
          <w:sz w:val="16"/>
        </w:rPr>
        <w:t xml:space="preserve"> </w:t>
      </w:r>
      <w:r>
        <w:rPr>
          <w:w w:val="105"/>
        </w:rPr>
        <w:t>utforske og formidle musikalske opplevelser og erfaringer,</w:t>
      </w:r>
      <w:r>
        <w:rPr>
          <w:spacing w:val="-39"/>
          <w:w w:val="105"/>
        </w:rPr>
        <w:t xml:space="preserve"> </w:t>
      </w:r>
      <w:r>
        <w:rPr>
          <w:w w:val="105"/>
        </w:rPr>
        <w:t>og</w:t>
      </w:r>
      <w:r>
        <w:rPr>
          <w:spacing w:val="-39"/>
          <w:w w:val="105"/>
        </w:rPr>
        <w:t xml:space="preserve"> </w:t>
      </w:r>
      <w:r>
        <w:rPr>
          <w:w w:val="105"/>
        </w:rPr>
        <w:t>reflektere</w:t>
      </w:r>
      <w:r>
        <w:rPr>
          <w:spacing w:val="-39"/>
          <w:w w:val="105"/>
        </w:rPr>
        <w:t xml:space="preserve"> </w:t>
      </w:r>
      <w:r>
        <w:rPr>
          <w:w w:val="105"/>
        </w:rPr>
        <w:t>over</w:t>
      </w:r>
      <w:r>
        <w:rPr>
          <w:spacing w:val="-39"/>
          <w:w w:val="105"/>
        </w:rPr>
        <w:t xml:space="preserve"> </w:t>
      </w:r>
      <w:r>
        <w:rPr>
          <w:w w:val="105"/>
        </w:rPr>
        <w:t>bruk</w:t>
      </w:r>
      <w:r>
        <w:rPr>
          <w:spacing w:val="-39"/>
          <w:w w:val="105"/>
        </w:rPr>
        <w:t xml:space="preserve"> </w:t>
      </w:r>
      <w:r>
        <w:rPr>
          <w:w w:val="105"/>
        </w:rPr>
        <w:t>av</w:t>
      </w:r>
      <w:r>
        <w:rPr>
          <w:spacing w:val="-38"/>
          <w:w w:val="105"/>
        </w:rPr>
        <w:t xml:space="preserve"> </w:t>
      </w:r>
      <w:r>
        <w:rPr>
          <w:w w:val="105"/>
        </w:rPr>
        <w:t>musikalske virkemidler</w:t>
      </w:r>
    </w:p>
    <w:p w:rsidR="00317BC0" w:rsidRDefault="0090308A">
      <w:pPr>
        <w:pStyle w:val="BodyText"/>
        <w:spacing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lytte og prøve ut ulike uttrykk og begrunne valg i skapende prosesser fra idé til ferdig resultat</w:t>
      </w:r>
    </w:p>
    <w:p w:rsidR="00317BC0" w:rsidRDefault="0090308A">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bruke gehør og notasjonsteknikker som støtte i skapende arbeid</w:t>
      </w:r>
    </w:p>
    <w:p w:rsidR="00317BC0" w:rsidRDefault="0090308A">
      <w:pPr>
        <w:pStyle w:val="BodyText"/>
        <w:spacing w:line="280" w:lineRule="auto"/>
        <w:ind w:left="514" w:right="1314" w:hanging="341"/>
      </w:pPr>
      <w:r>
        <w:rPr>
          <w:rFonts w:ascii="Arial"/>
          <w:w w:val="105"/>
          <w:sz w:val="16"/>
        </w:rPr>
        <w:t>•</w:t>
      </w:r>
      <w:r w:rsidR="001818D0">
        <w:rPr>
          <w:rFonts w:ascii="Arial"/>
          <w:w w:val="105"/>
          <w:sz w:val="16"/>
        </w:rPr>
        <w:t xml:space="preserve"> </w:t>
      </w:r>
      <w:r w:rsidR="001818D0">
        <w:rPr>
          <w:w w:val="105"/>
        </w:rPr>
        <w:t>bruke relevante fagbegreper i skapende arbeid og i refleksjon over prosesser og resultater</w:t>
      </w:r>
    </w:p>
    <w:p w:rsidR="00317BC0" w:rsidRDefault="0090308A">
      <w:pPr>
        <w:pStyle w:val="BodyText"/>
        <w:spacing w:line="280" w:lineRule="auto"/>
        <w:ind w:left="514" w:right="1207" w:hanging="341"/>
      </w:pPr>
      <w:r>
        <w:rPr>
          <w:rFonts w:ascii="Arial" w:hAnsi="Arial"/>
          <w:sz w:val="16"/>
        </w:rPr>
        <w:t>•</w:t>
      </w:r>
      <w:r w:rsidR="001818D0">
        <w:rPr>
          <w:rFonts w:ascii="Arial" w:hAnsi="Arial"/>
          <w:sz w:val="16"/>
        </w:rPr>
        <w:t xml:space="preserve"> </w:t>
      </w:r>
      <w:r w:rsidR="001818D0">
        <w:t xml:space="preserve">utforske og reflektere over hvordan musikk, sang og dans som estetiske uttrykk er påvirket av og uttrykk for historiske og </w:t>
      </w:r>
      <w:r w:rsidR="001818D0">
        <w:rPr>
          <w:spacing w:val="-2"/>
        </w:rPr>
        <w:t xml:space="preserve">samfunnsmessige </w:t>
      </w:r>
      <w:r w:rsidR="001818D0">
        <w:t>forhold, og skape musikalske uttrykk som tar opp utfordringer i samtiden</w:t>
      </w:r>
    </w:p>
    <w:p w:rsidR="00317BC0" w:rsidRDefault="0090308A">
      <w:pPr>
        <w:pStyle w:val="BodyText"/>
        <w:spacing w:line="280" w:lineRule="auto"/>
        <w:ind w:left="514" w:right="1179" w:hanging="341"/>
      </w:pPr>
      <w:r>
        <w:rPr>
          <w:rFonts w:ascii="Arial" w:hAnsi="Arial"/>
          <w:sz w:val="16"/>
        </w:rPr>
        <w:t>•</w:t>
      </w:r>
      <w:r w:rsidR="001818D0">
        <w:rPr>
          <w:rFonts w:ascii="Arial" w:hAnsi="Arial"/>
          <w:sz w:val="16"/>
        </w:rPr>
        <w:t xml:space="preserve"> </w:t>
      </w:r>
      <w:r w:rsidR="001818D0">
        <w:t>utforske og drøfte musikkens og dansens be- tydning i samfunnet og etiske problemstillinger knyttet til musikalske ytringer og musikkulturer</w:t>
      </w:r>
    </w:p>
    <w:p w:rsidR="00317BC0" w:rsidRDefault="00317BC0">
      <w:pPr>
        <w:pStyle w:val="BodyText"/>
        <w:rPr>
          <w:sz w:val="22"/>
        </w:rPr>
      </w:pPr>
    </w:p>
    <w:p w:rsidR="00317BC0" w:rsidRDefault="001818D0">
      <w:pPr>
        <w:pStyle w:val="Heading3"/>
        <w:spacing w:before="154"/>
      </w:pPr>
      <w:r>
        <w:rPr>
          <w:color w:val="24A23F"/>
        </w:rPr>
        <w:t>Vurdering</w:t>
      </w:r>
    </w:p>
    <w:p w:rsidR="00317BC0" w:rsidRDefault="001818D0">
      <w:pPr>
        <w:pStyle w:val="Heading4"/>
        <w:spacing w:before="229"/>
      </w:pPr>
      <w:r>
        <w:t>Underveisvurdering</w:t>
      </w:r>
    </w:p>
    <w:p w:rsidR="00317BC0" w:rsidRDefault="001818D0">
      <w:pPr>
        <w:pStyle w:val="BodyText"/>
        <w:spacing w:before="22" w:line="280" w:lineRule="auto"/>
        <w:ind w:left="173" w:right="1179"/>
      </w:pPr>
      <w:r>
        <w:t xml:space="preserve">Underveisvurderingen skal bidra til å fremme </w:t>
      </w:r>
      <w:r>
        <w:rPr>
          <w:spacing w:val="-3"/>
        </w:rPr>
        <w:t xml:space="preserve">læring </w:t>
      </w:r>
      <w:r>
        <w:t xml:space="preserve">og til å utvikle kompetanse i faget. Ungdommene viser og utvikler kompetanse i musikk når de spiller, synger og </w:t>
      </w:r>
      <w:r>
        <w:rPr>
          <w:spacing w:val="-3"/>
        </w:rPr>
        <w:t xml:space="preserve">danser, </w:t>
      </w:r>
      <w:r>
        <w:t>og når de</w:t>
      </w:r>
      <w:r>
        <w:rPr>
          <w:spacing w:val="-1"/>
        </w:rPr>
        <w:t xml:space="preserve"> </w:t>
      </w:r>
      <w:r>
        <w:t>planlegger</w:t>
      </w:r>
    </w:p>
    <w:p w:rsidR="00317BC0" w:rsidRDefault="001818D0">
      <w:pPr>
        <w:pStyle w:val="BodyText"/>
        <w:spacing w:line="280" w:lineRule="auto"/>
        <w:ind w:left="173" w:right="1267"/>
      </w:pPr>
      <w:r>
        <w:t>og gjennomfører arbeid med å utøve og lage musikk, viser fram og reflekterer over resultatene. Ungdommene viser også kompetanse når de setter ord på og drøfter hva sang, andre vokale uttrykk og dans kan bety i et samfunn og når de drøfter etiske problemstillinger knyttet til ulike uttrykk.</w:t>
      </w:r>
    </w:p>
    <w:p w:rsidR="00317BC0" w:rsidRDefault="00317BC0">
      <w:pPr>
        <w:pStyle w:val="BodyText"/>
        <w:spacing w:before="7"/>
        <w:rPr>
          <w:sz w:val="22"/>
        </w:rPr>
      </w:pPr>
    </w:p>
    <w:p w:rsidR="00317BC0" w:rsidRDefault="008A0DDC">
      <w:pPr>
        <w:pStyle w:val="BodyText"/>
        <w:spacing w:before="1" w:line="280" w:lineRule="auto"/>
        <w:ind w:left="173" w:right="1171"/>
      </w:pPr>
      <w:r>
        <w:pict>
          <v:rect id="_x0000_s1080" alt="" style="position:absolute;left:0;text-align:left;margin-left:569.75pt;margin-top:37.8pt;width:25.5pt;height:280.65pt;z-index:251908096;mso-wrap-edited:f;mso-width-percent:0;mso-height-percent:0;mso-position-horizontal-relative:page;mso-width-percent:0;mso-height-percent:0" fillcolor="#24a23f" stroked="f">
            <w10:wrap anchorx="page"/>
          </v:rect>
        </w:pict>
      </w:r>
      <w:r>
        <w:pict>
          <v:shape id="_x0000_s1079" type="#_x0000_t202" alt="" style="position:absolute;left:0;text-align:left;margin-left:574.5pt;margin-top:112.25pt;width:16.5pt;height:132.85pt;z-index:25190912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MUSIKK 8.–10. TRINN</w:t>
                  </w:r>
                </w:p>
              </w:txbxContent>
            </v:textbox>
            <w10:wrap anchorx="page"/>
          </v:shape>
        </w:pict>
      </w:r>
      <w:r w:rsidR="001818D0">
        <w:t>De voksne skal legge til rette for medvirkning og stimulere til lærelyst gjennom at ungdommene får eksperimentere, bruke fantasi og kreativitet og får arbeide systematisk med å utvikle et produkt fra idé til ferdig resultat. De voksne og ungdommene skal være i dialog om ungdommenes utvikling i musikk. Ungdommene skal få mulighet til å prøve seg frem. Med utgangspunkt i kompetansen ungdommene viser, skal de få mulighet til å sette ord på hva de opplever at de får til, og hva de får til bedre enn tidligere. De voksne skal gi veiledning om videre læring og tilpasse opplæringen slik at ungdommene kan bruke veiledningen for å utvikle kompetansen sin i faget. En viktig del av underveisvurderingen</w:t>
      </w:r>
    </w:p>
    <w:p w:rsidR="00317BC0" w:rsidRDefault="001818D0">
      <w:pPr>
        <w:pStyle w:val="BodyText"/>
        <w:spacing w:line="280" w:lineRule="auto"/>
        <w:ind w:left="173" w:right="1701"/>
      </w:pPr>
      <w:r>
        <w:t>er hva ungdommene demonstrerer i sine presentasjoner underveis og på slutten av sine utforskende arbeider.</w:t>
      </w:r>
    </w:p>
    <w:p w:rsidR="00317BC0" w:rsidRDefault="00317BC0">
      <w:pPr>
        <w:spacing w:line="280" w:lineRule="auto"/>
        <w:sectPr w:rsidR="00317BC0">
          <w:type w:val="continuous"/>
          <w:pgSz w:w="11910" w:h="16840"/>
          <w:pgMar w:top="780" w:right="0" w:bottom="0" w:left="960" w:header="720" w:footer="720" w:gutter="0"/>
          <w:cols w:num="2" w:space="720" w:equalWidth="0">
            <w:col w:w="4867" w:space="77"/>
            <w:col w:w="6006"/>
          </w:cols>
        </w:sectPr>
      </w:pPr>
    </w:p>
    <w:p w:rsidR="00317BC0" w:rsidRDefault="00317BC0">
      <w:pPr>
        <w:pStyle w:val="BodyText"/>
      </w:pPr>
    </w:p>
    <w:p w:rsidR="00317BC0" w:rsidRDefault="00317BC0">
      <w:pPr>
        <w:pStyle w:val="BodyText"/>
        <w:spacing w:before="10"/>
        <w:rPr>
          <w:sz w:val="18"/>
        </w:rPr>
      </w:pPr>
    </w:p>
    <w:p w:rsidR="00317BC0" w:rsidRDefault="001818D0">
      <w:pPr>
        <w:spacing w:before="94"/>
        <w:ind w:right="1131"/>
        <w:jc w:val="right"/>
        <w:rPr>
          <w:rFonts w:ascii="Futura"/>
          <w:b/>
          <w:sz w:val="16"/>
        </w:rPr>
      </w:pPr>
      <w:r>
        <w:rPr>
          <w:rFonts w:ascii="Futura"/>
          <w:b/>
          <w:sz w:val="16"/>
        </w:rPr>
        <w:t>165</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rPr>
      </w:pPr>
    </w:p>
    <w:p w:rsidR="00317BC0" w:rsidRDefault="001818D0">
      <w:pPr>
        <w:pStyle w:val="Heading4"/>
        <w:spacing w:before="89"/>
      </w:pPr>
      <w:r>
        <w:t>Standpunktvurdering</w:t>
      </w:r>
    </w:p>
    <w:p w:rsidR="00317BC0" w:rsidRDefault="001818D0">
      <w:pPr>
        <w:pStyle w:val="BodyText"/>
        <w:spacing w:before="22" w:line="280" w:lineRule="auto"/>
        <w:ind w:left="173" w:right="6443"/>
      </w:pPr>
      <w:r>
        <w:t xml:space="preserve">Standpunktkarakteren skal være uttrykk for </w:t>
      </w:r>
      <w:r>
        <w:rPr>
          <w:spacing w:val="-5"/>
        </w:rPr>
        <w:t xml:space="preserve">den </w:t>
      </w:r>
      <w:r>
        <w:t xml:space="preserve">samlede kompetansen ungdommen har i </w:t>
      </w:r>
      <w:r>
        <w:rPr>
          <w:spacing w:val="-3"/>
        </w:rPr>
        <w:t xml:space="preserve">musikk </w:t>
      </w:r>
      <w:r>
        <w:t>ved avslutningen av opplæringen etter første periode av tredje utviklingstrinn. De voksne skal planlegge og legge til rette for at ungdommene får vist kompetansen sin på varierte måter som</w:t>
      </w:r>
    </w:p>
    <w:p w:rsidR="00317BC0" w:rsidRDefault="001818D0">
      <w:pPr>
        <w:pStyle w:val="BodyText"/>
        <w:spacing w:line="280" w:lineRule="auto"/>
        <w:ind w:left="173" w:right="6079"/>
      </w:pPr>
      <w:r>
        <w:t>inkluderer forståelse, refleksjon og kritisk tenkning, i ulike sammenhenger. De voksne skal sette</w:t>
      </w:r>
      <w:r>
        <w:rPr>
          <w:spacing w:val="-30"/>
        </w:rPr>
        <w:t xml:space="preserve"> </w:t>
      </w:r>
      <w:r>
        <w:t>karakter i musikk basert på kompetanse ungdommen har</w:t>
      </w:r>
    </w:p>
    <w:p w:rsidR="00317BC0" w:rsidRDefault="001818D0">
      <w:pPr>
        <w:pStyle w:val="BodyText"/>
        <w:spacing w:line="280" w:lineRule="auto"/>
        <w:ind w:left="173" w:right="6219"/>
      </w:pPr>
      <w:r>
        <w:t>vist når ungdommen utøver og lager musikk, opplever musikk og arbeider med kulturforståelse i tilknytning til det skapende arbeidet.</w:t>
      </w:r>
    </w:p>
    <w:p w:rsidR="00317BC0" w:rsidRDefault="00317BC0">
      <w:pPr>
        <w:pStyle w:val="BodyText"/>
        <w:spacing w:before="5"/>
        <w:rPr>
          <w:sz w:val="18"/>
        </w:rPr>
      </w:pPr>
    </w:p>
    <w:p w:rsidR="00317BC0" w:rsidRDefault="001818D0">
      <w:pPr>
        <w:pStyle w:val="Heading4"/>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headerReference w:type="even" r:id="rId441"/>
          <w:headerReference w:type="default" r:id="rId442"/>
          <w:footerReference w:type="even" r:id="rId443"/>
          <w:pgSz w:w="11910" w:h="16840"/>
          <w:pgMar w:top="1060" w:right="0" w:bottom="760" w:left="960" w:header="670" w:footer="568" w:gutter="0"/>
          <w:pgNumType w:start="166"/>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73"/>
        <w:rPr>
          <w:rFonts w:ascii="ITC Caslon 224 Std" w:hAnsi="ITC Caslon 224 Std"/>
          <w:b/>
          <w:sz w:val="84"/>
        </w:rPr>
      </w:pPr>
      <w:bookmarkStart w:id="126" w:name="Kroppsøving_"/>
      <w:bookmarkStart w:id="127" w:name="_bookmark58"/>
      <w:bookmarkEnd w:id="126"/>
      <w:bookmarkEnd w:id="127"/>
      <w:r>
        <w:rPr>
          <w:rFonts w:ascii="ITC Caslon 224 Std" w:hAnsi="ITC Caslon 224 Std"/>
          <w:b/>
          <w:sz w:val="84"/>
        </w:rPr>
        <w:t>Kroppsøving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footerReference w:type="default" r:id="rId444"/>
          <w:pgSz w:w="11910" w:h="16840"/>
          <w:pgMar w:top="1060" w:right="0" w:bottom="0" w:left="960" w:header="670" w:footer="0" w:gutter="0"/>
          <w:cols w:space="720"/>
        </w:sectPr>
      </w:pPr>
    </w:p>
    <w:p w:rsidR="00317BC0" w:rsidRDefault="001818D0">
      <w:pPr>
        <w:spacing w:before="148" w:line="192" w:lineRule="auto"/>
        <w:ind w:left="179" w:right="113"/>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9" w:right="113"/>
      </w:pPr>
      <w:r>
        <w:t>I kroppsøving får ungdommene anledning til å bli kjent med sin egen kropp, og utforske sin egen identitet og selvbilde. I et stadig mer stillesittende samfunn er faget viktigere enn noen gang da det stimulerer til livslang bevegelsesglede og til en fysisk aktiv livsstil ut fra egne forutsetninger. Faget skal motivere ungdommene til å holde vedlike</w:t>
      </w:r>
    </w:p>
    <w:p w:rsidR="00317BC0" w:rsidRDefault="001818D0">
      <w:pPr>
        <w:pStyle w:val="BodyText"/>
        <w:spacing w:line="280" w:lineRule="auto"/>
        <w:ind w:left="179" w:right="10"/>
      </w:pPr>
      <w:r>
        <w:t>en fysisk aktiv og helsefremmende livsstil etter avsluttet skolegang og i fremtidig yrkesliv. Faget skal fremme kritisk tenkning rundt kroppsideal som kan påvirke egen selvfølelse, helse, trening og livsstil.</w:t>
      </w:r>
    </w:p>
    <w:p w:rsidR="00317BC0" w:rsidRDefault="001818D0">
      <w:pPr>
        <w:pStyle w:val="BodyText"/>
        <w:spacing w:line="280" w:lineRule="auto"/>
        <w:ind w:left="179" w:right="113"/>
      </w:pPr>
      <w:r>
        <w:t>Kroppsøving skal også bidra til at ungdommene lærer, sanser, opplever og skaper med kroppen.</w:t>
      </w:r>
    </w:p>
    <w:p w:rsidR="00317BC0" w:rsidRDefault="00317BC0">
      <w:pPr>
        <w:pStyle w:val="BodyText"/>
        <w:spacing w:before="5"/>
        <w:rPr>
          <w:sz w:val="22"/>
        </w:rPr>
      </w:pPr>
    </w:p>
    <w:p w:rsidR="00317BC0" w:rsidRDefault="001818D0">
      <w:pPr>
        <w:pStyle w:val="BodyText"/>
        <w:spacing w:before="1" w:line="280" w:lineRule="auto"/>
        <w:ind w:left="179" w:right="87"/>
      </w:pPr>
      <w:r>
        <w:t>Kroppsøving kan kombineres med faget arbeid når det gjelder å bruke kroppen knyttet til daglig arbeid eller utforskende arbeid. Dette krever blant annet nøyaktighet, styrke, utholdenhet og samarbeid</w:t>
      </w:r>
    </w:p>
    <w:p w:rsidR="00317BC0" w:rsidRDefault="001818D0">
      <w:pPr>
        <w:pStyle w:val="BodyText"/>
        <w:spacing w:line="280" w:lineRule="auto"/>
        <w:ind w:left="179" w:right="86"/>
      </w:pPr>
      <w:r>
        <w:t xml:space="preserve">med andre. På denne måten blir kroppsøvingsfaget forsterket gjennom faget arbeid. Det er også naturlige koblinger mot den daglige driften i faget arbeid som blant annet omhandler felles måltider samt faget mat og helse. Kosthold og fysisk aktivitet henger naturlig sammen for å lære om, og erfare fordelene med en sunn livsstil. Det skal legges til rette for at ungdommene har mulighet til fysisk aktivitet hver dag. Både i faget kroppsøving og i daglig fysisk aktivitet er ungdommen selv en </w:t>
      </w:r>
      <w:r>
        <w:rPr>
          <w:spacing w:val="-3"/>
        </w:rPr>
        <w:t xml:space="preserve">sentral </w:t>
      </w:r>
      <w:r>
        <w:t>undervisningsressurs, og det legges vekt på at de blir ansvarliggjort gjennom å undervise andre</w:t>
      </w:r>
    </w:p>
    <w:p w:rsidR="00317BC0" w:rsidRDefault="001818D0">
      <w:pPr>
        <w:pStyle w:val="BodyText"/>
        <w:spacing w:before="9"/>
        <w:rPr>
          <w:sz w:val="17"/>
        </w:rPr>
      </w:pPr>
      <w:r>
        <w:br w:type="column"/>
      </w:r>
    </w:p>
    <w:p w:rsidR="00317BC0" w:rsidRDefault="001818D0">
      <w:pPr>
        <w:pStyle w:val="BodyText"/>
        <w:spacing w:line="280" w:lineRule="auto"/>
        <w:ind w:left="179" w:right="1125"/>
      </w:pPr>
      <w:r>
        <w:t>ungdommer innenfor sine kompetansefelt. Det legges til rette for refleksjon over hva egen deltagelse og innsats innebærer for samspill og læring og deltagelse i demokratiet i det lille samfunnet.</w:t>
      </w:r>
    </w:p>
    <w:p w:rsidR="00317BC0" w:rsidRDefault="00317BC0">
      <w:pPr>
        <w:pStyle w:val="BodyText"/>
        <w:spacing w:before="1"/>
        <w:rPr>
          <w:sz w:val="23"/>
        </w:rPr>
      </w:pPr>
    </w:p>
    <w:p w:rsidR="00317BC0" w:rsidRDefault="001818D0">
      <w:pPr>
        <w:pStyle w:val="BodyText"/>
        <w:spacing w:line="280" w:lineRule="auto"/>
        <w:ind w:left="179" w:right="1120"/>
      </w:pPr>
      <w:r>
        <w:t>I kroppsøving handler bærekraftig utvikling om naturopplevelser med vekt på trygg og bærekraftig ferdsel. Faget skal medvirke til forståelse for at valg den enkelte gjør, har betydning og konsekvenser for bærekraftig utvikling og vern av livet på jorda både lokalt, regionalt og globalt.</w:t>
      </w:r>
    </w:p>
    <w:p w:rsidR="00317BC0" w:rsidRDefault="00317BC0">
      <w:pPr>
        <w:pStyle w:val="BodyText"/>
        <w:spacing w:before="11"/>
        <w:rPr>
          <w:sz w:val="22"/>
        </w:rPr>
      </w:pPr>
    </w:p>
    <w:p w:rsidR="00317BC0" w:rsidRDefault="001818D0">
      <w:pPr>
        <w:pStyle w:val="BodyText"/>
        <w:spacing w:line="280" w:lineRule="auto"/>
        <w:ind w:left="179" w:right="1506"/>
      </w:pPr>
      <w:r>
        <w:t xml:space="preserve">Ferdigheter er integrert i kompetansemålene der de bidrar til utvikling </w:t>
      </w:r>
      <w:r>
        <w:rPr>
          <w:spacing w:val="-4"/>
        </w:rPr>
        <w:t xml:space="preserve">av, </w:t>
      </w:r>
      <w:r>
        <w:t xml:space="preserve">og er en del </w:t>
      </w:r>
      <w:r>
        <w:rPr>
          <w:spacing w:val="-4"/>
        </w:rPr>
        <w:t xml:space="preserve">av, </w:t>
      </w:r>
      <w:r>
        <w:t>fagkompetansen. Ungdommen skal muntlig kunne formidle inntrykk og opplevelser fra</w:t>
      </w:r>
      <w:r>
        <w:rPr>
          <w:spacing w:val="2"/>
        </w:rPr>
        <w:t xml:space="preserve"> </w:t>
      </w:r>
      <w:r>
        <w:rPr>
          <w:spacing w:val="-4"/>
        </w:rPr>
        <w:t>ulike</w:t>
      </w:r>
    </w:p>
    <w:p w:rsidR="00317BC0" w:rsidRDefault="008A0DDC">
      <w:pPr>
        <w:pStyle w:val="BodyText"/>
        <w:spacing w:line="280" w:lineRule="auto"/>
        <w:ind w:left="179" w:right="1245"/>
      </w:pPr>
      <w:r>
        <w:pict>
          <v:rect id="_x0000_s1078" alt="" style="position:absolute;left:0;text-align:left;margin-left:569.75pt;margin-top:24.5pt;width:25.5pt;height:280.65pt;z-index:251910144;mso-wrap-edited:f;mso-width-percent:0;mso-height-percent:0;mso-position-horizontal-relative:page;mso-width-percent:0;mso-height-percent:0" fillcolor="#24a23f" stroked="f">
            <w10:wrap anchorx="page"/>
          </v:rect>
        </w:pict>
      </w:r>
      <w:r w:rsidR="001818D0">
        <w:t>aktiviteter, i utformingen av regler og samhandling og ved organisering og ledelse av aktiviteter. Å kunne skrive i kroppsøving handler primært om skriftlige framstillinger av arbeid og vurdering.</w:t>
      </w:r>
    </w:p>
    <w:p w:rsidR="00317BC0" w:rsidRDefault="008A0DDC">
      <w:pPr>
        <w:pStyle w:val="BodyText"/>
        <w:spacing w:line="280" w:lineRule="auto"/>
        <w:ind w:left="179" w:right="1244"/>
      </w:pPr>
      <w:r>
        <w:pict>
          <v:shape id="_x0000_s1077" type="#_x0000_t202" alt="" style="position:absolute;left:0;text-align:left;margin-left:574.5pt;margin-top:22.05pt;width:16.5pt;height:174.6pt;z-index:25191116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KROPPSØVING 8.–10. TRINN</w:t>
                  </w:r>
                </w:p>
              </w:txbxContent>
            </v:textbox>
            <w10:wrap anchorx="page"/>
          </v:shape>
        </w:pict>
      </w:r>
      <w:r w:rsidR="001818D0">
        <w:t xml:space="preserve">Lesing i kroppsøving handler om å kunne hente, tolke og forstå informasjon fra fagspesifikke </w:t>
      </w:r>
      <w:r w:rsidR="001818D0">
        <w:rPr>
          <w:spacing w:val="-5"/>
        </w:rPr>
        <w:t xml:space="preserve">tekster. </w:t>
      </w:r>
      <w:r w:rsidR="001818D0">
        <w:t>Det gir grunnlag for å vurdere viktige sider ved arbeidet i faget. Det handler også om å tolke kart og forstå symboler. Å kunne regne i kroppsøving innebærer blant annet å kunne måle lengder, tider og krefter. Å forstå tall er nødvendig når man skal planlegge og gjennomføre treningsarbeid. Digitale ferdigheter er viktig når man skal hente inn</w:t>
      </w:r>
    </w:p>
    <w:p w:rsidR="00317BC0" w:rsidRDefault="001818D0">
      <w:pPr>
        <w:pStyle w:val="BodyText"/>
        <w:spacing w:line="280" w:lineRule="auto"/>
        <w:ind w:left="179" w:right="955"/>
      </w:pPr>
      <w:r>
        <w:t>informasjon for å planlegge aktiviteter, dokumentere og rapportere.</w:t>
      </w:r>
    </w:p>
    <w:p w:rsidR="00317BC0" w:rsidRDefault="00317BC0">
      <w:pPr>
        <w:spacing w:line="280" w:lineRule="auto"/>
        <w:sectPr w:rsidR="00317BC0">
          <w:type w:val="continuous"/>
          <w:pgSz w:w="11910" w:h="16840"/>
          <w:pgMar w:top="780" w:right="0" w:bottom="0" w:left="960" w:header="720" w:footer="720" w:gutter="0"/>
          <w:cols w:num="2" w:space="720" w:equalWidth="0">
            <w:col w:w="4880" w:space="66"/>
            <w:col w:w="6004"/>
          </w:cols>
        </w:sectPr>
      </w:pPr>
    </w:p>
    <w:p w:rsidR="00317BC0" w:rsidRDefault="00317BC0">
      <w:pPr>
        <w:pStyle w:val="BodyText"/>
        <w:spacing w:before="6"/>
        <w:rPr>
          <w:sz w:val="15"/>
        </w:rPr>
      </w:pPr>
    </w:p>
    <w:p w:rsidR="00317BC0" w:rsidRDefault="001818D0">
      <w:pPr>
        <w:spacing w:before="95"/>
        <w:ind w:right="1131"/>
        <w:jc w:val="right"/>
        <w:rPr>
          <w:rFonts w:ascii="Futura"/>
          <w:b/>
          <w:sz w:val="16"/>
        </w:rPr>
      </w:pPr>
      <w:r>
        <w:rPr>
          <w:rFonts w:ascii="Futura"/>
          <w:b/>
          <w:sz w:val="16"/>
        </w:rPr>
        <w:t>167</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rPr>
      </w:pPr>
    </w:p>
    <w:p w:rsidR="00317BC0" w:rsidRDefault="00317BC0">
      <w:pPr>
        <w:rPr>
          <w:rFonts w:ascii="Futura"/>
        </w:rPr>
        <w:sectPr w:rsidR="00317BC0">
          <w:headerReference w:type="even" r:id="rId445"/>
          <w:headerReference w:type="default" r:id="rId446"/>
          <w:footerReference w:type="even" r:id="rId447"/>
          <w:pgSz w:w="11910" w:h="16840"/>
          <w:pgMar w:top="1060" w:right="0" w:bottom="760" w:left="960" w:header="670" w:footer="568" w:gutter="0"/>
          <w:pgNumType w:start="168"/>
          <w:cols w:space="720"/>
        </w:sectPr>
      </w:pPr>
    </w:p>
    <w:p w:rsidR="00317BC0" w:rsidRDefault="001818D0">
      <w:pPr>
        <w:pStyle w:val="Heading4"/>
        <w:spacing w:before="89"/>
      </w:pPr>
      <w:r>
        <w:t>Kroppsøving og menneskelige tendenser</w:t>
      </w:r>
    </w:p>
    <w:p w:rsidR="00317BC0" w:rsidRDefault="001818D0">
      <w:pPr>
        <w:pStyle w:val="BodyText"/>
        <w:spacing w:before="22" w:line="280" w:lineRule="auto"/>
        <w:ind w:left="173" w:right="69"/>
      </w:pPr>
      <w:r>
        <w:t>Faget kroppsøving støtter opp om de menneskelige tendensene til å være sosial, bevege seg, utforske, orientere seg, observere, imitere, repetere, søke nøyaktighet, kommunisere og å styre seg selv og sine impulser. Gjennom et bredt utvalg aktiviteter bidrar faget også til at ungdommene får praktisere og reflektere over samspill, medvirkning, likestilling og likeverd.</w:t>
      </w:r>
    </w:p>
    <w:p w:rsidR="00317BC0" w:rsidRDefault="00317BC0">
      <w:pPr>
        <w:pStyle w:val="BodyText"/>
        <w:spacing w:before="8"/>
        <w:rPr>
          <w:sz w:val="18"/>
        </w:rPr>
      </w:pPr>
    </w:p>
    <w:p w:rsidR="00317BC0" w:rsidRDefault="001818D0">
      <w:pPr>
        <w:pStyle w:val="Heading4"/>
      </w:pPr>
      <w:r>
        <w:t>Kroppsøving i det tredje utviklingstrinnet</w:t>
      </w:r>
    </w:p>
    <w:p w:rsidR="00317BC0" w:rsidRDefault="001818D0">
      <w:pPr>
        <w:pStyle w:val="BodyText"/>
        <w:spacing w:before="22" w:line="280" w:lineRule="auto"/>
        <w:ind w:left="173" w:right="45"/>
      </w:pPr>
      <w:r>
        <w:t xml:space="preserve">I den første perioden av det tredje utviklingstrinnet er ungdommene i en sårbar og omskiftelig fase i forhold til sin fysiske kropp. Kroppen vokser til tider raskt, og enkelte deler av kroppen raskere enn andre. Faget må derfor legges opp slik at det tas hensyn til at ungdommene er i en krevende fysisk forandringsprosess, og at de nå på nytt skal bli kjent med sin egen kropp. Ungdommene bør være mye ute i frisk luft og sol, og bading og svømming er </w:t>
      </w:r>
      <w:r>
        <w:rPr>
          <w:spacing w:val="-5"/>
        </w:rPr>
        <w:t xml:space="preserve">gode </w:t>
      </w:r>
      <w:r>
        <w:t>aktiviteter for ungdommene i tilknytning til deres fysiske forandringsprosess. Faget skal medvirke til at ungdommen utvikler positiv kroppsoppfatning, selvforståelse og identitetsfølelse. Ungdommen skal få en forståelse for at egen innsats er viktig for å oppnå mål, og at lysten til aktivitet og trening kan påvirkes.</w:t>
      </w:r>
    </w:p>
    <w:p w:rsidR="00317BC0" w:rsidRDefault="00317BC0">
      <w:pPr>
        <w:pStyle w:val="BodyText"/>
        <w:spacing w:before="3"/>
        <w:rPr>
          <w:sz w:val="22"/>
        </w:rPr>
      </w:pPr>
    </w:p>
    <w:p w:rsidR="00317BC0" w:rsidRDefault="001818D0">
      <w:pPr>
        <w:pStyle w:val="BodyText"/>
        <w:spacing w:line="280" w:lineRule="auto"/>
        <w:ind w:left="173" w:right="116"/>
      </w:pPr>
      <w:r>
        <w:t>For å kunne gi ungdommene et langvarig positivt syn på fysisk aktivitet og friluftsliv, må skolen gjøre dem kjent og fortrolig med mange ulike former for idrett og fysisk aktivitet, og de bør få tilstrekkelig tid til de ulike formene for aktivitet til å kunne oppleve mestring ut fra egne forutsetninger og</w:t>
      </w:r>
    </w:p>
    <w:p w:rsidR="00317BC0" w:rsidRDefault="001818D0">
      <w:pPr>
        <w:pStyle w:val="BodyText"/>
        <w:spacing w:line="280" w:lineRule="auto"/>
        <w:ind w:left="173" w:right="306"/>
      </w:pPr>
      <w:r>
        <w:t>mål. Fysiske forskjeller mellom ungdommene må tolereres uten å direkte fremme konkurransen mellom ungdommene, og det legges spesiell</w:t>
      </w:r>
    </w:p>
    <w:p w:rsidR="00317BC0" w:rsidRDefault="001818D0">
      <w:pPr>
        <w:pStyle w:val="BodyText"/>
        <w:spacing w:line="280" w:lineRule="auto"/>
        <w:ind w:left="173" w:right="30"/>
      </w:pPr>
      <w:r>
        <w:t>vekt på samarbeid. Den aldersblandede gruppen legger til rette for læring og erfaringsutveksling mellom ungdommene. Å ferdes i naturen skal gi ungdommene positive opplevelser som igjen gir dem et godt grunnlag for å bruke naturen som rekreasjon i fremtiden, og også et ønske om å ta vare på naturen vår.</w:t>
      </w:r>
    </w:p>
    <w:p w:rsidR="00317BC0" w:rsidRDefault="00317BC0">
      <w:pPr>
        <w:pStyle w:val="BodyText"/>
        <w:rPr>
          <w:sz w:val="22"/>
        </w:rPr>
      </w:pPr>
    </w:p>
    <w:p w:rsidR="00317BC0" w:rsidRDefault="001818D0">
      <w:pPr>
        <w:pStyle w:val="Heading3"/>
        <w:spacing w:before="155"/>
      </w:pPr>
      <w:r>
        <w:rPr>
          <w:color w:val="24A23F"/>
        </w:rPr>
        <w:t>Kunnskaps- og utforskingsområder</w:t>
      </w:r>
    </w:p>
    <w:p w:rsidR="00317BC0" w:rsidRDefault="001818D0">
      <w:pPr>
        <w:pStyle w:val="BodyText"/>
        <w:spacing w:before="278" w:line="280" w:lineRule="auto"/>
        <w:ind w:left="173" w:right="543"/>
      </w:pPr>
      <w:r>
        <w:t>Områdene i kroppsøving rammer inn det mest betydningsfulle innholdet i faget og beskriver det ungdommene må lære for å kunne mestre</w:t>
      </w:r>
    </w:p>
    <w:p w:rsidR="00317BC0" w:rsidRDefault="001818D0">
      <w:pPr>
        <w:pStyle w:val="BodyText"/>
        <w:spacing w:before="139" w:line="280" w:lineRule="auto"/>
        <w:ind w:left="173" w:right="1641"/>
      </w:pPr>
      <w:r>
        <w:br w:type="column"/>
      </w:r>
      <w:r>
        <w:t>og anvende faget. Nøkkeloppdagelsene skal prege innholdet og progresjonen, og bidra til at</w:t>
      </w:r>
    </w:p>
    <w:p w:rsidR="00317BC0" w:rsidRDefault="001818D0">
      <w:pPr>
        <w:pStyle w:val="BodyText"/>
        <w:spacing w:line="280" w:lineRule="auto"/>
        <w:ind w:left="173" w:right="1212"/>
      </w:pPr>
      <w:r>
        <w:t>ungdommene over tid utvikler forståelse av innhold og sammenhenger i faget.</w:t>
      </w:r>
    </w:p>
    <w:p w:rsidR="00317BC0" w:rsidRDefault="00317BC0">
      <w:pPr>
        <w:pStyle w:val="BodyText"/>
        <w:spacing w:before="11"/>
        <w:rPr>
          <w:sz w:val="18"/>
        </w:rPr>
      </w:pPr>
    </w:p>
    <w:p w:rsidR="00317BC0" w:rsidRDefault="001818D0">
      <w:pPr>
        <w:pStyle w:val="BodyText"/>
        <w:spacing w:line="271" w:lineRule="auto"/>
        <w:ind w:left="173" w:right="1746"/>
      </w:pPr>
      <w:r>
        <w:rPr>
          <w:rFonts w:ascii="FuturaPT-Medium" w:hAnsi="FuturaPT-Medium"/>
          <w:sz w:val="24"/>
        </w:rPr>
        <w:t xml:space="preserve">Bevegelse og kroppslig læring </w:t>
      </w:r>
      <w:r>
        <w:t>Ungdommene skal bli kjent med å være i bevegelse alene og sammen med andre ut fra egne interesser, intensjoner og</w:t>
      </w:r>
      <w:r>
        <w:rPr>
          <w:spacing w:val="-2"/>
        </w:rPr>
        <w:t xml:space="preserve"> </w:t>
      </w:r>
      <w:r>
        <w:rPr>
          <w:spacing w:val="-3"/>
        </w:rPr>
        <w:t>forutsetninger.</w:t>
      </w:r>
    </w:p>
    <w:p w:rsidR="00317BC0" w:rsidRDefault="001818D0">
      <w:pPr>
        <w:pStyle w:val="BodyText"/>
        <w:spacing w:before="8" w:line="280" w:lineRule="auto"/>
        <w:ind w:left="173" w:right="1458"/>
      </w:pPr>
      <w:r>
        <w:t xml:space="preserve">Ungdommene utforsker sin egen identitet og </w:t>
      </w:r>
      <w:r>
        <w:rPr>
          <w:spacing w:val="-5"/>
        </w:rPr>
        <w:t xml:space="preserve">eget </w:t>
      </w:r>
      <w:r>
        <w:t>selvbilde, og reflekterer over og tenker kritisk om sammenhengene mellom bevegelse, kropp,</w:t>
      </w:r>
    </w:p>
    <w:p w:rsidR="00317BC0" w:rsidRDefault="001818D0">
      <w:pPr>
        <w:pStyle w:val="BodyText"/>
        <w:spacing w:line="280" w:lineRule="auto"/>
        <w:ind w:left="173" w:right="1305"/>
      </w:pPr>
      <w:r>
        <w:t>trening og helse. Kroppsøving gir rom for kroppslig læring gjennom lek og øving i friluftsliv, dans, idrettsaktiviteter og andre bevegelsesaktiviteter.</w:t>
      </w:r>
    </w:p>
    <w:p w:rsidR="00317BC0" w:rsidRDefault="001818D0">
      <w:pPr>
        <w:pStyle w:val="BodyText"/>
        <w:spacing w:line="280" w:lineRule="auto"/>
        <w:ind w:left="173" w:right="1219"/>
      </w:pPr>
      <w:r>
        <w:t>Kroppslig læring handler om allsidig motorisk læring, utvikling av kroppsbevissthet og stimulering til bevegelsesglede.</w:t>
      </w:r>
    </w:p>
    <w:p w:rsidR="00317BC0" w:rsidRDefault="00317BC0">
      <w:pPr>
        <w:pStyle w:val="BodyText"/>
        <w:spacing w:before="9"/>
        <w:rPr>
          <w:sz w:val="22"/>
        </w:rPr>
      </w:pPr>
    </w:p>
    <w:p w:rsidR="00317BC0" w:rsidRDefault="001818D0">
      <w:pPr>
        <w:pStyle w:val="Heading5"/>
      </w:pPr>
      <w:r>
        <w:t>Nøkkeloppdagelser:</w:t>
      </w:r>
    </w:p>
    <w:p w:rsidR="00317BC0" w:rsidRDefault="0090308A">
      <w:pPr>
        <w:pStyle w:val="BodyText"/>
        <w:spacing w:before="40"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Gjennom aktivitet alene får man stadig bedre kontroll over egen kropp.</w:t>
      </w:r>
    </w:p>
    <w:p w:rsidR="00317BC0" w:rsidRDefault="0090308A">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Jevnlig bevegelse og trening fører til bedre helse.</w:t>
      </w:r>
    </w:p>
    <w:p w:rsidR="00317BC0" w:rsidRDefault="0090308A">
      <w:pPr>
        <w:pStyle w:val="BodyText"/>
        <w:spacing w:before="40"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Aktivitet og idrett sammen med andre fører til felles opplevelser og utvider relasjoner.</w:t>
      </w:r>
    </w:p>
    <w:p w:rsidR="00317BC0" w:rsidRDefault="0090308A">
      <w:pPr>
        <w:pStyle w:val="BodyText"/>
        <w:spacing w:line="280" w:lineRule="auto"/>
        <w:ind w:left="514" w:right="1119" w:hanging="341"/>
      </w:pPr>
      <w:r>
        <w:rPr>
          <w:rFonts w:ascii="Arial" w:hAnsi="Arial"/>
          <w:w w:val="105"/>
          <w:sz w:val="16"/>
        </w:rPr>
        <w:t>•</w:t>
      </w:r>
      <w:r w:rsidR="001818D0">
        <w:rPr>
          <w:rFonts w:ascii="Arial" w:hAnsi="Arial"/>
          <w:w w:val="105"/>
          <w:sz w:val="16"/>
        </w:rPr>
        <w:t xml:space="preserve"> </w:t>
      </w:r>
      <w:r w:rsidR="001818D0">
        <w:rPr>
          <w:w w:val="105"/>
        </w:rPr>
        <w:t>Det er nyttig å finne ut hvor mye man kan klare og hvor egne grenser går.</w:t>
      </w:r>
    </w:p>
    <w:p w:rsidR="00317BC0" w:rsidRDefault="00317BC0">
      <w:pPr>
        <w:pStyle w:val="BodyText"/>
        <w:spacing w:before="11"/>
        <w:rPr>
          <w:sz w:val="18"/>
        </w:rPr>
      </w:pPr>
    </w:p>
    <w:p w:rsidR="00317BC0" w:rsidRDefault="001818D0">
      <w:pPr>
        <w:spacing w:line="271" w:lineRule="auto"/>
        <w:ind w:left="173" w:right="1579"/>
        <w:rPr>
          <w:sz w:val="20"/>
        </w:rPr>
      </w:pPr>
      <w:r>
        <w:rPr>
          <w:rFonts w:ascii="FuturaPT-Medium" w:hAnsi="FuturaPT-Medium"/>
          <w:sz w:val="24"/>
        </w:rPr>
        <w:t>Deltakelse og samspill i</w:t>
      </w:r>
      <w:r>
        <w:rPr>
          <w:rFonts w:ascii="FuturaPT-Medium" w:hAnsi="FuturaPT-Medium"/>
          <w:spacing w:val="-23"/>
          <w:sz w:val="24"/>
        </w:rPr>
        <w:t xml:space="preserve"> </w:t>
      </w:r>
      <w:r>
        <w:rPr>
          <w:rFonts w:ascii="FuturaPT-Medium" w:hAnsi="FuturaPT-Medium"/>
          <w:sz w:val="24"/>
        </w:rPr>
        <w:t xml:space="preserve">bevegelsesaktiviteter </w:t>
      </w:r>
      <w:r>
        <w:rPr>
          <w:spacing w:val="-4"/>
          <w:sz w:val="20"/>
        </w:rPr>
        <w:t xml:space="preserve">Ungdommene </w:t>
      </w:r>
      <w:r>
        <w:rPr>
          <w:spacing w:val="-3"/>
          <w:sz w:val="20"/>
        </w:rPr>
        <w:t xml:space="preserve">skal løse </w:t>
      </w:r>
      <w:r>
        <w:rPr>
          <w:spacing w:val="-4"/>
          <w:sz w:val="20"/>
        </w:rPr>
        <w:t xml:space="preserve">utfordringer </w:t>
      </w:r>
      <w:r>
        <w:rPr>
          <w:sz w:val="20"/>
        </w:rPr>
        <w:t xml:space="preserve">og </w:t>
      </w:r>
      <w:r>
        <w:rPr>
          <w:spacing w:val="-4"/>
          <w:sz w:val="20"/>
        </w:rPr>
        <w:t xml:space="preserve">oppgaver  </w:t>
      </w:r>
      <w:r>
        <w:rPr>
          <w:sz w:val="20"/>
        </w:rPr>
        <w:t xml:space="preserve">i et </w:t>
      </w:r>
      <w:r>
        <w:rPr>
          <w:spacing w:val="-4"/>
          <w:sz w:val="20"/>
        </w:rPr>
        <w:t xml:space="preserve">læringsfellesskap </w:t>
      </w:r>
      <w:r>
        <w:rPr>
          <w:sz w:val="20"/>
        </w:rPr>
        <w:t xml:space="preserve">og </w:t>
      </w:r>
      <w:r>
        <w:rPr>
          <w:spacing w:val="-4"/>
          <w:sz w:val="20"/>
        </w:rPr>
        <w:t xml:space="preserve">kunne reflektere over samspill, samhandling </w:t>
      </w:r>
      <w:r>
        <w:rPr>
          <w:sz w:val="20"/>
        </w:rPr>
        <w:t xml:space="preserve">og </w:t>
      </w:r>
      <w:r>
        <w:rPr>
          <w:spacing w:val="-4"/>
          <w:sz w:val="20"/>
        </w:rPr>
        <w:t xml:space="preserve">likeverd. </w:t>
      </w:r>
      <w:r>
        <w:rPr>
          <w:sz w:val="20"/>
        </w:rPr>
        <w:t>I</w:t>
      </w:r>
      <w:r>
        <w:rPr>
          <w:spacing w:val="-21"/>
          <w:sz w:val="20"/>
        </w:rPr>
        <w:t xml:space="preserve"> </w:t>
      </w:r>
      <w:r>
        <w:rPr>
          <w:spacing w:val="-4"/>
          <w:sz w:val="20"/>
        </w:rPr>
        <w:t>mange</w:t>
      </w:r>
    </w:p>
    <w:p w:rsidR="00317BC0" w:rsidRDefault="001818D0">
      <w:pPr>
        <w:pStyle w:val="BodyText"/>
        <w:spacing w:before="9" w:line="280" w:lineRule="auto"/>
        <w:ind w:left="173" w:right="1119"/>
      </w:pPr>
      <w:r>
        <w:rPr>
          <w:spacing w:val="-4"/>
        </w:rPr>
        <w:t xml:space="preserve">bevegelsesaktiviteter </w:t>
      </w:r>
      <w:r>
        <w:t xml:space="preserve">er </w:t>
      </w:r>
      <w:r>
        <w:rPr>
          <w:spacing w:val="-4"/>
        </w:rPr>
        <w:t xml:space="preserve">deltakelse, medvirkning og samarbeid nødvendig </w:t>
      </w:r>
      <w:r>
        <w:rPr>
          <w:spacing w:val="-3"/>
        </w:rPr>
        <w:t xml:space="preserve">for </w:t>
      </w:r>
      <w:r>
        <w:t xml:space="preserve">å </w:t>
      </w:r>
      <w:r>
        <w:rPr>
          <w:spacing w:val="-4"/>
        </w:rPr>
        <w:t xml:space="preserve">fremme læring </w:t>
      </w:r>
      <w:r>
        <w:rPr>
          <w:spacing w:val="-3"/>
        </w:rPr>
        <w:t xml:space="preserve">hos seg </w:t>
      </w:r>
      <w:r>
        <w:rPr>
          <w:spacing w:val="-4"/>
        </w:rPr>
        <w:t xml:space="preserve">selv </w:t>
      </w:r>
      <w:r>
        <w:t xml:space="preserve">og </w:t>
      </w:r>
      <w:r>
        <w:rPr>
          <w:spacing w:val="-4"/>
        </w:rPr>
        <w:t xml:space="preserve">andre. Dette innebærer </w:t>
      </w:r>
      <w:r>
        <w:t xml:space="preserve">å </w:t>
      </w:r>
      <w:r>
        <w:rPr>
          <w:spacing w:val="-4"/>
        </w:rPr>
        <w:t xml:space="preserve">anerkjenne ulikheter og inkludere alle, uavhengig </w:t>
      </w:r>
      <w:r>
        <w:t>av</w:t>
      </w:r>
      <w:r>
        <w:rPr>
          <w:spacing w:val="-14"/>
        </w:rPr>
        <w:t xml:space="preserve"> </w:t>
      </w:r>
      <w:r>
        <w:rPr>
          <w:spacing w:val="-5"/>
        </w:rPr>
        <w:t>forutsetninger.</w:t>
      </w:r>
    </w:p>
    <w:p w:rsidR="00317BC0" w:rsidRDefault="00317BC0">
      <w:pPr>
        <w:pStyle w:val="BodyText"/>
        <w:rPr>
          <w:sz w:val="23"/>
        </w:rPr>
      </w:pPr>
    </w:p>
    <w:p w:rsidR="00317BC0" w:rsidRDefault="001818D0">
      <w:pPr>
        <w:pStyle w:val="Heading5"/>
      </w:pPr>
      <w:r>
        <w:t>Nøkkeloppdagelser:</w:t>
      </w:r>
    </w:p>
    <w:p w:rsidR="00317BC0" w:rsidRDefault="0090308A">
      <w:pPr>
        <w:pStyle w:val="BodyText"/>
        <w:spacing w:before="40" w:line="280" w:lineRule="auto"/>
        <w:ind w:left="514" w:right="1460" w:hanging="341"/>
        <w:jc w:val="both"/>
      </w:pPr>
      <w:r>
        <w:rPr>
          <w:rFonts w:ascii="Arial" w:hAnsi="Arial"/>
          <w:w w:val="105"/>
          <w:sz w:val="16"/>
        </w:rPr>
        <w:t>•</w:t>
      </w:r>
      <w:r w:rsidR="001818D0">
        <w:rPr>
          <w:rFonts w:ascii="Arial" w:hAnsi="Arial"/>
          <w:spacing w:val="4"/>
          <w:w w:val="105"/>
          <w:sz w:val="16"/>
        </w:rPr>
        <w:t xml:space="preserve"> </w:t>
      </w:r>
      <w:r w:rsidR="001818D0">
        <w:rPr>
          <w:w w:val="105"/>
        </w:rPr>
        <w:t>Gjennom</w:t>
      </w:r>
      <w:r w:rsidR="001818D0">
        <w:rPr>
          <w:spacing w:val="-18"/>
          <w:w w:val="105"/>
        </w:rPr>
        <w:t xml:space="preserve"> </w:t>
      </w:r>
      <w:r w:rsidR="001818D0">
        <w:rPr>
          <w:w w:val="105"/>
        </w:rPr>
        <w:t>å</w:t>
      </w:r>
      <w:r w:rsidR="001818D0">
        <w:rPr>
          <w:spacing w:val="-18"/>
          <w:w w:val="105"/>
        </w:rPr>
        <w:t xml:space="preserve"> </w:t>
      </w:r>
      <w:r w:rsidR="001818D0">
        <w:rPr>
          <w:w w:val="105"/>
        </w:rPr>
        <w:t>praktisere</w:t>
      </w:r>
      <w:r w:rsidR="001818D0">
        <w:rPr>
          <w:spacing w:val="-18"/>
          <w:w w:val="105"/>
        </w:rPr>
        <w:t xml:space="preserve"> </w:t>
      </w:r>
      <w:r w:rsidR="001818D0">
        <w:rPr>
          <w:w w:val="105"/>
        </w:rPr>
        <w:t>fair</w:t>
      </w:r>
      <w:r w:rsidR="001818D0">
        <w:rPr>
          <w:spacing w:val="-18"/>
          <w:w w:val="105"/>
        </w:rPr>
        <w:t xml:space="preserve"> </w:t>
      </w:r>
      <w:r w:rsidR="001818D0">
        <w:rPr>
          <w:w w:val="105"/>
        </w:rPr>
        <w:t>play</w:t>
      </w:r>
      <w:r w:rsidR="001818D0">
        <w:rPr>
          <w:spacing w:val="-18"/>
          <w:w w:val="105"/>
        </w:rPr>
        <w:t xml:space="preserve"> </w:t>
      </w:r>
      <w:r w:rsidR="001818D0">
        <w:rPr>
          <w:w w:val="105"/>
        </w:rPr>
        <w:t>omfatter</w:t>
      </w:r>
      <w:r w:rsidR="001818D0">
        <w:rPr>
          <w:spacing w:val="-18"/>
          <w:w w:val="105"/>
        </w:rPr>
        <w:t xml:space="preserve"> </w:t>
      </w:r>
      <w:r w:rsidR="001818D0">
        <w:rPr>
          <w:spacing w:val="-4"/>
          <w:w w:val="105"/>
        </w:rPr>
        <w:t xml:space="preserve">viser </w:t>
      </w:r>
      <w:r w:rsidR="001818D0">
        <w:rPr>
          <w:w w:val="105"/>
        </w:rPr>
        <w:t>man</w:t>
      </w:r>
      <w:r w:rsidR="001818D0">
        <w:rPr>
          <w:spacing w:val="-31"/>
          <w:w w:val="105"/>
        </w:rPr>
        <w:t xml:space="preserve"> </w:t>
      </w:r>
      <w:r w:rsidR="001818D0">
        <w:rPr>
          <w:w w:val="105"/>
        </w:rPr>
        <w:t>respekt</w:t>
      </w:r>
      <w:r w:rsidR="001818D0">
        <w:rPr>
          <w:spacing w:val="-30"/>
          <w:w w:val="105"/>
        </w:rPr>
        <w:t xml:space="preserve"> </w:t>
      </w:r>
      <w:r w:rsidR="001818D0">
        <w:rPr>
          <w:w w:val="105"/>
        </w:rPr>
        <w:t>for</w:t>
      </w:r>
      <w:r w:rsidR="001818D0">
        <w:rPr>
          <w:spacing w:val="-31"/>
          <w:w w:val="105"/>
        </w:rPr>
        <w:t xml:space="preserve"> </w:t>
      </w:r>
      <w:r w:rsidR="001818D0">
        <w:rPr>
          <w:w w:val="105"/>
        </w:rPr>
        <w:t>hverandre</w:t>
      </w:r>
      <w:r w:rsidR="001818D0">
        <w:rPr>
          <w:spacing w:val="-30"/>
          <w:w w:val="105"/>
        </w:rPr>
        <w:t xml:space="preserve"> </w:t>
      </w:r>
      <w:r w:rsidR="001818D0">
        <w:rPr>
          <w:w w:val="105"/>
        </w:rPr>
        <w:t>og</w:t>
      </w:r>
      <w:r w:rsidR="001818D0">
        <w:rPr>
          <w:spacing w:val="-30"/>
          <w:w w:val="105"/>
        </w:rPr>
        <w:t xml:space="preserve"> </w:t>
      </w:r>
      <w:r w:rsidR="001818D0">
        <w:rPr>
          <w:w w:val="105"/>
        </w:rPr>
        <w:t>gjør</w:t>
      </w:r>
      <w:r w:rsidR="001818D0">
        <w:rPr>
          <w:spacing w:val="-31"/>
          <w:w w:val="105"/>
        </w:rPr>
        <w:t xml:space="preserve"> </w:t>
      </w:r>
      <w:r w:rsidR="001818D0">
        <w:rPr>
          <w:w w:val="105"/>
        </w:rPr>
        <w:t>hverandre gode i ulike</w:t>
      </w:r>
      <w:r w:rsidR="001818D0">
        <w:rPr>
          <w:spacing w:val="-17"/>
          <w:w w:val="105"/>
        </w:rPr>
        <w:t xml:space="preserve"> </w:t>
      </w:r>
      <w:r w:rsidR="001818D0">
        <w:rPr>
          <w:w w:val="105"/>
        </w:rPr>
        <w:t>aktiviteter.</w:t>
      </w:r>
    </w:p>
    <w:p w:rsidR="00317BC0" w:rsidRDefault="0090308A">
      <w:pPr>
        <w:pStyle w:val="BodyText"/>
        <w:spacing w:line="280" w:lineRule="auto"/>
        <w:ind w:left="514" w:right="1099" w:hanging="341"/>
      </w:pPr>
      <w:r>
        <w:rPr>
          <w:rFonts w:ascii="Arial" w:hAnsi="Arial"/>
          <w:w w:val="105"/>
          <w:sz w:val="16"/>
        </w:rPr>
        <w:t>•</w:t>
      </w:r>
      <w:r w:rsidR="001818D0">
        <w:rPr>
          <w:rFonts w:ascii="Arial" w:hAnsi="Arial"/>
          <w:w w:val="105"/>
          <w:sz w:val="16"/>
        </w:rPr>
        <w:t xml:space="preserve"> </w:t>
      </w:r>
      <w:r w:rsidR="001818D0">
        <w:rPr>
          <w:w w:val="105"/>
        </w:rPr>
        <w:t>Ved å jobbe sammen kan man løse større og mer komplekse oppgaver og utfordringer.</w:t>
      </w:r>
    </w:p>
    <w:p w:rsidR="00317BC0" w:rsidRDefault="0090308A">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Å vise hensyn og forståelse for andre fører til positive reaksjoner og styrker relasjoner og samhold i en gruppe.</w:t>
      </w:r>
    </w:p>
    <w:p w:rsidR="00317BC0" w:rsidRDefault="00317BC0">
      <w:pPr>
        <w:pStyle w:val="BodyText"/>
        <w:spacing w:before="8"/>
        <w:rPr>
          <w:sz w:val="18"/>
        </w:rPr>
      </w:pPr>
    </w:p>
    <w:p w:rsidR="00317BC0" w:rsidRDefault="001818D0">
      <w:pPr>
        <w:spacing w:line="271" w:lineRule="auto"/>
        <w:ind w:left="173" w:right="1418"/>
        <w:rPr>
          <w:sz w:val="20"/>
        </w:rPr>
      </w:pPr>
      <w:r>
        <w:rPr>
          <w:rFonts w:ascii="FuturaPT-Medium" w:hAnsi="FuturaPT-Medium"/>
          <w:sz w:val="24"/>
        </w:rPr>
        <w:t xml:space="preserve">Uteaktiviteter og ferdsel i naturen </w:t>
      </w:r>
      <w:r>
        <w:rPr>
          <w:sz w:val="20"/>
        </w:rPr>
        <w:t xml:space="preserve">Ungdommene skal bruke nærområdet og </w:t>
      </w:r>
      <w:r>
        <w:rPr>
          <w:spacing w:val="-3"/>
          <w:sz w:val="20"/>
        </w:rPr>
        <w:t xml:space="preserve">utforske </w:t>
      </w:r>
      <w:r>
        <w:rPr>
          <w:sz w:val="20"/>
        </w:rPr>
        <w:t>naturen gjennom varierte uteaktiviteter gjennom vekslende årstider. Naturopplevelser og trygg</w:t>
      </w:r>
      <w:r>
        <w:rPr>
          <w:spacing w:val="-10"/>
          <w:sz w:val="20"/>
        </w:rPr>
        <w:t xml:space="preserve"> </w:t>
      </w:r>
      <w:r>
        <w:rPr>
          <w:sz w:val="20"/>
        </w:rPr>
        <w:t>og</w:t>
      </w:r>
    </w:p>
    <w:p w:rsidR="00317BC0" w:rsidRDefault="00317BC0">
      <w:pPr>
        <w:spacing w:line="271" w:lineRule="auto"/>
        <w:rPr>
          <w:sz w:val="20"/>
        </w:rPr>
        <w:sectPr w:rsidR="00317BC0">
          <w:type w:val="continuous"/>
          <w:pgSz w:w="11910" w:h="16840"/>
          <w:pgMar w:top="780" w:right="0" w:bottom="0" w:left="960" w:header="720" w:footer="720" w:gutter="0"/>
          <w:cols w:num="2" w:space="720" w:equalWidth="0">
            <w:col w:w="4874" w:space="70"/>
            <w:col w:w="6006"/>
          </w:cols>
        </w:sectPr>
      </w:pPr>
    </w:p>
    <w:p w:rsidR="00317BC0" w:rsidRDefault="00317BC0">
      <w:pPr>
        <w:pStyle w:val="BodyText"/>
        <w:spacing w:before="2"/>
        <w:rPr>
          <w:sz w:val="26"/>
        </w:rPr>
      </w:pPr>
    </w:p>
    <w:p w:rsidR="00317BC0" w:rsidRDefault="00317BC0">
      <w:pPr>
        <w:rPr>
          <w:sz w:val="26"/>
        </w:rPr>
        <w:sectPr w:rsidR="00317BC0">
          <w:footerReference w:type="default" r:id="rId448"/>
          <w:pgSz w:w="11910" w:h="16840"/>
          <w:pgMar w:top="1060" w:right="0" w:bottom="0" w:left="960" w:header="670" w:footer="0" w:gutter="0"/>
          <w:cols w:space="720"/>
        </w:sectPr>
      </w:pPr>
    </w:p>
    <w:p w:rsidR="00317BC0" w:rsidRDefault="001818D0">
      <w:pPr>
        <w:pStyle w:val="BodyText"/>
        <w:spacing w:before="98" w:line="280" w:lineRule="auto"/>
        <w:ind w:left="173" w:right="330"/>
      </w:pPr>
      <w:r>
        <w:t>bærekraftig ferdsel er sentralt. I kroppsøving skal ungdommene få oppleve ulike kulturer innenfor friluftsliv, inkludert aktiviteter knyttet til samisk kultur.</w:t>
      </w:r>
    </w:p>
    <w:p w:rsidR="00317BC0" w:rsidRDefault="00317BC0">
      <w:pPr>
        <w:pStyle w:val="BodyText"/>
        <w:spacing w:before="1"/>
        <w:rPr>
          <w:sz w:val="23"/>
        </w:rPr>
      </w:pPr>
    </w:p>
    <w:p w:rsidR="00317BC0" w:rsidRDefault="001818D0">
      <w:pPr>
        <w:pStyle w:val="Heading5"/>
      </w:pPr>
      <w:r>
        <w:t>Nøkkeloppdagelser:</w:t>
      </w:r>
    </w:p>
    <w:p w:rsidR="00317BC0" w:rsidRDefault="00034241">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Med riktig utstyr og gode forberedelser kan man ha det bra på tur under alle forhold.</w:t>
      </w:r>
    </w:p>
    <w:p w:rsidR="00317BC0" w:rsidRDefault="00034241">
      <w:pPr>
        <w:pStyle w:val="BodyText"/>
        <w:spacing w:line="280" w:lineRule="auto"/>
        <w:ind w:left="514" w:right="29" w:hanging="341"/>
      </w:pPr>
      <w:r>
        <w:rPr>
          <w:rFonts w:ascii="Arial"/>
          <w:w w:val="105"/>
          <w:sz w:val="16"/>
        </w:rPr>
        <w:t>•</w:t>
      </w:r>
      <w:r w:rsidR="001818D0">
        <w:rPr>
          <w:rFonts w:ascii="Arial"/>
          <w:w w:val="105"/>
          <w:sz w:val="16"/>
        </w:rPr>
        <w:t xml:space="preserve"> </w:t>
      </w:r>
      <w:r w:rsidR="001818D0">
        <w:rPr>
          <w:w w:val="105"/>
        </w:rPr>
        <w:t xml:space="preserve">Vi har arvet kunnskap om natur og ferdsel i naturen fra en lang rekke mennesker som har </w:t>
      </w:r>
      <w:r w:rsidR="001818D0">
        <w:t>gjort oppdagelser siden menneskets opprinnelse.</w:t>
      </w:r>
    </w:p>
    <w:p w:rsidR="00317BC0" w:rsidRDefault="00317BC0">
      <w:pPr>
        <w:pStyle w:val="BodyText"/>
        <w:rPr>
          <w:sz w:val="22"/>
        </w:rPr>
      </w:pPr>
    </w:p>
    <w:p w:rsidR="00317BC0" w:rsidRDefault="001818D0">
      <w:pPr>
        <w:pStyle w:val="Heading3"/>
        <w:spacing w:before="164"/>
      </w:pPr>
      <w:r>
        <w:rPr>
          <w:color w:val="24A23F"/>
        </w:rPr>
        <w:t>Kompetansemål</w:t>
      </w:r>
    </w:p>
    <w:p w:rsidR="00317BC0" w:rsidRDefault="001818D0">
      <w:pPr>
        <w:pStyle w:val="Heading5"/>
        <w:spacing w:before="278" w:line="280" w:lineRule="auto"/>
        <w:ind w:right="608"/>
      </w:pPr>
      <w:r>
        <w:t>Målet er at ungdommene etter første periode av tredje utviklingstrinn skal bruke sine nøkkeloppdagelser til å:</w:t>
      </w:r>
    </w:p>
    <w:p w:rsidR="00317BC0" w:rsidRDefault="00034241">
      <w:pPr>
        <w:pStyle w:val="BodyText"/>
        <w:spacing w:line="280" w:lineRule="auto"/>
        <w:ind w:left="514" w:right="358" w:hanging="341"/>
        <w:jc w:val="both"/>
      </w:pPr>
      <w:r>
        <w:rPr>
          <w:rFonts w:ascii="Arial" w:hAnsi="Arial"/>
          <w:sz w:val="16"/>
        </w:rPr>
        <w:t>•</w:t>
      </w:r>
      <w:r w:rsidR="001818D0">
        <w:rPr>
          <w:rFonts w:ascii="Arial" w:hAnsi="Arial"/>
          <w:sz w:val="16"/>
        </w:rPr>
        <w:t xml:space="preserve"> </w:t>
      </w:r>
      <w:r w:rsidR="001818D0">
        <w:rPr>
          <w:color w:val="2C2C2C"/>
        </w:rPr>
        <w:t>utfo</w:t>
      </w:r>
      <w:r w:rsidR="001818D0">
        <w:t xml:space="preserve">rske egne muligheter til trening, helse og velvære gjennom lek, dans, friluftsliv, </w:t>
      </w:r>
      <w:r w:rsidR="001818D0">
        <w:rPr>
          <w:spacing w:val="-3"/>
        </w:rPr>
        <w:t xml:space="preserve">idretts- </w:t>
      </w:r>
      <w:r w:rsidR="001818D0">
        <w:t>aktiviteter og andre bevegelsesaktiviteter</w:t>
      </w:r>
    </w:p>
    <w:p w:rsidR="00317BC0" w:rsidRDefault="00034241">
      <w:pPr>
        <w:pStyle w:val="BodyText"/>
        <w:spacing w:line="280" w:lineRule="auto"/>
        <w:ind w:left="514" w:right="330" w:hanging="341"/>
      </w:pPr>
      <w:r>
        <w:rPr>
          <w:rFonts w:ascii="Arial" w:hAnsi="Arial"/>
          <w:sz w:val="16"/>
        </w:rPr>
        <w:t>•</w:t>
      </w:r>
      <w:r w:rsidR="001818D0">
        <w:rPr>
          <w:rFonts w:ascii="Arial" w:hAnsi="Arial"/>
          <w:sz w:val="16"/>
        </w:rPr>
        <w:t xml:space="preserve"> </w:t>
      </w:r>
      <w:r w:rsidR="001818D0">
        <w:t>trene på og utvikle ferdigheter i varierte bevegelsesaktiviteter, inkludert ergonomi i utøvelse av praktisk arbeid</w:t>
      </w:r>
    </w:p>
    <w:p w:rsidR="00317BC0" w:rsidRDefault="00034241">
      <w:pPr>
        <w:pStyle w:val="BodyText"/>
        <w:spacing w:line="280" w:lineRule="auto"/>
        <w:ind w:left="514" w:hanging="341"/>
      </w:pPr>
      <w:r>
        <w:rPr>
          <w:rFonts w:ascii="Arial" w:hAnsi="Arial"/>
          <w:sz w:val="16"/>
        </w:rPr>
        <w:t>•</w:t>
      </w:r>
      <w:r w:rsidR="001818D0">
        <w:rPr>
          <w:rFonts w:ascii="Arial" w:hAnsi="Arial"/>
          <w:sz w:val="16"/>
        </w:rPr>
        <w:t xml:space="preserve"> </w:t>
      </w:r>
      <w:r w:rsidR="001818D0">
        <w:t>øve på og gjennomføre danseaktiviteter fra ungdomskulturer og andre kulturer, og sammen med andre ungdommer skape og presentere dansekomposisjoner</w:t>
      </w:r>
    </w:p>
    <w:p w:rsidR="00317BC0" w:rsidRDefault="00034241">
      <w:pPr>
        <w:pStyle w:val="BodyText"/>
        <w:spacing w:line="280" w:lineRule="auto"/>
        <w:ind w:left="514" w:right="608" w:hanging="341"/>
      </w:pPr>
      <w:r>
        <w:rPr>
          <w:rFonts w:ascii="Arial" w:hAnsi="Arial"/>
          <w:sz w:val="16"/>
        </w:rPr>
        <w:t>•</w:t>
      </w:r>
      <w:r w:rsidR="001818D0">
        <w:rPr>
          <w:rFonts w:ascii="Arial" w:hAnsi="Arial"/>
          <w:sz w:val="16"/>
        </w:rPr>
        <w:t xml:space="preserve"> </w:t>
      </w:r>
      <w:r w:rsidR="001818D0">
        <w:t>reflektere over hvordan ulike fremstillinger av kropp i media og samfunnet påvirker</w:t>
      </w:r>
    </w:p>
    <w:p w:rsidR="00317BC0" w:rsidRDefault="001818D0">
      <w:pPr>
        <w:pStyle w:val="BodyText"/>
        <w:spacing w:line="238" w:lineRule="exact"/>
        <w:ind w:left="514"/>
      </w:pPr>
      <w:r>
        <w:t>bevegelsesaktivitet, kroppsidentitet og selvbilde</w:t>
      </w:r>
    </w:p>
    <w:p w:rsidR="00317BC0" w:rsidRDefault="00034241">
      <w:pPr>
        <w:pStyle w:val="BodyText"/>
        <w:spacing w:before="29" w:line="280" w:lineRule="auto"/>
        <w:ind w:left="514" w:right="59" w:hanging="341"/>
      </w:pPr>
      <w:r>
        <w:rPr>
          <w:rFonts w:ascii="Arial" w:hAnsi="Arial"/>
          <w:sz w:val="16"/>
        </w:rPr>
        <w:t>•</w:t>
      </w:r>
      <w:r w:rsidR="001818D0">
        <w:rPr>
          <w:rFonts w:ascii="Arial" w:hAnsi="Arial"/>
          <w:sz w:val="16"/>
        </w:rPr>
        <w:t xml:space="preserve"> </w:t>
      </w:r>
      <w:r w:rsidR="001818D0">
        <w:t xml:space="preserve">planlegge og gjennomføre bevegelsesaktiviteter som kan gjennomføres ved skader eller </w:t>
      </w:r>
      <w:r w:rsidR="001818D0">
        <w:rPr>
          <w:spacing w:val="-3"/>
        </w:rPr>
        <w:t>sykdom</w:t>
      </w:r>
    </w:p>
    <w:p w:rsidR="00317BC0" w:rsidRDefault="00034241">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bruke egne ferdigheter og kunnskaper på en slik måte at det kan bidra til fremgang for andre</w:t>
      </w:r>
    </w:p>
    <w:p w:rsidR="00317BC0" w:rsidRDefault="00034241">
      <w:pPr>
        <w:pStyle w:val="BodyText"/>
        <w:spacing w:line="280" w:lineRule="auto"/>
        <w:ind w:left="514" w:right="-3" w:hanging="341"/>
      </w:pPr>
      <w:r>
        <w:rPr>
          <w:rFonts w:ascii="Arial"/>
          <w:sz w:val="16"/>
        </w:rPr>
        <w:t>•</w:t>
      </w:r>
      <w:r w:rsidR="001818D0">
        <w:rPr>
          <w:rFonts w:ascii="Arial"/>
          <w:sz w:val="16"/>
        </w:rPr>
        <w:t xml:space="preserve"> </w:t>
      </w:r>
      <w:r w:rsidR="001818D0">
        <w:t xml:space="preserve">anerkjenne ulikheter mellom seg selv og andre i bevegelsesaktiviteter og inkludere alle, </w:t>
      </w:r>
      <w:r w:rsidR="001818D0">
        <w:rPr>
          <w:spacing w:val="-3"/>
        </w:rPr>
        <w:t xml:space="preserve">uavhengig </w:t>
      </w:r>
      <w:r w:rsidR="001818D0">
        <w:t>av forutsetninger</w:t>
      </w:r>
    </w:p>
    <w:p w:rsidR="00317BC0" w:rsidRDefault="00034241">
      <w:pPr>
        <w:pStyle w:val="BodyText"/>
        <w:spacing w:line="280" w:lineRule="auto"/>
        <w:ind w:left="514" w:right="267" w:hanging="341"/>
      </w:pPr>
      <w:r>
        <w:rPr>
          <w:rFonts w:ascii="Arial" w:hAnsi="Arial"/>
          <w:w w:val="105"/>
          <w:sz w:val="16"/>
        </w:rPr>
        <w:t>•</w:t>
      </w:r>
      <w:r w:rsidR="001818D0">
        <w:rPr>
          <w:rFonts w:ascii="Arial" w:hAnsi="Arial"/>
          <w:w w:val="105"/>
          <w:sz w:val="16"/>
        </w:rPr>
        <w:t xml:space="preserve"> </w:t>
      </w:r>
      <w:r w:rsidR="001818D0">
        <w:rPr>
          <w:w w:val="105"/>
        </w:rPr>
        <w:t>forstå flere typer kart og digitale verktøy og bruke</w:t>
      </w:r>
      <w:r w:rsidR="001818D0">
        <w:rPr>
          <w:spacing w:val="-22"/>
          <w:w w:val="105"/>
        </w:rPr>
        <w:t xml:space="preserve"> </w:t>
      </w:r>
      <w:r w:rsidR="001818D0">
        <w:rPr>
          <w:w w:val="105"/>
        </w:rPr>
        <w:t>de</w:t>
      </w:r>
      <w:r w:rsidR="001818D0">
        <w:rPr>
          <w:spacing w:val="-22"/>
          <w:w w:val="105"/>
        </w:rPr>
        <w:t xml:space="preserve"> </w:t>
      </w:r>
      <w:r w:rsidR="001818D0">
        <w:rPr>
          <w:w w:val="105"/>
        </w:rPr>
        <w:t>til</w:t>
      </w:r>
      <w:r w:rsidR="001818D0">
        <w:rPr>
          <w:spacing w:val="-22"/>
          <w:w w:val="105"/>
        </w:rPr>
        <w:t xml:space="preserve"> </w:t>
      </w:r>
      <w:r w:rsidR="001818D0">
        <w:rPr>
          <w:w w:val="105"/>
        </w:rPr>
        <w:t>å</w:t>
      </w:r>
      <w:r w:rsidR="001818D0">
        <w:rPr>
          <w:spacing w:val="-21"/>
          <w:w w:val="105"/>
        </w:rPr>
        <w:t xml:space="preserve"> </w:t>
      </w:r>
      <w:r w:rsidR="001818D0">
        <w:rPr>
          <w:w w:val="105"/>
        </w:rPr>
        <w:t>orientere</w:t>
      </w:r>
      <w:r w:rsidR="001818D0">
        <w:rPr>
          <w:spacing w:val="-22"/>
          <w:w w:val="105"/>
        </w:rPr>
        <w:t xml:space="preserve"> </w:t>
      </w:r>
      <w:r w:rsidR="001818D0">
        <w:rPr>
          <w:w w:val="105"/>
        </w:rPr>
        <w:t>seg</w:t>
      </w:r>
      <w:r w:rsidR="001818D0">
        <w:rPr>
          <w:spacing w:val="-22"/>
          <w:w w:val="105"/>
        </w:rPr>
        <w:t xml:space="preserve"> </w:t>
      </w:r>
      <w:r w:rsidR="001818D0">
        <w:rPr>
          <w:w w:val="105"/>
        </w:rPr>
        <w:t>i</w:t>
      </w:r>
      <w:r w:rsidR="001818D0">
        <w:rPr>
          <w:spacing w:val="-21"/>
          <w:w w:val="105"/>
        </w:rPr>
        <w:t xml:space="preserve"> </w:t>
      </w:r>
      <w:r w:rsidR="001818D0">
        <w:rPr>
          <w:w w:val="105"/>
        </w:rPr>
        <w:t>kjente</w:t>
      </w:r>
      <w:r w:rsidR="001818D0">
        <w:rPr>
          <w:spacing w:val="-22"/>
          <w:w w:val="105"/>
        </w:rPr>
        <w:t xml:space="preserve"> </w:t>
      </w:r>
      <w:r w:rsidR="001818D0">
        <w:rPr>
          <w:w w:val="105"/>
        </w:rPr>
        <w:t>og</w:t>
      </w:r>
      <w:r w:rsidR="001818D0">
        <w:rPr>
          <w:spacing w:val="-22"/>
          <w:w w:val="105"/>
        </w:rPr>
        <w:t xml:space="preserve"> </w:t>
      </w:r>
      <w:r w:rsidR="001818D0">
        <w:rPr>
          <w:spacing w:val="-3"/>
          <w:w w:val="105"/>
        </w:rPr>
        <w:t xml:space="preserve">ukjente </w:t>
      </w:r>
      <w:r w:rsidR="001818D0">
        <w:rPr>
          <w:w w:val="105"/>
        </w:rPr>
        <w:t>miljø</w:t>
      </w:r>
    </w:p>
    <w:p w:rsidR="00317BC0" w:rsidRDefault="00034241">
      <w:pPr>
        <w:pStyle w:val="BodyText"/>
        <w:spacing w:line="280" w:lineRule="auto"/>
        <w:ind w:left="514" w:right="330" w:hanging="341"/>
      </w:pPr>
      <w:r>
        <w:rPr>
          <w:rFonts w:ascii="Arial" w:hAnsi="Arial"/>
          <w:sz w:val="16"/>
        </w:rPr>
        <w:t>•</w:t>
      </w:r>
      <w:r w:rsidR="001818D0">
        <w:rPr>
          <w:rFonts w:ascii="Arial" w:hAnsi="Arial"/>
          <w:sz w:val="16"/>
        </w:rPr>
        <w:t xml:space="preserve"> </w:t>
      </w:r>
      <w:r w:rsidR="001818D0">
        <w:t>utføre varierte svømmeteknikker og kunne svømme en lengre distanse basert på egen målsetting</w:t>
      </w:r>
    </w:p>
    <w:p w:rsidR="00317BC0" w:rsidRDefault="00034241">
      <w:pPr>
        <w:pStyle w:val="BodyText"/>
        <w:spacing w:line="280" w:lineRule="auto"/>
        <w:ind w:left="514" w:right="330" w:hanging="341"/>
      </w:pPr>
      <w:r>
        <w:rPr>
          <w:rFonts w:ascii="Arial" w:hAnsi="Arial"/>
          <w:w w:val="105"/>
          <w:sz w:val="16"/>
        </w:rPr>
        <w:t>•</w:t>
      </w:r>
      <w:r w:rsidR="001818D0">
        <w:rPr>
          <w:rFonts w:ascii="Arial" w:hAnsi="Arial"/>
          <w:w w:val="105"/>
          <w:sz w:val="16"/>
        </w:rPr>
        <w:t xml:space="preserve"> </w:t>
      </w:r>
      <w:r w:rsidR="001818D0">
        <w:rPr>
          <w:w w:val="105"/>
        </w:rPr>
        <w:t>forstå og gjennomføre livredning i, på og ved vann ute i naturen</w:t>
      </w:r>
    </w:p>
    <w:p w:rsidR="00317BC0" w:rsidRDefault="00034241">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forstå og gjennomføre livreddende førstehjelp</w:t>
      </w:r>
    </w:p>
    <w:p w:rsidR="00317BC0" w:rsidRDefault="00034241">
      <w:pPr>
        <w:pStyle w:val="BodyText"/>
        <w:spacing w:before="30" w:line="280" w:lineRule="auto"/>
        <w:ind w:left="514" w:right="188" w:hanging="341"/>
      </w:pPr>
      <w:r>
        <w:rPr>
          <w:rFonts w:ascii="Arial" w:hAnsi="Arial"/>
          <w:sz w:val="16"/>
        </w:rPr>
        <w:t>•</w:t>
      </w:r>
      <w:r w:rsidR="001818D0">
        <w:rPr>
          <w:rFonts w:ascii="Arial" w:hAnsi="Arial"/>
          <w:sz w:val="16"/>
        </w:rPr>
        <w:t xml:space="preserve"> </w:t>
      </w:r>
      <w:r w:rsidR="001818D0">
        <w:t xml:space="preserve">gjennomføre friluftsliv til ulike årstider, også med overnatting ute, og reflektere over </w:t>
      </w:r>
      <w:r w:rsidR="001818D0">
        <w:rPr>
          <w:spacing w:val="-3"/>
        </w:rPr>
        <w:t xml:space="preserve">hvilken </w:t>
      </w:r>
      <w:r w:rsidR="001818D0">
        <w:t>betydning naturopplevelser kan ha å si for seg selv og andre</w:t>
      </w:r>
    </w:p>
    <w:p w:rsidR="00317BC0" w:rsidRDefault="001818D0">
      <w:pPr>
        <w:pStyle w:val="BodyText"/>
        <w:spacing w:before="98" w:line="280" w:lineRule="auto"/>
        <w:ind w:left="514" w:right="1573" w:hanging="341"/>
      </w:pPr>
      <w:r>
        <w:br w:type="column"/>
      </w:r>
      <w:r w:rsidR="00034241">
        <w:rPr>
          <w:rFonts w:ascii="Arial" w:hAnsi="Arial"/>
          <w:w w:val="105"/>
          <w:sz w:val="16"/>
        </w:rPr>
        <w:t>•</w:t>
      </w:r>
      <w:r>
        <w:rPr>
          <w:rFonts w:ascii="Arial" w:hAnsi="Arial"/>
          <w:w w:val="105"/>
          <w:sz w:val="16"/>
        </w:rPr>
        <w:t xml:space="preserve"> </w:t>
      </w:r>
      <w:r>
        <w:rPr>
          <w:w w:val="105"/>
        </w:rPr>
        <w:t>vurdere risiko og trygghet ved ulike ute- aktiviteter,</w:t>
      </w:r>
      <w:r>
        <w:rPr>
          <w:spacing w:val="-39"/>
          <w:w w:val="105"/>
        </w:rPr>
        <w:t xml:space="preserve"> </w:t>
      </w:r>
      <w:r>
        <w:rPr>
          <w:w w:val="105"/>
        </w:rPr>
        <w:t>forstå</w:t>
      </w:r>
      <w:r>
        <w:rPr>
          <w:spacing w:val="-39"/>
          <w:w w:val="105"/>
        </w:rPr>
        <w:t xml:space="preserve"> </w:t>
      </w:r>
      <w:r>
        <w:rPr>
          <w:w w:val="105"/>
        </w:rPr>
        <w:t>og</w:t>
      </w:r>
      <w:r>
        <w:rPr>
          <w:spacing w:val="-39"/>
          <w:w w:val="105"/>
        </w:rPr>
        <w:t xml:space="preserve"> </w:t>
      </w:r>
      <w:r>
        <w:rPr>
          <w:w w:val="105"/>
        </w:rPr>
        <w:t>gjennomføre</w:t>
      </w:r>
      <w:r>
        <w:rPr>
          <w:spacing w:val="-38"/>
          <w:w w:val="105"/>
        </w:rPr>
        <w:t xml:space="preserve"> </w:t>
      </w:r>
      <w:r>
        <w:rPr>
          <w:w w:val="105"/>
        </w:rPr>
        <w:t>sporløs</w:t>
      </w:r>
      <w:r>
        <w:rPr>
          <w:spacing w:val="-39"/>
          <w:w w:val="105"/>
        </w:rPr>
        <w:t xml:space="preserve"> </w:t>
      </w:r>
      <w:r>
        <w:rPr>
          <w:spacing w:val="-9"/>
          <w:w w:val="105"/>
        </w:rPr>
        <w:t xml:space="preserve">og </w:t>
      </w:r>
      <w:r>
        <w:rPr>
          <w:w w:val="105"/>
        </w:rPr>
        <w:t>trygg</w:t>
      </w:r>
      <w:r>
        <w:rPr>
          <w:spacing w:val="-4"/>
          <w:w w:val="105"/>
        </w:rPr>
        <w:t xml:space="preserve"> </w:t>
      </w:r>
      <w:r>
        <w:rPr>
          <w:w w:val="105"/>
        </w:rPr>
        <w:t>fer</w:t>
      </w:r>
      <w:r>
        <w:rPr>
          <w:color w:val="2C2C2C"/>
          <w:w w:val="105"/>
        </w:rPr>
        <w:t>dsel</w:t>
      </w:r>
    </w:p>
    <w:p w:rsidR="00317BC0" w:rsidRDefault="00317BC0">
      <w:pPr>
        <w:pStyle w:val="BodyText"/>
        <w:rPr>
          <w:sz w:val="22"/>
        </w:rPr>
      </w:pPr>
    </w:p>
    <w:p w:rsidR="00317BC0" w:rsidRDefault="001818D0">
      <w:pPr>
        <w:pStyle w:val="Heading3"/>
        <w:spacing w:before="165"/>
      </w:pPr>
      <w:r>
        <w:rPr>
          <w:color w:val="24A23F"/>
        </w:rPr>
        <w:t>Vurdering</w:t>
      </w:r>
    </w:p>
    <w:p w:rsidR="00317BC0" w:rsidRDefault="001818D0">
      <w:pPr>
        <w:pStyle w:val="Heading4"/>
        <w:spacing w:before="229"/>
      </w:pPr>
      <w:r>
        <w:t>Underveisvurdering</w:t>
      </w:r>
    </w:p>
    <w:p w:rsidR="00317BC0" w:rsidRDefault="001818D0">
      <w:pPr>
        <w:pStyle w:val="BodyText"/>
        <w:spacing w:before="22" w:line="280" w:lineRule="auto"/>
        <w:ind w:left="173" w:right="1146"/>
      </w:pPr>
      <w:r>
        <w:t xml:space="preserve">Underveisvurderingen skal bidra til å fremme </w:t>
      </w:r>
      <w:r>
        <w:rPr>
          <w:spacing w:val="-3"/>
        </w:rPr>
        <w:t xml:space="preserve">læring </w:t>
      </w:r>
      <w:r>
        <w:t>og til å utvikle kompetanse i faget. Ungdommene viser og utvikler kompetanse i kroppsøving ved</w:t>
      </w:r>
    </w:p>
    <w:p w:rsidR="00317BC0" w:rsidRDefault="001818D0">
      <w:pPr>
        <w:pStyle w:val="BodyText"/>
        <w:spacing w:line="280" w:lineRule="auto"/>
        <w:ind w:left="173" w:right="1224"/>
      </w:pPr>
      <w:r>
        <w:t xml:space="preserve">å trene på og bruke kunnskaper og ferdigheter i stadig mer komplekse bevegelses-situasjoner, </w:t>
      </w:r>
      <w:r>
        <w:rPr>
          <w:spacing w:val="-4"/>
        </w:rPr>
        <w:t xml:space="preserve">bruke </w:t>
      </w:r>
      <w:r>
        <w:t>egne ferdigheter og kunnskaper for at andre også skal få framgang i faget, og anerkjenne forskjeller mellom seg selv og andre i</w:t>
      </w:r>
      <w:r>
        <w:rPr>
          <w:spacing w:val="-8"/>
        </w:rPr>
        <w:t xml:space="preserve"> </w:t>
      </w:r>
      <w:r>
        <w:t>bevegelsesaktiviteter.</w:t>
      </w:r>
    </w:p>
    <w:p w:rsidR="00317BC0" w:rsidRDefault="001818D0">
      <w:pPr>
        <w:pStyle w:val="BodyText"/>
        <w:spacing w:line="280" w:lineRule="auto"/>
        <w:ind w:left="173" w:right="1693"/>
      </w:pPr>
      <w:r>
        <w:t>Ungdommene viser også kompetanse gjennom å ferdes i naturen til ulike årstider, også med</w:t>
      </w:r>
    </w:p>
    <w:p w:rsidR="00317BC0" w:rsidRDefault="001818D0">
      <w:pPr>
        <w:pStyle w:val="BodyText"/>
        <w:spacing w:line="280" w:lineRule="auto"/>
        <w:ind w:left="173"/>
      </w:pPr>
      <w:r>
        <w:t xml:space="preserve">overnatting ute, og gjennom å reflektere over </w:t>
      </w:r>
      <w:r w:rsidR="00034241">
        <w:br/>
      </w:r>
      <w:r>
        <w:rPr>
          <w:spacing w:val="-6"/>
        </w:rPr>
        <w:t xml:space="preserve">hva </w:t>
      </w:r>
      <w:r>
        <w:t>naturopplevelser har å si for en selv og andre.</w:t>
      </w:r>
    </w:p>
    <w:p w:rsidR="00317BC0" w:rsidRDefault="00317BC0">
      <w:pPr>
        <w:pStyle w:val="BodyText"/>
        <w:spacing w:before="6"/>
        <w:rPr>
          <w:sz w:val="22"/>
        </w:rPr>
      </w:pPr>
    </w:p>
    <w:p w:rsidR="00317BC0" w:rsidRDefault="001818D0">
      <w:pPr>
        <w:pStyle w:val="BodyText"/>
        <w:spacing w:line="280" w:lineRule="auto"/>
        <w:ind w:left="173" w:right="1499"/>
      </w:pPr>
      <w:r>
        <w:t xml:space="preserve">I kroppsøving er samspill med andre, øving og deltakelse i ulike bevegelsesaktiviteter og </w:t>
      </w:r>
      <w:r>
        <w:rPr>
          <w:spacing w:val="-3"/>
        </w:rPr>
        <w:t xml:space="preserve">ferdsel </w:t>
      </w:r>
      <w:r>
        <w:t>i naturen vesentlige trekk ved kompetansen i faget. Innsatsen til ungdommene er en del av</w:t>
      </w:r>
    </w:p>
    <w:p w:rsidR="00317BC0" w:rsidRDefault="001818D0">
      <w:pPr>
        <w:pStyle w:val="BodyText"/>
        <w:spacing w:line="280" w:lineRule="auto"/>
        <w:ind w:left="173" w:right="1312"/>
      </w:pPr>
      <w:r>
        <w:t>kompetansen i kroppsøving. Innsats i kroppsøving innebærer at ungdommen prøver å løse faglige utfordringer etter beste evne uten å gi opp, viser selvstendighet, utfordrer sin egen fysiske kapasitet og samarbeider med andre.</w:t>
      </w:r>
    </w:p>
    <w:p w:rsidR="00317BC0" w:rsidRDefault="00317BC0">
      <w:pPr>
        <w:pStyle w:val="BodyText"/>
        <w:spacing w:before="9"/>
        <w:rPr>
          <w:sz w:val="22"/>
        </w:rPr>
      </w:pPr>
    </w:p>
    <w:p w:rsidR="00317BC0" w:rsidRDefault="001818D0">
      <w:pPr>
        <w:pStyle w:val="BodyText"/>
        <w:spacing w:line="280" w:lineRule="auto"/>
        <w:ind w:left="173" w:right="1782"/>
      </w:pPr>
      <w:r>
        <w:t>De voksne skal legge til rette for medvirkning og stimulere til lærelyst gjennom varierte</w:t>
      </w:r>
    </w:p>
    <w:p w:rsidR="00317BC0" w:rsidRDefault="008A0DDC">
      <w:pPr>
        <w:pStyle w:val="BodyText"/>
        <w:spacing w:line="280" w:lineRule="auto"/>
        <w:ind w:left="173" w:right="1179"/>
      </w:pPr>
      <w:r>
        <w:pict>
          <v:rect id="_x0000_s1076" alt="" style="position:absolute;left:0;text-align:left;margin-left:569.75pt;margin-top:37.7pt;width:25.5pt;height:280.65pt;z-index:251912192;mso-wrap-edited:f;mso-width-percent:0;mso-height-percent:0;mso-position-horizontal-relative:page;mso-width-percent:0;mso-height-percent:0" fillcolor="#24a23f" stroked="f">
            <w10:wrap anchorx="page"/>
          </v:rect>
        </w:pict>
      </w:r>
      <w:r w:rsidR="001818D0">
        <w:t>bevegelsesaktiviteter som ungdommene gjør alene og sammen med andre og gjennom at de får vurdere eget arbeid i kroppsøving. De voksne skal være i dialog med ungdommene om utviklingen deres i kroppsøving. Ungdommene skal få mulighet til å prøve seg fram, og få mulighet til å sette ord på</w:t>
      </w:r>
    </w:p>
    <w:p w:rsidR="00317BC0" w:rsidRDefault="008A0DDC">
      <w:pPr>
        <w:pStyle w:val="BodyText"/>
        <w:spacing w:line="280" w:lineRule="auto"/>
        <w:ind w:left="173" w:right="1342"/>
        <w:jc w:val="both"/>
      </w:pPr>
      <w:r>
        <w:pict>
          <v:shape id="_x0000_s1075" type="#_x0000_t202" alt="" style="position:absolute;left:0;text-align:left;margin-left:574.5pt;margin-top:9.15pt;width:16.5pt;height:174.6pt;z-index:25191321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KROPPSØVING 8.–10. TRINN</w:t>
                  </w:r>
                </w:p>
              </w:txbxContent>
            </v:textbox>
            <w10:wrap anchorx="page"/>
          </v:shape>
        </w:pict>
      </w:r>
      <w:r w:rsidR="001818D0">
        <w:t>hva de opplever at de får til, og reflektere over sin egen faglige utvikling. De voksne skal gi veiledning om videre læring og tilpasse opplæringen slik</w:t>
      </w:r>
    </w:p>
    <w:p w:rsidR="00317BC0" w:rsidRDefault="001818D0">
      <w:pPr>
        <w:pStyle w:val="BodyText"/>
        <w:spacing w:line="280" w:lineRule="auto"/>
        <w:ind w:left="173" w:right="1297"/>
      </w:pPr>
      <w:r>
        <w:t>at ungdommene kan bruke veiledningen til å utvikle kompetansen sin i bevegelsesaktivitet, deltagelse og øving sammen med andre, livberging, uteaktivitet, arbeid og friluftsliv. En viktig</w:t>
      </w:r>
      <w:r>
        <w:rPr>
          <w:spacing w:val="-5"/>
        </w:rPr>
        <w:t xml:space="preserve"> </w:t>
      </w:r>
      <w:r>
        <w:t>del</w:t>
      </w:r>
    </w:p>
    <w:p w:rsidR="00317BC0" w:rsidRDefault="001818D0">
      <w:pPr>
        <w:pStyle w:val="BodyText"/>
        <w:spacing w:line="280" w:lineRule="auto"/>
        <w:ind w:left="173" w:right="1146"/>
      </w:pPr>
      <w:r>
        <w:t xml:space="preserve">av underveisvurderingen er hva ungdommene demonstrerer i sine presentasjoner underveis og </w:t>
      </w:r>
      <w:r>
        <w:rPr>
          <w:spacing w:val="-9"/>
        </w:rPr>
        <w:t xml:space="preserve">på </w:t>
      </w:r>
      <w:r>
        <w:t>slutten av sine utforskende arbeider. I kroppsøving kan dette være dans og andre fysiske uttrykk.</w:t>
      </w:r>
    </w:p>
    <w:p w:rsidR="00317BC0" w:rsidRDefault="00317BC0">
      <w:pPr>
        <w:spacing w:line="280" w:lineRule="auto"/>
        <w:sectPr w:rsidR="00317BC0">
          <w:type w:val="continuous"/>
          <w:pgSz w:w="11910" w:h="16840"/>
          <w:pgMar w:top="780" w:right="0" w:bottom="0" w:left="960" w:header="720" w:footer="720" w:gutter="0"/>
          <w:cols w:num="2" w:space="720" w:equalWidth="0">
            <w:col w:w="4894" w:space="54"/>
            <w:col w:w="6002"/>
          </w:cols>
        </w:sectPr>
      </w:pPr>
    </w:p>
    <w:p w:rsidR="00317BC0" w:rsidRDefault="00317BC0">
      <w:pPr>
        <w:pStyle w:val="BodyText"/>
        <w:spacing w:before="4"/>
        <w:rPr>
          <w:sz w:val="16"/>
        </w:rPr>
      </w:pPr>
    </w:p>
    <w:p w:rsidR="00317BC0" w:rsidRDefault="001818D0">
      <w:pPr>
        <w:spacing w:before="95"/>
        <w:ind w:right="1131"/>
        <w:jc w:val="right"/>
        <w:rPr>
          <w:rFonts w:ascii="Futura"/>
          <w:b/>
          <w:sz w:val="16"/>
        </w:rPr>
      </w:pPr>
      <w:r>
        <w:rPr>
          <w:rFonts w:ascii="Futura"/>
          <w:b/>
          <w:sz w:val="16"/>
        </w:rPr>
        <w:t>169</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rPr>
      </w:pPr>
    </w:p>
    <w:p w:rsidR="00317BC0" w:rsidRDefault="001818D0">
      <w:pPr>
        <w:pStyle w:val="BodyText"/>
        <w:spacing w:before="89" w:line="268" w:lineRule="auto"/>
        <w:ind w:left="173" w:right="6762"/>
      </w:pPr>
      <w:r>
        <w:rPr>
          <w:rFonts w:ascii="FuturaPT-Medium" w:hAnsi="FuturaPT-Medium"/>
          <w:sz w:val="24"/>
        </w:rPr>
        <w:t xml:space="preserve">Standpunktvurdering </w:t>
      </w:r>
      <w:r>
        <w:t>Standpunktkarakteren skal være uttrykk for den samlede kompetansen ungdommen har i</w:t>
      </w:r>
    </w:p>
    <w:p w:rsidR="00317BC0" w:rsidRDefault="001818D0">
      <w:pPr>
        <w:pStyle w:val="BodyText"/>
        <w:spacing w:before="8" w:line="280" w:lineRule="auto"/>
        <w:ind w:left="173" w:right="6149"/>
      </w:pPr>
      <w:r>
        <w:t>kroppsøving ved avslutningen av opplæringen etter første periode i tredje utviklingstrinn. De voksne skal planlegge og legge til rette for at ungdommene får vist kompetansen sin på varierte måter som inkluderer forståelse, refleksjon og kritisk tenking, i ulike sammenhenger. De voksne skal sette karakter i kroppsøving basert på kompetansen ungdommen har vist i faget. Samspill med andre, øving og deltagelse i ulike bevegelsesaktiviteter og ferdsel</w:t>
      </w:r>
    </w:p>
    <w:p w:rsidR="00317BC0" w:rsidRDefault="001818D0">
      <w:pPr>
        <w:pStyle w:val="BodyText"/>
        <w:spacing w:line="280" w:lineRule="auto"/>
        <w:ind w:left="173" w:right="6120"/>
      </w:pPr>
      <w:r>
        <w:t xml:space="preserve">i naturen er vesentlige trekk ved kompetansen i kroppsøving. Innsatsen til ungdommene er en del av kompetansen i kroppsøving og er derfor en del </w:t>
      </w:r>
      <w:r>
        <w:rPr>
          <w:spacing w:val="-9"/>
        </w:rPr>
        <w:t xml:space="preserve">av </w:t>
      </w:r>
      <w:r>
        <w:t>grunnlaget for vurdering.</w:t>
      </w:r>
    </w:p>
    <w:p w:rsidR="00317BC0" w:rsidRDefault="00317BC0">
      <w:pPr>
        <w:pStyle w:val="BodyText"/>
        <w:spacing w:before="3"/>
        <w:rPr>
          <w:sz w:val="18"/>
        </w:rPr>
      </w:pPr>
    </w:p>
    <w:p w:rsidR="00317BC0" w:rsidRDefault="001818D0">
      <w:pPr>
        <w:pStyle w:val="Heading4"/>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headerReference w:type="even" r:id="rId449"/>
          <w:headerReference w:type="default" r:id="rId450"/>
          <w:footerReference w:type="even" r:id="rId451"/>
          <w:pgSz w:w="11910" w:h="16840"/>
          <w:pgMar w:top="1060" w:right="0" w:bottom="760" w:left="960" w:header="670" w:footer="568" w:gutter="0"/>
          <w:pgNumType w:start="170"/>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73"/>
        <w:rPr>
          <w:rFonts w:ascii="ITC Caslon 224 Std"/>
          <w:b/>
          <w:sz w:val="84"/>
        </w:rPr>
      </w:pPr>
      <w:bookmarkStart w:id="128" w:name="Norsk_"/>
      <w:bookmarkStart w:id="129" w:name="_bookmark59"/>
      <w:bookmarkEnd w:id="128"/>
      <w:bookmarkEnd w:id="129"/>
      <w:r>
        <w:rPr>
          <w:rFonts w:ascii="ITC Caslon 224 Std"/>
          <w:b/>
          <w:sz w:val="84"/>
        </w:rPr>
        <w:t>Norsk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footerReference w:type="default" r:id="rId452"/>
          <w:pgSz w:w="11910" w:h="16840"/>
          <w:pgMar w:top="1060" w:right="0" w:bottom="0" w:left="960" w:header="670" w:footer="0" w:gutter="0"/>
          <w:cols w:space="720"/>
        </w:sectPr>
      </w:pPr>
    </w:p>
    <w:p w:rsidR="00317BC0" w:rsidRDefault="001818D0">
      <w:pPr>
        <w:spacing w:before="148" w:line="192" w:lineRule="auto"/>
        <w:ind w:left="179" w:right="21"/>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9" w:right="21"/>
      </w:pPr>
      <w:r>
        <w:t>Norsk er et sentralt fag for kulturforståelse, kommunikasjon, danning og identitetsutvikling. Faget skal gi ungdommene tilgang til kulturens tekster, sjangre og språklige mangfold og skal bidra til at de utvikler språk for å tenke, kommunisere og lære. Faget norsk skal ruste ungdommene til å delta i demokratiske prosesser og skal forberede dem på et arbeidsliv som stiller krav om variert kompetanse i lesing, skriving og muntlig kommunikasjon.</w:t>
      </w:r>
    </w:p>
    <w:p w:rsidR="00317BC0" w:rsidRDefault="00317BC0">
      <w:pPr>
        <w:pStyle w:val="BodyText"/>
        <w:spacing w:before="9"/>
        <w:rPr>
          <w:sz w:val="22"/>
        </w:rPr>
      </w:pPr>
    </w:p>
    <w:p w:rsidR="00317BC0" w:rsidRDefault="001818D0">
      <w:pPr>
        <w:pStyle w:val="BodyText"/>
        <w:spacing w:line="280" w:lineRule="auto"/>
        <w:ind w:left="179" w:right="170"/>
      </w:pPr>
      <w:r>
        <w:t xml:space="preserve">Alle fag skal bidra til å realisere verdigrunnlaget for opplæringen. Faget norsk skal gi ungdommene innsikt i den rike og mangfoldige språk- og kulturarven i Norge. Gjennom arbeid med faget norsk skal ungdommene bli trygge språkbrukere og bevisste på sin egen språklige og kulturelle identitet innenfor et inkluderende felleskap der flerspråklighet blir verdsatt som en ressurs. Faget skal styrke ungdommenes evne til kritisk </w:t>
      </w:r>
      <w:r>
        <w:rPr>
          <w:spacing w:val="-3"/>
        </w:rPr>
        <w:t xml:space="preserve">tenkning </w:t>
      </w:r>
      <w:r>
        <w:t>og skal ruste dem til å delta i samfunnet gjennom en utforskende og kritisk tilnærming til språk og tekst. Norskfaget skal gi ungdommene litterære opplevelser og mulighet til å uttrykke seg kreativt, skapende og kunne gi uttrykk for egne følelser, tanker og erfaringer, noe som er viktig for å håndtere relasjoner og delta i et sosialt fellesskap.</w:t>
      </w:r>
    </w:p>
    <w:p w:rsidR="00317BC0" w:rsidRDefault="001818D0">
      <w:pPr>
        <w:pStyle w:val="BodyText"/>
        <w:spacing w:line="227" w:lineRule="exact"/>
        <w:ind w:left="179"/>
      </w:pPr>
      <w:r>
        <w:t>Lesing av skjønnlitteratur og sakprosa skal gi</w:t>
      </w:r>
    </w:p>
    <w:p w:rsidR="00317BC0" w:rsidRDefault="001818D0">
      <w:pPr>
        <w:pStyle w:val="BodyText"/>
        <w:spacing w:before="40" w:line="280" w:lineRule="auto"/>
        <w:ind w:left="179" w:right="87"/>
      </w:pPr>
      <w:r>
        <w:t>ungdommene mulighet til å reflektere over sentrale verdier og moralske spørsmål og bidra til at de får respekt for menneskeverdet og for naturen.</w:t>
      </w:r>
    </w:p>
    <w:p w:rsidR="00317BC0" w:rsidRDefault="001818D0">
      <w:pPr>
        <w:pStyle w:val="BodyText"/>
        <w:spacing w:before="9"/>
        <w:rPr>
          <w:sz w:val="17"/>
        </w:rPr>
      </w:pPr>
      <w:r>
        <w:br w:type="column"/>
      </w:r>
    </w:p>
    <w:p w:rsidR="00317BC0" w:rsidRDefault="001818D0">
      <w:pPr>
        <w:pStyle w:val="BodyText"/>
        <w:spacing w:line="280" w:lineRule="auto"/>
        <w:ind w:left="179" w:right="1192"/>
      </w:pPr>
      <w:r>
        <w:t>I norsk handler faget arbeid blant annet om å bruke sine norskfaglige ferdigheter tverrfaglig og i nye, skiftende sammenhenger. Ungdommene kan bruke sine kunnskaper i lesing til å sette seg inn i relevant faglitteratur og tilegne seg kunnskap om et bestemt emne. De kan bruke sine skriftlige ferdigheter</w:t>
      </w:r>
    </w:p>
    <w:p w:rsidR="00317BC0" w:rsidRDefault="001818D0">
      <w:pPr>
        <w:pStyle w:val="BodyText"/>
        <w:spacing w:line="280" w:lineRule="auto"/>
        <w:ind w:left="179" w:right="1178"/>
      </w:pPr>
      <w:r>
        <w:t>til å utforme rapporter, søknader, forespørsler, redegjørelser og lignende. De får trent sine muntlige evner gjennom ulike former for arbeid: Lede</w:t>
      </w:r>
    </w:p>
    <w:p w:rsidR="00317BC0" w:rsidRDefault="001818D0">
      <w:pPr>
        <w:pStyle w:val="BodyText"/>
        <w:spacing w:line="280" w:lineRule="auto"/>
        <w:ind w:left="179" w:right="1207"/>
      </w:pPr>
      <w:r>
        <w:t>møter, diskusjon for å oppnå konsensus om en arbeidsoppgave, redegjøre for hvordan man ønsker å løse en oppgave, gi hverandre tilbakemeldinger og kommunisere tydelig i en pågående prosess, holde foredrag og presentasjoner om et arbeid.</w:t>
      </w:r>
    </w:p>
    <w:p w:rsidR="00317BC0" w:rsidRDefault="00317BC0">
      <w:pPr>
        <w:pStyle w:val="BodyText"/>
        <w:spacing w:before="5"/>
        <w:rPr>
          <w:sz w:val="22"/>
        </w:rPr>
      </w:pPr>
    </w:p>
    <w:p w:rsidR="00317BC0" w:rsidRDefault="001818D0">
      <w:pPr>
        <w:pStyle w:val="BodyText"/>
        <w:spacing w:line="280" w:lineRule="auto"/>
        <w:ind w:left="179" w:right="1812"/>
      </w:pPr>
      <w:r>
        <w:t>Ferdigheter er integrert i kompetansemålene der de bidrar til utvikling av, og er en del av,</w:t>
      </w:r>
    </w:p>
    <w:p w:rsidR="00317BC0" w:rsidRDefault="008A0DDC">
      <w:pPr>
        <w:pStyle w:val="BodyText"/>
        <w:spacing w:line="280" w:lineRule="auto"/>
        <w:ind w:left="179" w:right="1153"/>
      </w:pPr>
      <w:r>
        <w:pict>
          <v:rect id="_x0000_s1074" alt="" style="position:absolute;left:0;text-align:left;margin-left:569.75pt;margin-top:11.15pt;width:25.5pt;height:280.65pt;z-index:251914240;mso-wrap-edited:f;mso-width-percent:0;mso-height-percent:0;mso-position-horizontal-relative:page;mso-width-percent:0;mso-height-percent:0" fillcolor="#24a23f" stroked="f">
            <w10:wrap anchorx="page"/>
          </v:rect>
        </w:pict>
      </w:r>
      <w:r>
        <w:pict>
          <v:shape id="_x0000_s1073" type="#_x0000_t202" alt="" style="position:absolute;left:0;text-align:left;margin-left:574.5pt;margin-top:87.15pt;width:16.5pt;height:128.4pt;z-index:25191526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NORSK 8.–10. TRINN</w:t>
                  </w:r>
                </w:p>
              </w:txbxContent>
            </v:textbox>
            <w10:wrap anchorx="page"/>
          </v:shape>
        </w:pict>
      </w:r>
      <w:r w:rsidR="001818D0">
        <w:t>fagkompetansen. Muntlige ferdigheter i norsk er å ha evnen til å lytte og tale, og kunne vurdere elementene</w:t>
      </w:r>
      <w:r w:rsidR="001818D0">
        <w:rPr>
          <w:spacing w:val="-7"/>
        </w:rPr>
        <w:t xml:space="preserve"> </w:t>
      </w:r>
      <w:r w:rsidR="001818D0">
        <w:t>i</w:t>
      </w:r>
      <w:r w:rsidR="001818D0">
        <w:rPr>
          <w:spacing w:val="-7"/>
        </w:rPr>
        <w:t xml:space="preserve"> </w:t>
      </w:r>
      <w:r w:rsidR="001818D0">
        <w:t>en</w:t>
      </w:r>
      <w:r w:rsidR="001818D0">
        <w:rPr>
          <w:spacing w:val="-6"/>
        </w:rPr>
        <w:t xml:space="preserve"> </w:t>
      </w:r>
      <w:r w:rsidR="001818D0">
        <w:t>sammensatt</w:t>
      </w:r>
      <w:r w:rsidR="001818D0">
        <w:rPr>
          <w:spacing w:val="-7"/>
        </w:rPr>
        <w:t xml:space="preserve"> </w:t>
      </w:r>
      <w:r w:rsidR="001818D0">
        <w:t>talesituasjon</w:t>
      </w:r>
      <w:r w:rsidR="001818D0">
        <w:rPr>
          <w:spacing w:val="-6"/>
        </w:rPr>
        <w:t xml:space="preserve"> </w:t>
      </w:r>
      <w:r w:rsidR="001818D0">
        <w:t>som</w:t>
      </w:r>
      <w:r w:rsidR="001818D0">
        <w:rPr>
          <w:spacing w:val="-7"/>
        </w:rPr>
        <w:t xml:space="preserve"> </w:t>
      </w:r>
      <w:r w:rsidR="001818D0">
        <w:t>er</w:t>
      </w:r>
      <w:r w:rsidR="001818D0">
        <w:rPr>
          <w:spacing w:val="-6"/>
        </w:rPr>
        <w:t xml:space="preserve"> </w:t>
      </w:r>
      <w:r w:rsidR="001818D0">
        <w:t>en forutsetning</w:t>
      </w:r>
      <w:r w:rsidR="001818D0">
        <w:rPr>
          <w:spacing w:val="-14"/>
        </w:rPr>
        <w:t xml:space="preserve"> </w:t>
      </w:r>
      <w:r w:rsidR="001818D0">
        <w:t>for</w:t>
      </w:r>
      <w:r w:rsidR="001818D0">
        <w:rPr>
          <w:spacing w:val="-13"/>
        </w:rPr>
        <w:t xml:space="preserve"> </w:t>
      </w:r>
      <w:r w:rsidR="001818D0">
        <w:t>kommunikasjon</w:t>
      </w:r>
      <w:r w:rsidR="001818D0">
        <w:rPr>
          <w:spacing w:val="-13"/>
        </w:rPr>
        <w:t xml:space="preserve"> </w:t>
      </w:r>
      <w:r w:rsidR="001818D0">
        <w:t>med</w:t>
      </w:r>
      <w:r w:rsidR="001818D0">
        <w:rPr>
          <w:spacing w:val="-14"/>
        </w:rPr>
        <w:t xml:space="preserve"> </w:t>
      </w:r>
      <w:r w:rsidR="001818D0">
        <w:t>andre.</w:t>
      </w:r>
      <w:r w:rsidR="001818D0">
        <w:rPr>
          <w:spacing w:val="-13"/>
        </w:rPr>
        <w:t xml:space="preserve"> </w:t>
      </w:r>
      <w:r w:rsidR="001818D0">
        <w:t>Å</w:t>
      </w:r>
      <w:r w:rsidR="001818D0">
        <w:rPr>
          <w:spacing w:val="-13"/>
        </w:rPr>
        <w:t xml:space="preserve"> </w:t>
      </w:r>
      <w:r w:rsidR="001818D0">
        <w:t>tale</w:t>
      </w:r>
      <w:r w:rsidR="001818D0">
        <w:rPr>
          <w:spacing w:val="-13"/>
        </w:rPr>
        <w:t xml:space="preserve"> </w:t>
      </w:r>
      <w:r w:rsidR="001818D0">
        <w:rPr>
          <w:spacing w:val="-11"/>
        </w:rPr>
        <w:t xml:space="preserve">og </w:t>
      </w:r>
      <w:r w:rsidR="001818D0">
        <w:t>lytte er grunnleggende menneskelige aktiviteter som i norskfaget blir videreutviklet gjennom systematisk opplæring i ulike muntlige sjangere og</w:t>
      </w:r>
      <w:r w:rsidR="001818D0">
        <w:rPr>
          <w:spacing w:val="-9"/>
        </w:rPr>
        <w:t xml:space="preserve"> </w:t>
      </w:r>
      <w:r w:rsidR="001818D0">
        <w:t>aktiviteter.</w:t>
      </w:r>
    </w:p>
    <w:p w:rsidR="00317BC0" w:rsidRDefault="00317BC0">
      <w:pPr>
        <w:pStyle w:val="BodyText"/>
        <w:spacing w:before="9"/>
        <w:rPr>
          <w:sz w:val="22"/>
        </w:rPr>
      </w:pPr>
    </w:p>
    <w:p w:rsidR="00317BC0" w:rsidRDefault="001818D0">
      <w:pPr>
        <w:pStyle w:val="BodyText"/>
        <w:spacing w:line="280" w:lineRule="auto"/>
        <w:ind w:left="179" w:right="1508"/>
      </w:pPr>
      <w:r>
        <w:t>Å kunne uttrykke seg skriftlig i norsk er et viktig ansvarsområde i norskfaget. Skriftligheten i samfunnet er økende, ikke minst gjennom utviklingen av digitale kommunikasjonsformer, og kravet til å mestre skriftlig framstilling i ulike</w:t>
      </w:r>
    </w:p>
    <w:p w:rsidR="00317BC0" w:rsidRDefault="001818D0">
      <w:pPr>
        <w:pStyle w:val="BodyText"/>
        <w:spacing w:line="280" w:lineRule="auto"/>
        <w:ind w:left="179" w:right="1245"/>
      </w:pPr>
      <w:r>
        <w:t>sjangre er blitt større. Skriving er en måte å utvikle og strukturere ideer og tanker på, men det er også en kommunikasjonsform og en metode for å lære.</w:t>
      </w:r>
    </w:p>
    <w:p w:rsidR="00317BC0" w:rsidRDefault="00317BC0">
      <w:pPr>
        <w:spacing w:line="280" w:lineRule="auto"/>
        <w:sectPr w:rsidR="00317BC0">
          <w:type w:val="continuous"/>
          <w:pgSz w:w="11910" w:h="16840"/>
          <w:pgMar w:top="780" w:right="0" w:bottom="0" w:left="960" w:header="720" w:footer="720" w:gutter="0"/>
          <w:cols w:num="2" w:space="720" w:equalWidth="0">
            <w:col w:w="4861" w:space="85"/>
            <w:col w:w="6004"/>
          </w:cols>
        </w:sectPr>
      </w:pPr>
    </w:p>
    <w:p w:rsidR="00317BC0" w:rsidRDefault="00317BC0">
      <w:pPr>
        <w:pStyle w:val="BodyText"/>
        <w:spacing w:before="1"/>
        <w:rPr>
          <w:sz w:val="16"/>
        </w:rPr>
      </w:pPr>
    </w:p>
    <w:p w:rsidR="00317BC0" w:rsidRDefault="001818D0">
      <w:pPr>
        <w:spacing w:before="95"/>
        <w:ind w:right="1131"/>
        <w:jc w:val="right"/>
        <w:rPr>
          <w:rFonts w:ascii="Futura"/>
          <w:b/>
          <w:sz w:val="16"/>
        </w:rPr>
      </w:pPr>
      <w:r>
        <w:rPr>
          <w:rFonts w:ascii="Futura"/>
          <w:b/>
          <w:sz w:val="16"/>
        </w:rPr>
        <w:t>171</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453"/>
          <w:headerReference w:type="default" r:id="rId454"/>
          <w:footerReference w:type="even" r:id="rId455"/>
          <w:pgSz w:w="11910" w:h="16840"/>
          <w:pgMar w:top="1060" w:right="0" w:bottom="760" w:left="960" w:header="670" w:footer="568" w:gutter="0"/>
          <w:pgNumType w:start="172"/>
          <w:cols w:space="720"/>
        </w:sectPr>
      </w:pPr>
    </w:p>
    <w:p w:rsidR="00317BC0" w:rsidRDefault="001818D0">
      <w:pPr>
        <w:pStyle w:val="BodyText"/>
        <w:spacing w:before="98" w:line="280" w:lineRule="auto"/>
        <w:ind w:left="170" w:right="424"/>
      </w:pPr>
      <w:r>
        <w:t>Leseopplæring foregår spesielt i norskfaget og er både en ferdighet og en kulturell kompetanse.</w:t>
      </w:r>
    </w:p>
    <w:p w:rsidR="00317BC0" w:rsidRDefault="001818D0">
      <w:pPr>
        <w:pStyle w:val="BodyText"/>
        <w:spacing w:line="280" w:lineRule="auto"/>
        <w:ind w:left="170" w:right="216"/>
      </w:pPr>
      <w:r>
        <w:t xml:space="preserve">Lesing er avhengig av kulturforståelse, og samtidig utvikler lesing kulturforståelse. Gjennom lesing </w:t>
      </w:r>
      <w:r>
        <w:rPr>
          <w:spacing w:val="-6"/>
        </w:rPr>
        <w:t xml:space="preserve">får </w:t>
      </w:r>
      <w:r>
        <w:t>ungdommene del i tekstkulturen, og kan utvikle evnen til å tolke og forstå ulike tekster. Dermed får de erfaringer som gir mulighet for læring og opplevelse, og for å forstå seg selv og samfunnet.</w:t>
      </w:r>
    </w:p>
    <w:p w:rsidR="00317BC0" w:rsidRDefault="00317BC0">
      <w:pPr>
        <w:pStyle w:val="BodyText"/>
        <w:spacing w:before="9"/>
        <w:rPr>
          <w:sz w:val="22"/>
        </w:rPr>
      </w:pPr>
    </w:p>
    <w:p w:rsidR="00317BC0" w:rsidRDefault="001818D0">
      <w:pPr>
        <w:pStyle w:val="BodyText"/>
        <w:spacing w:before="1" w:line="280" w:lineRule="auto"/>
        <w:ind w:left="170" w:right="46"/>
      </w:pPr>
      <w:r>
        <w:t>Regneferdigheter forutsetter et annet språk enn verbalspråket, men med et felles kunnskapsområde når det gjelder begrepsutvikling, logisk resonnement og problemløsning. Det gjelder også forståelse</w:t>
      </w:r>
    </w:p>
    <w:p w:rsidR="00317BC0" w:rsidRDefault="001818D0">
      <w:pPr>
        <w:pStyle w:val="BodyText"/>
        <w:spacing w:line="280" w:lineRule="auto"/>
        <w:ind w:left="170" w:right="2"/>
      </w:pPr>
      <w:r>
        <w:t>for form, system og komposisjon. Ved lesing av sammensatte tekster og sakprosa blir arbeidet med grafiske framstillinger, tabeller og statistikk viktig for forståelse.</w:t>
      </w:r>
    </w:p>
    <w:p w:rsidR="00317BC0" w:rsidRDefault="00317BC0">
      <w:pPr>
        <w:pStyle w:val="BodyText"/>
        <w:spacing w:before="9"/>
        <w:rPr>
          <w:sz w:val="22"/>
        </w:rPr>
      </w:pPr>
    </w:p>
    <w:p w:rsidR="00317BC0" w:rsidRDefault="001818D0">
      <w:pPr>
        <w:pStyle w:val="BodyText"/>
        <w:spacing w:line="280" w:lineRule="auto"/>
        <w:ind w:left="170" w:right="465"/>
      </w:pPr>
      <w:r>
        <w:t>Digitale ferdigheter er nødvendig for å mestre nye tekstformer og uttrykk. Dette åpner for nye læringsarenaer og gir nye muligheter i lese- og</w:t>
      </w:r>
    </w:p>
    <w:p w:rsidR="00317BC0" w:rsidRDefault="001818D0">
      <w:pPr>
        <w:pStyle w:val="BodyText"/>
        <w:spacing w:line="280" w:lineRule="auto"/>
        <w:ind w:left="170" w:right="38"/>
      </w:pPr>
      <w:r>
        <w:t>skriveopplæringen, i produksjon, komponering og redigering av tekster. I denne sammenheng er det viktig å utvikle evne til kritisk vurdering og bruk av kilder. Bruk av digitale verktøy kan støtte og utvikle ungdommenes kommunikasjonsferdigheter og presentasjoner.</w:t>
      </w:r>
    </w:p>
    <w:p w:rsidR="00317BC0" w:rsidRDefault="00317BC0">
      <w:pPr>
        <w:pStyle w:val="BodyText"/>
        <w:spacing w:before="7"/>
        <w:rPr>
          <w:sz w:val="18"/>
        </w:rPr>
      </w:pPr>
    </w:p>
    <w:p w:rsidR="00317BC0" w:rsidRDefault="001818D0">
      <w:pPr>
        <w:pStyle w:val="Heading4"/>
        <w:ind w:left="170"/>
      </w:pPr>
      <w:r>
        <w:t>Norsk og menneskelige tendenser</w:t>
      </w:r>
    </w:p>
    <w:p w:rsidR="00317BC0" w:rsidRDefault="001818D0">
      <w:pPr>
        <w:pStyle w:val="BodyText"/>
        <w:spacing w:before="22" w:line="280" w:lineRule="auto"/>
        <w:ind w:left="170" w:right="157"/>
      </w:pPr>
      <w:r>
        <w:t>De menneskelige tendensene gjør seg virksomme også i ungdommene, og arbeidet i norskfaget skal legge til rette for at ungdommene får utnyttet disse kreftene til å utvikle seg til helstøpte mennesker. Norskfaget spiller en viktig rolle i ungdommenes arbeid med å utforske verden. Gjennom litteratur fra fortid og nåtid blir ungdommen kjent med ulike samfunns kulturelle særtrekk og utviklingshistorie. De kan observere sider ved menneskenaturen, og reflektere over dem. Gjennom tekster av mange slag får de trent opp sin forestillingsevne. De kan bruke samtale og diskusjon til å bryne seg på meningsmotstandere og til å formulere egne tanker</w:t>
      </w:r>
    </w:p>
    <w:p w:rsidR="00317BC0" w:rsidRDefault="001818D0">
      <w:pPr>
        <w:pStyle w:val="BodyText"/>
        <w:spacing w:line="280" w:lineRule="auto"/>
        <w:ind w:left="170" w:right="61"/>
      </w:pPr>
      <w:r>
        <w:t>og gi uttrykk for eget ståsted. De får øvd seg på ulike former for sosial samhandling gjennom en mengde ulike arbeidsformer. Gjennom arbeidsmåtene i</w:t>
      </w:r>
    </w:p>
    <w:p w:rsidR="00317BC0" w:rsidRDefault="001818D0">
      <w:pPr>
        <w:pStyle w:val="BodyText"/>
        <w:spacing w:line="280" w:lineRule="auto"/>
        <w:ind w:left="170" w:right="104"/>
      </w:pPr>
      <w:r>
        <w:t>faget vil de også jobbe fram evnen til konsentrasjon, abstraksjon og perfeksjon. I arbeid med språkenes formverk og ulike sjangre vil ungdommene kunne se orden og bruke denne til å forstå og organisere sin kunnskap i stadig utvidet forstand. De skal i økende grad trene opp evnen til å analysere verden</w:t>
      </w:r>
    </w:p>
    <w:p w:rsidR="00317BC0" w:rsidRDefault="001818D0">
      <w:pPr>
        <w:pStyle w:val="BodyText"/>
        <w:spacing w:before="98" w:line="280" w:lineRule="auto"/>
        <w:ind w:left="170" w:right="1308"/>
      </w:pPr>
      <w:r>
        <w:br w:type="column"/>
      </w:r>
      <w:r>
        <w:t>omkring seg, og evne å formidle denne innsikten til andre. Norskfaget er også viktig for den</w:t>
      </w:r>
      <w:r>
        <w:rPr>
          <w:spacing w:val="6"/>
        </w:rPr>
        <w:t xml:space="preserve"> </w:t>
      </w:r>
      <w:r>
        <w:rPr>
          <w:spacing w:val="-3"/>
        </w:rPr>
        <w:t>enkeltes</w:t>
      </w:r>
    </w:p>
    <w:p w:rsidR="00317BC0" w:rsidRDefault="001818D0">
      <w:pPr>
        <w:pStyle w:val="BodyText"/>
        <w:spacing w:line="280" w:lineRule="auto"/>
        <w:ind w:left="170" w:right="1224"/>
      </w:pPr>
      <w:r>
        <w:t>identitetsdannelse, og det personlige skal ha rom til å komme til uttrykk i mange ulike former, skriftlig og muntlig.</w:t>
      </w:r>
    </w:p>
    <w:p w:rsidR="00317BC0" w:rsidRDefault="00317BC0">
      <w:pPr>
        <w:pStyle w:val="BodyText"/>
        <w:spacing w:before="10"/>
        <w:rPr>
          <w:sz w:val="18"/>
        </w:rPr>
      </w:pPr>
    </w:p>
    <w:p w:rsidR="00317BC0" w:rsidRDefault="001818D0">
      <w:pPr>
        <w:pStyle w:val="Heading4"/>
        <w:ind w:left="170"/>
      </w:pPr>
      <w:r>
        <w:t>Norsk i det tredje utviklingstrinnet</w:t>
      </w:r>
    </w:p>
    <w:p w:rsidR="00317BC0" w:rsidRDefault="001818D0">
      <w:pPr>
        <w:pStyle w:val="BodyText"/>
        <w:spacing w:before="22" w:line="280" w:lineRule="auto"/>
        <w:ind w:left="170" w:right="1202"/>
      </w:pPr>
      <w:r>
        <w:t xml:space="preserve">På ungdomstrinnet skal ungdommene </w:t>
      </w:r>
      <w:r>
        <w:rPr>
          <w:spacing w:val="-2"/>
        </w:rPr>
        <w:t xml:space="preserve">perfeksjonere </w:t>
      </w:r>
      <w:r>
        <w:t xml:space="preserve">kunnskap de allerede </w:t>
      </w:r>
      <w:r>
        <w:rPr>
          <w:spacing w:val="-4"/>
        </w:rPr>
        <w:t xml:space="preserve">har, </w:t>
      </w:r>
      <w:r>
        <w:t>utvikle denne videre og  få kjennskap til nye områder innen faget. Faget</w:t>
      </w:r>
    </w:p>
    <w:p w:rsidR="00317BC0" w:rsidRDefault="001818D0">
      <w:pPr>
        <w:pStyle w:val="BodyText"/>
        <w:spacing w:line="280" w:lineRule="auto"/>
        <w:ind w:left="170" w:right="1224"/>
      </w:pPr>
      <w:r>
        <w:t>er i stor grad et redskapsfag, og de grunnleggende ferdighetene er bærende i faget. En utvidet form for leseforståelse gjør seg gjeldende, og det blir stadig viktigere å anvende det man har lest og forstått i en større sammenheng. Ungdommene trenger å møte et stort utvalg av tekster, og få hjelp til å ordne og organisere disse ut fra teksttyper, og å diskutere dem på abstrakt og fagspesifikt vis. Å skrive gode tekster forutsetter kjennskap til sjangerkriterier,</w:t>
      </w:r>
    </w:p>
    <w:p w:rsidR="00317BC0" w:rsidRDefault="001818D0">
      <w:pPr>
        <w:pStyle w:val="BodyText"/>
        <w:spacing w:line="233" w:lineRule="exact"/>
        <w:ind w:left="170"/>
      </w:pPr>
      <w:r>
        <w:t>og utstrakt trening i å skrive i ulike formater.</w:t>
      </w:r>
    </w:p>
    <w:p w:rsidR="00317BC0" w:rsidRDefault="001818D0">
      <w:pPr>
        <w:pStyle w:val="BodyText"/>
        <w:spacing w:before="38" w:line="280" w:lineRule="auto"/>
        <w:ind w:left="170" w:right="1372"/>
      </w:pPr>
      <w:r>
        <w:t>Det er viktig at ungdommene får tett veiledning underveis i skrivingen, med tilbakemeldinger som bidrar til at de utvikler seg som skrivere. Faget skal også gi rom for det personlige uttrykket - i både muntlig og skriftlig arbeid. Ungdommene trenger å trene opp sin mottakerbevissthet, og</w:t>
      </w:r>
    </w:p>
    <w:p w:rsidR="00317BC0" w:rsidRDefault="001818D0">
      <w:pPr>
        <w:pStyle w:val="BodyText"/>
        <w:spacing w:line="280" w:lineRule="auto"/>
        <w:ind w:left="170" w:right="1154"/>
      </w:pPr>
      <w:r>
        <w:t>velge kommunikasjonsform bevisst ut fra mottaker. De skal også gjennom disse årene bli trygge i sidemålet sitt, og se hvordan arbeid med sidemål også er fruktbart for utviklingen av et godt og variert hovedmål. I tillegg til at norskfaget har sin kanon med relevant og viktig fagkunnskap, kan faget med stor fordel brukes i tverrfaglig sammenheng.</w:t>
      </w:r>
    </w:p>
    <w:p w:rsidR="00317BC0" w:rsidRDefault="00317BC0">
      <w:pPr>
        <w:pStyle w:val="BodyText"/>
        <w:rPr>
          <w:sz w:val="22"/>
        </w:rPr>
      </w:pPr>
    </w:p>
    <w:p w:rsidR="00317BC0" w:rsidRDefault="001818D0">
      <w:pPr>
        <w:pStyle w:val="Heading3"/>
        <w:spacing w:before="157"/>
        <w:ind w:left="170"/>
      </w:pPr>
      <w:r>
        <w:rPr>
          <w:color w:val="24A23F"/>
        </w:rPr>
        <w:t>Kunnskaps- og utforskingsområder</w:t>
      </w:r>
    </w:p>
    <w:p w:rsidR="00317BC0" w:rsidRDefault="001818D0">
      <w:pPr>
        <w:pStyle w:val="BodyText"/>
        <w:spacing w:before="278" w:line="280" w:lineRule="auto"/>
        <w:ind w:left="170" w:right="1213"/>
      </w:pPr>
      <w:r>
        <w:t>Områdene i norsk rammer inn innholdet i faget og beskriver det ungdommene må lære for å kunne mestre og anvende faget. Nøkkeloppdagelsene skal prege innholdet og progresjonen, og bidra til at ungdommene over tid utvikler forståelse av innhold og sammenhenger i norskfaget.</w:t>
      </w:r>
    </w:p>
    <w:p w:rsidR="00317BC0" w:rsidRDefault="00317BC0">
      <w:pPr>
        <w:pStyle w:val="BodyText"/>
        <w:spacing w:before="10"/>
        <w:rPr>
          <w:sz w:val="18"/>
        </w:rPr>
      </w:pPr>
    </w:p>
    <w:p w:rsidR="00317BC0" w:rsidRDefault="001818D0">
      <w:pPr>
        <w:pStyle w:val="Heading4"/>
        <w:ind w:left="170"/>
      </w:pPr>
      <w:r>
        <w:t>Tekst i kontekst</w:t>
      </w:r>
    </w:p>
    <w:p w:rsidR="00317BC0" w:rsidRDefault="001818D0">
      <w:pPr>
        <w:pStyle w:val="BodyText"/>
        <w:spacing w:before="22" w:line="280" w:lineRule="auto"/>
        <w:ind w:left="170" w:right="1280"/>
      </w:pPr>
      <w:r>
        <w:t>Ungdommene skal lese tekster for å oppleve, bli engasjert, undre seg, lære og få innsikt i andre menneskers tanker og livsbetingelser. Norskfaget bygger på et utvidet tekstbegrep. Dette innebærer at ungdommene skal lese og oppleve tekster som kombinerer ulike uttrykksformer. De skal utforske</w:t>
      </w:r>
    </w:p>
    <w:p w:rsidR="00317BC0" w:rsidRDefault="00317BC0">
      <w:pPr>
        <w:spacing w:line="280" w:lineRule="auto"/>
        <w:sectPr w:rsidR="00317BC0">
          <w:type w:val="continuous"/>
          <w:pgSz w:w="11910" w:h="16840"/>
          <w:pgMar w:top="780" w:right="0" w:bottom="0" w:left="960" w:header="720" w:footer="720" w:gutter="0"/>
          <w:cols w:num="2" w:space="720" w:equalWidth="0">
            <w:col w:w="4900" w:space="46"/>
            <w:col w:w="6004"/>
          </w:cols>
        </w:sectPr>
      </w:pPr>
    </w:p>
    <w:p w:rsidR="00317BC0" w:rsidRDefault="00317BC0">
      <w:pPr>
        <w:pStyle w:val="BodyText"/>
        <w:spacing w:before="2"/>
        <w:rPr>
          <w:sz w:val="26"/>
        </w:rPr>
      </w:pPr>
    </w:p>
    <w:p w:rsidR="00317BC0" w:rsidRDefault="00317BC0">
      <w:pPr>
        <w:rPr>
          <w:sz w:val="26"/>
        </w:rPr>
        <w:sectPr w:rsidR="00317BC0">
          <w:footerReference w:type="default" r:id="rId456"/>
          <w:pgSz w:w="11910" w:h="16840"/>
          <w:pgMar w:top="1060" w:right="0" w:bottom="0" w:left="960" w:header="670" w:footer="0" w:gutter="0"/>
          <w:cols w:space="720"/>
        </w:sectPr>
      </w:pPr>
    </w:p>
    <w:p w:rsidR="00317BC0" w:rsidRDefault="001818D0">
      <w:pPr>
        <w:pStyle w:val="BodyText"/>
        <w:spacing w:before="98" w:line="280" w:lineRule="auto"/>
        <w:ind w:left="173" w:right="568"/>
      </w:pPr>
      <w:r>
        <w:t>og reflektere over skjønnlitteratur og sakprosa på bokmål og nynorsk, på svensk og dansk, og i oversatte tekster fra samiske og andre språk. Tekstene skal knyttes både til kulturhistorisk kontekst og til ungdommene egen samtid.</w:t>
      </w:r>
    </w:p>
    <w:p w:rsidR="00317BC0" w:rsidRDefault="00317BC0">
      <w:pPr>
        <w:pStyle w:val="BodyText"/>
        <w:rPr>
          <w:sz w:val="23"/>
        </w:rPr>
      </w:pPr>
    </w:p>
    <w:p w:rsidR="00317BC0" w:rsidRDefault="001818D0">
      <w:pPr>
        <w:pStyle w:val="Heading5"/>
      </w:pPr>
      <w:r>
        <w:t>Nøkkeloppdagelser:</w:t>
      </w:r>
    </w:p>
    <w:p w:rsidR="00317BC0" w:rsidRDefault="00034241">
      <w:pPr>
        <w:pStyle w:val="BodyText"/>
        <w:spacing w:before="40" w:line="280" w:lineRule="auto"/>
        <w:ind w:left="514" w:right="409" w:hanging="341"/>
      </w:pPr>
      <w:r>
        <w:rPr>
          <w:rFonts w:ascii="Arial"/>
          <w:sz w:val="16"/>
        </w:rPr>
        <w:t>•</w:t>
      </w:r>
      <w:r>
        <w:rPr>
          <w:rFonts w:ascii="Arial"/>
          <w:sz w:val="16"/>
        </w:rPr>
        <w:t xml:space="preserve"> </w:t>
      </w:r>
      <w:r w:rsidR="001818D0">
        <w:t>Alt som kommuniseres kalles i norskfaget for en tekst.</w:t>
      </w:r>
    </w:p>
    <w:p w:rsidR="00317BC0" w:rsidRDefault="00034241">
      <w:pPr>
        <w:pStyle w:val="BodyText"/>
        <w:spacing w:line="280" w:lineRule="auto"/>
        <w:ind w:left="514" w:hanging="341"/>
      </w:pPr>
      <w:r>
        <w:rPr>
          <w:rFonts w:ascii="Arial" w:hAnsi="Arial"/>
          <w:sz w:val="16"/>
        </w:rPr>
        <w:t>•</w:t>
      </w:r>
      <w:r w:rsidR="001818D0">
        <w:rPr>
          <w:rFonts w:ascii="Arial" w:hAnsi="Arial"/>
          <w:sz w:val="16"/>
        </w:rPr>
        <w:t xml:space="preserve"> </w:t>
      </w:r>
      <w:r w:rsidR="001818D0">
        <w:t>Jeg kan forstå ulike målformer av norsk og nabospråkene svensk og dansk.</w:t>
      </w:r>
    </w:p>
    <w:p w:rsidR="00317BC0" w:rsidRDefault="00034241">
      <w:pPr>
        <w:pStyle w:val="BodyText"/>
        <w:spacing w:line="280" w:lineRule="auto"/>
        <w:ind w:left="514" w:right="192" w:hanging="341"/>
      </w:pPr>
      <w:r>
        <w:rPr>
          <w:rFonts w:ascii="Arial" w:hAnsi="Arial"/>
          <w:sz w:val="16"/>
        </w:rPr>
        <w:t>•</w:t>
      </w:r>
      <w:r w:rsidR="001818D0">
        <w:rPr>
          <w:rFonts w:ascii="Arial" w:hAnsi="Arial"/>
          <w:sz w:val="16"/>
        </w:rPr>
        <w:t xml:space="preserve"> </w:t>
      </w:r>
      <w:r w:rsidR="001818D0">
        <w:t>Det finnes mange ulike teksttyper/sjangre, som har ulike særtrekk; en tekst kan plasseres i en bestemt sjanger ut fra disse særtrekkene.</w:t>
      </w:r>
    </w:p>
    <w:p w:rsidR="00317BC0" w:rsidRDefault="00034241">
      <w:pPr>
        <w:pStyle w:val="BodyText"/>
        <w:spacing w:line="280" w:lineRule="auto"/>
        <w:ind w:left="514" w:right="663" w:hanging="341"/>
      </w:pPr>
      <w:r>
        <w:rPr>
          <w:rFonts w:ascii="Arial" w:hAnsi="Arial"/>
          <w:w w:val="105"/>
          <w:sz w:val="16"/>
        </w:rPr>
        <w:t>•</w:t>
      </w:r>
      <w:r w:rsidR="001818D0">
        <w:rPr>
          <w:rFonts w:ascii="Arial" w:hAnsi="Arial"/>
          <w:w w:val="105"/>
          <w:sz w:val="16"/>
        </w:rPr>
        <w:t xml:space="preserve"> </w:t>
      </w:r>
      <w:r w:rsidR="001818D0">
        <w:rPr>
          <w:w w:val="105"/>
        </w:rPr>
        <w:t>Jeg kan bruke fagbegreper for å diskutere tekstene jeg leser.</w:t>
      </w:r>
    </w:p>
    <w:p w:rsidR="00317BC0" w:rsidRDefault="00034241">
      <w:pPr>
        <w:pStyle w:val="BodyText"/>
        <w:spacing w:line="280" w:lineRule="auto"/>
        <w:ind w:left="514" w:right="200" w:hanging="341"/>
        <w:jc w:val="both"/>
      </w:pPr>
      <w:r>
        <w:rPr>
          <w:rFonts w:ascii="Arial" w:hAnsi="Arial"/>
          <w:w w:val="105"/>
          <w:sz w:val="16"/>
        </w:rPr>
        <w:t>•</w:t>
      </w:r>
      <w:r w:rsidR="001818D0">
        <w:rPr>
          <w:rFonts w:ascii="Arial" w:hAnsi="Arial"/>
          <w:spacing w:val="12"/>
          <w:w w:val="105"/>
          <w:sz w:val="16"/>
        </w:rPr>
        <w:t xml:space="preserve"> </w:t>
      </w:r>
      <w:r w:rsidR="001818D0">
        <w:rPr>
          <w:w w:val="105"/>
        </w:rPr>
        <w:t>Jeg</w:t>
      </w:r>
      <w:r w:rsidR="001818D0">
        <w:rPr>
          <w:spacing w:val="-16"/>
          <w:w w:val="105"/>
        </w:rPr>
        <w:t xml:space="preserve"> </w:t>
      </w:r>
      <w:r w:rsidR="001818D0">
        <w:rPr>
          <w:w w:val="105"/>
        </w:rPr>
        <w:t>forstår</w:t>
      </w:r>
      <w:r w:rsidR="001818D0">
        <w:rPr>
          <w:spacing w:val="-16"/>
          <w:w w:val="105"/>
        </w:rPr>
        <w:t xml:space="preserve"> </w:t>
      </w:r>
      <w:r w:rsidR="001818D0">
        <w:rPr>
          <w:w w:val="105"/>
        </w:rPr>
        <w:t>hva</w:t>
      </w:r>
      <w:r w:rsidR="001818D0">
        <w:rPr>
          <w:spacing w:val="-15"/>
          <w:w w:val="105"/>
        </w:rPr>
        <w:t xml:space="preserve"> </w:t>
      </w:r>
      <w:r w:rsidR="001818D0">
        <w:rPr>
          <w:w w:val="105"/>
        </w:rPr>
        <w:t>en</w:t>
      </w:r>
      <w:r w:rsidR="001818D0">
        <w:rPr>
          <w:spacing w:val="-16"/>
          <w:w w:val="105"/>
        </w:rPr>
        <w:t xml:space="preserve"> </w:t>
      </w:r>
      <w:r w:rsidR="001818D0">
        <w:rPr>
          <w:w w:val="105"/>
        </w:rPr>
        <w:t>forfatter</w:t>
      </w:r>
      <w:r w:rsidR="001818D0">
        <w:rPr>
          <w:spacing w:val="-16"/>
          <w:w w:val="105"/>
        </w:rPr>
        <w:t xml:space="preserve"> </w:t>
      </w:r>
      <w:r w:rsidR="001818D0">
        <w:rPr>
          <w:w w:val="105"/>
        </w:rPr>
        <w:t>mener</w:t>
      </w:r>
      <w:r w:rsidR="001818D0">
        <w:rPr>
          <w:spacing w:val="-16"/>
          <w:w w:val="105"/>
        </w:rPr>
        <w:t xml:space="preserve"> </w:t>
      </w:r>
      <w:r w:rsidR="001818D0">
        <w:rPr>
          <w:w w:val="105"/>
        </w:rPr>
        <w:t>med</w:t>
      </w:r>
      <w:r w:rsidR="001818D0">
        <w:rPr>
          <w:spacing w:val="-15"/>
          <w:w w:val="105"/>
        </w:rPr>
        <w:t xml:space="preserve"> </w:t>
      </w:r>
      <w:r w:rsidR="001818D0">
        <w:rPr>
          <w:w w:val="105"/>
        </w:rPr>
        <w:t>det</w:t>
      </w:r>
      <w:r w:rsidR="001818D0">
        <w:rPr>
          <w:spacing w:val="-16"/>
          <w:w w:val="105"/>
        </w:rPr>
        <w:t xml:space="preserve"> </w:t>
      </w:r>
      <w:r w:rsidR="001818D0">
        <w:rPr>
          <w:spacing w:val="-6"/>
          <w:w w:val="105"/>
        </w:rPr>
        <w:t xml:space="preserve">hen </w:t>
      </w:r>
      <w:r w:rsidR="001818D0">
        <w:rPr>
          <w:w w:val="105"/>
        </w:rPr>
        <w:t>skriver,</w:t>
      </w:r>
      <w:r w:rsidR="001818D0">
        <w:rPr>
          <w:spacing w:val="-24"/>
          <w:w w:val="105"/>
        </w:rPr>
        <w:t xml:space="preserve"> </w:t>
      </w:r>
      <w:r w:rsidR="001818D0">
        <w:rPr>
          <w:w w:val="105"/>
        </w:rPr>
        <w:t>kan</w:t>
      </w:r>
      <w:r w:rsidR="001818D0">
        <w:rPr>
          <w:spacing w:val="-23"/>
          <w:w w:val="105"/>
        </w:rPr>
        <w:t xml:space="preserve"> </w:t>
      </w:r>
      <w:r w:rsidR="001818D0">
        <w:rPr>
          <w:w w:val="105"/>
        </w:rPr>
        <w:t>sette</w:t>
      </w:r>
      <w:r w:rsidR="001818D0">
        <w:rPr>
          <w:spacing w:val="-23"/>
          <w:w w:val="105"/>
        </w:rPr>
        <w:t xml:space="preserve"> </w:t>
      </w:r>
      <w:r w:rsidR="001818D0">
        <w:rPr>
          <w:w w:val="105"/>
        </w:rPr>
        <w:t>ord</w:t>
      </w:r>
      <w:r w:rsidR="001818D0">
        <w:rPr>
          <w:spacing w:val="-23"/>
          <w:w w:val="105"/>
        </w:rPr>
        <w:t xml:space="preserve"> </w:t>
      </w:r>
      <w:r w:rsidR="001818D0">
        <w:rPr>
          <w:w w:val="105"/>
        </w:rPr>
        <w:t>på</w:t>
      </w:r>
      <w:r w:rsidR="001818D0">
        <w:rPr>
          <w:spacing w:val="-23"/>
          <w:w w:val="105"/>
        </w:rPr>
        <w:t xml:space="preserve"> </w:t>
      </w:r>
      <w:r w:rsidR="001818D0">
        <w:rPr>
          <w:w w:val="105"/>
        </w:rPr>
        <w:t>det</w:t>
      </w:r>
      <w:r w:rsidR="001818D0">
        <w:rPr>
          <w:spacing w:val="-24"/>
          <w:w w:val="105"/>
        </w:rPr>
        <w:t xml:space="preserve"> </w:t>
      </w:r>
      <w:r w:rsidR="001818D0">
        <w:rPr>
          <w:w w:val="105"/>
        </w:rPr>
        <w:t>og</w:t>
      </w:r>
      <w:r w:rsidR="001818D0">
        <w:rPr>
          <w:spacing w:val="-23"/>
          <w:w w:val="105"/>
        </w:rPr>
        <w:t xml:space="preserve"> </w:t>
      </w:r>
      <w:r w:rsidR="001818D0">
        <w:rPr>
          <w:w w:val="105"/>
        </w:rPr>
        <w:t>formidle</w:t>
      </w:r>
      <w:r w:rsidR="001818D0">
        <w:rPr>
          <w:spacing w:val="-23"/>
          <w:w w:val="105"/>
        </w:rPr>
        <w:t xml:space="preserve"> </w:t>
      </w:r>
      <w:r w:rsidR="001818D0">
        <w:rPr>
          <w:w w:val="105"/>
        </w:rPr>
        <w:t>det</w:t>
      </w:r>
      <w:r w:rsidR="001818D0">
        <w:rPr>
          <w:spacing w:val="-23"/>
          <w:w w:val="105"/>
        </w:rPr>
        <w:t xml:space="preserve"> </w:t>
      </w:r>
      <w:r w:rsidR="001818D0">
        <w:rPr>
          <w:w w:val="105"/>
        </w:rPr>
        <w:t>til andre.</w:t>
      </w:r>
    </w:p>
    <w:p w:rsidR="00317BC0" w:rsidRDefault="00034241">
      <w:pPr>
        <w:pStyle w:val="BodyText"/>
        <w:spacing w:line="280" w:lineRule="auto"/>
        <w:ind w:left="514" w:right="151" w:hanging="341"/>
        <w:jc w:val="both"/>
      </w:pPr>
      <w:r>
        <w:rPr>
          <w:rFonts w:ascii="Arial" w:hAnsi="Arial"/>
          <w:w w:val="105"/>
          <w:sz w:val="16"/>
        </w:rPr>
        <w:t>•</w:t>
      </w:r>
      <w:r w:rsidR="001818D0">
        <w:rPr>
          <w:rFonts w:ascii="Arial" w:hAnsi="Arial"/>
          <w:spacing w:val="15"/>
          <w:w w:val="105"/>
          <w:sz w:val="16"/>
        </w:rPr>
        <w:t xml:space="preserve"> </w:t>
      </w:r>
      <w:r w:rsidR="001818D0">
        <w:rPr>
          <w:w w:val="105"/>
        </w:rPr>
        <w:t>Jeg</w:t>
      </w:r>
      <w:r w:rsidR="001818D0">
        <w:rPr>
          <w:spacing w:val="-15"/>
          <w:w w:val="105"/>
        </w:rPr>
        <w:t xml:space="preserve"> </w:t>
      </w:r>
      <w:r w:rsidR="001818D0">
        <w:rPr>
          <w:w w:val="105"/>
        </w:rPr>
        <w:t>kan</w:t>
      </w:r>
      <w:r w:rsidR="001818D0">
        <w:rPr>
          <w:spacing w:val="-15"/>
          <w:w w:val="105"/>
        </w:rPr>
        <w:t xml:space="preserve"> </w:t>
      </w:r>
      <w:r w:rsidR="001818D0">
        <w:rPr>
          <w:w w:val="105"/>
        </w:rPr>
        <w:t>lære</w:t>
      </w:r>
      <w:r w:rsidR="001818D0">
        <w:rPr>
          <w:spacing w:val="-14"/>
          <w:w w:val="105"/>
        </w:rPr>
        <w:t xml:space="preserve"> </w:t>
      </w:r>
      <w:r w:rsidR="001818D0">
        <w:rPr>
          <w:w w:val="105"/>
        </w:rPr>
        <w:t>noe</w:t>
      </w:r>
      <w:r w:rsidR="001818D0">
        <w:rPr>
          <w:spacing w:val="-15"/>
          <w:w w:val="105"/>
        </w:rPr>
        <w:t xml:space="preserve"> </w:t>
      </w:r>
      <w:r w:rsidR="001818D0">
        <w:rPr>
          <w:w w:val="105"/>
        </w:rPr>
        <w:t>om</w:t>
      </w:r>
      <w:r w:rsidR="001818D0">
        <w:rPr>
          <w:spacing w:val="-15"/>
          <w:w w:val="105"/>
        </w:rPr>
        <w:t xml:space="preserve"> </w:t>
      </w:r>
      <w:r w:rsidR="001818D0">
        <w:rPr>
          <w:w w:val="105"/>
        </w:rPr>
        <w:t>både</w:t>
      </w:r>
      <w:r w:rsidR="001818D0">
        <w:rPr>
          <w:spacing w:val="-15"/>
          <w:w w:val="105"/>
        </w:rPr>
        <w:t xml:space="preserve"> </w:t>
      </w:r>
      <w:r w:rsidR="001818D0">
        <w:rPr>
          <w:w w:val="105"/>
        </w:rPr>
        <w:t>verden</w:t>
      </w:r>
      <w:r w:rsidR="001818D0">
        <w:rPr>
          <w:spacing w:val="-15"/>
          <w:w w:val="105"/>
        </w:rPr>
        <w:t xml:space="preserve"> </w:t>
      </w:r>
      <w:r w:rsidR="001818D0">
        <w:rPr>
          <w:w w:val="105"/>
        </w:rPr>
        <w:t>rundt</w:t>
      </w:r>
      <w:r w:rsidR="001818D0">
        <w:rPr>
          <w:spacing w:val="-15"/>
          <w:w w:val="105"/>
        </w:rPr>
        <w:t xml:space="preserve"> </w:t>
      </w:r>
      <w:r w:rsidR="001818D0">
        <w:rPr>
          <w:w w:val="105"/>
        </w:rPr>
        <w:t>meg</w:t>
      </w:r>
      <w:r w:rsidR="001818D0">
        <w:rPr>
          <w:spacing w:val="-14"/>
          <w:w w:val="105"/>
        </w:rPr>
        <w:t xml:space="preserve"> </w:t>
      </w:r>
      <w:r w:rsidR="001818D0">
        <w:rPr>
          <w:spacing w:val="-8"/>
          <w:w w:val="105"/>
        </w:rPr>
        <w:t xml:space="preserve">og </w:t>
      </w:r>
      <w:r w:rsidR="001818D0">
        <w:rPr>
          <w:w w:val="105"/>
        </w:rPr>
        <w:t>meg</w:t>
      </w:r>
      <w:r w:rsidR="001818D0">
        <w:rPr>
          <w:spacing w:val="-8"/>
          <w:w w:val="105"/>
        </w:rPr>
        <w:t xml:space="preserve"> </w:t>
      </w:r>
      <w:r w:rsidR="001818D0">
        <w:rPr>
          <w:w w:val="105"/>
        </w:rPr>
        <w:t>selv</w:t>
      </w:r>
      <w:r w:rsidR="001818D0">
        <w:rPr>
          <w:spacing w:val="-8"/>
          <w:w w:val="105"/>
        </w:rPr>
        <w:t xml:space="preserve"> </w:t>
      </w:r>
      <w:r w:rsidR="001818D0">
        <w:rPr>
          <w:w w:val="105"/>
        </w:rPr>
        <w:t>ved</w:t>
      </w:r>
      <w:r w:rsidR="001818D0">
        <w:rPr>
          <w:spacing w:val="-7"/>
          <w:w w:val="105"/>
        </w:rPr>
        <w:t xml:space="preserve"> </w:t>
      </w:r>
      <w:r w:rsidR="001818D0">
        <w:rPr>
          <w:w w:val="105"/>
        </w:rPr>
        <w:t>å</w:t>
      </w:r>
      <w:r w:rsidR="001818D0">
        <w:rPr>
          <w:spacing w:val="-8"/>
          <w:w w:val="105"/>
        </w:rPr>
        <w:t xml:space="preserve"> </w:t>
      </w:r>
      <w:r w:rsidR="001818D0">
        <w:rPr>
          <w:w w:val="105"/>
        </w:rPr>
        <w:t>lese</w:t>
      </w:r>
      <w:r w:rsidR="001818D0">
        <w:rPr>
          <w:spacing w:val="-8"/>
          <w:w w:val="105"/>
        </w:rPr>
        <w:t xml:space="preserve"> </w:t>
      </w:r>
      <w:r w:rsidR="001818D0">
        <w:rPr>
          <w:w w:val="105"/>
        </w:rPr>
        <w:t>ulike</w:t>
      </w:r>
      <w:r w:rsidR="001818D0">
        <w:rPr>
          <w:spacing w:val="-7"/>
          <w:w w:val="105"/>
        </w:rPr>
        <w:t xml:space="preserve"> </w:t>
      </w:r>
      <w:r w:rsidR="001818D0">
        <w:rPr>
          <w:w w:val="105"/>
        </w:rPr>
        <w:t>tekster.</w:t>
      </w:r>
    </w:p>
    <w:p w:rsidR="00317BC0" w:rsidRDefault="00317BC0">
      <w:pPr>
        <w:pStyle w:val="BodyText"/>
        <w:spacing w:before="3"/>
        <w:rPr>
          <w:sz w:val="18"/>
        </w:rPr>
      </w:pPr>
    </w:p>
    <w:p w:rsidR="00317BC0" w:rsidRDefault="001818D0">
      <w:pPr>
        <w:pStyle w:val="Heading4"/>
      </w:pPr>
      <w:r>
        <w:t>Kritisk tilnærming til tekst</w:t>
      </w:r>
    </w:p>
    <w:p w:rsidR="00317BC0" w:rsidRDefault="001818D0">
      <w:pPr>
        <w:pStyle w:val="BodyText"/>
        <w:spacing w:before="22" w:line="280" w:lineRule="auto"/>
        <w:ind w:left="173"/>
      </w:pPr>
      <w:r>
        <w:t xml:space="preserve">Ungdommene skal kunne reflektere kritisk over hva slags påvirkningskraft og troverdighet tekster </w:t>
      </w:r>
      <w:r>
        <w:rPr>
          <w:spacing w:val="-4"/>
        </w:rPr>
        <w:t xml:space="preserve">har. </w:t>
      </w:r>
      <w:r>
        <w:rPr>
          <w:spacing w:val="-10"/>
        </w:rPr>
        <w:t xml:space="preserve">De </w:t>
      </w:r>
      <w:r>
        <w:t>skal kunne bruke og variere språklige og retoriske virkemidler hensiktsmessig i egne muntlige og skriftlige tekster. De skal vise digital dømmekraft</w:t>
      </w:r>
    </w:p>
    <w:p w:rsidR="00317BC0" w:rsidRDefault="001818D0">
      <w:pPr>
        <w:pStyle w:val="BodyText"/>
        <w:spacing w:line="280" w:lineRule="auto"/>
        <w:ind w:left="173" w:right="168"/>
      </w:pPr>
      <w:r>
        <w:t>og opptre etisk og reflektert i kommunikasjon med andre.</w:t>
      </w:r>
    </w:p>
    <w:p w:rsidR="00317BC0" w:rsidRDefault="00317BC0">
      <w:pPr>
        <w:pStyle w:val="BodyText"/>
        <w:spacing w:before="10"/>
        <w:rPr>
          <w:sz w:val="22"/>
        </w:rPr>
      </w:pPr>
    </w:p>
    <w:p w:rsidR="00317BC0" w:rsidRDefault="001818D0">
      <w:pPr>
        <w:pStyle w:val="Heading5"/>
        <w:spacing w:before="1"/>
      </w:pPr>
      <w:r>
        <w:t>Nøkkeloppdagelser:</w:t>
      </w:r>
    </w:p>
    <w:p w:rsidR="00317BC0" w:rsidRDefault="00034241">
      <w:pPr>
        <w:pStyle w:val="BodyText"/>
        <w:spacing w:before="40" w:line="280" w:lineRule="auto"/>
        <w:ind w:left="514" w:right="445" w:hanging="341"/>
      </w:pPr>
      <w:r>
        <w:rPr>
          <w:rFonts w:ascii="Arial" w:hAnsi="Arial"/>
          <w:w w:val="105"/>
          <w:sz w:val="16"/>
        </w:rPr>
        <w:t>•</w:t>
      </w:r>
      <w:r w:rsidR="001818D0">
        <w:rPr>
          <w:rFonts w:ascii="Arial" w:hAnsi="Arial"/>
          <w:w w:val="105"/>
          <w:sz w:val="16"/>
        </w:rPr>
        <w:t xml:space="preserve"> </w:t>
      </w:r>
      <w:r w:rsidR="001818D0">
        <w:rPr>
          <w:w w:val="105"/>
        </w:rPr>
        <w:t>Tekster er skrevet av en forfatter, og jeg må vurdere forfatterens troverdighet.</w:t>
      </w:r>
    </w:p>
    <w:p w:rsidR="00317BC0" w:rsidRDefault="00034241">
      <w:pPr>
        <w:pStyle w:val="BodyText"/>
        <w:spacing w:line="280" w:lineRule="auto"/>
        <w:ind w:left="514" w:right="242" w:hanging="341"/>
      </w:pPr>
      <w:r>
        <w:rPr>
          <w:rFonts w:ascii="Arial" w:hAnsi="Arial"/>
          <w:w w:val="105"/>
          <w:sz w:val="16"/>
        </w:rPr>
        <w:t>•</w:t>
      </w:r>
      <w:r w:rsidR="001818D0">
        <w:rPr>
          <w:rFonts w:ascii="Arial" w:hAnsi="Arial"/>
          <w:spacing w:val="17"/>
          <w:w w:val="105"/>
          <w:sz w:val="16"/>
        </w:rPr>
        <w:t xml:space="preserve"> </w:t>
      </w:r>
      <w:r w:rsidR="001818D0">
        <w:rPr>
          <w:spacing w:val="-3"/>
          <w:w w:val="105"/>
        </w:rPr>
        <w:t>Tekster</w:t>
      </w:r>
      <w:r w:rsidR="001818D0">
        <w:rPr>
          <w:spacing w:val="-14"/>
          <w:w w:val="105"/>
        </w:rPr>
        <w:t xml:space="preserve"> </w:t>
      </w:r>
      <w:r w:rsidR="001818D0">
        <w:rPr>
          <w:w w:val="105"/>
        </w:rPr>
        <w:t>ønsker</w:t>
      </w:r>
      <w:r w:rsidR="001818D0">
        <w:rPr>
          <w:spacing w:val="-14"/>
          <w:w w:val="105"/>
        </w:rPr>
        <w:t xml:space="preserve"> </w:t>
      </w:r>
      <w:r w:rsidR="001818D0">
        <w:rPr>
          <w:w w:val="105"/>
        </w:rPr>
        <w:t>å</w:t>
      </w:r>
      <w:r w:rsidR="001818D0">
        <w:rPr>
          <w:spacing w:val="-15"/>
          <w:w w:val="105"/>
        </w:rPr>
        <w:t xml:space="preserve"> </w:t>
      </w:r>
      <w:r w:rsidR="001818D0">
        <w:rPr>
          <w:w w:val="105"/>
        </w:rPr>
        <w:t>påvirke,</w:t>
      </w:r>
      <w:r w:rsidR="001818D0">
        <w:rPr>
          <w:spacing w:val="-14"/>
          <w:w w:val="105"/>
        </w:rPr>
        <w:t xml:space="preserve"> </w:t>
      </w:r>
      <w:r w:rsidR="001818D0">
        <w:rPr>
          <w:w w:val="105"/>
        </w:rPr>
        <w:t>og</w:t>
      </w:r>
      <w:r w:rsidR="001818D0">
        <w:rPr>
          <w:spacing w:val="-14"/>
          <w:w w:val="105"/>
        </w:rPr>
        <w:t xml:space="preserve"> </w:t>
      </w:r>
      <w:r w:rsidR="001818D0">
        <w:rPr>
          <w:w w:val="105"/>
        </w:rPr>
        <w:t>det</w:t>
      </w:r>
      <w:r w:rsidR="001818D0">
        <w:rPr>
          <w:spacing w:val="-15"/>
          <w:w w:val="105"/>
        </w:rPr>
        <w:t xml:space="preserve"> </w:t>
      </w:r>
      <w:r w:rsidR="001818D0">
        <w:rPr>
          <w:w w:val="105"/>
        </w:rPr>
        <w:t>er</w:t>
      </w:r>
      <w:r w:rsidR="001818D0">
        <w:rPr>
          <w:spacing w:val="-14"/>
          <w:w w:val="105"/>
        </w:rPr>
        <w:t xml:space="preserve"> </w:t>
      </w:r>
      <w:r w:rsidR="001818D0">
        <w:rPr>
          <w:w w:val="105"/>
        </w:rPr>
        <w:t>opp</w:t>
      </w:r>
      <w:r w:rsidR="001818D0">
        <w:rPr>
          <w:spacing w:val="-14"/>
          <w:w w:val="105"/>
        </w:rPr>
        <w:t xml:space="preserve"> </w:t>
      </w:r>
      <w:r w:rsidR="001818D0">
        <w:rPr>
          <w:w w:val="105"/>
        </w:rPr>
        <w:t>til</w:t>
      </w:r>
      <w:r w:rsidR="001818D0">
        <w:rPr>
          <w:spacing w:val="-14"/>
          <w:w w:val="105"/>
        </w:rPr>
        <w:t xml:space="preserve"> </w:t>
      </w:r>
      <w:r w:rsidR="001818D0">
        <w:rPr>
          <w:spacing w:val="-6"/>
          <w:w w:val="105"/>
        </w:rPr>
        <w:t xml:space="preserve">meg </w:t>
      </w:r>
      <w:r w:rsidR="001818D0">
        <w:rPr>
          <w:w w:val="105"/>
        </w:rPr>
        <w:t>å avgjøre om teksten er</w:t>
      </w:r>
      <w:r w:rsidR="001818D0">
        <w:rPr>
          <w:spacing w:val="-38"/>
          <w:w w:val="105"/>
        </w:rPr>
        <w:t xml:space="preserve"> </w:t>
      </w:r>
      <w:r w:rsidR="001818D0">
        <w:rPr>
          <w:w w:val="105"/>
        </w:rPr>
        <w:t>pålitelig.</w:t>
      </w:r>
    </w:p>
    <w:p w:rsidR="00317BC0" w:rsidRDefault="00034241">
      <w:pPr>
        <w:pStyle w:val="BodyText"/>
        <w:spacing w:line="280" w:lineRule="auto"/>
        <w:ind w:left="514" w:right="242" w:hanging="341"/>
      </w:pPr>
      <w:r>
        <w:rPr>
          <w:rFonts w:ascii="Arial" w:hAnsi="Arial"/>
          <w:sz w:val="16"/>
        </w:rPr>
        <w:t>•</w:t>
      </w:r>
      <w:r w:rsidR="001818D0">
        <w:rPr>
          <w:rFonts w:ascii="Arial" w:hAnsi="Arial"/>
          <w:sz w:val="16"/>
        </w:rPr>
        <w:t xml:space="preserve"> </w:t>
      </w:r>
      <w:r w:rsidR="001818D0">
        <w:t>Forfattere bruker virkemidler for å påvirke leserne sine, og jeg kan gjenkjenne og vurdere disse virkemidlene.</w:t>
      </w:r>
    </w:p>
    <w:p w:rsidR="00317BC0" w:rsidRDefault="00034241">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Jeg kan også bruke slike virkemidler bevisst når jeg skriver eller snakker.</w:t>
      </w:r>
    </w:p>
    <w:p w:rsidR="00317BC0" w:rsidRDefault="00034241">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Jeg kan bruke digitale kilder på en fornuftig og etterrettelig måte.</w:t>
      </w:r>
    </w:p>
    <w:p w:rsidR="00317BC0" w:rsidRDefault="00034241">
      <w:pPr>
        <w:pStyle w:val="BodyText"/>
        <w:spacing w:line="238" w:lineRule="exact"/>
        <w:ind w:left="173"/>
      </w:pPr>
      <w:r>
        <w:rPr>
          <w:rFonts w:ascii="Arial"/>
          <w:w w:val="105"/>
          <w:sz w:val="16"/>
        </w:rPr>
        <w:t>•</w:t>
      </w:r>
      <w:r w:rsidR="001818D0">
        <w:rPr>
          <w:rFonts w:ascii="Arial"/>
          <w:w w:val="105"/>
          <w:sz w:val="16"/>
        </w:rPr>
        <w:t xml:space="preserve"> </w:t>
      </w:r>
      <w:r w:rsidR="001818D0">
        <w:rPr>
          <w:w w:val="105"/>
        </w:rPr>
        <w:t>Jeg bruker nettvettet mitt i den digitale verden.</w:t>
      </w:r>
    </w:p>
    <w:p w:rsidR="00317BC0" w:rsidRDefault="00034241">
      <w:pPr>
        <w:pStyle w:val="BodyText"/>
        <w:spacing w:before="32" w:line="280" w:lineRule="auto"/>
        <w:ind w:left="514" w:right="409" w:hanging="341"/>
      </w:pPr>
      <w:r>
        <w:rPr>
          <w:rFonts w:ascii="Arial" w:hAnsi="Arial"/>
          <w:sz w:val="16"/>
        </w:rPr>
        <w:t>•</w:t>
      </w:r>
      <w:r w:rsidR="001818D0">
        <w:rPr>
          <w:rFonts w:ascii="Arial" w:hAnsi="Arial"/>
          <w:sz w:val="16"/>
        </w:rPr>
        <w:t xml:space="preserve"> </w:t>
      </w:r>
      <w:r w:rsidR="001818D0">
        <w:t>Når jeg kommuniserer med andre, skal jeg opptre etisk og reflektert.</w:t>
      </w:r>
    </w:p>
    <w:p w:rsidR="00317BC0" w:rsidRDefault="00317BC0">
      <w:pPr>
        <w:pStyle w:val="BodyText"/>
        <w:spacing w:before="1"/>
        <w:rPr>
          <w:sz w:val="19"/>
        </w:rPr>
      </w:pPr>
    </w:p>
    <w:p w:rsidR="00317BC0" w:rsidRDefault="001818D0">
      <w:pPr>
        <w:pStyle w:val="Heading4"/>
      </w:pPr>
      <w:r>
        <w:t>Muntlig kommunikasjon</w:t>
      </w:r>
    </w:p>
    <w:p w:rsidR="00317BC0" w:rsidRDefault="001818D0">
      <w:pPr>
        <w:pStyle w:val="BodyText"/>
        <w:spacing w:before="22" w:line="280" w:lineRule="auto"/>
        <w:ind w:left="173" w:right="193"/>
      </w:pPr>
      <w:r>
        <w:t>Ungdommene skal få positive opplevelser ved å uttrykke og utfolde seg muntlig. De skal lytte til og bygge på andres innspill i faglige samtaler. De skal</w:t>
      </w:r>
    </w:p>
    <w:p w:rsidR="00317BC0" w:rsidRDefault="001818D0">
      <w:pPr>
        <w:pStyle w:val="BodyText"/>
        <w:spacing w:before="98" w:line="280" w:lineRule="auto"/>
        <w:ind w:left="173" w:right="1220"/>
        <w:jc w:val="both"/>
      </w:pPr>
      <w:r>
        <w:br w:type="column"/>
      </w:r>
      <w:r>
        <w:t>presentere, fortelle og diskutere på hensiktsmessige måter både spontant og planlagt, foran et publikum og med bruk av digitale ressurser.</w:t>
      </w:r>
    </w:p>
    <w:p w:rsidR="00317BC0" w:rsidRDefault="00317BC0">
      <w:pPr>
        <w:pStyle w:val="BodyText"/>
        <w:spacing w:before="2"/>
        <w:rPr>
          <w:sz w:val="23"/>
        </w:rPr>
      </w:pPr>
    </w:p>
    <w:p w:rsidR="00317BC0" w:rsidRDefault="001818D0">
      <w:pPr>
        <w:pStyle w:val="Heading5"/>
      </w:pPr>
      <w:r>
        <w:t>Nøkkeloppdagelser:</w:t>
      </w:r>
    </w:p>
    <w:p w:rsidR="00317BC0" w:rsidRDefault="00034241">
      <w:pPr>
        <w:pStyle w:val="BodyText"/>
        <w:spacing w:before="40" w:line="280" w:lineRule="auto"/>
        <w:ind w:left="514" w:right="1154" w:hanging="341"/>
      </w:pPr>
      <w:r>
        <w:rPr>
          <w:rFonts w:ascii="Arial" w:hAnsi="Arial"/>
          <w:w w:val="105"/>
          <w:sz w:val="16"/>
        </w:rPr>
        <w:t>•</w:t>
      </w:r>
      <w:r w:rsidR="001818D0">
        <w:rPr>
          <w:rFonts w:ascii="Arial" w:hAnsi="Arial"/>
          <w:w w:val="105"/>
          <w:sz w:val="16"/>
        </w:rPr>
        <w:t xml:space="preserve"> </w:t>
      </w:r>
      <w:r w:rsidR="001818D0">
        <w:rPr>
          <w:w w:val="105"/>
        </w:rPr>
        <w:t>Jeg kan sette ord på det jeg mener og ønsker å formidle,</w:t>
      </w:r>
      <w:r w:rsidR="001818D0">
        <w:rPr>
          <w:spacing w:val="-21"/>
          <w:w w:val="105"/>
        </w:rPr>
        <w:t xml:space="preserve"> </w:t>
      </w:r>
      <w:r w:rsidR="001818D0">
        <w:rPr>
          <w:w w:val="105"/>
        </w:rPr>
        <w:t>og</w:t>
      </w:r>
      <w:r w:rsidR="001818D0">
        <w:rPr>
          <w:spacing w:val="-21"/>
          <w:w w:val="105"/>
        </w:rPr>
        <w:t xml:space="preserve"> </w:t>
      </w:r>
      <w:r w:rsidR="001818D0">
        <w:rPr>
          <w:w w:val="105"/>
        </w:rPr>
        <w:t>jeg</w:t>
      </w:r>
      <w:r w:rsidR="001818D0">
        <w:rPr>
          <w:spacing w:val="-20"/>
          <w:w w:val="105"/>
        </w:rPr>
        <w:t xml:space="preserve"> </w:t>
      </w:r>
      <w:r w:rsidR="001818D0">
        <w:rPr>
          <w:w w:val="105"/>
        </w:rPr>
        <w:t>får</w:t>
      </w:r>
      <w:r w:rsidR="001818D0">
        <w:rPr>
          <w:spacing w:val="-21"/>
          <w:w w:val="105"/>
        </w:rPr>
        <w:t xml:space="preserve"> </w:t>
      </w:r>
      <w:r w:rsidR="001818D0">
        <w:rPr>
          <w:w w:val="105"/>
        </w:rPr>
        <w:t>sagt</w:t>
      </w:r>
      <w:r w:rsidR="001818D0">
        <w:rPr>
          <w:spacing w:val="-20"/>
          <w:w w:val="105"/>
        </w:rPr>
        <w:t xml:space="preserve"> </w:t>
      </w:r>
      <w:r w:rsidR="001818D0">
        <w:rPr>
          <w:w w:val="105"/>
        </w:rPr>
        <w:t>ting</w:t>
      </w:r>
      <w:r w:rsidR="001818D0">
        <w:rPr>
          <w:spacing w:val="-21"/>
          <w:w w:val="105"/>
        </w:rPr>
        <w:t xml:space="preserve"> </w:t>
      </w:r>
      <w:r w:rsidR="001818D0">
        <w:rPr>
          <w:w w:val="105"/>
        </w:rPr>
        <w:t>på</w:t>
      </w:r>
      <w:r w:rsidR="001818D0">
        <w:rPr>
          <w:spacing w:val="-21"/>
          <w:w w:val="105"/>
        </w:rPr>
        <w:t xml:space="preserve"> </w:t>
      </w:r>
      <w:r w:rsidR="001818D0">
        <w:rPr>
          <w:w w:val="105"/>
        </w:rPr>
        <w:t>en</w:t>
      </w:r>
      <w:r w:rsidR="001818D0">
        <w:rPr>
          <w:spacing w:val="-20"/>
          <w:w w:val="105"/>
        </w:rPr>
        <w:t xml:space="preserve"> </w:t>
      </w:r>
      <w:r w:rsidR="001818D0">
        <w:rPr>
          <w:w w:val="105"/>
        </w:rPr>
        <w:t>måte</w:t>
      </w:r>
      <w:r w:rsidR="001818D0">
        <w:rPr>
          <w:spacing w:val="-21"/>
          <w:w w:val="105"/>
        </w:rPr>
        <w:t xml:space="preserve"> </w:t>
      </w:r>
      <w:r w:rsidR="001818D0">
        <w:rPr>
          <w:w w:val="105"/>
        </w:rPr>
        <w:t>som</w:t>
      </w:r>
      <w:r w:rsidR="001818D0">
        <w:rPr>
          <w:spacing w:val="-20"/>
          <w:w w:val="105"/>
        </w:rPr>
        <w:t xml:space="preserve"> </w:t>
      </w:r>
      <w:r w:rsidR="001818D0">
        <w:rPr>
          <w:spacing w:val="-5"/>
          <w:w w:val="105"/>
        </w:rPr>
        <w:t xml:space="preserve">gjør </w:t>
      </w:r>
      <w:r w:rsidR="001818D0">
        <w:rPr>
          <w:w w:val="105"/>
        </w:rPr>
        <w:t>at andre forstår hva jeg</w:t>
      </w:r>
      <w:r w:rsidR="001818D0">
        <w:rPr>
          <w:spacing w:val="-32"/>
          <w:w w:val="105"/>
        </w:rPr>
        <w:t xml:space="preserve"> </w:t>
      </w:r>
      <w:r w:rsidR="001818D0">
        <w:rPr>
          <w:spacing w:val="-3"/>
          <w:w w:val="105"/>
        </w:rPr>
        <w:t>mener.</w:t>
      </w:r>
    </w:p>
    <w:p w:rsidR="00317BC0" w:rsidRDefault="00034241">
      <w:pPr>
        <w:pStyle w:val="BodyText"/>
        <w:spacing w:line="280" w:lineRule="auto"/>
        <w:ind w:left="514" w:right="1238" w:hanging="341"/>
      </w:pPr>
      <w:r>
        <w:rPr>
          <w:rFonts w:ascii="Arial" w:hAnsi="Arial"/>
          <w:w w:val="105"/>
          <w:sz w:val="16"/>
        </w:rPr>
        <w:t>•</w:t>
      </w:r>
      <w:r w:rsidR="001818D0">
        <w:rPr>
          <w:rFonts w:ascii="Arial" w:hAnsi="Arial"/>
          <w:w w:val="105"/>
          <w:sz w:val="16"/>
        </w:rPr>
        <w:t xml:space="preserve"> </w:t>
      </w:r>
      <w:r w:rsidR="001818D0">
        <w:rPr>
          <w:w w:val="105"/>
        </w:rPr>
        <w:t>Å lytte er også en ferdighet; jeg må trene på å være</w:t>
      </w:r>
      <w:r w:rsidR="001818D0">
        <w:rPr>
          <w:spacing w:val="-22"/>
          <w:w w:val="105"/>
        </w:rPr>
        <w:t xml:space="preserve"> </w:t>
      </w:r>
      <w:r w:rsidR="001818D0">
        <w:rPr>
          <w:w w:val="105"/>
        </w:rPr>
        <w:t>en</w:t>
      </w:r>
      <w:r w:rsidR="001818D0">
        <w:rPr>
          <w:spacing w:val="-22"/>
          <w:w w:val="105"/>
        </w:rPr>
        <w:t xml:space="preserve"> </w:t>
      </w:r>
      <w:r w:rsidR="001818D0">
        <w:rPr>
          <w:w w:val="105"/>
        </w:rPr>
        <w:t>aktiv</w:t>
      </w:r>
      <w:r w:rsidR="001818D0">
        <w:rPr>
          <w:spacing w:val="-22"/>
          <w:w w:val="105"/>
        </w:rPr>
        <w:t xml:space="preserve"> </w:t>
      </w:r>
      <w:r w:rsidR="001818D0">
        <w:rPr>
          <w:spacing w:val="-3"/>
          <w:w w:val="105"/>
        </w:rPr>
        <w:t>lytter,</w:t>
      </w:r>
      <w:r w:rsidR="001818D0">
        <w:rPr>
          <w:spacing w:val="-22"/>
          <w:w w:val="105"/>
        </w:rPr>
        <w:t xml:space="preserve"> </w:t>
      </w:r>
      <w:r w:rsidR="001818D0">
        <w:rPr>
          <w:w w:val="105"/>
        </w:rPr>
        <w:t>slik</w:t>
      </w:r>
      <w:r w:rsidR="001818D0">
        <w:rPr>
          <w:spacing w:val="-22"/>
          <w:w w:val="105"/>
        </w:rPr>
        <w:t xml:space="preserve"> </w:t>
      </w:r>
      <w:r w:rsidR="001818D0">
        <w:rPr>
          <w:w w:val="105"/>
        </w:rPr>
        <w:t>at</w:t>
      </w:r>
      <w:r w:rsidR="001818D0">
        <w:rPr>
          <w:spacing w:val="-22"/>
          <w:w w:val="105"/>
        </w:rPr>
        <w:t xml:space="preserve"> </w:t>
      </w:r>
      <w:r w:rsidR="001818D0">
        <w:rPr>
          <w:w w:val="105"/>
        </w:rPr>
        <w:t>jeg</w:t>
      </w:r>
      <w:r w:rsidR="001818D0">
        <w:rPr>
          <w:spacing w:val="-22"/>
          <w:w w:val="105"/>
        </w:rPr>
        <w:t xml:space="preserve"> </w:t>
      </w:r>
      <w:r w:rsidR="001818D0">
        <w:rPr>
          <w:w w:val="105"/>
        </w:rPr>
        <w:t>kan</w:t>
      </w:r>
      <w:r w:rsidR="001818D0">
        <w:rPr>
          <w:spacing w:val="-22"/>
          <w:w w:val="105"/>
        </w:rPr>
        <w:t xml:space="preserve"> </w:t>
      </w:r>
      <w:r w:rsidR="001818D0">
        <w:rPr>
          <w:w w:val="105"/>
        </w:rPr>
        <w:t>bygge</w:t>
      </w:r>
      <w:r w:rsidR="001818D0">
        <w:rPr>
          <w:spacing w:val="-22"/>
          <w:w w:val="105"/>
        </w:rPr>
        <w:t xml:space="preserve"> </w:t>
      </w:r>
      <w:r w:rsidR="001818D0">
        <w:rPr>
          <w:spacing w:val="-3"/>
          <w:w w:val="105"/>
        </w:rPr>
        <w:t xml:space="preserve">videre </w:t>
      </w:r>
      <w:r w:rsidR="001818D0">
        <w:rPr>
          <w:w w:val="105"/>
        </w:rPr>
        <w:t>på</w:t>
      </w:r>
      <w:r w:rsidR="001818D0">
        <w:rPr>
          <w:spacing w:val="-11"/>
          <w:w w:val="105"/>
        </w:rPr>
        <w:t xml:space="preserve"> </w:t>
      </w:r>
      <w:r w:rsidR="001818D0">
        <w:rPr>
          <w:w w:val="105"/>
        </w:rPr>
        <w:t>det</w:t>
      </w:r>
      <w:r w:rsidR="001818D0">
        <w:rPr>
          <w:spacing w:val="-11"/>
          <w:w w:val="105"/>
        </w:rPr>
        <w:t xml:space="preserve"> </w:t>
      </w:r>
      <w:r w:rsidR="001818D0">
        <w:rPr>
          <w:w w:val="105"/>
        </w:rPr>
        <w:t>andre</w:t>
      </w:r>
      <w:r w:rsidR="001818D0">
        <w:rPr>
          <w:spacing w:val="-10"/>
          <w:w w:val="105"/>
        </w:rPr>
        <w:t xml:space="preserve"> </w:t>
      </w:r>
      <w:r w:rsidR="001818D0">
        <w:rPr>
          <w:w w:val="105"/>
        </w:rPr>
        <w:t>har</w:t>
      </w:r>
      <w:r w:rsidR="001818D0">
        <w:rPr>
          <w:spacing w:val="-11"/>
          <w:w w:val="105"/>
        </w:rPr>
        <w:t xml:space="preserve"> </w:t>
      </w:r>
      <w:r w:rsidR="001818D0">
        <w:rPr>
          <w:w w:val="105"/>
        </w:rPr>
        <w:t>sagt</w:t>
      </w:r>
      <w:r w:rsidR="001818D0">
        <w:rPr>
          <w:spacing w:val="-10"/>
          <w:w w:val="105"/>
        </w:rPr>
        <w:t xml:space="preserve"> </w:t>
      </w:r>
      <w:r w:rsidR="001818D0">
        <w:rPr>
          <w:w w:val="105"/>
        </w:rPr>
        <w:t>i</w:t>
      </w:r>
      <w:r w:rsidR="001818D0">
        <w:rPr>
          <w:spacing w:val="-11"/>
          <w:w w:val="105"/>
        </w:rPr>
        <w:t xml:space="preserve"> </w:t>
      </w:r>
      <w:r w:rsidR="001818D0">
        <w:rPr>
          <w:w w:val="105"/>
        </w:rPr>
        <w:t>en</w:t>
      </w:r>
      <w:r w:rsidR="001818D0">
        <w:rPr>
          <w:spacing w:val="-10"/>
          <w:w w:val="105"/>
        </w:rPr>
        <w:t xml:space="preserve"> </w:t>
      </w:r>
      <w:r w:rsidR="001818D0">
        <w:rPr>
          <w:w w:val="105"/>
        </w:rPr>
        <w:t>felles</w:t>
      </w:r>
      <w:r w:rsidR="001818D0">
        <w:rPr>
          <w:spacing w:val="-11"/>
          <w:w w:val="105"/>
        </w:rPr>
        <w:t xml:space="preserve"> </w:t>
      </w:r>
      <w:r w:rsidR="001818D0">
        <w:rPr>
          <w:w w:val="105"/>
        </w:rPr>
        <w:t>samtale.</w:t>
      </w:r>
    </w:p>
    <w:p w:rsidR="00317BC0" w:rsidRDefault="00034241">
      <w:pPr>
        <w:pStyle w:val="BodyText"/>
        <w:spacing w:line="280" w:lineRule="auto"/>
        <w:ind w:left="514" w:right="1192" w:hanging="341"/>
      </w:pPr>
      <w:r>
        <w:rPr>
          <w:rFonts w:ascii="Arial" w:hAnsi="Arial"/>
          <w:sz w:val="16"/>
        </w:rPr>
        <w:t>•</w:t>
      </w:r>
      <w:r w:rsidR="001818D0">
        <w:rPr>
          <w:rFonts w:ascii="Arial" w:hAnsi="Arial"/>
          <w:sz w:val="16"/>
        </w:rPr>
        <w:t xml:space="preserve"> </w:t>
      </w:r>
      <w:r w:rsidR="001818D0">
        <w:t>Det finnes mange former for muntlig kommunikasjon, og de krever ulike ting av meg. Jeg må tilpasse meg de ulike kommunikasjons- situasjonene.</w:t>
      </w:r>
    </w:p>
    <w:p w:rsidR="00317BC0" w:rsidRDefault="00034241">
      <w:pPr>
        <w:pStyle w:val="BodyText"/>
        <w:spacing w:line="280" w:lineRule="auto"/>
        <w:ind w:left="514" w:right="1159" w:hanging="341"/>
      </w:pPr>
      <w:r>
        <w:rPr>
          <w:rFonts w:ascii="Arial" w:hAnsi="Arial"/>
          <w:w w:val="105"/>
          <w:sz w:val="16"/>
        </w:rPr>
        <w:t>•</w:t>
      </w:r>
      <w:r w:rsidR="001818D0">
        <w:rPr>
          <w:rFonts w:ascii="Arial" w:hAnsi="Arial"/>
          <w:w w:val="105"/>
          <w:sz w:val="16"/>
        </w:rPr>
        <w:t xml:space="preserve"> </w:t>
      </w:r>
      <w:r w:rsidR="001818D0">
        <w:rPr>
          <w:w w:val="105"/>
        </w:rPr>
        <w:t>Det er forskjell på spontan og planlagt muntlig aktivitet, og jeg må trene på begge.</w:t>
      </w:r>
    </w:p>
    <w:p w:rsidR="00317BC0" w:rsidRDefault="00317BC0">
      <w:pPr>
        <w:pStyle w:val="BodyText"/>
        <w:spacing w:before="4"/>
        <w:rPr>
          <w:sz w:val="18"/>
        </w:rPr>
      </w:pPr>
    </w:p>
    <w:p w:rsidR="00317BC0" w:rsidRDefault="001818D0">
      <w:pPr>
        <w:pStyle w:val="Heading4"/>
      </w:pPr>
      <w:r>
        <w:t>Skriftlig tekstskaping</w:t>
      </w:r>
    </w:p>
    <w:p w:rsidR="00317BC0" w:rsidRDefault="001818D0">
      <w:pPr>
        <w:pStyle w:val="BodyText"/>
        <w:spacing w:before="22" w:line="280" w:lineRule="auto"/>
        <w:ind w:left="173" w:right="1192"/>
      </w:pPr>
      <w:r>
        <w:t>Ungdommene skal få oppleve skriveopplæringen som meningsfull. De skal kunne skrive på hovedmål og sidemål i ulike sjangre og for ulike formål,</w:t>
      </w:r>
    </w:p>
    <w:p w:rsidR="00317BC0" w:rsidRDefault="001818D0">
      <w:pPr>
        <w:pStyle w:val="BodyText"/>
        <w:spacing w:line="280" w:lineRule="auto"/>
        <w:ind w:left="173" w:right="1674"/>
      </w:pPr>
      <w:r>
        <w:t>og de skal kunne kombinere skrift med andre uttrykksformer. Videre skal de kunne vurdere andres tekster og bearbeide egne tekster ut fra tilbakemeldinger.</w:t>
      </w:r>
    </w:p>
    <w:p w:rsidR="00317BC0" w:rsidRDefault="00317BC0">
      <w:pPr>
        <w:pStyle w:val="BodyText"/>
        <w:spacing w:before="11"/>
        <w:rPr>
          <w:sz w:val="22"/>
        </w:rPr>
      </w:pPr>
    </w:p>
    <w:p w:rsidR="00317BC0" w:rsidRDefault="001818D0">
      <w:pPr>
        <w:pStyle w:val="Heading5"/>
      </w:pPr>
      <w:r>
        <w:t>Nøkkeloppdagelser:</w:t>
      </w:r>
    </w:p>
    <w:p w:rsidR="00317BC0" w:rsidRDefault="00034241">
      <w:pPr>
        <w:pStyle w:val="BodyText"/>
        <w:spacing w:before="40" w:line="280" w:lineRule="auto"/>
        <w:ind w:left="514" w:right="1159" w:hanging="341"/>
      </w:pPr>
      <w:r>
        <w:rPr>
          <w:rFonts w:ascii="Arial" w:hAnsi="Arial"/>
          <w:w w:val="105"/>
          <w:sz w:val="16"/>
        </w:rPr>
        <w:t>•</w:t>
      </w:r>
      <w:r w:rsidR="001818D0">
        <w:rPr>
          <w:rFonts w:ascii="Arial" w:hAnsi="Arial"/>
          <w:w w:val="105"/>
          <w:sz w:val="16"/>
        </w:rPr>
        <w:t xml:space="preserve"> </w:t>
      </w:r>
      <w:r w:rsidR="001818D0">
        <w:rPr>
          <w:w w:val="105"/>
        </w:rPr>
        <w:t>Jeg kan uttrykke meg skriftlig på hovedmålet mitt.</w:t>
      </w:r>
    </w:p>
    <w:p w:rsidR="00317BC0" w:rsidRDefault="00034241">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Jeg kan uttrykke meg skriftlig på sidemålet mitt.</w:t>
      </w:r>
    </w:p>
    <w:p w:rsidR="00317BC0" w:rsidRDefault="00034241">
      <w:pPr>
        <w:pStyle w:val="BodyText"/>
        <w:spacing w:before="40" w:line="280" w:lineRule="auto"/>
        <w:ind w:left="514" w:right="1159" w:hanging="341"/>
      </w:pPr>
      <w:r>
        <w:rPr>
          <w:rFonts w:ascii="Arial" w:hAnsi="Arial"/>
          <w:w w:val="105"/>
          <w:sz w:val="16"/>
        </w:rPr>
        <w:t>•</w:t>
      </w:r>
      <w:r w:rsidR="001818D0">
        <w:rPr>
          <w:rFonts w:ascii="Arial" w:hAnsi="Arial"/>
          <w:w w:val="105"/>
          <w:sz w:val="16"/>
        </w:rPr>
        <w:t xml:space="preserve"> </w:t>
      </w:r>
      <w:r w:rsidR="001818D0">
        <w:rPr>
          <w:w w:val="105"/>
        </w:rPr>
        <w:t>Jeg kan strukturere en tekst slik at andre kan lese den og forstå hva jeg ønsker å formidle.</w:t>
      </w:r>
    </w:p>
    <w:p w:rsidR="00317BC0" w:rsidRDefault="00034241">
      <w:pPr>
        <w:pStyle w:val="BodyText"/>
        <w:spacing w:line="280" w:lineRule="auto"/>
        <w:ind w:left="514" w:right="1098" w:hanging="341"/>
      </w:pPr>
      <w:r>
        <w:rPr>
          <w:rFonts w:ascii="Arial" w:hAnsi="Arial"/>
          <w:w w:val="105"/>
          <w:sz w:val="16"/>
        </w:rPr>
        <w:t>•</w:t>
      </w:r>
      <w:r w:rsidR="001818D0">
        <w:rPr>
          <w:rFonts w:ascii="Arial" w:hAnsi="Arial"/>
          <w:w w:val="105"/>
          <w:sz w:val="16"/>
        </w:rPr>
        <w:t xml:space="preserve"> </w:t>
      </w:r>
      <w:r w:rsidR="001818D0">
        <w:rPr>
          <w:w w:val="105"/>
        </w:rPr>
        <w:t>Jeg tenker på leseren når jeg skriver, og tilpasser meg.</w:t>
      </w:r>
    </w:p>
    <w:p w:rsidR="00317BC0" w:rsidRDefault="008A0DDC">
      <w:pPr>
        <w:pStyle w:val="BodyText"/>
        <w:spacing w:line="280" w:lineRule="auto"/>
        <w:ind w:left="514" w:right="1483" w:hanging="341"/>
      </w:pPr>
      <w:r>
        <w:pict>
          <v:rect id="_x0000_s1072" alt="" style="position:absolute;left:0;text-align:left;margin-left:569.75pt;margin-top:23.4pt;width:25.5pt;height:280.65pt;z-index:251916288;mso-wrap-edited:f;mso-width-percent:0;mso-height-percent:0;mso-position-horizontal-relative:page;mso-width-percent:0;mso-height-percent:0" fillcolor="#24a23f" stroked="f">
            <w10:wrap anchorx="page"/>
          </v:rect>
        </w:pict>
      </w:r>
      <w:r w:rsidR="00034241">
        <w:rPr>
          <w:rFonts w:ascii="Arial" w:hAnsi="Arial"/>
          <w:w w:val="105"/>
          <w:sz w:val="16"/>
        </w:rPr>
        <w:t>•</w:t>
      </w:r>
      <w:r w:rsidR="001818D0">
        <w:rPr>
          <w:rFonts w:ascii="Arial" w:hAnsi="Arial"/>
          <w:w w:val="105"/>
          <w:sz w:val="16"/>
        </w:rPr>
        <w:t xml:space="preserve"> </w:t>
      </w:r>
      <w:r w:rsidR="001818D0">
        <w:rPr>
          <w:w w:val="105"/>
        </w:rPr>
        <w:t>Ulike tekster har ulike sjangertrekk, og jeg bruker</w:t>
      </w:r>
      <w:r w:rsidR="001818D0">
        <w:rPr>
          <w:spacing w:val="-31"/>
          <w:w w:val="105"/>
        </w:rPr>
        <w:t xml:space="preserve"> </w:t>
      </w:r>
      <w:r w:rsidR="001818D0">
        <w:rPr>
          <w:w w:val="105"/>
        </w:rPr>
        <w:t>disse</w:t>
      </w:r>
      <w:r w:rsidR="001818D0">
        <w:rPr>
          <w:spacing w:val="-30"/>
          <w:w w:val="105"/>
        </w:rPr>
        <w:t xml:space="preserve"> </w:t>
      </w:r>
      <w:r w:rsidR="001818D0">
        <w:rPr>
          <w:w w:val="105"/>
        </w:rPr>
        <w:t>trekkene</w:t>
      </w:r>
      <w:r w:rsidR="001818D0">
        <w:rPr>
          <w:spacing w:val="-30"/>
          <w:w w:val="105"/>
        </w:rPr>
        <w:t xml:space="preserve"> </w:t>
      </w:r>
      <w:r w:rsidR="001818D0">
        <w:rPr>
          <w:w w:val="105"/>
        </w:rPr>
        <w:t>bevisst</w:t>
      </w:r>
      <w:r w:rsidR="001818D0">
        <w:rPr>
          <w:spacing w:val="-30"/>
          <w:w w:val="105"/>
        </w:rPr>
        <w:t xml:space="preserve"> </w:t>
      </w:r>
      <w:r w:rsidR="001818D0">
        <w:rPr>
          <w:w w:val="105"/>
        </w:rPr>
        <w:t>når</w:t>
      </w:r>
      <w:r w:rsidR="001818D0">
        <w:rPr>
          <w:spacing w:val="-30"/>
          <w:w w:val="105"/>
        </w:rPr>
        <w:t xml:space="preserve"> </w:t>
      </w:r>
      <w:r w:rsidR="001818D0">
        <w:rPr>
          <w:w w:val="105"/>
        </w:rPr>
        <w:t>jeg</w:t>
      </w:r>
      <w:r w:rsidR="001818D0">
        <w:rPr>
          <w:spacing w:val="-30"/>
          <w:w w:val="105"/>
        </w:rPr>
        <w:t xml:space="preserve"> </w:t>
      </w:r>
      <w:r w:rsidR="001818D0">
        <w:rPr>
          <w:spacing w:val="-5"/>
          <w:w w:val="105"/>
        </w:rPr>
        <w:t>skriver.</w:t>
      </w:r>
    </w:p>
    <w:p w:rsidR="00317BC0" w:rsidRDefault="00034241">
      <w:pPr>
        <w:pStyle w:val="BodyText"/>
        <w:spacing w:line="280" w:lineRule="auto"/>
        <w:ind w:left="514" w:right="1159" w:hanging="341"/>
      </w:pPr>
      <w:r>
        <w:rPr>
          <w:rFonts w:ascii="Arial" w:hAnsi="Arial"/>
          <w:w w:val="105"/>
          <w:sz w:val="16"/>
        </w:rPr>
        <w:t>•</w:t>
      </w:r>
      <w:r w:rsidR="001818D0">
        <w:rPr>
          <w:rFonts w:ascii="Arial" w:hAnsi="Arial"/>
          <w:w w:val="105"/>
          <w:sz w:val="16"/>
        </w:rPr>
        <w:t xml:space="preserve"> </w:t>
      </w:r>
      <w:r w:rsidR="001818D0">
        <w:rPr>
          <w:w w:val="105"/>
        </w:rPr>
        <w:t>Jeg kan variere språket mitt, og vet hva som passer i ulike tekster.</w:t>
      </w:r>
    </w:p>
    <w:p w:rsidR="00317BC0" w:rsidRDefault="00034241">
      <w:pPr>
        <w:pStyle w:val="BodyText"/>
        <w:spacing w:line="280" w:lineRule="auto"/>
        <w:ind w:left="514" w:right="1159" w:hanging="341"/>
      </w:pPr>
      <w:r>
        <w:rPr>
          <w:rFonts w:ascii="Arial" w:hAnsi="Arial"/>
          <w:sz w:val="16"/>
        </w:rPr>
        <w:t>•</w:t>
      </w:r>
      <w:r w:rsidR="001818D0">
        <w:rPr>
          <w:rFonts w:ascii="Arial" w:hAnsi="Arial"/>
          <w:sz w:val="16"/>
        </w:rPr>
        <w:t xml:space="preserve"> </w:t>
      </w:r>
      <w:r w:rsidR="001818D0">
        <w:t>Jeg kan bruke tilbakemeldinger jeg får på det jeg har skrevet til å gjøre teksten min bedre.</w:t>
      </w:r>
    </w:p>
    <w:p w:rsidR="00317BC0" w:rsidRDefault="008A0DDC">
      <w:pPr>
        <w:pStyle w:val="BodyText"/>
        <w:spacing w:line="280" w:lineRule="auto"/>
        <w:ind w:left="514" w:right="947" w:hanging="341"/>
      </w:pPr>
      <w:r>
        <w:pict>
          <v:shape id="_x0000_s1071" type="#_x0000_t202" alt="" style="position:absolute;left:0;text-align:left;margin-left:574.5pt;margin-top:16.05pt;width:16.5pt;height:128.4pt;z-index:25191731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NORSK 8.–10. TRINN</w:t>
                  </w:r>
                </w:p>
              </w:txbxContent>
            </v:textbox>
            <w10:wrap anchorx="page"/>
          </v:shape>
        </w:pict>
      </w:r>
      <w:r w:rsidR="00034241">
        <w:rPr>
          <w:rFonts w:ascii="Arial" w:hAnsi="Arial"/>
          <w:w w:val="105"/>
          <w:sz w:val="16"/>
        </w:rPr>
        <w:t>•</w:t>
      </w:r>
      <w:r w:rsidR="001818D0">
        <w:rPr>
          <w:rFonts w:ascii="Arial" w:hAnsi="Arial"/>
          <w:w w:val="105"/>
          <w:sz w:val="16"/>
        </w:rPr>
        <w:t xml:space="preserve"> </w:t>
      </w:r>
      <w:r w:rsidR="001818D0">
        <w:rPr>
          <w:w w:val="105"/>
        </w:rPr>
        <w:t>Jeg kan gi andre respons og konstruktive tilbake- meldinger på det de har skrevet.</w:t>
      </w:r>
    </w:p>
    <w:p w:rsidR="00317BC0" w:rsidRDefault="00034241">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Når jeg jobber med teksten min, blir den bedre.</w:t>
      </w:r>
    </w:p>
    <w:p w:rsidR="00317BC0" w:rsidRDefault="00034241">
      <w:pPr>
        <w:pStyle w:val="BodyText"/>
        <w:spacing w:before="32"/>
        <w:ind w:left="173"/>
      </w:pPr>
      <w:r>
        <w:rPr>
          <w:rFonts w:ascii="Arial" w:hAnsi="Arial"/>
          <w:w w:val="105"/>
          <w:sz w:val="16"/>
        </w:rPr>
        <w:t>•</w:t>
      </w:r>
      <w:r w:rsidR="001818D0">
        <w:rPr>
          <w:rFonts w:ascii="Arial" w:hAnsi="Arial"/>
          <w:w w:val="105"/>
          <w:sz w:val="16"/>
        </w:rPr>
        <w:t xml:space="preserve"> </w:t>
      </w:r>
      <w:r w:rsidR="001818D0">
        <w:rPr>
          <w:w w:val="105"/>
        </w:rPr>
        <w:t>Når jeg trener på å skrive, blir jeg bedre.</w:t>
      </w:r>
    </w:p>
    <w:p w:rsidR="00317BC0" w:rsidRDefault="00317BC0">
      <w:pPr>
        <w:pStyle w:val="BodyText"/>
        <w:spacing w:before="6"/>
        <w:rPr>
          <w:sz w:val="22"/>
        </w:rPr>
      </w:pPr>
    </w:p>
    <w:p w:rsidR="00317BC0" w:rsidRDefault="001818D0">
      <w:pPr>
        <w:spacing w:line="268" w:lineRule="auto"/>
        <w:ind w:left="173" w:right="1759"/>
        <w:rPr>
          <w:sz w:val="20"/>
        </w:rPr>
      </w:pPr>
      <w:r>
        <w:rPr>
          <w:rFonts w:ascii="FuturaPT-Medium" w:hAnsi="FuturaPT-Medium"/>
          <w:sz w:val="24"/>
        </w:rPr>
        <w:t xml:space="preserve">Språket som system og mulighet </w:t>
      </w:r>
      <w:r>
        <w:rPr>
          <w:color w:val="2C2C2C"/>
          <w:sz w:val="20"/>
        </w:rPr>
        <w:t>Ungdommene s</w:t>
      </w:r>
      <w:r>
        <w:rPr>
          <w:sz w:val="20"/>
        </w:rPr>
        <w:t>kal utvikle kunnskaper om og et begrepsapparat for å beskrive grammatiske</w:t>
      </w:r>
    </w:p>
    <w:p w:rsidR="00317BC0" w:rsidRDefault="001818D0">
      <w:pPr>
        <w:pStyle w:val="BodyText"/>
        <w:spacing w:before="8" w:line="280" w:lineRule="auto"/>
        <w:ind w:left="173" w:right="1159"/>
      </w:pPr>
      <w:r>
        <w:t>og estetiske sider ved språket. De skal beherske etablerte språk- og sjangernormer, og kunne leke,</w:t>
      </w:r>
    </w:p>
    <w:p w:rsidR="00317BC0" w:rsidRDefault="00317BC0">
      <w:pPr>
        <w:spacing w:line="280" w:lineRule="auto"/>
        <w:sectPr w:rsidR="00317BC0">
          <w:type w:val="continuous"/>
          <w:pgSz w:w="11910" w:h="16840"/>
          <w:pgMar w:top="780" w:right="0" w:bottom="0" w:left="960" w:header="720" w:footer="720" w:gutter="0"/>
          <w:cols w:num="2" w:space="720" w:equalWidth="0">
            <w:col w:w="4873" w:space="76"/>
            <w:col w:w="6001"/>
          </w:cols>
        </w:sectPr>
      </w:pPr>
    </w:p>
    <w:p w:rsidR="00317BC0" w:rsidRDefault="00317BC0">
      <w:pPr>
        <w:pStyle w:val="BodyText"/>
        <w:spacing w:before="5"/>
        <w:rPr>
          <w:sz w:val="16"/>
        </w:rPr>
      </w:pPr>
    </w:p>
    <w:p w:rsidR="00317BC0" w:rsidRDefault="001818D0">
      <w:pPr>
        <w:spacing w:before="95"/>
        <w:ind w:right="1131"/>
        <w:jc w:val="right"/>
        <w:rPr>
          <w:rFonts w:ascii="Futura"/>
          <w:b/>
          <w:sz w:val="16"/>
        </w:rPr>
      </w:pPr>
      <w:r>
        <w:rPr>
          <w:rFonts w:ascii="Futura"/>
          <w:b/>
          <w:sz w:val="16"/>
        </w:rPr>
        <w:t>173</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457"/>
          <w:headerReference w:type="default" r:id="rId458"/>
          <w:footerReference w:type="even" r:id="rId459"/>
          <w:pgSz w:w="11910" w:h="16840"/>
          <w:pgMar w:top="1060" w:right="0" w:bottom="760" w:left="960" w:header="670" w:footer="568" w:gutter="0"/>
          <w:pgNumType w:start="174"/>
          <w:cols w:space="720"/>
        </w:sectPr>
      </w:pPr>
    </w:p>
    <w:p w:rsidR="00317BC0" w:rsidRDefault="001818D0">
      <w:pPr>
        <w:pStyle w:val="BodyText"/>
        <w:spacing w:before="98" w:line="280" w:lineRule="auto"/>
        <w:ind w:left="173" w:right="39"/>
      </w:pPr>
      <w:r>
        <w:t>utforske og eksperimentere med språket på kreative måter.</w:t>
      </w:r>
    </w:p>
    <w:p w:rsidR="00317BC0" w:rsidRDefault="00317BC0">
      <w:pPr>
        <w:pStyle w:val="BodyText"/>
        <w:spacing w:before="2"/>
        <w:rPr>
          <w:sz w:val="23"/>
        </w:rPr>
      </w:pPr>
    </w:p>
    <w:p w:rsidR="00317BC0" w:rsidRDefault="001818D0">
      <w:pPr>
        <w:pStyle w:val="Heading5"/>
      </w:pPr>
      <w:r>
        <w:t>Nøkkeloppdagelser:</w:t>
      </w:r>
    </w:p>
    <w:p w:rsidR="00317BC0" w:rsidRDefault="00034241">
      <w:pPr>
        <w:pStyle w:val="BodyText"/>
        <w:spacing w:before="40" w:line="280" w:lineRule="auto"/>
        <w:ind w:left="514" w:right="300" w:hanging="341"/>
        <w:jc w:val="both"/>
      </w:pPr>
      <w:r>
        <w:rPr>
          <w:rFonts w:ascii="Arial" w:hAnsi="Arial"/>
          <w:w w:val="105"/>
          <w:sz w:val="16"/>
        </w:rPr>
        <w:t xml:space="preserve">• </w:t>
      </w:r>
      <w:r w:rsidR="001818D0">
        <w:rPr>
          <w:color w:val="2C2C2C"/>
          <w:w w:val="105"/>
        </w:rPr>
        <w:t>Norsk</w:t>
      </w:r>
      <w:r w:rsidR="001818D0">
        <w:rPr>
          <w:w w:val="105"/>
        </w:rPr>
        <w:t>faget har en del fagbegreper som jeg trenger</w:t>
      </w:r>
      <w:r w:rsidR="001818D0">
        <w:rPr>
          <w:spacing w:val="-25"/>
          <w:w w:val="105"/>
        </w:rPr>
        <w:t xml:space="preserve"> </w:t>
      </w:r>
      <w:r w:rsidR="001818D0">
        <w:rPr>
          <w:w w:val="105"/>
        </w:rPr>
        <w:t>å</w:t>
      </w:r>
      <w:r w:rsidR="001818D0">
        <w:rPr>
          <w:spacing w:val="-24"/>
          <w:w w:val="105"/>
        </w:rPr>
        <w:t xml:space="preserve"> </w:t>
      </w:r>
      <w:r w:rsidR="001818D0">
        <w:rPr>
          <w:w w:val="105"/>
        </w:rPr>
        <w:t>kunne</w:t>
      </w:r>
      <w:r w:rsidR="001818D0">
        <w:rPr>
          <w:spacing w:val="-24"/>
          <w:w w:val="105"/>
        </w:rPr>
        <w:t xml:space="preserve"> </w:t>
      </w:r>
      <w:r w:rsidR="001818D0">
        <w:rPr>
          <w:w w:val="105"/>
        </w:rPr>
        <w:t>for</w:t>
      </w:r>
      <w:r w:rsidR="001818D0">
        <w:rPr>
          <w:spacing w:val="-25"/>
          <w:w w:val="105"/>
        </w:rPr>
        <w:t xml:space="preserve"> </w:t>
      </w:r>
      <w:r w:rsidR="001818D0">
        <w:rPr>
          <w:w w:val="105"/>
        </w:rPr>
        <w:t>å</w:t>
      </w:r>
      <w:r w:rsidR="001818D0">
        <w:rPr>
          <w:spacing w:val="-24"/>
          <w:w w:val="105"/>
        </w:rPr>
        <w:t xml:space="preserve"> </w:t>
      </w:r>
      <w:r w:rsidR="001818D0">
        <w:rPr>
          <w:w w:val="105"/>
        </w:rPr>
        <w:t>kunne</w:t>
      </w:r>
      <w:r w:rsidR="001818D0">
        <w:rPr>
          <w:spacing w:val="-24"/>
          <w:w w:val="105"/>
        </w:rPr>
        <w:t xml:space="preserve"> </w:t>
      </w:r>
      <w:r w:rsidR="001818D0">
        <w:rPr>
          <w:w w:val="105"/>
        </w:rPr>
        <w:t>snakke</w:t>
      </w:r>
      <w:r w:rsidR="001818D0">
        <w:rPr>
          <w:spacing w:val="-24"/>
          <w:w w:val="105"/>
        </w:rPr>
        <w:t xml:space="preserve"> </w:t>
      </w:r>
      <w:r w:rsidR="001818D0">
        <w:rPr>
          <w:w w:val="105"/>
        </w:rPr>
        <w:t>om</w:t>
      </w:r>
      <w:r w:rsidR="001818D0">
        <w:rPr>
          <w:spacing w:val="-25"/>
          <w:w w:val="105"/>
        </w:rPr>
        <w:t xml:space="preserve"> </w:t>
      </w:r>
      <w:r w:rsidR="001818D0">
        <w:rPr>
          <w:spacing w:val="-3"/>
          <w:w w:val="105"/>
        </w:rPr>
        <w:t>faget.</w:t>
      </w:r>
    </w:p>
    <w:p w:rsidR="00317BC0" w:rsidRDefault="00034241">
      <w:pPr>
        <w:pStyle w:val="BodyText"/>
        <w:spacing w:line="280" w:lineRule="auto"/>
        <w:ind w:left="514" w:right="126" w:hanging="341"/>
        <w:jc w:val="both"/>
      </w:pPr>
      <w:r>
        <w:rPr>
          <w:rFonts w:ascii="Arial" w:hAnsi="Arial"/>
          <w:w w:val="105"/>
          <w:sz w:val="16"/>
        </w:rPr>
        <w:t>•</w:t>
      </w:r>
      <w:r w:rsidR="001818D0">
        <w:rPr>
          <w:rFonts w:ascii="Arial" w:hAnsi="Arial"/>
          <w:spacing w:val="11"/>
          <w:w w:val="105"/>
          <w:sz w:val="16"/>
        </w:rPr>
        <w:t xml:space="preserve"> </w:t>
      </w:r>
      <w:r w:rsidR="001818D0">
        <w:rPr>
          <w:w w:val="105"/>
        </w:rPr>
        <w:t>Jeg</w:t>
      </w:r>
      <w:r w:rsidR="001818D0">
        <w:rPr>
          <w:spacing w:val="-16"/>
          <w:w w:val="105"/>
        </w:rPr>
        <w:t xml:space="preserve"> </w:t>
      </w:r>
      <w:r w:rsidR="001818D0">
        <w:rPr>
          <w:w w:val="105"/>
        </w:rPr>
        <w:t>kan</w:t>
      </w:r>
      <w:r w:rsidR="001818D0">
        <w:rPr>
          <w:spacing w:val="-16"/>
          <w:w w:val="105"/>
        </w:rPr>
        <w:t xml:space="preserve"> </w:t>
      </w:r>
      <w:r w:rsidR="001818D0">
        <w:rPr>
          <w:w w:val="105"/>
        </w:rPr>
        <w:t>en</w:t>
      </w:r>
      <w:r w:rsidR="001818D0">
        <w:rPr>
          <w:spacing w:val="-16"/>
          <w:w w:val="105"/>
        </w:rPr>
        <w:t xml:space="preserve"> </w:t>
      </w:r>
      <w:r w:rsidR="001818D0">
        <w:rPr>
          <w:w w:val="105"/>
        </w:rPr>
        <w:t>del</w:t>
      </w:r>
      <w:r w:rsidR="001818D0">
        <w:rPr>
          <w:spacing w:val="-16"/>
          <w:w w:val="105"/>
        </w:rPr>
        <w:t xml:space="preserve"> </w:t>
      </w:r>
      <w:r w:rsidR="001818D0">
        <w:rPr>
          <w:w w:val="105"/>
        </w:rPr>
        <w:t>grammatiske</w:t>
      </w:r>
      <w:r w:rsidR="001818D0">
        <w:rPr>
          <w:spacing w:val="-16"/>
          <w:w w:val="105"/>
        </w:rPr>
        <w:t xml:space="preserve"> </w:t>
      </w:r>
      <w:r w:rsidR="001818D0">
        <w:rPr>
          <w:w w:val="105"/>
        </w:rPr>
        <w:t>ord</w:t>
      </w:r>
      <w:r w:rsidR="001818D0">
        <w:rPr>
          <w:spacing w:val="-16"/>
          <w:w w:val="105"/>
        </w:rPr>
        <w:t xml:space="preserve"> </w:t>
      </w:r>
      <w:r w:rsidR="001818D0">
        <w:rPr>
          <w:w w:val="105"/>
        </w:rPr>
        <w:t>og</w:t>
      </w:r>
      <w:r w:rsidR="001818D0">
        <w:rPr>
          <w:spacing w:val="-16"/>
          <w:w w:val="105"/>
        </w:rPr>
        <w:t xml:space="preserve"> </w:t>
      </w:r>
      <w:r w:rsidR="001818D0">
        <w:rPr>
          <w:w w:val="105"/>
        </w:rPr>
        <w:t>uttrykk</w:t>
      </w:r>
      <w:r w:rsidR="001818D0">
        <w:rPr>
          <w:spacing w:val="-16"/>
          <w:w w:val="105"/>
        </w:rPr>
        <w:t xml:space="preserve"> </w:t>
      </w:r>
      <w:r w:rsidR="001818D0">
        <w:rPr>
          <w:spacing w:val="-6"/>
          <w:w w:val="105"/>
        </w:rPr>
        <w:t xml:space="preserve">som </w:t>
      </w:r>
      <w:r w:rsidR="001818D0">
        <w:rPr>
          <w:w w:val="105"/>
        </w:rPr>
        <w:t>jeg</w:t>
      </w:r>
      <w:r w:rsidR="001818D0">
        <w:rPr>
          <w:spacing w:val="-23"/>
          <w:w w:val="105"/>
        </w:rPr>
        <w:t xml:space="preserve"> </w:t>
      </w:r>
      <w:r w:rsidR="001818D0">
        <w:rPr>
          <w:w w:val="105"/>
        </w:rPr>
        <w:t>forstår</w:t>
      </w:r>
      <w:r w:rsidR="001818D0">
        <w:rPr>
          <w:spacing w:val="-23"/>
          <w:w w:val="105"/>
        </w:rPr>
        <w:t xml:space="preserve"> </w:t>
      </w:r>
      <w:r w:rsidR="001818D0">
        <w:rPr>
          <w:w w:val="105"/>
        </w:rPr>
        <w:t>og</w:t>
      </w:r>
      <w:r w:rsidR="001818D0">
        <w:rPr>
          <w:spacing w:val="-22"/>
          <w:w w:val="105"/>
        </w:rPr>
        <w:t xml:space="preserve"> </w:t>
      </w:r>
      <w:r w:rsidR="001818D0">
        <w:rPr>
          <w:w w:val="105"/>
        </w:rPr>
        <w:t>kan</w:t>
      </w:r>
      <w:r w:rsidR="001818D0">
        <w:rPr>
          <w:spacing w:val="-23"/>
          <w:w w:val="105"/>
        </w:rPr>
        <w:t xml:space="preserve"> </w:t>
      </w:r>
      <w:r w:rsidR="001818D0">
        <w:rPr>
          <w:w w:val="105"/>
        </w:rPr>
        <w:t>bruke</w:t>
      </w:r>
      <w:r w:rsidR="001818D0">
        <w:rPr>
          <w:spacing w:val="-23"/>
          <w:w w:val="105"/>
        </w:rPr>
        <w:t xml:space="preserve"> </w:t>
      </w:r>
      <w:r w:rsidR="001818D0">
        <w:rPr>
          <w:w w:val="105"/>
        </w:rPr>
        <w:t>når</w:t>
      </w:r>
      <w:r w:rsidR="001818D0">
        <w:rPr>
          <w:spacing w:val="-22"/>
          <w:w w:val="105"/>
        </w:rPr>
        <w:t xml:space="preserve"> </w:t>
      </w:r>
      <w:r w:rsidR="001818D0">
        <w:rPr>
          <w:w w:val="105"/>
        </w:rPr>
        <w:t>jeg</w:t>
      </w:r>
      <w:r w:rsidR="001818D0">
        <w:rPr>
          <w:spacing w:val="-23"/>
          <w:w w:val="105"/>
        </w:rPr>
        <w:t xml:space="preserve"> </w:t>
      </w:r>
      <w:r w:rsidR="001818D0">
        <w:rPr>
          <w:w w:val="105"/>
        </w:rPr>
        <w:t>snakker</w:t>
      </w:r>
      <w:r w:rsidR="001818D0">
        <w:rPr>
          <w:spacing w:val="-23"/>
          <w:w w:val="105"/>
        </w:rPr>
        <w:t xml:space="preserve"> </w:t>
      </w:r>
      <w:r w:rsidR="001818D0">
        <w:rPr>
          <w:w w:val="105"/>
        </w:rPr>
        <w:t>om</w:t>
      </w:r>
      <w:r w:rsidR="001818D0">
        <w:rPr>
          <w:spacing w:val="-22"/>
          <w:w w:val="105"/>
        </w:rPr>
        <w:t xml:space="preserve"> </w:t>
      </w:r>
      <w:r w:rsidR="001818D0">
        <w:rPr>
          <w:w w:val="105"/>
        </w:rPr>
        <w:t>det norske</w:t>
      </w:r>
      <w:r w:rsidR="001818D0">
        <w:rPr>
          <w:spacing w:val="-5"/>
          <w:w w:val="105"/>
        </w:rPr>
        <w:t xml:space="preserve"> </w:t>
      </w:r>
      <w:r w:rsidR="001818D0">
        <w:rPr>
          <w:w w:val="105"/>
        </w:rPr>
        <w:t>språket.</w:t>
      </w:r>
    </w:p>
    <w:p w:rsidR="00317BC0" w:rsidRDefault="00034241">
      <w:pPr>
        <w:pStyle w:val="BodyText"/>
        <w:spacing w:line="280" w:lineRule="auto"/>
        <w:ind w:left="514" w:right="308" w:hanging="341"/>
      </w:pPr>
      <w:r>
        <w:rPr>
          <w:rFonts w:ascii="Arial" w:hAnsi="Arial"/>
          <w:w w:val="105"/>
          <w:sz w:val="16"/>
        </w:rPr>
        <w:t>•</w:t>
      </w:r>
      <w:r w:rsidR="001818D0">
        <w:rPr>
          <w:rFonts w:ascii="Arial" w:hAnsi="Arial"/>
          <w:spacing w:val="14"/>
          <w:w w:val="105"/>
          <w:sz w:val="16"/>
        </w:rPr>
        <w:t xml:space="preserve"> </w:t>
      </w:r>
      <w:r w:rsidR="001818D0">
        <w:rPr>
          <w:w w:val="105"/>
        </w:rPr>
        <w:t>Jeg</w:t>
      </w:r>
      <w:r w:rsidR="001818D0">
        <w:rPr>
          <w:spacing w:val="-15"/>
          <w:w w:val="105"/>
        </w:rPr>
        <w:t xml:space="preserve"> </w:t>
      </w:r>
      <w:r w:rsidR="001818D0">
        <w:rPr>
          <w:w w:val="105"/>
        </w:rPr>
        <w:t>kan</w:t>
      </w:r>
      <w:r w:rsidR="001818D0">
        <w:rPr>
          <w:spacing w:val="-15"/>
          <w:w w:val="105"/>
        </w:rPr>
        <w:t xml:space="preserve"> </w:t>
      </w:r>
      <w:r w:rsidR="001818D0">
        <w:rPr>
          <w:w w:val="105"/>
        </w:rPr>
        <w:t>en</w:t>
      </w:r>
      <w:r w:rsidR="001818D0">
        <w:rPr>
          <w:spacing w:val="-15"/>
          <w:w w:val="105"/>
        </w:rPr>
        <w:t xml:space="preserve"> </w:t>
      </w:r>
      <w:r w:rsidR="001818D0">
        <w:rPr>
          <w:w w:val="105"/>
        </w:rPr>
        <w:t>del</w:t>
      </w:r>
      <w:r w:rsidR="001818D0">
        <w:rPr>
          <w:spacing w:val="-15"/>
          <w:w w:val="105"/>
        </w:rPr>
        <w:t xml:space="preserve"> </w:t>
      </w:r>
      <w:r w:rsidR="001818D0">
        <w:rPr>
          <w:w w:val="105"/>
        </w:rPr>
        <w:t>fagbegreper</w:t>
      </w:r>
      <w:r w:rsidR="001818D0">
        <w:rPr>
          <w:spacing w:val="-15"/>
          <w:w w:val="105"/>
        </w:rPr>
        <w:t xml:space="preserve"> </w:t>
      </w:r>
      <w:r w:rsidR="001818D0">
        <w:rPr>
          <w:w w:val="105"/>
        </w:rPr>
        <w:t>som</w:t>
      </w:r>
      <w:r w:rsidR="001818D0">
        <w:rPr>
          <w:spacing w:val="-15"/>
          <w:w w:val="105"/>
        </w:rPr>
        <w:t xml:space="preserve"> </w:t>
      </w:r>
      <w:r w:rsidR="001818D0">
        <w:rPr>
          <w:w w:val="105"/>
        </w:rPr>
        <w:t>jeg</w:t>
      </w:r>
      <w:r w:rsidR="001818D0">
        <w:rPr>
          <w:spacing w:val="-15"/>
          <w:w w:val="105"/>
        </w:rPr>
        <w:t xml:space="preserve"> </w:t>
      </w:r>
      <w:r w:rsidR="001818D0">
        <w:rPr>
          <w:w w:val="105"/>
        </w:rPr>
        <w:t>kan</w:t>
      </w:r>
      <w:r w:rsidR="001818D0">
        <w:rPr>
          <w:spacing w:val="-15"/>
          <w:w w:val="105"/>
        </w:rPr>
        <w:t xml:space="preserve"> </w:t>
      </w:r>
      <w:r w:rsidR="001818D0">
        <w:rPr>
          <w:spacing w:val="-4"/>
          <w:w w:val="105"/>
        </w:rPr>
        <w:t xml:space="preserve">bruke </w:t>
      </w:r>
      <w:r w:rsidR="001818D0">
        <w:rPr>
          <w:w w:val="105"/>
        </w:rPr>
        <w:t>når</w:t>
      </w:r>
      <w:r w:rsidR="001818D0">
        <w:rPr>
          <w:spacing w:val="-27"/>
          <w:w w:val="105"/>
        </w:rPr>
        <w:t xml:space="preserve"> </w:t>
      </w:r>
      <w:r w:rsidR="001818D0">
        <w:rPr>
          <w:w w:val="105"/>
        </w:rPr>
        <w:t>jeg</w:t>
      </w:r>
      <w:r w:rsidR="001818D0">
        <w:rPr>
          <w:spacing w:val="-27"/>
          <w:w w:val="105"/>
        </w:rPr>
        <w:t xml:space="preserve"> </w:t>
      </w:r>
      <w:r w:rsidR="001818D0">
        <w:rPr>
          <w:w w:val="105"/>
        </w:rPr>
        <w:t>skal</w:t>
      </w:r>
      <w:r w:rsidR="001818D0">
        <w:rPr>
          <w:spacing w:val="-26"/>
          <w:w w:val="105"/>
        </w:rPr>
        <w:t xml:space="preserve"> </w:t>
      </w:r>
      <w:r w:rsidR="001818D0">
        <w:rPr>
          <w:w w:val="105"/>
        </w:rPr>
        <w:t>snakke</w:t>
      </w:r>
      <w:r w:rsidR="001818D0">
        <w:rPr>
          <w:spacing w:val="-27"/>
          <w:w w:val="105"/>
        </w:rPr>
        <w:t xml:space="preserve"> </w:t>
      </w:r>
      <w:r w:rsidR="001818D0">
        <w:rPr>
          <w:w w:val="105"/>
        </w:rPr>
        <w:t>eller</w:t>
      </w:r>
      <w:r w:rsidR="001818D0">
        <w:rPr>
          <w:spacing w:val="-26"/>
          <w:w w:val="105"/>
        </w:rPr>
        <w:t xml:space="preserve"> </w:t>
      </w:r>
      <w:r w:rsidR="001818D0">
        <w:rPr>
          <w:w w:val="105"/>
        </w:rPr>
        <w:t>skrive</w:t>
      </w:r>
      <w:r w:rsidR="001818D0">
        <w:rPr>
          <w:spacing w:val="-27"/>
          <w:w w:val="105"/>
        </w:rPr>
        <w:t xml:space="preserve"> </w:t>
      </w:r>
      <w:r w:rsidR="001818D0">
        <w:rPr>
          <w:w w:val="105"/>
        </w:rPr>
        <w:t>om</w:t>
      </w:r>
      <w:r w:rsidR="001818D0">
        <w:rPr>
          <w:spacing w:val="-26"/>
          <w:w w:val="105"/>
        </w:rPr>
        <w:t xml:space="preserve"> </w:t>
      </w:r>
      <w:r w:rsidR="001818D0">
        <w:rPr>
          <w:w w:val="105"/>
        </w:rPr>
        <w:t>litteratur.</w:t>
      </w:r>
    </w:p>
    <w:p w:rsidR="00317BC0" w:rsidRDefault="00034241">
      <w:pPr>
        <w:pStyle w:val="BodyText"/>
        <w:spacing w:line="280" w:lineRule="auto"/>
        <w:ind w:left="514" w:right="101" w:hanging="341"/>
      </w:pPr>
      <w:r>
        <w:rPr>
          <w:rFonts w:ascii="Arial" w:hAnsi="Arial"/>
          <w:w w:val="105"/>
          <w:sz w:val="16"/>
        </w:rPr>
        <w:t>•</w:t>
      </w:r>
      <w:r w:rsidR="001818D0">
        <w:rPr>
          <w:rFonts w:ascii="Arial" w:hAnsi="Arial"/>
          <w:w w:val="105"/>
          <w:sz w:val="16"/>
        </w:rPr>
        <w:t xml:space="preserve"> </w:t>
      </w:r>
      <w:r w:rsidR="001818D0">
        <w:rPr>
          <w:w w:val="105"/>
        </w:rPr>
        <w:t>Jeg vet hva slags språk som passer i ulike tek- ster, og velger på en klok måte.</w:t>
      </w:r>
    </w:p>
    <w:p w:rsidR="00317BC0" w:rsidRDefault="00034241">
      <w:pPr>
        <w:pStyle w:val="BodyText"/>
        <w:spacing w:line="280" w:lineRule="auto"/>
        <w:ind w:left="514" w:right="101" w:hanging="341"/>
      </w:pPr>
      <w:r>
        <w:rPr>
          <w:rFonts w:ascii="Arial" w:hAnsi="Arial"/>
          <w:w w:val="105"/>
          <w:sz w:val="16"/>
        </w:rPr>
        <w:t>•</w:t>
      </w:r>
      <w:r w:rsidR="001818D0">
        <w:rPr>
          <w:rFonts w:ascii="Arial" w:hAnsi="Arial"/>
          <w:w w:val="105"/>
          <w:sz w:val="16"/>
        </w:rPr>
        <w:t xml:space="preserve"> </w:t>
      </w:r>
      <w:r w:rsidR="001818D0">
        <w:rPr>
          <w:w w:val="105"/>
        </w:rPr>
        <w:t>Jeg kan variere språket mitt når jeg skriver slik at teksten min blir variert og god å lese.</w:t>
      </w:r>
    </w:p>
    <w:p w:rsidR="00317BC0" w:rsidRDefault="00034241">
      <w:pPr>
        <w:pStyle w:val="BodyText"/>
        <w:spacing w:line="280" w:lineRule="auto"/>
        <w:ind w:left="514" w:right="101" w:hanging="341"/>
      </w:pPr>
      <w:r>
        <w:rPr>
          <w:rFonts w:ascii="Arial" w:hAnsi="Arial"/>
          <w:w w:val="105"/>
          <w:sz w:val="16"/>
        </w:rPr>
        <w:t>•</w:t>
      </w:r>
      <w:r w:rsidR="001818D0">
        <w:rPr>
          <w:rFonts w:ascii="Arial" w:hAnsi="Arial"/>
          <w:w w:val="105"/>
          <w:sz w:val="16"/>
        </w:rPr>
        <w:t xml:space="preserve"> </w:t>
      </w:r>
      <w:r w:rsidR="001818D0">
        <w:rPr>
          <w:w w:val="105"/>
        </w:rPr>
        <w:t>Jeg kan leke med språket både når jeg snakker og skriver.</w:t>
      </w:r>
    </w:p>
    <w:p w:rsidR="00317BC0" w:rsidRDefault="00317BC0">
      <w:pPr>
        <w:pStyle w:val="BodyText"/>
        <w:spacing w:before="4"/>
        <w:rPr>
          <w:sz w:val="18"/>
        </w:rPr>
      </w:pPr>
    </w:p>
    <w:p w:rsidR="00317BC0" w:rsidRDefault="001818D0">
      <w:pPr>
        <w:pStyle w:val="Heading4"/>
      </w:pPr>
      <w:r>
        <w:t>Språklig mangfold</w:t>
      </w:r>
    </w:p>
    <w:p w:rsidR="00317BC0" w:rsidRDefault="001818D0">
      <w:pPr>
        <w:pStyle w:val="BodyText"/>
        <w:spacing w:before="22" w:line="280" w:lineRule="auto"/>
        <w:ind w:left="173" w:right="250"/>
      </w:pPr>
      <w:r>
        <w:t>Ungdommene skal ha kunnskap om dagens språksituasjon i Norge og utforske dens historiske bakgrunn. De skal ha innsikt i sammenhengen mellom språk, kultur og identitet og kunne forstå egen og andres språklige situasjon i Norge.</w:t>
      </w:r>
    </w:p>
    <w:p w:rsidR="00317BC0" w:rsidRDefault="00317BC0">
      <w:pPr>
        <w:pStyle w:val="BodyText"/>
        <w:rPr>
          <w:sz w:val="23"/>
        </w:rPr>
      </w:pPr>
    </w:p>
    <w:p w:rsidR="00317BC0" w:rsidRDefault="001818D0">
      <w:pPr>
        <w:pStyle w:val="Heading5"/>
      </w:pPr>
      <w:r>
        <w:t>Nøkkeloppdagelser:</w:t>
      </w:r>
    </w:p>
    <w:p w:rsidR="00317BC0" w:rsidRDefault="00034241">
      <w:pPr>
        <w:pStyle w:val="BodyText"/>
        <w:spacing w:before="40" w:line="280" w:lineRule="auto"/>
        <w:ind w:left="514" w:right="54" w:hanging="341"/>
      </w:pPr>
      <w:r>
        <w:rPr>
          <w:rFonts w:ascii="Arial" w:hAnsi="Arial"/>
          <w:w w:val="105"/>
          <w:sz w:val="16"/>
        </w:rPr>
        <w:t>•</w:t>
      </w:r>
      <w:r w:rsidR="001818D0">
        <w:rPr>
          <w:rFonts w:ascii="Arial" w:hAnsi="Arial"/>
          <w:w w:val="105"/>
          <w:sz w:val="16"/>
        </w:rPr>
        <w:t xml:space="preserve"> </w:t>
      </w:r>
      <w:r w:rsidR="001818D0">
        <w:rPr>
          <w:color w:val="2C2C2C"/>
          <w:w w:val="105"/>
        </w:rPr>
        <w:t>Vi har to skriftspråk i Norge, og jeg kan f</w:t>
      </w:r>
      <w:r w:rsidR="001818D0">
        <w:rPr>
          <w:w w:val="105"/>
        </w:rPr>
        <w:t>orklare hvorfor.</w:t>
      </w:r>
    </w:p>
    <w:p w:rsidR="00317BC0" w:rsidRDefault="00034241">
      <w:pPr>
        <w:pStyle w:val="BodyText"/>
        <w:spacing w:line="280" w:lineRule="auto"/>
        <w:ind w:left="514" w:right="101" w:hanging="341"/>
      </w:pPr>
      <w:r>
        <w:rPr>
          <w:rFonts w:ascii="Arial" w:hAnsi="Arial"/>
          <w:w w:val="105"/>
          <w:sz w:val="16"/>
        </w:rPr>
        <w:t>•</w:t>
      </w:r>
      <w:r w:rsidR="001818D0">
        <w:rPr>
          <w:rFonts w:ascii="Arial" w:hAnsi="Arial"/>
          <w:spacing w:val="11"/>
          <w:w w:val="105"/>
          <w:sz w:val="16"/>
        </w:rPr>
        <w:t xml:space="preserve"> </w:t>
      </w:r>
      <w:r w:rsidR="001818D0">
        <w:rPr>
          <w:w w:val="105"/>
        </w:rPr>
        <w:t>Det</w:t>
      </w:r>
      <w:r w:rsidR="001818D0">
        <w:rPr>
          <w:spacing w:val="-16"/>
          <w:w w:val="105"/>
        </w:rPr>
        <w:t xml:space="preserve"> </w:t>
      </w:r>
      <w:r w:rsidR="001818D0">
        <w:rPr>
          <w:w w:val="105"/>
        </w:rPr>
        <w:t>finnes</w:t>
      </w:r>
      <w:r w:rsidR="001818D0">
        <w:rPr>
          <w:spacing w:val="-15"/>
          <w:w w:val="105"/>
        </w:rPr>
        <w:t xml:space="preserve"> </w:t>
      </w:r>
      <w:r w:rsidR="001818D0">
        <w:rPr>
          <w:w w:val="105"/>
        </w:rPr>
        <w:t>mange</w:t>
      </w:r>
      <w:r w:rsidR="001818D0">
        <w:rPr>
          <w:spacing w:val="-16"/>
          <w:w w:val="105"/>
        </w:rPr>
        <w:t xml:space="preserve"> </w:t>
      </w:r>
      <w:r w:rsidR="001818D0">
        <w:rPr>
          <w:w w:val="105"/>
        </w:rPr>
        <w:t>ulike</w:t>
      </w:r>
      <w:r w:rsidR="001818D0">
        <w:rPr>
          <w:spacing w:val="-16"/>
          <w:w w:val="105"/>
        </w:rPr>
        <w:t xml:space="preserve"> </w:t>
      </w:r>
      <w:r w:rsidR="001818D0">
        <w:rPr>
          <w:w w:val="105"/>
        </w:rPr>
        <w:t>dialekter</w:t>
      </w:r>
      <w:r w:rsidR="001818D0">
        <w:rPr>
          <w:spacing w:val="-16"/>
          <w:w w:val="105"/>
        </w:rPr>
        <w:t xml:space="preserve"> </w:t>
      </w:r>
      <w:r w:rsidR="001818D0">
        <w:rPr>
          <w:w w:val="105"/>
        </w:rPr>
        <w:t>i</w:t>
      </w:r>
      <w:r w:rsidR="001818D0">
        <w:rPr>
          <w:spacing w:val="-16"/>
          <w:w w:val="105"/>
        </w:rPr>
        <w:t xml:space="preserve"> </w:t>
      </w:r>
      <w:r w:rsidR="001818D0">
        <w:rPr>
          <w:w w:val="105"/>
        </w:rPr>
        <w:t>Norge,</w:t>
      </w:r>
      <w:r w:rsidR="001818D0">
        <w:rPr>
          <w:spacing w:val="-16"/>
          <w:w w:val="105"/>
        </w:rPr>
        <w:t xml:space="preserve"> </w:t>
      </w:r>
      <w:r w:rsidR="001818D0">
        <w:rPr>
          <w:w w:val="105"/>
        </w:rPr>
        <w:t>og</w:t>
      </w:r>
      <w:r w:rsidR="001818D0">
        <w:rPr>
          <w:spacing w:val="-16"/>
          <w:w w:val="105"/>
        </w:rPr>
        <w:t xml:space="preserve"> </w:t>
      </w:r>
      <w:r w:rsidR="001818D0">
        <w:rPr>
          <w:w w:val="105"/>
        </w:rPr>
        <w:t>jeg kjenner</w:t>
      </w:r>
      <w:r w:rsidR="001818D0">
        <w:rPr>
          <w:spacing w:val="-20"/>
          <w:w w:val="105"/>
        </w:rPr>
        <w:t xml:space="preserve"> </w:t>
      </w:r>
      <w:r w:rsidR="001818D0">
        <w:rPr>
          <w:w w:val="105"/>
        </w:rPr>
        <w:t>til</w:t>
      </w:r>
      <w:r w:rsidR="001818D0">
        <w:rPr>
          <w:spacing w:val="-19"/>
          <w:w w:val="105"/>
        </w:rPr>
        <w:t xml:space="preserve"> </w:t>
      </w:r>
      <w:r w:rsidR="001818D0">
        <w:rPr>
          <w:w w:val="105"/>
        </w:rPr>
        <w:t>en</w:t>
      </w:r>
      <w:r w:rsidR="001818D0">
        <w:rPr>
          <w:spacing w:val="-19"/>
          <w:w w:val="105"/>
        </w:rPr>
        <w:t xml:space="preserve"> </w:t>
      </w:r>
      <w:r w:rsidR="001818D0">
        <w:rPr>
          <w:w w:val="105"/>
        </w:rPr>
        <w:t>del</w:t>
      </w:r>
      <w:r w:rsidR="001818D0">
        <w:rPr>
          <w:spacing w:val="-19"/>
          <w:w w:val="105"/>
        </w:rPr>
        <w:t xml:space="preserve"> </w:t>
      </w:r>
      <w:r w:rsidR="001818D0">
        <w:rPr>
          <w:w w:val="105"/>
        </w:rPr>
        <w:t>målmerker</w:t>
      </w:r>
      <w:r w:rsidR="001818D0">
        <w:rPr>
          <w:spacing w:val="-19"/>
          <w:w w:val="105"/>
        </w:rPr>
        <w:t xml:space="preserve"> </w:t>
      </w:r>
      <w:r w:rsidR="001818D0">
        <w:rPr>
          <w:w w:val="105"/>
        </w:rPr>
        <w:t>og</w:t>
      </w:r>
      <w:r w:rsidR="001818D0">
        <w:rPr>
          <w:spacing w:val="-19"/>
          <w:w w:val="105"/>
        </w:rPr>
        <w:t xml:space="preserve"> </w:t>
      </w:r>
      <w:r w:rsidR="001818D0">
        <w:rPr>
          <w:w w:val="105"/>
        </w:rPr>
        <w:t>kan</w:t>
      </w:r>
      <w:r w:rsidR="001818D0">
        <w:rPr>
          <w:spacing w:val="-19"/>
          <w:w w:val="105"/>
        </w:rPr>
        <w:t xml:space="preserve"> </w:t>
      </w:r>
      <w:r w:rsidR="001818D0">
        <w:rPr>
          <w:w w:val="105"/>
        </w:rPr>
        <w:t>si</w:t>
      </w:r>
      <w:r w:rsidR="001818D0">
        <w:rPr>
          <w:spacing w:val="-19"/>
          <w:w w:val="105"/>
        </w:rPr>
        <w:t xml:space="preserve"> </w:t>
      </w:r>
      <w:r w:rsidR="001818D0">
        <w:rPr>
          <w:w w:val="105"/>
        </w:rPr>
        <w:t>noe</w:t>
      </w:r>
      <w:r w:rsidR="001818D0">
        <w:rPr>
          <w:spacing w:val="-19"/>
          <w:w w:val="105"/>
        </w:rPr>
        <w:t xml:space="preserve"> </w:t>
      </w:r>
      <w:r w:rsidR="001818D0">
        <w:rPr>
          <w:w w:val="105"/>
        </w:rPr>
        <w:t xml:space="preserve">om </w:t>
      </w:r>
      <w:r w:rsidR="001818D0">
        <w:t>hvordan talemål henger sammen med</w:t>
      </w:r>
      <w:r w:rsidR="001818D0">
        <w:rPr>
          <w:spacing w:val="-17"/>
        </w:rPr>
        <w:t xml:space="preserve"> </w:t>
      </w:r>
      <w:r w:rsidR="001818D0">
        <w:t>identitet.</w:t>
      </w:r>
    </w:p>
    <w:p w:rsidR="00317BC0" w:rsidRDefault="00034241">
      <w:pPr>
        <w:pStyle w:val="BodyText"/>
        <w:spacing w:line="280" w:lineRule="auto"/>
        <w:ind w:left="514" w:right="-9" w:hanging="341"/>
      </w:pPr>
      <w:r>
        <w:rPr>
          <w:rFonts w:ascii="Arial" w:hAnsi="Arial"/>
          <w:w w:val="105"/>
          <w:sz w:val="16"/>
        </w:rPr>
        <w:t>•</w:t>
      </w:r>
      <w:r w:rsidR="001818D0">
        <w:rPr>
          <w:rFonts w:ascii="Arial" w:hAnsi="Arial"/>
          <w:w w:val="105"/>
          <w:sz w:val="16"/>
        </w:rPr>
        <w:t xml:space="preserve"> </w:t>
      </w:r>
      <w:r w:rsidR="001818D0">
        <w:rPr>
          <w:w w:val="105"/>
        </w:rPr>
        <w:t xml:space="preserve">Morsmålet er viktig for alle mennesker, for </w:t>
      </w:r>
      <w:r w:rsidR="001818D0">
        <w:rPr>
          <w:spacing w:val="-4"/>
          <w:w w:val="105"/>
        </w:rPr>
        <w:t xml:space="preserve">deres </w:t>
      </w:r>
      <w:r w:rsidR="001818D0">
        <w:rPr>
          <w:w w:val="105"/>
        </w:rPr>
        <w:t>kultur og for deres identitet.</w:t>
      </w:r>
    </w:p>
    <w:p w:rsidR="00317BC0" w:rsidRDefault="00034241">
      <w:pPr>
        <w:pStyle w:val="BodyText"/>
        <w:spacing w:line="280" w:lineRule="auto"/>
        <w:ind w:left="514" w:right="113" w:hanging="341"/>
      </w:pPr>
      <w:r>
        <w:rPr>
          <w:rFonts w:ascii="Arial" w:hAnsi="Arial"/>
          <w:w w:val="105"/>
          <w:sz w:val="16"/>
        </w:rPr>
        <w:t>•</w:t>
      </w:r>
      <w:r w:rsidR="001818D0">
        <w:rPr>
          <w:rFonts w:ascii="Arial" w:hAnsi="Arial"/>
          <w:w w:val="105"/>
          <w:sz w:val="16"/>
        </w:rPr>
        <w:t xml:space="preserve"> </w:t>
      </w:r>
      <w:r w:rsidR="001818D0">
        <w:rPr>
          <w:w w:val="105"/>
        </w:rPr>
        <w:t>Mennesker varierer og tilpasser språket sitt avhengig</w:t>
      </w:r>
      <w:r w:rsidR="001818D0">
        <w:rPr>
          <w:spacing w:val="-29"/>
          <w:w w:val="105"/>
        </w:rPr>
        <w:t xml:space="preserve"> </w:t>
      </w:r>
      <w:r w:rsidR="001818D0">
        <w:rPr>
          <w:w w:val="105"/>
        </w:rPr>
        <w:t>av</w:t>
      </w:r>
      <w:r w:rsidR="001818D0">
        <w:rPr>
          <w:spacing w:val="-29"/>
          <w:w w:val="105"/>
        </w:rPr>
        <w:t xml:space="preserve"> </w:t>
      </w:r>
      <w:r w:rsidR="001818D0">
        <w:rPr>
          <w:w w:val="105"/>
        </w:rPr>
        <w:t>situasjonen</w:t>
      </w:r>
      <w:r w:rsidR="001818D0">
        <w:rPr>
          <w:spacing w:val="-29"/>
          <w:w w:val="105"/>
        </w:rPr>
        <w:t xml:space="preserve"> </w:t>
      </w:r>
      <w:r w:rsidR="001818D0">
        <w:rPr>
          <w:w w:val="105"/>
        </w:rPr>
        <w:t>og</w:t>
      </w:r>
      <w:r w:rsidR="001818D0">
        <w:rPr>
          <w:spacing w:val="-28"/>
          <w:w w:val="105"/>
        </w:rPr>
        <w:t xml:space="preserve"> </w:t>
      </w:r>
      <w:r w:rsidR="001818D0">
        <w:rPr>
          <w:w w:val="105"/>
        </w:rPr>
        <w:t>hvem</w:t>
      </w:r>
      <w:r w:rsidR="001818D0">
        <w:rPr>
          <w:spacing w:val="-29"/>
          <w:w w:val="105"/>
        </w:rPr>
        <w:t xml:space="preserve"> </w:t>
      </w:r>
      <w:r w:rsidR="001818D0">
        <w:rPr>
          <w:w w:val="105"/>
        </w:rPr>
        <w:t>de</w:t>
      </w:r>
      <w:r w:rsidR="001818D0">
        <w:rPr>
          <w:spacing w:val="-29"/>
          <w:w w:val="105"/>
        </w:rPr>
        <w:t xml:space="preserve"> </w:t>
      </w:r>
      <w:r w:rsidR="001818D0">
        <w:rPr>
          <w:w w:val="105"/>
        </w:rPr>
        <w:t>er</w:t>
      </w:r>
      <w:r w:rsidR="001818D0">
        <w:rPr>
          <w:spacing w:val="-28"/>
          <w:w w:val="105"/>
        </w:rPr>
        <w:t xml:space="preserve"> </w:t>
      </w:r>
      <w:r w:rsidR="001818D0">
        <w:rPr>
          <w:spacing w:val="-3"/>
          <w:w w:val="105"/>
        </w:rPr>
        <w:t xml:space="preserve">sammen </w:t>
      </w:r>
      <w:r w:rsidR="001818D0">
        <w:rPr>
          <w:w w:val="105"/>
        </w:rPr>
        <w:t>med.</w:t>
      </w:r>
    </w:p>
    <w:p w:rsidR="00317BC0" w:rsidRDefault="00034241">
      <w:pPr>
        <w:pStyle w:val="BodyText"/>
        <w:spacing w:line="280" w:lineRule="auto"/>
        <w:ind w:left="514" w:right="36" w:hanging="341"/>
      </w:pPr>
      <w:r>
        <w:rPr>
          <w:rFonts w:ascii="Arial" w:hAnsi="Arial"/>
          <w:w w:val="105"/>
          <w:sz w:val="16"/>
        </w:rPr>
        <w:t>•</w:t>
      </w:r>
      <w:r w:rsidR="001818D0">
        <w:rPr>
          <w:rFonts w:ascii="Arial" w:hAnsi="Arial"/>
          <w:w w:val="105"/>
          <w:sz w:val="16"/>
        </w:rPr>
        <w:t xml:space="preserve"> </w:t>
      </w:r>
      <w:r w:rsidR="001818D0">
        <w:rPr>
          <w:w w:val="105"/>
        </w:rPr>
        <w:t>Det er forskjell på majoritet og minoritet også når</w:t>
      </w:r>
      <w:r w:rsidR="001818D0">
        <w:rPr>
          <w:spacing w:val="-26"/>
          <w:w w:val="105"/>
        </w:rPr>
        <w:t xml:space="preserve"> </w:t>
      </w:r>
      <w:r w:rsidR="001818D0">
        <w:rPr>
          <w:w w:val="105"/>
        </w:rPr>
        <w:t>det</w:t>
      </w:r>
      <w:r w:rsidR="001818D0">
        <w:rPr>
          <w:spacing w:val="-25"/>
          <w:w w:val="105"/>
        </w:rPr>
        <w:t xml:space="preserve"> </w:t>
      </w:r>
      <w:r w:rsidR="001818D0">
        <w:rPr>
          <w:w w:val="105"/>
        </w:rPr>
        <w:t>gjelder</w:t>
      </w:r>
      <w:r w:rsidR="001818D0">
        <w:rPr>
          <w:spacing w:val="-26"/>
          <w:w w:val="105"/>
        </w:rPr>
        <w:t xml:space="preserve"> </w:t>
      </w:r>
      <w:r w:rsidR="001818D0">
        <w:rPr>
          <w:w w:val="105"/>
        </w:rPr>
        <w:t>språk,</w:t>
      </w:r>
      <w:r w:rsidR="001818D0">
        <w:rPr>
          <w:spacing w:val="-25"/>
          <w:w w:val="105"/>
        </w:rPr>
        <w:t xml:space="preserve"> </w:t>
      </w:r>
      <w:r w:rsidR="001818D0">
        <w:rPr>
          <w:w w:val="105"/>
        </w:rPr>
        <w:t>og</w:t>
      </w:r>
      <w:r w:rsidR="001818D0">
        <w:rPr>
          <w:spacing w:val="-25"/>
          <w:w w:val="105"/>
        </w:rPr>
        <w:t xml:space="preserve"> </w:t>
      </w:r>
      <w:r w:rsidR="001818D0">
        <w:rPr>
          <w:w w:val="105"/>
        </w:rPr>
        <w:t>jeg</w:t>
      </w:r>
      <w:r w:rsidR="001818D0">
        <w:rPr>
          <w:spacing w:val="-26"/>
          <w:w w:val="105"/>
        </w:rPr>
        <w:t xml:space="preserve"> </w:t>
      </w:r>
      <w:r w:rsidR="001818D0">
        <w:rPr>
          <w:w w:val="105"/>
        </w:rPr>
        <w:t>kan</w:t>
      </w:r>
      <w:r w:rsidR="001818D0">
        <w:rPr>
          <w:spacing w:val="-25"/>
          <w:w w:val="105"/>
        </w:rPr>
        <w:t xml:space="preserve"> </w:t>
      </w:r>
      <w:r w:rsidR="001818D0">
        <w:rPr>
          <w:w w:val="105"/>
        </w:rPr>
        <w:t>forklare</w:t>
      </w:r>
      <w:r w:rsidR="001818D0">
        <w:rPr>
          <w:spacing w:val="-25"/>
          <w:w w:val="105"/>
        </w:rPr>
        <w:t xml:space="preserve"> </w:t>
      </w:r>
      <w:r w:rsidR="001818D0">
        <w:rPr>
          <w:spacing w:val="-3"/>
          <w:w w:val="105"/>
        </w:rPr>
        <w:t xml:space="preserve">hvorfor </w:t>
      </w:r>
      <w:r w:rsidR="001818D0">
        <w:rPr>
          <w:w w:val="105"/>
        </w:rPr>
        <w:t>det kan by på</w:t>
      </w:r>
      <w:r w:rsidR="001818D0">
        <w:rPr>
          <w:spacing w:val="-24"/>
          <w:w w:val="105"/>
        </w:rPr>
        <w:t xml:space="preserve"> </w:t>
      </w:r>
      <w:r w:rsidR="001818D0">
        <w:rPr>
          <w:w w:val="105"/>
        </w:rPr>
        <w:t>utfordringer.</w:t>
      </w:r>
    </w:p>
    <w:p w:rsidR="00317BC0" w:rsidRDefault="00317BC0">
      <w:pPr>
        <w:pStyle w:val="BodyText"/>
        <w:rPr>
          <w:sz w:val="22"/>
        </w:rPr>
      </w:pPr>
    </w:p>
    <w:p w:rsidR="00317BC0" w:rsidRDefault="001818D0">
      <w:pPr>
        <w:pStyle w:val="Heading3"/>
        <w:spacing w:before="158"/>
      </w:pPr>
      <w:r>
        <w:rPr>
          <w:color w:val="24A23F"/>
        </w:rPr>
        <w:t>Kompetansemål</w:t>
      </w:r>
    </w:p>
    <w:p w:rsidR="00317BC0" w:rsidRDefault="001818D0">
      <w:pPr>
        <w:pStyle w:val="Heading5"/>
        <w:spacing w:before="278" w:line="280" w:lineRule="auto"/>
        <w:ind w:right="580"/>
      </w:pPr>
      <w:r>
        <w:t>Målet er at ungdommene etter første periode av tredje utviklingstrinn skal bruke sine nøkkeloppdagelser til å:</w:t>
      </w:r>
    </w:p>
    <w:p w:rsidR="00317BC0" w:rsidRDefault="00034241">
      <w:pPr>
        <w:pStyle w:val="BodyText"/>
        <w:spacing w:line="280" w:lineRule="auto"/>
        <w:ind w:left="514" w:right="101" w:hanging="341"/>
      </w:pPr>
      <w:r>
        <w:rPr>
          <w:rFonts w:ascii="Arial" w:hAnsi="Arial"/>
          <w:sz w:val="16"/>
        </w:rPr>
        <w:t>•</w:t>
      </w:r>
      <w:r w:rsidR="001818D0">
        <w:rPr>
          <w:rFonts w:ascii="Arial" w:hAnsi="Arial"/>
          <w:sz w:val="16"/>
        </w:rPr>
        <w:t xml:space="preserve"> </w:t>
      </w:r>
      <w:r w:rsidR="001818D0">
        <w:t>lese skjønnlitteratur og sakprosa på bokmål og nynorsk og i oversettelse fra samiske og andre språk, og reflektere over tekstenes formål, innhold, sjangertrekk og virkemidler</w:t>
      </w:r>
    </w:p>
    <w:p w:rsidR="00317BC0" w:rsidRDefault="00034241">
      <w:pPr>
        <w:pStyle w:val="BodyText"/>
        <w:spacing w:line="237" w:lineRule="exact"/>
        <w:ind w:left="173"/>
      </w:pPr>
      <w:r>
        <w:rPr>
          <w:rFonts w:ascii="Arial"/>
          <w:w w:val="105"/>
          <w:sz w:val="16"/>
        </w:rPr>
        <w:t>•</w:t>
      </w:r>
      <w:r w:rsidR="001818D0">
        <w:rPr>
          <w:rFonts w:ascii="Arial"/>
          <w:w w:val="105"/>
          <w:sz w:val="16"/>
        </w:rPr>
        <w:t xml:space="preserve"> </w:t>
      </w:r>
      <w:r w:rsidR="001818D0">
        <w:rPr>
          <w:w w:val="105"/>
        </w:rPr>
        <w:t>sammenligne og tolke romaner, noveller, lyrikk</w:t>
      </w:r>
    </w:p>
    <w:p w:rsidR="00317BC0" w:rsidRDefault="001818D0">
      <w:pPr>
        <w:pStyle w:val="BodyText"/>
        <w:spacing w:before="98" w:line="280" w:lineRule="auto"/>
        <w:ind w:left="513" w:right="1576"/>
      </w:pPr>
      <w:r>
        <w:br w:type="column"/>
      </w:r>
      <w:r>
        <w:t>og andre tekster ut fra historisk kontekst og egen samtid</w:t>
      </w:r>
    </w:p>
    <w:p w:rsidR="00317BC0" w:rsidRDefault="00034241">
      <w:pPr>
        <w:pStyle w:val="BodyText"/>
        <w:spacing w:line="280" w:lineRule="auto"/>
        <w:ind w:left="514" w:right="1142" w:hanging="341"/>
      </w:pPr>
      <w:r>
        <w:rPr>
          <w:rFonts w:ascii="Arial" w:hAnsi="Arial"/>
          <w:sz w:val="16"/>
        </w:rPr>
        <w:t>•</w:t>
      </w:r>
      <w:r w:rsidR="001818D0">
        <w:rPr>
          <w:rFonts w:ascii="Arial" w:hAnsi="Arial"/>
          <w:sz w:val="16"/>
        </w:rPr>
        <w:t xml:space="preserve"> </w:t>
      </w:r>
      <w:r w:rsidR="001818D0">
        <w:t>beskrive og reflektere over egen bruk av lese- strategier i lesing av skjønnlitteratur og sakprosa</w:t>
      </w:r>
    </w:p>
    <w:p w:rsidR="00317BC0" w:rsidRDefault="00034241">
      <w:pPr>
        <w:pStyle w:val="BodyText"/>
        <w:spacing w:line="280" w:lineRule="auto"/>
        <w:ind w:left="514" w:right="1649" w:hanging="341"/>
      </w:pPr>
      <w:r>
        <w:rPr>
          <w:rFonts w:ascii="Arial" w:hAnsi="Arial"/>
          <w:w w:val="105"/>
          <w:sz w:val="16"/>
        </w:rPr>
        <w:t>•</w:t>
      </w:r>
      <w:r w:rsidR="001818D0">
        <w:rPr>
          <w:rFonts w:ascii="Arial" w:hAnsi="Arial"/>
          <w:w w:val="105"/>
          <w:sz w:val="16"/>
        </w:rPr>
        <w:t xml:space="preserve"> </w:t>
      </w:r>
      <w:r w:rsidR="001818D0">
        <w:rPr>
          <w:w w:val="105"/>
        </w:rPr>
        <w:t>lytte til og lese tekster på svensk og dansk og</w:t>
      </w:r>
      <w:r w:rsidR="001818D0">
        <w:rPr>
          <w:spacing w:val="-26"/>
          <w:w w:val="105"/>
        </w:rPr>
        <w:t xml:space="preserve"> </w:t>
      </w:r>
      <w:r w:rsidR="001818D0">
        <w:rPr>
          <w:w w:val="105"/>
        </w:rPr>
        <w:t>gjøre</w:t>
      </w:r>
      <w:r w:rsidR="001818D0">
        <w:rPr>
          <w:spacing w:val="-26"/>
          <w:w w:val="105"/>
        </w:rPr>
        <w:t xml:space="preserve"> </w:t>
      </w:r>
      <w:r w:rsidR="001818D0">
        <w:rPr>
          <w:w w:val="105"/>
        </w:rPr>
        <w:t>rede</w:t>
      </w:r>
      <w:r w:rsidR="001818D0">
        <w:rPr>
          <w:spacing w:val="-25"/>
          <w:w w:val="105"/>
        </w:rPr>
        <w:t xml:space="preserve"> </w:t>
      </w:r>
      <w:r w:rsidR="001818D0">
        <w:rPr>
          <w:w w:val="105"/>
        </w:rPr>
        <w:t>for</w:t>
      </w:r>
      <w:r w:rsidR="001818D0">
        <w:rPr>
          <w:spacing w:val="-26"/>
          <w:w w:val="105"/>
        </w:rPr>
        <w:t xml:space="preserve"> </w:t>
      </w:r>
      <w:r w:rsidR="001818D0">
        <w:rPr>
          <w:w w:val="105"/>
        </w:rPr>
        <w:t>innhold</w:t>
      </w:r>
      <w:r w:rsidR="001818D0">
        <w:rPr>
          <w:spacing w:val="-25"/>
          <w:w w:val="105"/>
        </w:rPr>
        <w:t xml:space="preserve"> </w:t>
      </w:r>
      <w:r w:rsidR="001818D0">
        <w:rPr>
          <w:w w:val="105"/>
        </w:rPr>
        <w:t>og</w:t>
      </w:r>
      <w:r w:rsidR="001818D0">
        <w:rPr>
          <w:spacing w:val="-26"/>
          <w:w w:val="105"/>
        </w:rPr>
        <w:t xml:space="preserve"> </w:t>
      </w:r>
      <w:r w:rsidR="001818D0">
        <w:rPr>
          <w:w w:val="105"/>
        </w:rPr>
        <w:t>språklige</w:t>
      </w:r>
      <w:r w:rsidR="001818D0">
        <w:rPr>
          <w:spacing w:val="-25"/>
          <w:w w:val="105"/>
        </w:rPr>
        <w:t xml:space="preserve"> </w:t>
      </w:r>
      <w:r w:rsidR="001818D0">
        <w:rPr>
          <w:spacing w:val="-4"/>
          <w:w w:val="105"/>
        </w:rPr>
        <w:t>trekk</w:t>
      </w:r>
    </w:p>
    <w:p w:rsidR="00317BC0" w:rsidRDefault="00034241">
      <w:pPr>
        <w:pStyle w:val="BodyText"/>
        <w:spacing w:line="280" w:lineRule="auto"/>
        <w:ind w:left="514" w:right="1512" w:hanging="341"/>
      </w:pPr>
      <w:r>
        <w:rPr>
          <w:rFonts w:ascii="Arial"/>
          <w:w w:val="105"/>
          <w:sz w:val="16"/>
        </w:rPr>
        <w:t>•</w:t>
      </w:r>
      <w:r w:rsidR="001818D0">
        <w:rPr>
          <w:rFonts w:ascii="Arial"/>
          <w:w w:val="105"/>
          <w:sz w:val="16"/>
        </w:rPr>
        <w:t xml:space="preserve"> </w:t>
      </w:r>
      <w:r w:rsidR="001818D0">
        <w:rPr>
          <w:w w:val="105"/>
        </w:rPr>
        <w:t>utforske og reflektere over hvordan tekster framstiller unges livssituasjon</w:t>
      </w:r>
    </w:p>
    <w:p w:rsidR="00317BC0" w:rsidRDefault="00034241">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gjenkjenne og bruke språklige virkemidler og retoriske appellformer</w:t>
      </w:r>
    </w:p>
    <w:p w:rsidR="00317BC0" w:rsidRDefault="00034241">
      <w:pPr>
        <w:pStyle w:val="BodyText"/>
        <w:spacing w:line="280" w:lineRule="auto"/>
        <w:ind w:left="514" w:right="1223" w:hanging="341"/>
      </w:pPr>
      <w:r>
        <w:rPr>
          <w:rFonts w:ascii="Arial" w:hAnsi="Arial"/>
          <w:w w:val="105"/>
          <w:sz w:val="16"/>
        </w:rPr>
        <w:t>•</w:t>
      </w:r>
      <w:r w:rsidR="001818D0">
        <w:rPr>
          <w:rFonts w:ascii="Arial" w:hAnsi="Arial"/>
          <w:spacing w:val="6"/>
          <w:w w:val="105"/>
          <w:sz w:val="16"/>
        </w:rPr>
        <w:t xml:space="preserve"> </w:t>
      </w:r>
      <w:r w:rsidR="001818D0">
        <w:rPr>
          <w:w w:val="105"/>
        </w:rPr>
        <w:t>bruke</w:t>
      </w:r>
      <w:r w:rsidR="001818D0">
        <w:rPr>
          <w:spacing w:val="-17"/>
          <w:w w:val="105"/>
        </w:rPr>
        <w:t xml:space="preserve"> </w:t>
      </w:r>
      <w:r w:rsidR="001818D0">
        <w:rPr>
          <w:w w:val="105"/>
        </w:rPr>
        <w:t>kilder</w:t>
      </w:r>
      <w:r w:rsidR="001818D0">
        <w:rPr>
          <w:spacing w:val="-17"/>
          <w:w w:val="105"/>
        </w:rPr>
        <w:t xml:space="preserve"> </w:t>
      </w:r>
      <w:r w:rsidR="001818D0">
        <w:rPr>
          <w:w w:val="105"/>
        </w:rPr>
        <w:t>på</w:t>
      </w:r>
      <w:r w:rsidR="001818D0">
        <w:rPr>
          <w:spacing w:val="-17"/>
          <w:w w:val="105"/>
        </w:rPr>
        <w:t xml:space="preserve"> </w:t>
      </w:r>
      <w:r w:rsidR="001818D0">
        <w:rPr>
          <w:w w:val="105"/>
        </w:rPr>
        <w:t>en</w:t>
      </w:r>
      <w:r w:rsidR="001818D0">
        <w:rPr>
          <w:spacing w:val="-18"/>
          <w:w w:val="105"/>
        </w:rPr>
        <w:t xml:space="preserve"> </w:t>
      </w:r>
      <w:r w:rsidR="001818D0">
        <w:rPr>
          <w:w w:val="105"/>
        </w:rPr>
        <w:t>kritisk</w:t>
      </w:r>
      <w:r w:rsidR="001818D0">
        <w:rPr>
          <w:spacing w:val="-17"/>
          <w:w w:val="105"/>
        </w:rPr>
        <w:t xml:space="preserve"> </w:t>
      </w:r>
      <w:r w:rsidR="001818D0">
        <w:rPr>
          <w:w w:val="105"/>
        </w:rPr>
        <w:t>måte,</w:t>
      </w:r>
      <w:r w:rsidR="001818D0">
        <w:rPr>
          <w:spacing w:val="-17"/>
          <w:w w:val="105"/>
        </w:rPr>
        <w:t xml:space="preserve"> </w:t>
      </w:r>
      <w:r w:rsidR="001818D0">
        <w:rPr>
          <w:w w:val="105"/>
        </w:rPr>
        <w:t>markere</w:t>
      </w:r>
      <w:r w:rsidR="001818D0">
        <w:rPr>
          <w:spacing w:val="-17"/>
          <w:w w:val="105"/>
        </w:rPr>
        <w:t xml:space="preserve"> </w:t>
      </w:r>
      <w:r w:rsidR="001818D0">
        <w:rPr>
          <w:spacing w:val="-3"/>
          <w:w w:val="105"/>
        </w:rPr>
        <w:t xml:space="preserve">sitater </w:t>
      </w:r>
      <w:r w:rsidR="001818D0">
        <w:rPr>
          <w:w w:val="105"/>
        </w:rPr>
        <w:t>og</w:t>
      </w:r>
      <w:r w:rsidR="001818D0">
        <w:rPr>
          <w:spacing w:val="-20"/>
          <w:w w:val="105"/>
        </w:rPr>
        <w:t xml:space="preserve"> </w:t>
      </w:r>
      <w:r w:rsidR="001818D0">
        <w:rPr>
          <w:w w:val="105"/>
        </w:rPr>
        <w:t>vise</w:t>
      </w:r>
      <w:r w:rsidR="001818D0">
        <w:rPr>
          <w:spacing w:val="-19"/>
          <w:w w:val="105"/>
        </w:rPr>
        <w:t xml:space="preserve"> </w:t>
      </w:r>
      <w:r w:rsidR="001818D0">
        <w:rPr>
          <w:w w:val="105"/>
        </w:rPr>
        <w:t>til</w:t>
      </w:r>
      <w:r w:rsidR="001818D0">
        <w:rPr>
          <w:spacing w:val="-20"/>
          <w:w w:val="105"/>
        </w:rPr>
        <w:t xml:space="preserve"> </w:t>
      </w:r>
      <w:r w:rsidR="001818D0">
        <w:rPr>
          <w:w w:val="105"/>
        </w:rPr>
        <w:t>kilder</w:t>
      </w:r>
      <w:r w:rsidR="001818D0">
        <w:rPr>
          <w:spacing w:val="-19"/>
          <w:w w:val="105"/>
        </w:rPr>
        <w:t xml:space="preserve"> </w:t>
      </w:r>
      <w:r w:rsidR="001818D0">
        <w:rPr>
          <w:w w:val="105"/>
        </w:rPr>
        <w:t>på</w:t>
      </w:r>
      <w:r w:rsidR="001818D0">
        <w:rPr>
          <w:spacing w:val="-19"/>
          <w:w w:val="105"/>
        </w:rPr>
        <w:t xml:space="preserve"> </w:t>
      </w:r>
      <w:r w:rsidR="001818D0">
        <w:rPr>
          <w:w w:val="105"/>
        </w:rPr>
        <w:t>en</w:t>
      </w:r>
      <w:r w:rsidR="001818D0">
        <w:rPr>
          <w:spacing w:val="-20"/>
          <w:w w:val="105"/>
        </w:rPr>
        <w:t xml:space="preserve"> </w:t>
      </w:r>
      <w:r w:rsidR="001818D0">
        <w:rPr>
          <w:w w:val="105"/>
        </w:rPr>
        <w:t>etterrettelig</w:t>
      </w:r>
      <w:r w:rsidR="001818D0">
        <w:rPr>
          <w:spacing w:val="-19"/>
          <w:w w:val="105"/>
        </w:rPr>
        <w:t xml:space="preserve"> </w:t>
      </w:r>
      <w:r w:rsidR="001818D0">
        <w:rPr>
          <w:w w:val="105"/>
        </w:rPr>
        <w:t>måte</w:t>
      </w:r>
      <w:r w:rsidR="001818D0">
        <w:rPr>
          <w:spacing w:val="-20"/>
          <w:w w:val="105"/>
        </w:rPr>
        <w:t xml:space="preserve"> </w:t>
      </w:r>
      <w:r w:rsidR="001818D0">
        <w:rPr>
          <w:w w:val="105"/>
        </w:rPr>
        <w:t>i</w:t>
      </w:r>
      <w:r w:rsidR="001818D0">
        <w:rPr>
          <w:spacing w:val="-19"/>
          <w:w w:val="105"/>
        </w:rPr>
        <w:t xml:space="preserve"> </w:t>
      </w:r>
      <w:r w:rsidR="001818D0">
        <w:rPr>
          <w:w w:val="105"/>
        </w:rPr>
        <w:t>egne tekster</w:t>
      </w:r>
    </w:p>
    <w:p w:rsidR="00317BC0" w:rsidRDefault="00034241">
      <w:pPr>
        <w:pStyle w:val="BodyText"/>
        <w:spacing w:line="280" w:lineRule="auto"/>
        <w:ind w:left="514" w:right="1527" w:hanging="341"/>
      </w:pPr>
      <w:r>
        <w:rPr>
          <w:rFonts w:ascii="Arial" w:hAnsi="Arial"/>
          <w:sz w:val="16"/>
        </w:rPr>
        <w:t>•</w:t>
      </w:r>
      <w:r w:rsidR="001818D0">
        <w:rPr>
          <w:rFonts w:ascii="Arial" w:hAnsi="Arial"/>
          <w:sz w:val="16"/>
        </w:rPr>
        <w:t xml:space="preserve"> </w:t>
      </w:r>
      <w:r w:rsidR="001818D0">
        <w:t>utforske og vurdere hvordan digitale medier påvirker og endrer språk og kommunikasjon</w:t>
      </w:r>
    </w:p>
    <w:p w:rsidR="00317BC0" w:rsidRDefault="00034241">
      <w:pPr>
        <w:pStyle w:val="BodyText"/>
        <w:spacing w:line="280" w:lineRule="auto"/>
        <w:ind w:left="514" w:right="1223" w:hanging="341"/>
      </w:pPr>
      <w:r>
        <w:rPr>
          <w:rFonts w:ascii="Arial" w:hAnsi="Arial"/>
          <w:sz w:val="16"/>
        </w:rPr>
        <w:t>•</w:t>
      </w:r>
      <w:r w:rsidR="001818D0">
        <w:rPr>
          <w:rFonts w:ascii="Arial" w:hAnsi="Arial"/>
          <w:sz w:val="16"/>
        </w:rPr>
        <w:t xml:space="preserve"> </w:t>
      </w:r>
      <w:r w:rsidR="001818D0">
        <w:t>bruke fagspråk og argumentere saklig i diskusjoner, samtaler, muntlige presentasjoner og skriftlige framstillinger om norskfaglige og tverrfaglige temaer</w:t>
      </w:r>
    </w:p>
    <w:p w:rsidR="00317BC0" w:rsidRDefault="00034241">
      <w:pPr>
        <w:pStyle w:val="BodyText"/>
        <w:spacing w:line="280" w:lineRule="auto"/>
        <w:ind w:left="514" w:right="1334" w:hanging="341"/>
        <w:jc w:val="both"/>
      </w:pPr>
      <w:r>
        <w:rPr>
          <w:rFonts w:ascii="Arial" w:hAnsi="Arial"/>
          <w:w w:val="105"/>
          <w:sz w:val="16"/>
        </w:rPr>
        <w:t>•</w:t>
      </w:r>
      <w:r w:rsidR="001818D0">
        <w:rPr>
          <w:rFonts w:ascii="Arial" w:hAnsi="Arial"/>
          <w:spacing w:val="40"/>
          <w:w w:val="105"/>
          <w:sz w:val="16"/>
        </w:rPr>
        <w:t xml:space="preserve"> </w:t>
      </w:r>
      <w:r w:rsidR="001818D0">
        <w:rPr>
          <w:w w:val="105"/>
        </w:rPr>
        <w:t>informere,</w:t>
      </w:r>
      <w:r w:rsidR="001818D0">
        <w:rPr>
          <w:spacing w:val="-21"/>
          <w:w w:val="105"/>
        </w:rPr>
        <w:t xml:space="preserve"> </w:t>
      </w:r>
      <w:r w:rsidR="001818D0">
        <w:rPr>
          <w:w w:val="105"/>
        </w:rPr>
        <w:t>fortelle,</w:t>
      </w:r>
      <w:r w:rsidR="001818D0">
        <w:rPr>
          <w:spacing w:val="-21"/>
          <w:w w:val="105"/>
        </w:rPr>
        <w:t xml:space="preserve"> </w:t>
      </w:r>
      <w:r w:rsidR="001818D0">
        <w:rPr>
          <w:w w:val="105"/>
        </w:rPr>
        <w:t>argumentere</w:t>
      </w:r>
      <w:r w:rsidR="001818D0">
        <w:rPr>
          <w:spacing w:val="-21"/>
          <w:w w:val="105"/>
        </w:rPr>
        <w:t xml:space="preserve"> </w:t>
      </w:r>
      <w:r w:rsidR="001818D0">
        <w:rPr>
          <w:w w:val="105"/>
        </w:rPr>
        <w:t>og</w:t>
      </w:r>
      <w:r w:rsidR="001818D0">
        <w:rPr>
          <w:spacing w:val="-21"/>
          <w:w w:val="105"/>
        </w:rPr>
        <w:t xml:space="preserve"> </w:t>
      </w:r>
      <w:r w:rsidR="001818D0">
        <w:rPr>
          <w:w w:val="105"/>
        </w:rPr>
        <w:t>reflektere</w:t>
      </w:r>
      <w:r w:rsidR="001818D0">
        <w:rPr>
          <w:spacing w:val="-21"/>
          <w:w w:val="105"/>
        </w:rPr>
        <w:t xml:space="preserve"> </w:t>
      </w:r>
      <w:r w:rsidR="001818D0">
        <w:rPr>
          <w:spacing w:val="-17"/>
          <w:w w:val="105"/>
        </w:rPr>
        <w:t xml:space="preserve">i </w:t>
      </w:r>
      <w:r w:rsidR="001818D0">
        <w:rPr>
          <w:w w:val="105"/>
        </w:rPr>
        <w:t>ulike</w:t>
      </w:r>
      <w:r w:rsidR="001818D0">
        <w:rPr>
          <w:spacing w:val="-27"/>
          <w:w w:val="105"/>
        </w:rPr>
        <w:t xml:space="preserve"> </w:t>
      </w:r>
      <w:r w:rsidR="001818D0">
        <w:rPr>
          <w:w w:val="105"/>
        </w:rPr>
        <w:t>muntlige</w:t>
      </w:r>
      <w:r w:rsidR="001818D0">
        <w:rPr>
          <w:spacing w:val="-27"/>
          <w:w w:val="105"/>
        </w:rPr>
        <w:t xml:space="preserve"> </w:t>
      </w:r>
      <w:r w:rsidR="001818D0">
        <w:rPr>
          <w:w w:val="105"/>
        </w:rPr>
        <w:t>og</w:t>
      </w:r>
      <w:r w:rsidR="001818D0">
        <w:rPr>
          <w:spacing w:val="-27"/>
          <w:w w:val="105"/>
        </w:rPr>
        <w:t xml:space="preserve"> </w:t>
      </w:r>
      <w:r w:rsidR="001818D0">
        <w:rPr>
          <w:w w:val="105"/>
        </w:rPr>
        <w:t>skriftlige</w:t>
      </w:r>
      <w:r w:rsidR="001818D0">
        <w:rPr>
          <w:spacing w:val="-26"/>
          <w:w w:val="105"/>
        </w:rPr>
        <w:t xml:space="preserve"> </w:t>
      </w:r>
      <w:r w:rsidR="001818D0">
        <w:rPr>
          <w:w w:val="105"/>
        </w:rPr>
        <w:t>sjangre</w:t>
      </w:r>
      <w:r w:rsidR="001818D0">
        <w:rPr>
          <w:spacing w:val="-27"/>
          <w:w w:val="105"/>
        </w:rPr>
        <w:t xml:space="preserve"> </w:t>
      </w:r>
      <w:r w:rsidR="001818D0">
        <w:rPr>
          <w:w w:val="105"/>
        </w:rPr>
        <w:t>og</w:t>
      </w:r>
      <w:r w:rsidR="001818D0">
        <w:rPr>
          <w:spacing w:val="-27"/>
          <w:w w:val="105"/>
        </w:rPr>
        <w:t xml:space="preserve"> </w:t>
      </w:r>
      <w:r w:rsidR="001818D0">
        <w:rPr>
          <w:w w:val="105"/>
        </w:rPr>
        <w:t>for</w:t>
      </w:r>
      <w:r w:rsidR="001818D0">
        <w:rPr>
          <w:spacing w:val="-27"/>
          <w:w w:val="105"/>
        </w:rPr>
        <w:t xml:space="preserve"> </w:t>
      </w:r>
      <w:r w:rsidR="001818D0">
        <w:rPr>
          <w:w w:val="105"/>
        </w:rPr>
        <w:t>ulike formål tilpasset mottaker og</w:t>
      </w:r>
      <w:r w:rsidR="001818D0">
        <w:rPr>
          <w:spacing w:val="-43"/>
          <w:w w:val="105"/>
        </w:rPr>
        <w:t xml:space="preserve"> </w:t>
      </w:r>
      <w:r w:rsidR="001818D0">
        <w:rPr>
          <w:w w:val="105"/>
        </w:rPr>
        <w:t>medium</w:t>
      </w:r>
    </w:p>
    <w:p w:rsidR="00317BC0" w:rsidRDefault="00034241">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skrive tekster med funksjonell tekstbinding og riktig tegnsetting og mestre rettskriving og ordbøyning på hovedmål og sidemål</w:t>
      </w:r>
    </w:p>
    <w:p w:rsidR="00317BC0" w:rsidRDefault="00034241">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bruke fagspråk og kunnskap om grammatikk, tekststruktur og sjanger i samtale om og bearbeiding av tekster</w:t>
      </w:r>
    </w:p>
    <w:p w:rsidR="00317BC0" w:rsidRDefault="00034241">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uttrykke seg i ulike sjangre og eksperimentere med sjangre på kreative måter</w:t>
      </w:r>
    </w:p>
    <w:p w:rsidR="00317BC0" w:rsidRDefault="00034241">
      <w:pPr>
        <w:pStyle w:val="BodyText"/>
        <w:spacing w:line="280" w:lineRule="auto"/>
        <w:ind w:left="514" w:right="1512" w:hanging="341"/>
      </w:pPr>
      <w:r>
        <w:rPr>
          <w:rFonts w:ascii="Arial"/>
          <w:sz w:val="16"/>
        </w:rPr>
        <w:t>•</w:t>
      </w:r>
      <w:r w:rsidR="001818D0">
        <w:rPr>
          <w:rFonts w:ascii="Arial"/>
          <w:sz w:val="16"/>
        </w:rPr>
        <w:t xml:space="preserve"> </w:t>
      </w:r>
      <w:r w:rsidR="001818D0">
        <w:t>lage sammensatte tekster og begrunne valg av uttrykksformer</w:t>
      </w:r>
    </w:p>
    <w:p w:rsidR="00317BC0" w:rsidRDefault="00034241">
      <w:pPr>
        <w:pStyle w:val="BodyText"/>
        <w:spacing w:line="280" w:lineRule="auto"/>
        <w:ind w:left="514" w:right="1223" w:hanging="341"/>
      </w:pPr>
      <w:r>
        <w:rPr>
          <w:rFonts w:ascii="Arial" w:hAnsi="Arial"/>
          <w:w w:val="105"/>
          <w:sz w:val="16"/>
        </w:rPr>
        <w:t>•</w:t>
      </w:r>
      <w:r w:rsidR="001818D0">
        <w:rPr>
          <w:rFonts w:ascii="Arial" w:hAnsi="Arial"/>
          <w:w w:val="105"/>
          <w:sz w:val="16"/>
        </w:rPr>
        <w:t xml:space="preserve"> </w:t>
      </w:r>
      <w:r w:rsidR="001818D0">
        <w:rPr>
          <w:w w:val="105"/>
        </w:rPr>
        <w:t>forklare den historiske bakgrunnen for bokmål og nynorsk og reflektere over statusen til de offisielle språkene i Norge i dag</w:t>
      </w:r>
    </w:p>
    <w:p w:rsidR="00317BC0" w:rsidRDefault="00034241">
      <w:pPr>
        <w:pStyle w:val="BodyText"/>
        <w:spacing w:line="280" w:lineRule="auto"/>
        <w:ind w:left="514" w:right="1319" w:hanging="341"/>
        <w:jc w:val="both"/>
      </w:pPr>
      <w:r>
        <w:rPr>
          <w:rFonts w:ascii="Arial" w:hAnsi="Arial"/>
          <w:sz w:val="16"/>
        </w:rPr>
        <w:t>•</w:t>
      </w:r>
      <w:r w:rsidR="001818D0">
        <w:rPr>
          <w:rFonts w:ascii="Arial" w:hAnsi="Arial"/>
          <w:sz w:val="16"/>
        </w:rPr>
        <w:t xml:space="preserve"> </w:t>
      </w:r>
      <w:r w:rsidR="001818D0">
        <w:t xml:space="preserve">utforske språklig variasjon og mangfold i </w:t>
      </w:r>
      <w:r w:rsidR="001818D0">
        <w:rPr>
          <w:spacing w:val="-4"/>
        </w:rPr>
        <w:t xml:space="preserve">Norge </w:t>
      </w:r>
      <w:r w:rsidR="001818D0">
        <w:t>og reflektere over holdninger til ulike språk og talespråkvarianter</w:t>
      </w:r>
    </w:p>
    <w:p w:rsidR="00317BC0" w:rsidRDefault="00034241">
      <w:pPr>
        <w:pStyle w:val="BodyText"/>
        <w:spacing w:line="238" w:lineRule="exact"/>
        <w:ind w:left="173"/>
        <w:jc w:val="both"/>
      </w:pPr>
      <w:r>
        <w:rPr>
          <w:rFonts w:ascii="Arial" w:hAnsi="Arial"/>
          <w:w w:val="105"/>
          <w:sz w:val="16"/>
        </w:rPr>
        <w:t>•</w:t>
      </w:r>
      <w:r w:rsidR="001818D0">
        <w:rPr>
          <w:rFonts w:ascii="Arial" w:hAnsi="Arial"/>
          <w:w w:val="105"/>
          <w:sz w:val="16"/>
        </w:rPr>
        <w:t xml:space="preserve"> </w:t>
      </w:r>
      <w:r w:rsidR="001818D0">
        <w:rPr>
          <w:w w:val="105"/>
        </w:rPr>
        <w:t>lede, og referere, fra møter og diskusjoner</w:t>
      </w:r>
    </w:p>
    <w:p w:rsidR="00317BC0" w:rsidRDefault="00317BC0">
      <w:pPr>
        <w:pStyle w:val="BodyText"/>
        <w:rPr>
          <w:sz w:val="22"/>
        </w:rPr>
      </w:pPr>
    </w:p>
    <w:p w:rsidR="00317BC0" w:rsidRDefault="001818D0">
      <w:pPr>
        <w:pStyle w:val="Heading3"/>
        <w:spacing w:before="180"/>
      </w:pPr>
      <w:r>
        <w:rPr>
          <w:color w:val="24A23F"/>
        </w:rPr>
        <w:t>Vurdering</w:t>
      </w:r>
    </w:p>
    <w:p w:rsidR="00317BC0" w:rsidRDefault="001818D0">
      <w:pPr>
        <w:pStyle w:val="Heading4"/>
        <w:spacing w:before="228"/>
      </w:pPr>
      <w:r>
        <w:t>Underveisvurdering</w:t>
      </w:r>
    </w:p>
    <w:p w:rsidR="00317BC0" w:rsidRDefault="001818D0">
      <w:pPr>
        <w:pStyle w:val="BodyText"/>
        <w:spacing w:before="22" w:line="280" w:lineRule="auto"/>
        <w:ind w:left="173" w:right="1161"/>
      </w:pPr>
      <w:r>
        <w:t>Underveisvurderingen skal bidra til å fremme læring og til å utvikle kompetanse i faget. Ungdommene viser og utvikler kompetanse i norsk når de leser kortere og lengre tekster i ulike sjangre, utforsker tekstenes kontekster og reflekterer over hvordan konteksten påvirker teksttolkningen. De viser og utvikler også kompetanse når de bruker fagspråk,</w:t>
      </w:r>
    </w:p>
    <w:p w:rsidR="00317BC0" w:rsidRDefault="00317BC0">
      <w:pPr>
        <w:spacing w:line="280" w:lineRule="auto"/>
        <w:sectPr w:rsidR="00317BC0">
          <w:type w:val="continuous"/>
          <w:pgSz w:w="11910" w:h="16840"/>
          <w:pgMar w:top="780" w:right="0" w:bottom="0" w:left="960" w:header="720" w:footer="720" w:gutter="0"/>
          <w:cols w:num="2" w:space="720" w:equalWidth="0">
            <w:col w:w="4866" w:space="78"/>
            <w:col w:w="6006"/>
          </w:cols>
        </w:sectPr>
      </w:pPr>
    </w:p>
    <w:p w:rsidR="00317BC0" w:rsidRDefault="00317BC0">
      <w:pPr>
        <w:pStyle w:val="BodyText"/>
        <w:spacing w:before="2"/>
        <w:rPr>
          <w:sz w:val="26"/>
        </w:rPr>
      </w:pPr>
    </w:p>
    <w:p w:rsidR="00317BC0" w:rsidRDefault="00317BC0">
      <w:pPr>
        <w:rPr>
          <w:sz w:val="26"/>
        </w:rPr>
        <w:sectPr w:rsidR="00317BC0">
          <w:footerReference w:type="default" r:id="rId460"/>
          <w:pgSz w:w="11910" w:h="16840"/>
          <w:pgMar w:top="1060" w:right="0" w:bottom="0" w:left="960" w:header="670" w:footer="0" w:gutter="0"/>
          <w:cols w:space="720"/>
        </w:sectPr>
      </w:pPr>
    </w:p>
    <w:p w:rsidR="00317BC0" w:rsidRDefault="001818D0">
      <w:pPr>
        <w:pStyle w:val="BodyText"/>
        <w:spacing w:before="98" w:line="280" w:lineRule="auto"/>
        <w:ind w:left="173" w:right="184"/>
      </w:pPr>
      <w:r>
        <w:t>argumenterer, reflekterer og eksperimenterer i muntlige og skriftlige sjangre og for ulike formål. Videre viser og utvikler ungdommene kompetanse når de bruker fagspråk i arbeid med å utforske og reflektere over språklig variasjon og i samtale om egne og andres tekster.</w:t>
      </w:r>
    </w:p>
    <w:p w:rsidR="00317BC0" w:rsidRDefault="00317BC0">
      <w:pPr>
        <w:pStyle w:val="BodyText"/>
        <w:spacing w:before="11"/>
        <w:rPr>
          <w:sz w:val="22"/>
        </w:rPr>
      </w:pPr>
    </w:p>
    <w:p w:rsidR="00317BC0" w:rsidRDefault="001818D0">
      <w:pPr>
        <w:pStyle w:val="BodyText"/>
        <w:spacing w:line="280" w:lineRule="auto"/>
        <w:ind w:left="173" w:right="41"/>
      </w:pPr>
      <w:r>
        <w:t xml:space="preserve">De voksne skal legge til rette for medvirkning og stimulere til lærelyst ved å la ungdommene få </w:t>
      </w:r>
      <w:r>
        <w:rPr>
          <w:spacing w:val="-4"/>
        </w:rPr>
        <w:t xml:space="preserve">bruke </w:t>
      </w:r>
      <w:r>
        <w:t>fantasien og oppleve at det å prøve seg fram er en del av det å lære. De voksne skal legge til rette for at ungdommene utvikler utholdenhet i lesing av lengre tekster og i utforskende arbeid med faglige problemstillinger. De voksne og</w:t>
      </w:r>
      <w:r>
        <w:rPr>
          <w:spacing w:val="-5"/>
        </w:rPr>
        <w:t xml:space="preserve"> </w:t>
      </w:r>
      <w:r>
        <w:t>ungdommene</w:t>
      </w:r>
    </w:p>
    <w:p w:rsidR="00317BC0" w:rsidRDefault="001818D0">
      <w:pPr>
        <w:pStyle w:val="BodyText"/>
        <w:spacing w:line="280" w:lineRule="auto"/>
        <w:ind w:left="173" w:right="458"/>
      </w:pPr>
      <w:r>
        <w:t>skal være i dialog om utviklingen ungdommene viser i norsk muntlig og i skriftlig hovedmål</w:t>
      </w:r>
    </w:p>
    <w:p w:rsidR="00317BC0" w:rsidRDefault="001818D0">
      <w:pPr>
        <w:pStyle w:val="BodyText"/>
        <w:spacing w:line="280" w:lineRule="auto"/>
        <w:ind w:left="173" w:right="133"/>
      </w:pPr>
      <w:r>
        <w:t xml:space="preserve">og sidemål. Med utgangspunkt i kompetansen ungdommene </w:t>
      </w:r>
      <w:r>
        <w:rPr>
          <w:spacing w:val="-3"/>
        </w:rPr>
        <w:t xml:space="preserve">viser, </w:t>
      </w:r>
      <w:r>
        <w:t>skal de få mulighet til å sette ord på hva de opplever at de får til, og hva de får til bedre enn tidligere. De voksne skal gi veiledning om videre læring og tilpasse opplæringen slik</w:t>
      </w:r>
    </w:p>
    <w:p w:rsidR="00317BC0" w:rsidRDefault="001818D0">
      <w:pPr>
        <w:pStyle w:val="BodyText"/>
        <w:spacing w:line="280" w:lineRule="auto"/>
        <w:ind w:left="173" w:right="250"/>
      </w:pPr>
      <w:r>
        <w:t>at ungdommene kan bruke veiledningen for å videreutvikle kompetansen sin i faget. En viktig del av underveisvurderingen er hva ungdommene</w:t>
      </w:r>
    </w:p>
    <w:p w:rsidR="00317BC0" w:rsidRDefault="001818D0">
      <w:pPr>
        <w:pStyle w:val="BodyText"/>
        <w:spacing w:line="280" w:lineRule="auto"/>
        <w:ind w:left="173" w:right="88"/>
      </w:pPr>
      <w:r>
        <w:t>demonstrerer i sine presentasjoner underveis og på slutten av sine utforskende arbeider.</w:t>
      </w:r>
    </w:p>
    <w:p w:rsidR="00317BC0" w:rsidRDefault="00317BC0">
      <w:pPr>
        <w:pStyle w:val="BodyText"/>
        <w:spacing w:before="1"/>
        <w:rPr>
          <w:sz w:val="22"/>
        </w:rPr>
      </w:pPr>
    </w:p>
    <w:p w:rsidR="00317BC0" w:rsidRDefault="001818D0">
      <w:pPr>
        <w:pStyle w:val="BodyText"/>
        <w:spacing w:line="280" w:lineRule="auto"/>
        <w:ind w:left="173" w:right="23"/>
      </w:pPr>
      <w:r>
        <w:t>I halvårsvurderingene på 8. og 9. trinn skal det gis én karakter i norsk muntlig og én i norsk skriftlig. Halvårsvurderingen i norsk skriftlig skal gis ut fra ungdommenes skrivekompetanse i både hovedmål og sidemål. I halvårsvurderingen for 10. trinn skal det gis tre karakterer, som i standpunktvurderingen etter første periode av tredje utviklingstrinn.</w:t>
      </w:r>
    </w:p>
    <w:p w:rsidR="00317BC0" w:rsidRDefault="008A0DDC">
      <w:pPr>
        <w:pStyle w:val="BodyText"/>
        <w:spacing w:before="9"/>
        <w:rPr>
          <w:sz w:val="18"/>
        </w:rPr>
      </w:pPr>
      <w:r>
        <w:pict>
          <v:rect id="_x0000_s1070" alt="" style="position:absolute;margin-left:569.75pt;margin-top:23.6pt;width:25.5pt;height:280.65pt;z-index:251918336;mso-wrap-edited:f;mso-width-percent:0;mso-height-percent:0;mso-position-horizontal-relative:page;mso-width-percent:0;mso-height-percent:0" fillcolor="#24a23f" stroked="f">
            <w10:wrap anchorx="page"/>
          </v:rect>
        </w:pict>
      </w:r>
    </w:p>
    <w:p w:rsidR="00317BC0" w:rsidRDefault="001818D0">
      <w:pPr>
        <w:pStyle w:val="Heading4"/>
      </w:pPr>
      <w:r>
        <w:t>Standpunktvurdering</w:t>
      </w:r>
    </w:p>
    <w:p w:rsidR="00317BC0" w:rsidRDefault="008A0DDC">
      <w:pPr>
        <w:pStyle w:val="BodyText"/>
        <w:spacing w:before="22" w:line="280" w:lineRule="auto"/>
        <w:ind w:left="173" w:right="130"/>
      </w:pPr>
      <w:r>
        <w:pict>
          <v:shape id="_x0000_s1069" type="#_x0000_t202" alt="" style="position:absolute;left:0;text-align:left;margin-left:574.5pt;margin-top:74.5pt;width:16.5pt;height:128.4pt;z-index:25191936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NORSK 8.–10. TRINN</w:t>
                  </w:r>
                </w:p>
              </w:txbxContent>
            </v:textbox>
            <w10:wrap anchorx="page"/>
          </v:shape>
        </w:pict>
      </w:r>
      <w:r w:rsidR="001818D0">
        <w:t xml:space="preserve">Standpunktkarakteren skal være uttrykk for den samlede kompetansen ungdommen har i norsk </w:t>
      </w:r>
      <w:r w:rsidR="001818D0">
        <w:rPr>
          <w:spacing w:val="-6"/>
        </w:rPr>
        <w:t xml:space="preserve">ved </w:t>
      </w:r>
      <w:r w:rsidR="001818D0">
        <w:t>avslutningen av opplæringen etter første periode av tredje utviklingstrinn. De voksne skal planlegge og legge til rette for at ungdommene får vist kompetansen sin på varierte måter som inkluderer forståelse, refleksjon og kritisk tenkning, i ulike sammenhenger. De voksne skal sette karakter i norsk muntlig basert på kompetansen ungdommen har vist når den har kommunisert faglig innhold muntlig. De voksne skal sette karakterer i norsk skriftlig hovedmål og norsk skriftlig sidemål</w:t>
      </w:r>
    </w:p>
    <w:p w:rsidR="00317BC0" w:rsidRDefault="001818D0">
      <w:pPr>
        <w:pStyle w:val="BodyText"/>
        <w:spacing w:line="280" w:lineRule="auto"/>
        <w:ind w:left="173" w:right="371"/>
        <w:jc w:val="both"/>
      </w:pPr>
      <w:r>
        <w:t>basert på kompetansen ungdommen har vist i et utvalg tekster i ulike sjangre og for ulike formål. I vurderingen av norsk skriftlig sidemål skal de</w:t>
      </w:r>
    </w:p>
    <w:p w:rsidR="00317BC0" w:rsidRDefault="001818D0">
      <w:pPr>
        <w:pStyle w:val="BodyText"/>
        <w:spacing w:before="98" w:line="280" w:lineRule="auto"/>
        <w:ind w:left="173" w:right="1148"/>
      </w:pPr>
      <w:r>
        <w:br w:type="column"/>
      </w:r>
      <w:r>
        <w:t>voksne ta hensyn til at ungdommene har hatt lengre tid med formell opplæring i hovedmål enn i sidemål.</w:t>
      </w:r>
    </w:p>
    <w:p w:rsidR="00317BC0" w:rsidRDefault="00317BC0">
      <w:pPr>
        <w:pStyle w:val="BodyText"/>
        <w:spacing w:before="1"/>
        <w:rPr>
          <w:sz w:val="19"/>
        </w:rPr>
      </w:pPr>
    </w:p>
    <w:p w:rsidR="00317BC0" w:rsidRDefault="001818D0">
      <w:pPr>
        <w:pStyle w:val="Heading4"/>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107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169"/>
              <w:rPr>
                <w:sz w:val="18"/>
              </w:rPr>
            </w:pPr>
            <w:r>
              <w:rPr>
                <w:sz w:val="18"/>
              </w:rPr>
              <w:t>Ungdommen skal ha tre standpunk- tkarakterer, én i norsk muntlig, én i norsk skriftlig hovedmål og én i norsk skriftlig sidemål.</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289"/>
              <w:jc w:val="both"/>
              <w:rPr>
                <w:sz w:val="18"/>
              </w:rPr>
            </w:pPr>
            <w:r>
              <w:rPr>
                <w:spacing w:val="-3"/>
                <w:sz w:val="18"/>
              </w:rPr>
              <w:t xml:space="preserve">Eksamensordning </w:t>
            </w:r>
            <w:r>
              <w:rPr>
                <w:sz w:val="18"/>
              </w:rPr>
              <w:t xml:space="preserve">i </w:t>
            </w:r>
            <w:r>
              <w:rPr>
                <w:spacing w:val="-3"/>
                <w:sz w:val="18"/>
              </w:rPr>
              <w:t xml:space="preserve">henhold </w:t>
            </w:r>
            <w:r>
              <w:rPr>
                <w:sz w:val="18"/>
              </w:rPr>
              <w:t xml:space="preserve">til Lære- </w:t>
            </w:r>
            <w:r>
              <w:rPr>
                <w:spacing w:val="-2"/>
                <w:sz w:val="18"/>
              </w:rPr>
              <w:t xml:space="preserve">planverket </w:t>
            </w:r>
            <w:r>
              <w:rPr>
                <w:sz w:val="18"/>
              </w:rPr>
              <w:t xml:space="preserve">for </w:t>
            </w:r>
            <w:r>
              <w:rPr>
                <w:spacing w:val="-3"/>
                <w:sz w:val="18"/>
              </w:rPr>
              <w:t xml:space="preserve">Kunnskapsløftet </w:t>
            </w:r>
            <w:r>
              <w:rPr>
                <w:spacing w:val="-4"/>
                <w:sz w:val="18"/>
              </w:rPr>
              <w:t xml:space="preserve">2020 </w:t>
            </w:r>
            <w:r>
              <w:rPr>
                <w:spacing w:val="-3"/>
                <w:sz w:val="18"/>
              </w:rPr>
              <w:t>(LK20).</w:t>
            </w:r>
          </w:p>
        </w:tc>
      </w:tr>
    </w:tbl>
    <w:p w:rsidR="00317BC0" w:rsidRDefault="00317BC0">
      <w:pPr>
        <w:spacing w:line="249" w:lineRule="auto"/>
        <w:jc w:val="both"/>
        <w:rPr>
          <w:sz w:val="18"/>
        </w:rPr>
        <w:sectPr w:rsidR="00317BC0">
          <w:type w:val="continuous"/>
          <w:pgSz w:w="11910" w:h="16840"/>
          <w:pgMar w:top="780" w:right="0" w:bottom="0" w:left="960" w:header="720" w:footer="720" w:gutter="0"/>
          <w:cols w:num="2" w:space="720" w:equalWidth="0">
            <w:col w:w="4848" w:space="100"/>
            <w:col w:w="6002"/>
          </w:cols>
        </w:sectPr>
      </w:pPr>
    </w:p>
    <w:p w:rsidR="00317BC0" w:rsidRDefault="00317BC0">
      <w:pPr>
        <w:pStyle w:val="BodyText"/>
        <w:spacing w:before="8"/>
        <w:rPr>
          <w:rFonts w:ascii="FuturaPT-Medium"/>
          <w:sz w:val="14"/>
        </w:rPr>
      </w:pPr>
    </w:p>
    <w:p w:rsidR="00317BC0" w:rsidRDefault="001818D0">
      <w:pPr>
        <w:spacing w:before="94"/>
        <w:ind w:right="1131"/>
        <w:jc w:val="right"/>
        <w:rPr>
          <w:rFonts w:ascii="Futura"/>
          <w:b/>
          <w:sz w:val="16"/>
        </w:rPr>
      </w:pPr>
      <w:r>
        <w:rPr>
          <w:rFonts w:ascii="Futura"/>
          <w:b/>
          <w:sz w:val="16"/>
        </w:rPr>
        <w:t>175</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5"/>
        <w:rPr>
          <w:rFonts w:ascii="Futura"/>
          <w:b/>
          <w:sz w:val="24"/>
        </w:rPr>
      </w:pPr>
    </w:p>
    <w:p w:rsidR="00317BC0" w:rsidRDefault="001818D0">
      <w:pPr>
        <w:pStyle w:val="Heading2"/>
        <w:ind w:left="169"/>
      </w:pPr>
      <w:bookmarkStart w:id="130" w:name="Matematikk_"/>
      <w:bookmarkStart w:id="131" w:name="_bookmark60"/>
      <w:bookmarkEnd w:id="130"/>
      <w:bookmarkEnd w:id="131"/>
      <w:r>
        <w:t>Matematikk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headerReference w:type="even" r:id="rId461"/>
          <w:headerReference w:type="default" r:id="rId462"/>
          <w:footerReference w:type="even" r:id="rId463"/>
          <w:pgSz w:w="11910" w:h="16840"/>
          <w:pgMar w:top="1060" w:right="0" w:bottom="760" w:left="960" w:header="670" w:footer="568" w:gutter="0"/>
          <w:pgNumType w:start="176"/>
          <w:cols w:space="720"/>
        </w:sectPr>
      </w:pPr>
    </w:p>
    <w:p w:rsidR="00317BC0" w:rsidRDefault="001818D0">
      <w:pPr>
        <w:pStyle w:val="Heading3"/>
        <w:spacing w:line="192" w:lineRule="auto"/>
        <w:ind w:left="174" w:right="229"/>
      </w:pPr>
      <w:r>
        <w:rPr>
          <w:color w:val="24A23F"/>
        </w:rPr>
        <w:t>Fagets betydning for individ og samfunn</w:t>
      </w:r>
    </w:p>
    <w:p w:rsidR="00317BC0" w:rsidRDefault="001818D0">
      <w:pPr>
        <w:pStyle w:val="BodyText"/>
        <w:spacing w:before="249" w:line="280" w:lineRule="auto"/>
        <w:ind w:left="174" w:right="39"/>
      </w:pPr>
      <w:r>
        <w:t xml:space="preserve">Matematikkfag er særdeles viktig ettersom menneskelig intelligens har blitt mer og mer matematisk. Uten utdanning i matematikk blir det derfor umulig å forstå eller ta del i dagens utvikling og samfunn. Lenge før matematikken utviklet seg </w:t>
      </w:r>
      <w:r>
        <w:rPr>
          <w:spacing w:val="-6"/>
        </w:rPr>
        <w:t xml:space="preserve">til </w:t>
      </w:r>
      <w:r>
        <w:t>et eget fagområde har mennesket hatt en tendens til å være nøyaktig, å utføre målinger og gjøre sammenligninger. Dette har hjulpet</w:t>
      </w:r>
      <w:r>
        <w:rPr>
          <w:spacing w:val="-5"/>
        </w:rPr>
        <w:t xml:space="preserve"> </w:t>
      </w:r>
      <w:r>
        <w:t>mennesket</w:t>
      </w:r>
    </w:p>
    <w:p w:rsidR="00317BC0" w:rsidRDefault="001818D0">
      <w:pPr>
        <w:pStyle w:val="BodyText"/>
        <w:spacing w:line="280" w:lineRule="auto"/>
        <w:ind w:left="174" w:right="229"/>
      </w:pPr>
      <w:r>
        <w:t>til først å studere grunnlaget for ulike hendelser i naturen, og senere til å forstå årsakene som ligger bak.</w:t>
      </w:r>
    </w:p>
    <w:p w:rsidR="00317BC0" w:rsidRDefault="00317BC0">
      <w:pPr>
        <w:pStyle w:val="BodyText"/>
        <w:spacing w:before="7"/>
        <w:rPr>
          <w:sz w:val="22"/>
        </w:rPr>
      </w:pPr>
    </w:p>
    <w:p w:rsidR="00317BC0" w:rsidRDefault="001818D0">
      <w:pPr>
        <w:pStyle w:val="BodyText"/>
        <w:spacing w:line="280" w:lineRule="auto"/>
        <w:ind w:left="174" w:right="156"/>
      </w:pPr>
      <w:r>
        <w:t xml:space="preserve">Bruk av matematikk i faget arbeid innebærer alle kunnskapsområder. Ungdommene har produksjon og salg som en viktig del av hverdagen, og det er en tilknytning til voksenverdenen. Ungdommene kan også bli bevisst hvordan vi kan bruke det økonomiske systemet til det beste for det lokale </w:t>
      </w:r>
      <w:r>
        <w:rPr>
          <w:spacing w:val="-9"/>
        </w:rPr>
        <w:t xml:space="preserve">og </w:t>
      </w:r>
      <w:r>
        <w:t>globale miljøet.</w:t>
      </w:r>
    </w:p>
    <w:p w:rsidR="00317BC0" w:rsidRDefault="00317BC0">
      <w:pPr>
        <w:pStyle w:val="BodyText"/>
        <w:spacing w:before="10"/>
        <w:rPr>
          <w:sz w:val="22"/>
        </w:rPr>
      </w:pPr>
    </w:p>
    <w:p w:rsidR="00317BC0" w:rsidRDefault="001818D0">
      <w:pPr>
        <w:pStyle w:val="BodyText"/>
        <w:spacing w:line="280" w:lineRule="auto"/>
        <w:ind w:left="174" w:right="162"/>
      </w:pPr>
      <w:r>
        <w:t>Et aktivt demokrati trenger innbyggere som kan sette seg inn i, forstå og kritisk vurdere kvantitativ informasjon, statistiske analyser og økonomiske prognoser. Matematikk er en del av den globale kulturarven vår. Mennesket har til alle tider brukt og utviklet matematikk for å utforske universet, systematisere erfaringer og for å beskrive og</w:t>
      </w:r>
    </w:p>
    <w:p w:rsidR="00317BC0" w:rsidRDefault="001818D0">
      <w:pPr>
        <w:pStyle w:val="BodyText"/>
        <w:spacing w:line="280" w:lineRule="auto"/>
        <w:ind w:left="174" w:right="408"/>
        <w:jc w:val="both"/>
      </w:pPr>
      <w:r>
        <w:t>forstå sammenhenger i naturen og samfunnet. Arbeid med matematikk kan gi glede i seg selv, samtidig som solid kompetanse i matematikk er</w:t>
      </w:r>
    </w:p>
    <w:p w:rsidR="00317BC0" w:rsidRDefault="001818D0">
      <w:pPr>
        <w:pStyle w:val="BodyText"/>
        <w:spacing w:before="9"/>
        <w:rPr>
          <w:sz w:val="17"/>
        </w:rPr>
      </w:pPr>
      <w:r>
        <w:br w:type="column"/>
      </w:r>
    </w:p>
    <w:p w:rsidR="00317BC0" w:rsidRDefault="001818D0">
      <w:pPr>
        <w:pStyle w:val="BodyText"/>
        <w:spacing w:line="280" w:lineRule="auto"/>
        <w:ind w:left="174" w:right="1342"/>
      </w:pPr>
      <w:r>
        <w:t>en forutsetning for utvikling av samfunnet med alle dets arbeidsområder. Matematisk kompetanse er nødvendig for å forstå og påvirke prosesser i samfunnet. Problemløsning hører med til denne</w:t>
      </w:r>
    </w:p>
    <w:p w:rsidR="00317BC0" w:rsidRDefault="001818D0">
      <w:pPr>
        <w:pStyle w:val="BodyText"/>
        <w:spacing w:line="280" w:lineRule="auto"/>
        <w:ind w:left="174" w:right="1148"/>
      </w:pPr>
      <w:r>
        <w:t>matematiske kompetansen; å analysere og omforme et problem til matematisk form, å løse det og vurdere hvor gyldig det er. Slik kompetanse er viktig for å kunne formulere egne argumenter og delta i samfunnsdebatten.</w:t>
      </w:r>
    </w:p>
    <w:p w:rsidR="00317BC0" w:rsidRDefault="00317BC0">
      <w:pPr>
        <w:pStyle w:val="BodyText"/>
        <w:spacing w:before="9"/>
        <w:rPr>
          <w:sz w:val="22"/>
        </w:rPr>
      </w:pPr>
    </w:p>
    <w:p w:rsidR="00317BC0" w:rsidRDefault="001818D0">
      <w:pPr>
        <w:pStyle w:val="BodyText"/>
        <w:spacing w:line="280" w:lineRule="auto"/>
        <w:ind w:left="174" w:right="1212"/>
      </w:pPr>
      <w:r>
        <w:t>Matematikk ligger til grunn for viktige deler av kulturhistorien vår og for utviklingen av logisk tenkning. På den måten spiller faget en sentral rolle i den allmenne dannelsen ved å påvirke identitet, tenkemåte og selvforståelse. Faget medvirker til</w:t>
      </w:r>
    </w:p>
    <w:p w:rsidR="00317BC0" w:rsidRDefault="001818D0">
      <w:pPr>
        <w:pStyle w:val="BodyText"/>
        <w:spacing w:line="280" w:lineRule="auto"/>
        <w:ind w:left="174" w:right="1401"/>
      </w:pPr>
      <w:r>
        <w:t>å utvikle den matematiske kompetansen som både samfunnet og den enkelte trenger, herunder</w:t>
      </w:r>
    </w:p>
    <w:p w:rsidR="00317BC0" w:rsidRDefault="001818D0">
      <w:pPr>
        <w:pStyle w:val="BodyText"/>
        <w:spacing w:line="280" w:lineRule="auto"/>
        <w:ind w:left="174" w:right="1148"/>
      </w:pPr>
      <w:r>
        <w:t xml:space="preserve">kompetanse i problemløsing, statistikk og personlig økonomi. Avkoding og analyse av forskning kan  også være med på å bevisstgjøre til å ta </w:t>
      </w:r>
      <w:r>
        <w:rPr>
          <w:spacing w:val="-2"/>
        </w:rPr>
        <w:t xml:space="preserve">miljømessige </w:t>
      </w:r>
      <w:r>
        <w:t>bærekraftige valg i sitt liv som voksen.</w:t>
      </w:r>
    </w:p>
    <w:p w:rsidR="00317BC0" w:rsidRDefault="00317BC0">
      <w:pPr>
        <w:pStyle w:val="BodyText"/>
        <w:spacing w:before="7"/>
        <w:rPr>
          <w:sz w:val="22"/>
        </w:rPr>
      </w:pPr>
    </w:p>
    <w:p w:rsidR="00317BC0" w:rsidRDefault="001818D0">
      <w:pPr>
        <w:pStyle w:val="BodyText"/>
        <w:spacing w:line="280" w:lineRule="auto"/>
        <w:ind w:left="174" w:right="1817"/>
      </w:pPr>
      <w:r>
        <w:t>Ferdigheter er integrert i kompetansemålene der de bidrar til utvikling av, og er en del av,</w:t>
      </w:r>
    </w:p>
    <w:p w:rsidR="00317BC0" w:rsidRDefault="001818D0">
      <w:pPr>
        <w:pStyle w:val="BodyText"/>
        <w:spacing w:line="280" w:lineRule="auto"/>
        <w:ind w:left="174" w:right="1376"/>
      </w:pPr>
      <w:r>
        <w:t>fagkompetansen. Ungdommene utvikler muntlige ferdigheter når de stiller spørsmål, kommuniserer i samarbeid og drøfter problemstillinger. Skriftlig setter de ord på problemstillinger og løsninger de vil formidle videre. I avanserte utregninger er det</w:t>
      </w:r>
    </w:p>
    <w:p w:rsidR="00317BC0" w:rsidRDefault="001818D0">
      <w:pPr>
        <w:pStyle w:val="BodyText"/>
        <w:spacing w:line="280" w:lineRule="auto"/>
        <w:ind w:left="174" w:right="1149"/>
      </w:pPr>
      <w:r>
        <w:t>helt nødvendig å kunne bruke skriftlige oppstillinger for å komme frem til løsningen. Den skriftlige delen omfatter også å kunne tegne former og figurer, diagrammer, tabeller og lignende.</w:t>
      </w:r>
    </w:p>
    <w:p w:rsidR="00317BC0" w:rsidRDefault="00317BC0">
      <w:pPr>
        <w:spacing w:line="280" w:lineRule="auto"/>
        <w:sectPr w:rsidR="00317BC0">
          <w:type w:val="continuous"/>
          <w:pgSz w:w="11910" w:h="16840"/>
          <w:pgMar w:top="780" w:right="0" w:bottom="0" w:left="960" w:header="720" w:footer="720" w:gutter="0"/>
          <w:cols w:num="2" w:space="720" w:equalWidth="0">
            <w:col w:w="4846" w:space="100"/>
            <w:col w:w="6004"/>
          </w:cols>
        </w:sectPr>
      </w:pPr>
    </w:p>
    <w:p w:rsidR="00317BC0" w:rsidRDefault="00317BC0">
      <w:pPr>
        <w:pStyle w:val="BodyText"/>
        <w:spacing w:before="2"/>
        <w:rPr>
          <w:sz w:val="26"/>
        </w:rPr>
      </w:pPr>
    </w:p>
    <w:p w:rsidR="00317BC0" w:rsidRDefault="00317BC0">
      <w:pPr>
        <w:rPr>
          <w:sz w:val="26"/>
        </w:rPr>
        <w:sectPr w:rsidR="00317BC0">
          <w:footerReference w:type="default" r:id="rId464"/>
          <w:pgSz w:w="11910" w:h="16840"/>
          <w:pgMar w:top="1060" w:right="0" w:bottom="0" w:left="960" w:header="670" w:footer="0" w:gutter="0"/>
          <w:cols w:space="720"/>
        </w:sectPr>
      </w:pPr>
    </w:p>
    <w:p w:rsidR="00317BC0" w:rsidRDefault="001818D0">
      <w:pPr>
        <w:pStyle w:val="BodyText"/>
        <w:spacing w:before="98" w:line="280" w:lineRule="auto"/>
        <w:ind w:left="173" w:right="655"/>
      </w:pPr>
      <w:r>
        <w:t>Å kunne lese i matematikk innebærer å tolke og forstå tekstoppgaver som kan inneholde matematiske uttrykk, diagrammer, tabeller, symboler, formler og logiske resonnementer.</w:t>
      </w:r>
    </w:p>
    <w:p w:rsidR="00317BC0" w:rsidRDefault="00317BC0">
      <w:pPr>
        <w:pStyle w:val="BodyText"/>
        <w:spacing w:before="1"/>
        <w:rPr>
          <w:sz w:val="23"/>
        </w:rPr>
      </w:pPr>
    </w:p>
    <w:p w:rsidR="00317BC0" w:rsidRDefault="001818D0">
      <w:pPr>
        <w:pStyle w:val="BodyText"/>
        <w:spacing w:line="280" w:lineRule="auto"/>
        <w:ind w:left="173" w:right="549"/>
      </w:pPr>
      <w:r>
        <w:t>Å kunne regne i matematikk handler om å løse matematiske problemer ved hjelp av</w:t>
      </w:r>
      <w:r>
        <w:rPr>
          <w:spacing w:val="2"/>
        </w:rPr>
        <w:t xml:space="preserve"> </w:t>
      </w:r>
      <w:r>
        <w:rPr>
          <w:spacing w:val="-4"/>
        </w:rPr>
        <w:t>ulike</w:t>
      </w:r>
    </w:p>
    <w:p w:rsidR="00317BC0" w:rsidRDefault="001818D0">
      <w:pPr>
        <w:pStyle w:val="BodyText"/>
        <w:spacing w:line="280" w:lineRule="auto"/>
        <w:ind w:left="173" w:right="34"/>
      </w:pPr>
      <w:r>
        <w:t>regneoperasjoner. Ungdommene skal kunne</w:t>
      </w:r>
      <w:r>
        <w:rPr>
          <w:spacing w:val="-15"/>
        </w:rPr>
        <w:t xml:space="preserve"> </w:t>
      </w:r>
      <w:r>
        <w:t>forklare regneprosessen og overføre kunnskapene til andre lignende oppgaver. Digitale ferdigheter i</w:t>
      </w:r>
      <w:r>
        <w:rPr>
          <w:spacing w:val="-30"/>
        </w:rPr>
        <w:t xml:space="preserve"> </w:t>
      </w:r>
      <w:r>
        <w:t xml:space="preserve">matematikk handler om å bruke verktøy til spill, utforskning, visualisering og publisering. Ungdommen skal kunne gjøre rede </w:t>
      </w:r>
      <w:r>
        <w:rPr>
          <w:spacing w:val="-4"/>
        </w:rPr>
        <w:t xml:space="preserve">for, </w:t>
      </w:r>
      <w:r>
        <w:t>bruke og vurdere digitale hjelpemidler til problemløsning, simulering og modellering. De skal bruke graftegner,</w:t>
      </w:r>
      <w:r>
        <w:rPr>
          <w:spacing w:val="-7"/>
        </w:rPr>
        <w:t xml:space="preserve"> </w:t>
      </w:r>
      <w:r>
        <w:t>regneark,</w:t>
      </w:r>
    </w:p>
    <w:p w:rsidR="00317BC0" w:rsidRDefault="001818D0">
      <w:pPr>
        <w:pStyle w:val="BodyText"/>
        <w:spacing w:line="280" w:lineRule="auto"/>
        <w:ind w:left="173" w:right="-19"/>
      </w:pPr>
      <w:r>
        <w:t>CAS, dynamisk geometriprogram, programmering og datalogging. Det er også viktig å finne informasjon, analysere, behandle og presentere data med egnede hjelpemidler, og være kritisk til kilder, analyser og resultater.</w:t>
      </w:r>
    </w:p>
    <w:p w:rsidR="00317BC0" w:rsidRDefault="00317BC0">
      <w:pPr>
        <w:pStyle w:val="BodyText"/>
        <w:spacing w:before="2"/>
        <w:rPr>
          <w:sz w:val="18"/>
        </w:rPr>
      </w:pPr>
    </w:p>
    <w:p w:rsidR="00317BC0" w:rsidRDefault="001818D0">
      <w:pPr>
        <w:pStyle w:val="BodyText"/>
        <w:spacing w:line="276" w:lineRule="auto"/>
        <w:ind w:left="173" w:right="549"/>
      </w:pPr>
      <w:r>
        <w:rPr>
          <w:rFonts w:ascii="FuturaPT-Medium" w:hAnsi="FuturaPT-Medium"/>
          <w:sz w:val="24"/>
        </w:rPr>
        <w:t xml:space="preserve">Matematikk og menneskelige tendenser </w:t>
      </w:r>
      <w:r>
        <w:t>Drivkreftene, også kalt de menneskelige tendenser, virker i menneskene også gjennom hele ungdomstiden og har gjort det til alle tider. For matematikk er det flere drivkrefter som har betydning for faget.</w:t>
      </w:r>
    </w:p>
    <w:p w:rsidR="00317BC0" w:rsidRDefault="00317BC0">
      <w:pPr>
        <w:pStyle w:val="BodyText"/>
        <w:rPr>
          <w:sz w:val="23"/>
        </w:rPr>
      </w:pPr>
    </w:p>
    <w:p w:rsidR="00317BC0" w:rsidRDefault="001818D0">
      <w:pPr>
        <w:pStyle w:val="BodyText"/>
        <w:spacing w:line="280" w:lineRule="auto"/>
        <w:ind w:left="173" w:right="598"/>
      </w:pPr>
      <w:r>
        <w:t>Å kommunisere er viktig for å løse problemer i samarbeid, å kunne sette ord på problemene og ta beslutninger, diskutere, gjennomføre matematikkseminarer, gi uttrykk for eget</w:t>
      </w:r>
      <w:r>
        <w:rPr>
          <w:spacing w:val="-12"/>
        </w:rPr>
        <w:t xml:space="preserve"> </w:t>
      </w:r>
      <w:r>
        <w:rPr>
          <w:spacing w:val="-5"/>
        </w:rPr>
        <w:t>syn,</w:t>
      </w:r>
    </w:p>
    <w:p w:rsidR="00317BC0" w:rsidRDefault="001818D0">
      <w:pPr>
        <w:pStyle w:val="BodyText"/>
        <w:spacing w:line="280" w:lineRule="auto"/>
        <w:ind w:left="173" w:right="194"/>
      </w:pPr>
      <w:r>
        <w:t xml:space="preserve">argumentere og dele kunnskap og erfaringer. Det </w:t>
      </w:r>
      <w:r>
        <w:rPr>
          <w:spacing w:val="-17"/>
        </w:rPr>
        <w:t xml:space="preserve">å </w:t>
      </w:r>
      <w:r>
        <w:t xml:space="preserve">arbeide og være aktiv er nødvendig for produksjon og handel. Gjennom nødvendig arbeid skaffer ungdommene egne </w:t>
      </w:r>
      <w:r>
        <w:rPr>
          <w:spacing w:val="-3"/>
        </w:rPr>
        <w:t xml:space="preserve">penger. </w:t>
      </w:r>
      <w:r>
        <w:t>De blir frigjort fra sine foreldre og får tilknytning til voksenverdenen.</w:t>
      </w:r>
    </w:p>
    <w:p w:rsidR="00317BC0" w:rsidRDefault="001818D0">
      <w:pPr>
        <w:pStyle w:val="BodyText"/>
        <w:spacing w:line="280" w:lineRule="auto"/>
        <w:ind w:left="173" w:right="282"/>
      </w:pPr>
      <w:r>
        <w:t>Dette vil igjen føre til sosial selvstendighet og økonomisk uavhengighet. Matematikk krever også konsentrasjon, nøyaktighet, repetisjon og perfeksjon. Med riktig type praktisk og teoretisk arbeid er det lettere for ungdommen å jobbe mot bestemte mål, og forbedre utførelse og teknikk gjennom revisjon. Gjennom daglig drift av minisamfunnet kan det oppstå naturlig</w:t>
      </w:r>
      <w:r>
        <w:rPr>
          <w:spacing w:val="-16"/>
        </w:rPr>
        <w:t xml:space="preserve"> </w:t>
      </w:r>
      <w:r>
        <w:t>repetisjon</w:t>
      </w:r>
    </w:p>
    <w:p w:rsidR="00317BC0" w:rsidRDefault="001818D0">
      <w:pPr>
        <w:pStyle w:val="BodyText"/>
        <w:spacing w:line="280" w:lineRule="auto"/>
        <w:ind w:left="173" w:right="21"/>
      </w:pPr>
      <w:r>
        <w:t>av det som skal læres, slik at det blir internalisert og kan forstås eller utføres intuitivt.</w:t>
      </w:r>
    </w:p>
    <w:p w:rsidR="00317BC0" w:rsidRDefault="00317BC0">
      <w:pPr>
        <w:pStyle w:val="BodyText"/>
        <w:spacing w:before="1"/>
        <w:rPr>
          <w:sz w:val="22"/>
        </w:rPr>
      </w:pPr>
    </w:p>
    <w:p w:rsidR="00317BC0" w:rsidRDefault="001818D0">
      <w:pPr>
        <w:pStyle w:val="BodyText"/>
        <w:spacing w:line="280" w:lineRule="auto"/>
        <w:ind w:left="173" w:right="448"/>
      </w:pPr>
      <w:r>
        <w:t>Matematikk er sortert under «mental utvikling» og kan sees på som en trening og styrking av</w:t>
      </w:r>
    </w:p>
    <w:p w:rsidR="00317BC0" w:rsidRDefault="001818D0">
      <w:pPr>
        <w:pStyle w:val="BodyText"/>
        <w:spacing w:line="238" w:lineRule="exact"/>
        <w:ind w:left="173"/>
      </w:pPr>
      <w:r>
        <w:t>ungdommens mentalitet. Det kan styrke egen aksept</w:t>
      </w:r>
    </w:p>
    <w:p w:rsidR="00317BC0" w:rsidRDefault="001818D0">
      <w:pPr>
        <w:pStyle w:val="BodyText"/>
        <w:spacing w:before="98" w:line="280" w:lineRule="auto"/>
        <w:ind w:left="173" w:right="1436"/>
      </w:pPr>
      <w:r>
        <w:br w:type="column"/>
      </w:r>
      <w:r>
        <w:t>av å ikke oppnå øyeblikkelig tilfredsstillelse, men jobbe for et mål høyere enn seg selv.</w:t>
      </w:r>
    </w:p>
    <w:p w:rsidR="00317BC0" w:rsidRDefault="00317BC0">
      <w:pPr>
        <w:pStyle w:val="BodyText"/>
        <w:spacing w:before="1"/>
        <w:rPr>
          <w:sz w:val="19"/>
        </w:rPr>
      </w:pPr>
    </w:p>
    <w:p w:rsidR="00317BC0" w:rsidRDefault="001818D0">
      <w:pPr>
        <w:pStyle w:val="Heading4"/>
      </w:pPr>
      <w:r>
        <w:t>Matematikk i det tredje utviklingstrinnet</w:t>
      </w:r>
    </w:p>
    <w:p w:rsidR="00317BC0" w:rsidRDefault="001818D0">
      <w:pPr>
        <w:pStyle w:val="BodyText"/>
        <w:spacing w:before="22" w:line="280" w:lineRule="auto"/>
        <w:ind w:left="173" w:right="1399"/>
      </w:pPr>
      <w:r>
        <w:t>Et mål i det tredje utviklingstrinnet er at ungdommene oppnår sosial selvstendighet og økonomisk uavhengighet. Da må vi alltid se for oss ungdommene som går ut av dette trinnet, 18 år gamle. For å forstå samfunnet og de voksnes arena, trenger ungdommene å bygge samfunn.</w:t>
      </w:r>
      <w:r>
        <w:rPr>
          <w:spacing w:val="1"/>
        </w:rPr>
        <w:t xml:space="preserve"> </w:t>
      </w:r>
      <w:r>
        <w:rPr>
          <w:spacing w:val="-9"/>
        </w:rPr>
        <w:t>De</w:t>
      </w:r>
    </w:p>
    <w:p w:rsidR="00317BC0" w:rsidRDefault="001818D0">
      <w:pPr>
        <w:pStyle w:val="BodyText"/>
        <w:spacing w:line="280" w:lineRule="auto"/>
        <w:ind w:left="173" w:right="1122"/>
      </w:pPr>
      <w:r>
        <w:t>konstruerer seg selv til å bli voksen ved å konstruere og bygge samfunnet. Rent matematisk betyr dette</w:t>
      </w:r>
    </w:p>
    <w:p w:rsidR="00317BC0" w:rsidRDefault="001818D0">
      <w:pPr>
        <w:pStyle w:val="BodyText"/>
        <w:spacing w:line="280" w:lineRule="auto"/>
        <w:ind w:left="173" w:right="1150"/>
      </w:pPr>
      <w:r>
        <w:t>å måle og regne ut størrelser og dimensjoner, tegne kart i målestokk, lage funksjoner, statistikk,</w:t>
      </w:r>
      <w:r>
        <w:rPr>
          <w:spacing w:val="-29"/>
        </w:rPr>
        <w:t xml:space="preserve"> </w:t>
      </w:r>
      <w:r>
        <w:t>budsjett og regnskap og gjøre selve planleggingen, byggingen eller endringen av nye eller eksisterende elementer i samfunnet.</w:t>
      </w:r>
    </w:p>
    <w:p w:rsidR="00317BC0" w:rsidRDefault="00317BC0">
      <w:pPr>
        <w:pStyle w:val="BodyText"/>
        <w:spacing w:before="5"/>
        <w:rPr>
          <w:sz w:val="22"/>
        </w:rPr>
      </w:pPr>
    </w:p>
    <w:p w:rsidR="00317BC0" w:rsidRDefault="001818D0">
      <w:pPr>
        <w:pStyle w:val="BodyText"/>
        <w:spacing w:line="280" w:lineRule="auto"/>
        <w:ind w:left="173" w:right="1262"/>
      </w:pPr>
      <w:r>
        <w:t>På dette nivået kan det fortsatt brukes noe konkret materiell, men hovedsakelig benyttes realistiske situasjoner. Ellers kan det parallelt brukes</w:t>
      </w:r>
    </w:p>
    <w:p w:rsidR="00317BC0" w:rsidRDefault="001818D0">
      <w:pPr>
        <w:pStyle w:val="BodyText"/>
        <w:spacing w:line="280" w:lineRule="auto"/>
        <w:ind w:left="173" w:right="1159"/>
      </w:pPr>
      <w:r>
        <w:t>kopier, digitalt arbeid som dataloggere og andre instrumenter i praktiske sammenhenger, eller fagbøker.</w:t>
      </w:r>
    </w:p>
    <w:p w:rsidR="00317BC0" w:rsidRDefault="00317BC0">
      <w:pPr>
        <w:pStyle w:val="BodyText"/>
        <w:spacing w:before="11"/>
        <w:rPr>
          <w:sz w:val="22"/>
        </w:rPr>
      </w:pPr>
    </w:p>
    <w:p w:rsidR="00317BC0" w:rsidRDefault="001818D0">
      <w:pPr>
        <w:pStyle w:val="BodyText"/>
        <w:spacing w:before="1" w:line="280" w:lineRule="auto"/>
        <w:ind w:left="173" w:right="1140"/>
      </w:pPr>
      <w:r>
        <w:t>De lange arbeidsøktene muliggjør repetisjon av ulike temaer etter den enkeltes behov eller ønske.</w:t>
      </w:r>
    </w:p>
    <w:p w:rsidR="00317BC0" w:rsidRDefault="00317BC0">
      <w:pPr>
        <w:pStyle w:val="BodyText"/>
        <w:rPr>
          <w:sz w:val="22"/>
        </w:rPr>
      </w:pPr>
    </w:p>
    <w:p w:rsidR="00317BC0" w:rsidRDefault="001818D0">
      <w:pPr>
        <w:pStyle w:val="Heading3"/>
        <w:spacing w:before="166"/>
      </w:pPr>
      <w:r>
        <w:rPr>
          <w:color w:val="24A23F"/>
        </w:rPr>
        <w:t>Kunnskaps- og utforskingsområder</w:t>
      </w:r>
    </w:p>
    <w:p w:rsidR="00317BC0" w:rsidRDefault="008A0DDC">
      <w:pPr>
        <w:pStyle w:val="BodyText"/>
        <w:spacing w:before="278" w:line="280" w:lineRule="auto"/>
        <w:ind w:left="173" w:right="1639"/>
      </w:pPr>
      <w:r>
        <w:pict>
          <v:rect id="_x0000_s1068" alt="" style="position:absolute;left:0;text-align:left;margin-left:569.75pt;margin-top:78.1pt;width:25.5pt;height:280.65pt;z-index:251920384;mso-wrap-edited:f;mso-width-percent:0;mso-height-percent:0;mso-position-horizontal-relative:page;mso-width-percent:0;mso-height-percent:0" fillcolor="#24a23f" stroked="f">
            <w10:wrap anchorx="page"/>
          </v:rect>
        </w:pict>
      </w:r>
      <w:r>
        <w:pict>
          <v:shape id="_x0000_s1067" type="#_x0000_t202" alt="" style="position:absolute;left:0;text-align:left;margin-left:574.5pt;margin-top:136.9pt;width:16.5pt;height:164.15pt;z-index:25192140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MATEMATIKK 8.–10. TRINN</w:t>
                  </w:r>
                </w:p>
              </w:txbxContent>
            </v:textbox>
            <w10:wrap anchorx="page"/>
          </v:shape>
        </w:pict>
      </w:r>
      <w:r w:rsidR="001818D0">
        <w:t>Kunnskaps- og utforskingsområdene i faget må sees i sammenheng og overlapper hverandre der det er naturlig, i tillegg til nær tilknytning til andre fag i læreplanen. For alle elementer og kunnskapsområder bør matematikkarbeidet så langt det er mulig knyttes til praktiske oppgaver for å løse disse, hente data gjennom dataloggere og andre instrumenter i praktiske sammenhenger til fremstillinger og grunnlag for avgjørelser i ungdommenes lille samfunn. Det bør gjøres tverrfaglig datainnsamling for alle kunnskapselementene. Gjennom tre år vil opplæringen dekke alle kunnskapsområdene.</w:t>
      </w:r>
    </w:p>
    <w:p w:rsidR="00317BC0" w:rsidRDefault="001818D0">
      <w:pPr>
        <w:pStyle w:val="BodyText"/>
        <w:spacing w:line="280" w:lineRule="auto"/>
        <w:ind w:left="173" w:right="1340"/>
      </w:pPr>
      <w:r>
        <w:t>Nøkkeloppdagelsene skal prege innholdet og progresjonen, og bidra til at ungdommene over tid utvikler forståelse av innhold og sammenhenger i faget.</w:t>
      </w:r>
    </w:p>
    <w:p w:rsidR="00317BC0" w:rsidRDefault="00317BC0">
      <w:pPr>
        <w:pStyle w:val="BodyText"/>
        <w:rPr>
          <w:sz w:val="18"/>
        </w:rPr>
      </w:pPr>
    </w:p>
    <w:p w:rsidR="00317BC0" w:rsidRDefault="001818D0">
      <w:pPr>
        <w:pStyle w:val="Heading4"/>
        <w:spacing w:before="1"/>
      </w:pPr>
      <w:r>
        <w:t>Utforsking og problemløsing</w:t>
      </w:r>
    </w:p>
    <w:p w:rsidR="00317BC0" w:rsidRDefault="001818D0">
      <w:pPr>
        <w:pStyle w:val="BodyText"/>
        <w:spacing w:before="22"/>
        <w:ind w:left="173"/>
      </w:pPr>
      <w:r>
        <w:t>Ungdommene skal gjøre utforskende arbeider eller</w:t>
      </w:r>
    </w:p>
    <w:p w:rsidR="00317BC0" w:rsidRDefault="00317BC0">
      <w:pPr>
        <w:sectPr w:rsidR="00317BC0">
          <w:type w:val="continuous"/>
          <w:pgSz w:w="11910" w:h="16840"/>
          <w:pgMar w:top="780" w:right="0" w:bottom="0" w:left="960" w:header="720" w:footer="720" w:gutter="0"/>
          <w:cols w:num="2" w:space="720" w:equalWidth="0">
            <w:col w:w="4871" w:space="78"/>
            <w:col w:w="6001"/>
          </w:cols>
        </w:sectPr>
      </w:pPr>
    </w:p>
    <w:p w:rsidR="00317BC0" w:rsidRDefault="00317BC0">
      <w:pPr>
        <w:pStyle w:val="BodyText"/>
        <w:spacing w:before="11"/>
        <w:rPr>
          <w:sz w:val="19"/>
        </w:rPr>
      </w:pPr>
    </w:p>
    <w:p w:rsidR="00317BC0" w:rsidRDefault="001818D0">
      <w:pPr>
        <w:spacing w:before="95"/>
        <w:ind w:right="1131"/>
        <w:jc w:val="right"/>
        <w:rPr>
          <w:rFonts w:ascii="Futura"/>
          <w:b/>
          <w:sz w:val="16"/>
        </w:rPr>
      </w:pPr>
      <w:r>
        <w:rPr>
          <w:rFonts w:ascii="Futura"/>
          <w:b/>
          <w:sz w:val="16"/>
        </w:rPr>
        <w:t>177</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465"/>
          <w:headerReference w:type="default" r:id="rId466"/>
          <w:footerReference w:type="even" r:id="rId467"/>
          <w:footerReference w:type="default" r:id="rId468"/>
          <w:pgSz w:w="11910" w:h="16840"/>
          <w:pgMar w:top="1060" w:right="0" w:bottom="760" w:left="960" w:header="670" w:footer="568" w:gutter="0"/>
          <w:pgNumType w:start="178"/>
          <w:cols w:space="720"/>
        </w:sectPr>
      </w:pPr>
    </w:p>
    <w:p w:rsidR="00317BC0" w:rsidRDefault="001818D0">
      <w:pPr>
        <w:pStyle w:val="BodyText"/>
        <w:spacing w:before="98" w:line="280" w:lineRule="auto"/>
        <w:ind w:left="173" w:right="72"/>
      </w:pPr>
      <w:r>
        <w:t xml:space="preserve">felles arbeid som er nødvendig i deres lille </w:t>
      </w:r>
      <w:r>
        <w:rPr>
          <w:spacing w:val="-3"/>
        </w:rPr>
        <w:t xml:space="preserve">samfunn, </w:t>
      </w:r>
      <w:r>
        <w:t>og da brukes både måling og logging for å beregne og samle data til forskningen. Ungdommene skal gjøre økonomiske og statistiske</w:t>
      </w:r>
      <w:r>
        <w:rPr>
          <w:spacing w:val="-5"/>
        </w:rPr>
        <w:t xml:space="preserve"> </w:t>
      </w:r>
      <w:r>
        <w:t>undersøkelser,</w:t>
      </w:r>
    </w:p>
    <w:p w:rsidR="00317BC0" w:rsidRDefault="001818D0">
      <w:pPr>
        <w:pStyle w:val="BodyText"/>
        <w:spacing w:line="280" w:lineRule="auto"/>
        <w:ind w:left="173" w:right="390"/>
        <w:jc w:val="both"/>
      </w:pPr>
      <w:r>
        <w:t xml:space="preserve">også i grafiske fremstillinger, for å kunne ta </w:t>
      </w:r>
      <w:r>
        <w:rPr>
          <w:spacing w:val="-5"/>
        </w:rPr>
        <w:t xml:space="preserve">gode </w:t>
      </w:r>
      <w:r>
        <w:t>økonomiske avgjørelser. Ungdommene skal også gjøre geometriske beregninger for å kunne gjøre praktiske forbedringer i miljøet.</w:t>
      </w:r>
    </w:p>
    <w:p w:rsidR="00317BC0" w:rsidRDefault="00317BC0">
      <w:pPr>
        <w:pStyle w:val="BodyText"/>
        <w:spacing w:before="9"/>
        <w:rPr>
          <w:sz w:val="22"/>
        </w:rPr>
      </w:pPr>
    </w:p>
    <w:p w:rsidR="00317BC0" w:rsidRDefault="001818D0">
      <w:pPr>
        <w:pStyle w:val="BodyText"/>
        <w:spacing w:before="1" w:line="280" w:lineRule="auto"/>
        <w:ind w:left="173" w:right="233"/>
      </w:pPr>
      <w:r>
        <w:t>Ungdommene skal gjøre matematisk utforskning for å løse oppgaver i tilknytning til de utforskende arbeidene. Ungdommens frihet består i å kunne utforske særskilte interesser innenfor faget.</w:t>
      </w:r>
    </w:p>
    <w:p w:rsidR="00317BC0" w:rsidRDefault="00317BC0">
      <w:pPr>
        <w:pStyle w:val="BodyText"/>
        <w:rPr>
          <w:sz w:val="23"/>
        </w:rPr>
      </w:pPr>
    </w:p>
    <w:p w:rsidR="00317BC0" w:rsidRDefault="001818D0">
      <w:pPr>
        <w:pStyle w:val="Heading5"/>
      </w:pPr>
      <w:r>
        <w:t>Nøkkeloppdagelser:</w:t>
      </w:r>
    </w:p>
    <w:p w:rsidR="00317BC0" w:rsidRDefault="00034241">
      <w:pPr>
        <w:pStyle w:val="BodyText"/>
        <w:spacing w:before="40" w:line="280" w:lineRule="auto"/>
        <w:ind w:left="514" w:right="-9" w:hanging="341"/>
      </w:pPr>
      <w:r>
        <w:rPr>
          <w:rFonts w:ascii="Arial" w:hAnsi="Arial"/>
          <w:w w:val="105"/>
          <w:sz w:val="16"/>
        </w:rPr>
        <w:t>•</w:t>
      </w:r>
      <w:r w:rsidR="001818D0">
        <w:rPr>
          <w:rFonts w:ascii="Arial" w:hAnsi="Arial"/>
          <w:w w:val="105"/>
          <w:sz w:val="16"/>
        </w:rPr>
        <w:t xml:space="preserve"> </w:t>
      </w:r>
      <w:r w:rsidR="001818D0">
        <w:rPr>
          <w:w w:val="105"/>
        </w:rPr>
        <w:t xml:space="preserve">Matematikk har nær tilknytning til andre fag </w:t>
      </w:r>
      <w:r w:rsidR="001818D0">
        <w:rPr>
          <w:spacing w:val="-6"/>
          <w:w w:val="105"/>
        </w:rPr>
        <w:t xml:space="preserve">når </w:t>
      </w:r>
      <w:r w:rsidR="001818D0">
        <w:rPr>
          <w:w w:val="105"/>
        </w:rPr>
        <w:t>man har en praktisk tilnærming.</w:t>
      </w:r>
    </w:p>
    <w:p w:rsidR="00317BC0" w:rsidRDefault="00034241">
      <w:pPr>
        <w:pStyle w:val="BodyText"/>
        <w:spacing w:line="280" w:lineRule="auto"/>
        <w:ind w:left="514" w:right="129" w:hanging="341"/>
      </w:pPr>
      <w:r>
        <w:rPr>
          <w:rFonts w:ascii="Arial" w:hAnsi="Arial"/>
          <w:sz w:val="16"/>
        </w:rPr>
        <w:t>•</w:t>
      </w:r>
      <w:r w:rsidR="001818D0">
        <w:rPr>
          <w:rFonts w:ascii="Arial" w:hAnsi="Arial"/>
          <w:sz w:val="16"/>
        </w:rPr>
        <w:t xml:space="preserve"> </w:t>
      </w:r>
      <w:r w:rsidR="001818D0">
        <w:t>Jeg kan samle data fra alle andre fag gjennom utforskende arbeid og annet nødvendig arbeid i minisamfunnet, og bruke disse i tilknytning til kunnskapsområdene.</w:t>
      </w:r>
    </w:p>
    <w:p w:rsidR="00317BC0" w:rsidRDefault="00034241">
      <w:pPr>
        <w:pStyle w:val="BodyText"/>
        <w:spacing w:line="280" w:lineRule="auto"/>
        <w:ind w:left="514" w:right="-19" w:hanging="341"/>
      </w:pPr>
      <w:r>
        <w:rPr>
          <w:rFonts w:ascii="Arial" w:hAnsi="Arial"/>
          <w:w w:val="105"/>
          <w:sz w:val="16"/>
        </w:rPr>
        <w:t>•</w:t>
      </w:r>
      <w:r w:rsidR="001818D0">
        <w:rPr>
          <w:rFonts w:ascii="Arial" w:hAnsi="Arial"/>
          <w:w w:val="105"/>
          <w:sz w:val="16"/>
        </w:rPr>
        <w:t xml:space="preserve"> </w:t>
      </w:r>
      <w:r w:rsidR="001818D0">
        <w:rPr>
          <w:w w:val="105"/>
        </w:rPr>
        <w:t>Matematisk utforsking er nødvendig for å løse ekte, nødvendige og reelle oppgaver.</w:t>
      </w:r>
    </w:p>
    <w:p w:rsidR="00317BC0" w:rsidRDefault="00317BC0">
      <w:pPr>
        <w:pStyle w:val="BodyText"/>
        <w:spacing w:before="8"/>
        <w:rPr>
          <w:sz w:val="18"/>
        </w:rPr>
      </w:pPr>
    </w:p>
    <w:p w:rsidR="00317BC0" w:rsidRDefault="001818D0">
      <w:pPr>
        <w:pStyle w:val="Heading4"/>
        <w:jc w:val="both"/>
      </w:pPr>
      <w:r>
        <w:t>Modellering og anvendelser</w:t>
      </w:r>
    </w:p>
    <w:p w:rsidR="00317BC0" w:rsidRDefault="001818D0">
      <w:pPr>
        <w:pStyle w:val="BodyText"/>
        <w:spacing w:before="22" w:line="280" w:lineRule="auto"/>
        <w:ind w:left="173" w:right="327"/>
        <w:jc w:val="both"/>
      </w:pPr>
      <w:r>
        <w:t xml:space="preserve">Ungdommene skal ha innsikt i hvordan modeller i matematikk blir brukt for å beskrive </w:t>
      </w:r>
      <w:r>
        <w:rPr>
          <w:spacing w:val="-2"/>
        </w:rPr>
        <w:t xml:space="preserve">dagliglivet, </w:t>
      </w:r>
      <w:r>
        <w:t>arbeidslivet og samfunnet ellers. Ungdommene</w:t>
      </w:r>
    </w:p>
    <w:p w:rsidR="00317BC0" w:rsidRDefault="001818D0">
      <w:pPr>
        <w:pStyle w:val="BodyText"/>
        <w:spacing w:line="280" w:lineRule="auto"/>
        <w:ind w:left="173" w:right="-19"/>
      </w:pPr>
      <w:r>
        <w:t xml:space="preserve">skal bruke både praktiske og økonomiske </w:t>
      </w:r>
      <w:r>
        <w:rPr>
          <w:spacing w:val="-3"/>
        </w:rPr>
        <w:t xml:space="preserve">modeller </w:t>
      </w:r>
      <w:r>
        <w:t>for å danne et bilde av hva de ønsker å etablere</w:t>
      </w:r>
    </w:p>
    <w:p w:rsidR="00317BC0" w:rsidRDefault="001818D0">
      <w:pPr>
        <w:pStyle w:val="BodyText"/>
        <w:spacing w:line="280" w:lineRule="auto"/>
        <w:ind w:left="173" w:right="297"/>
      </w:pPr>
      <w:r>
        <w:t>i samfunnet. Modellen er en beskrivelse av virkeligheten i matematisk språk. Dette er viktig i starten av de utforskende arbeidene for å</w:t>
      </w:r>
      <w:r>
        <w:rPr>
          <w:spacing w:val="3"/>
        </w:rPr>
        <w:t xml:space="preserve"> </w:t>
      </w:r>
      <w:r>
        <w:rPr>
          <w:spacing w:val="-4"/>
        </w:rPr>
        <w:t>kunne</w:t>
      </w:r>
    </w:p>
    <w:p w:rsidR="00317BC0" w:rsidRDefault="001818D0">
      <w:pPr>
        <w:pStyle w:val="BodyText"/>
        <w:spacing w:line="280" w:lineRule="auto"/>
        <w:ind w:left="173" w:right="-19"/>
      </w:pPr>
      <w:r>
        <w:t xml:space="preserve">beregne de nødvendige ressursene som trengs, og </w:t>
      </w:r>
      <w:r>
        <w:rPr>
          <w:spacing w:val="-7"/>
        </w:rPr>
        <w:t xml:space="preserve">for </w:t>
      </w:r>
      <w:r>
        <w:t>å kunne ta avgjørelser før realisering av arbeidet.</w:t>
      </w:r>
    </w:p>
    <w:p w:rsidR="00317BC0" w:rsidRDefault="00317BC0">
      <w:pPr>
        <w:pStyle w:val="BodyText"/>
        <w:spacing w:before="8"/>
        <w:rPr>
          <w:sz w:val="22"/>
        </w:rPr>
      </w:pPr>
    </w:p>
    <w:p w:rsidR="00317BC0" w:rsidRDefault="001818D0">
      <w:pPr>
        <w:pStyle w:val="Heading5"/>
      </w:pPr>
      <w:r>
        <w:t>Nøkkeloppdagelser:</w:t>
      </w:r>
    </w:p>
    <w:p w:rsidR="00317BC0" w:rsidRDefault="00034241">
      <w:pPr>
        <w:pStyle w:val="BodyText"/>
        <w:spacing w:before="40" w:line="280" w:lineRule="auto"/>
        <w:ind w:left="514" w:right="103" w:hanging="341"/>
      </w:pPr>
      <w:r>
        <w:rPr>
          <w:rFonts w:ascii="Arial"/>
          <w:sz w:val="16"/>
        </w:rPr>
        <w:t>•</w:t>
      </w:r>
      <w:r w:rsidR="001818D0">
        <w:rPr>
          <w:rFonts w:ascii="Arial"/>
          <w:sz w:val="16"/>
        </w:rPr>
        <w:t xml:space="preserve"> </w:t>
      </w:r>
      <w:r w:rsidR="001818D0">
        <w:t xml:space="preserve">Jeg kan vurdere kritisk om modellene er </w:t>
      </w:r>
      <w:r w:rsidR="001818D0">
        <w:rPr>
          <w:spacing w:val="-3"/>
        </w:rPr>
        <w:t xml:space="preserve">gyldige </w:t>
      </w:r>
      <w:r w:rsidR="001818D0">
        <w:t>og hvilke avgrensninger de kan ha.</w:t>
      </w:r>
    </w:p>
    <w:p w:rsidR="00317BC0" w:rsidRDefault="00034241">
      <w:pPr>
        <w:pStyle w:val="BodyText"/>
        <w:spacing w:line="280" w:lineRule="auto"/>
        <w:ind w:left="514" w:right="161" w:hanging="341"/>
      </w:pPr>
      <w:r>
        <w:rPr>
          <w:rFonts w:ascii="Arial"/>
          <w:w w:val="105"/>
          <w:sz w:val="16"/>
        </w:rPr>
        <w:t>•</w:t>
      </w:r>
      <w:r w:rsidR="001818D0">
        <w:rPr>
          <w:rFonts w:ascii="Arial"/>
          <w:w w:val="105"/>
          <w:sz w:val="16"/>
        </w:rPr>
        <w:t xml:space="preserve"> </w:t>
      </w:r>
      <w:r w:rsidR="001818D0">
        <w:rPr>
          <w:w w:val="105"/>
        </w:rPr>
        <w:t>Jeg kan vurdere modellene i lys av den opprinnelige</w:t>
      </w:r>
      <w:r w:rsidR="001818D0">
        <w:rPr>
          <w:spacing w:val="-33"/>
          <w:w w:val="105"/>
        </w:rPr>
        <w:t xml:space="preserve"> </w:t>
      </w:r>
      <w:r w:rsidR="001818D0">
        <w:rPr>
          <w:w w:val="105"/>
        </w:rPr>
        <w:t>situasjonen</w:t>
      </w:r>
      <w:r w:rsidR="001818D0">
        <w:rPr>
          <w:spacing w:val="-33"/>
          <w:w w:val="105"/>
        </w:rPr>
        <w:t xml:space="preserve"> </w:t>
      </w:r>
      <w:r w:rsidR="001818D0">
        <w:rPr>
          <w:w w:val="105"/>
        </w:rPr>
        <w:t>og</w:t>
      </w:r>
      <w:r w:rsidR="001818D0">
        <w:rPr>
          <w:spacing w:val="-33"/>
          <w:w w:val="105"/>
        </w:rPr>
        <w:t xml:space="preserve"> </w:t>
      </w:r>
      <w:r w:rsidR="001818D0">
        <w:rPr>
          <w:w w:val="105"/>
        </w:rPr>
        <w:t>vurdere</w:t>
      </w:r>
      <w:r w:rsidR="001818D0">
        <w:rPr>
          <w:spacing w:val="-33"/>
          <w:w w:val="105"/>
        </w:rPr>
        <w:t xml:space="preserve"> </w:t>
      </w:r>
      <w:r w:rsidR="001818D0">
        <w:rPr>
          <w:w w:val="105"/>
        </w:rPr>
        <w:t>om</w:t>
      </w:r>
      <w:r w:rsidR="001818D0">
        <w:rPr>
          <w:spacing w:val="-33"/>
          <w:w w:val="105"/>
        </w:rPr>
        <w:t xml:space="preserve"> </w:t>
      </w:r>
      <w:r w:rsidR="001818D0">
        <w:rPr>
          <w:w w:val="105"/>
        </w:rPr>
        <w:t>de</w:t>
      </w:r>
      <w:r w:rsidR="001818D0">
        <w:rPr>
          <w:spacing w:val="-32"/>
          <w:w w:val="105"/>
        </w:rPr>
        <w:t xml:space="preserve"> </w:t>
      </w:r>
      <w:r w:rsidR="001818D0">
        <w:rPr>
          <w:spacing w:val="-6"/>
          <w:w w:val="105"/>
        </w:rPr>
        <w:t xml:space="preserve">kan </w:t>
      </w:r>
      <w:r w:rsidR="001818D0">
        <w:rPr>
          <w:w w:val="105"/>
        </w:rPr>
        <w:t>brukes i andre</w:t>
      </w:r>
      <w:r w:rsidR="001818D0">
        <w:rPr>
          <w:spacing w:val="-19"/>
          <w:w w:val="105"/>
        </w:rPr>
        <w:t xml:space="preserve"> </w:t>
      </w:r>
      <w:r w:rsidR="001818D0">
        <w:rPr>
          <w:w w:val="105"/>
        </w:rPr>
        <w:t>situasjoner.</w:t>
      </w:r>
    </w:p>
    <w:p w:rsidR="00317BC0" w:rsidRDefault="00034241">
      <w:pPr>
        <w:pStyle w:val="BodyText"/>
        <w:spacing w:line="280" w:lineRule="auto"/>
        <w:ind w:left="514" w:right="111" w:hanging="341"/>
      </w:pPr>
      <w:r>
        <w:rPr>
          <w:rFonts w:ascii="Arial" w:hAnsi="Arial"/>
          <w:w w:val="105"/>
          <w:sz w:val="16"/>
        </w:rPr>
        <w:t>•</w:t>
      </w:r>
      <w:r w:rsidR="001818D0">
        <w:rPr>
          <w:rFonts w:ascii="Arial" w:hAnsi="Arial"/>
          <w:spacing w:val="11"/>
          <w:w w:val="105"/>
          <w:sz w:val="16"/>
        </w:rPr>
        <w:t xml:space="preserve"> </w:t>
      </w:r>
      <w:r w:rsidR="001818D0">
        <w:rPr>
          <w:w w:val="105"/>
        </w:rPr>
        <w:t>Jeg</w:t>
      </w:r>
      <w:r w:rsidR="001818D0">
        <w:rPr>
          <w:spacing w:val="-16"/>
          <w:w w:val="105"/>
        </w:rPr>
        <w:t xml:space="preserve"> </w:t>
      </w:r>
      <w:r w:rsidR="001818D0">
        <w:rPr>
          <w:w w:val="105"/>
        </w:rPr>
        <w:t>har</w:t>
      </w:r>
      <w:r w:rsidR="001818D0">
        <w:rPr>
          <w:spacing w:val="-16"/>
          <w:w w:val="105"/>
        </w:rPr>
        <w:t xml:space="preserve"> </w:t>
      </w:r>
      <w:r w:rsidR="001818D0">
        <w:rPr>
          <w:w w:val="105"/>
        </w:rPr>
        <w:t>innsikt</w:t>
      </w:r>
      <w:r w:rsidR="001818D0">
        <w:rPr>
          <w:spacing w:val="-16"/>
          <w:w w:val="105"/>
        </w:rPr>
        <w:t xml:space="preserve"> </w:t>
      </w:r>
      <w:r w:rsidR="001818D0">
        <w:rPr>
          <w:w w:val="105"/>
        </w:rPr>
        <w:t>i</w:t>
      </w:r>
      <w:r w:rsidR="001818D0">
        <w:rPr>
          <w:spacing w:val="-16"/>
          <w:w w:val="105"/>
        </w:rPr>
        <w:t xml:space="preserve"> </w:t>
      </w:r>
      <w:r w:rsidR="001818D0">
        <w:rPr>
          <w:w w:val="105"/>
        </w:rPr>
        <w:t>hvordan</w:t>
      </w:r>
      <w:r w:rsidR="001818D0">
        <w:rPr>
          <w:spacing w:val="-16"/>
          <w:w w:val="105"/>
        </w:rPr>
        <w:t xml:space="preserve"> </w:t>
      </w:r>
      <w:r w:rsidR="001818D0">
        <w:rPr>
          <w:w w:val="105"/>
        </w:rPr>
        <w:t>jeg</w:t>
      </w:r>
      <w:r w:rsidR="001818D0">
        <w:rPr>
          <w:spacing w:val="-16"/>
          <w:w w:val="105"/>
        </w:rPr>
        <w:t xml:space="preserve"> </w:t>
      </w:r>
      <w:r w:rsidR="001818D0">
        <w:rPr>
          <w:w w:val="105"/>
        </w:rPr>
        <w:t>kan</w:t>
      </w:r>
      <w:r w:rsidR="001818D0">
        <w:rPr>
          <w:spacing w:val="-16"/>
          <w:w w:val="105"/>
        </w:rPr>
        <w:t xml:space="preserve"> </w:t>
      </w:r>
      <w:r w:rsidR="001818D0">
        <w:rPr>
          <w:w w:val="105"/>
        </w:rPr>
        <w:t>bruke</w:t>
      </w:r>
      <w:r w:rsidR="001818D0">
        <w:rPr>
          <w:spacing w:val="-16"/>
          <w:w w:val="105"/>
        </w:rPr>
        <w:t xml:space="preserve"> </w:t>
      </w:r>
      <w:r w:rsidR="001818D0">
        <w:rPr>
          <w:spacing w:val="-3"/>
          <w:w w:val="105"/>
        </w:rPr>
        <w:t xml:space="preserve">matem- </w:t>
      </w:r>
      <w:r w:rsidR="001818D0">
        <w:rPr>
          <w:w w:val="105"/>
        </w:rPr>
        <w:t>atikk</w:t>
      </w:r>
      <w:r w:rsidR="001818D0">
        <w:rPr>
          <w:spacing w:val="-28"/>
          <w:w w:val="105"/>
        </w:rPr>
        <w:t xml:space="preserve"> </w:t>
      </w:r>
      <w:r w:rsidR="001818D0">
        <w:rPr>
          <w:w w:val="105"/>
        </w:rPr>
        <w:t>i</w:t>
      </w:r>
      <w:r w:rsidR="001818D0">
        <w:rPr>
          <w:spacing w:val="-27"/>
          <w:w w:val="105"/>
        </w:rPr>
        <w:t xml:space="preserve"> </w:t>
      </w:r>
      <w:r w:rsidR="001818D0">
        <w:rPr>
          <w:w w:val="105"/>
        </w:rPr>
        <w:t>ulike</w:t>
      </w:r>
      <w:r w:rsidR="001818D0">
        <w:rPr>
          <w:spacing w:val="-27"/>
          <w:w w:val="105"/>
        </w:rPr>
        <w:t xml:space="preserve"> </w:t>
      </w:r>
      <w:r w:rsidR="001818D0">
        <w:rPr>
          <w:w w:val="105"/>
        </w:rPr>
        <w:t>situasjoner,</w:t>
      </w:r>
      <w:r w:rsidR="001818D0">
        <w:rPr>
          <w:spacing w:val="-27"/>
          <w:w w:val="105"/>
        </w:rPr>
        <w:t xml:space="preserve"> </w:t>
      </w:r>
      <w:r w:rsidR="001818D0">
        <w:rPr>
          <w:w w:val="105"/>
        </w:rPr>
        <w:t>både</w:t>
      </w:r>
      <w:r w:rsidR="001818D0">
        <w:rPr>
          <w:spacing w:val="-27"/>
          <w:w w:val="105"/>
        </w:rPr>
        <w:t xml:space="preserve"> </w:t>
      </w:r>
      <w:r w:rsidR="001818D0">
        <w:rPr>
          <w:w w:val="105"/>
        </w:rPr>
        <w:t>i</w:t>
      </w:r>
      <w:r w:rsidR="001818D0">
        <w:rPr>
          <w:spacing w:val="-27"/>
          <w:w w:val="105"/>
        </w:rPr>
        <w:t xml:space="preserve"> </w:t>
      </w:r>
      <w:r w:rsidR="001818D0">
        <w:rPr>
          <w:w w:val="105"/>
        </w:rPr>
        <w:t>og</w:t>
      </w:r>
      <w:r w:rsidR="001818D0">
        <w:rPr>
          <w:spacing w:val="-27"/>
          <w:w w:val="105"/>
        </w:rPr>
        <w:t xml:space="preserve"> </w:t>
      </w:r>
      <w:r w:rsidR="001818D0">
        <w:rPr>
          <w:w w:val="105"/>
        </w:rPr>
        <w:t>utenfor</w:t>
      </w:r>
      <w:r w:rsidR="001818D0">
        <w:rPr>
          <w:spacing w:val="-27"/>
          <w:w w:val="105"/>
        </w:rPr>
        <w:t xml:space="preserve"> </w:t>
      </w:r>
      <w:r w:rsidR="001818D0">
        <w:rPr>
          <w:spacing w:val="-3"/>
          <w:w w:val="105"/>
        </w:rPr>
        <w:t>faget.</w:t>
      </w:r>
    </w:p>
    <w:p w:rsidR="00317BC0" w:rsidRDefault="00317BC0">
      <w:pPr>
        <w:pStyle w:val="BodyText"/>
        <w:spacing w:before="9"/>
        <w:rPr>
          <w:sz w:val="18"/>
        </w:rPr>
      </w:pPr>
    </w:p>
    <w:p w:rsidR="00317BC0" w:rsidRDefault="001818D0">
      <w:pPr>
        <w:pStyle w:val="Heading4"/>
        <w:jc w:val="both"/>
      </w:pPr>
      <w:r>
        <w:t>Resonnering og argumentasjon</w:t>
      </w:r>
    </w:p>
    <w:p w:rsidR="00317BC0" w:rsidRDefault="001818D0">
      <w:pPr>
        <w:pStyle w:val="BodyText"/>
        <w:spacing w:before="22" w:line="280" w:lineRule="auto"/>
        <w:ind w:left="173" w:right="103"/>
      </w:pPr>
      <w:r>
        <w:t>Resonnering i matematikk handler om å kunne følge, vurdere og forstå matematiske tankerekker. Det innebærer at ungdommene skal forstå at matematiske regler og resultat ikke er tilfeldige, men har klare begrunnelser. Ungdommene skal</w:t>
      </w:r>
    </w:p>
    <w:p w:rsidR="00317BC0" w:rsidRDefault="001818D0">
      <w:pPr>
        <w:pStyle w:val="BodyText"/>
        <w:spacing w:before="98" w:line="280" w:lineRule="auto"/>
        <w:ind w:left="173" w:right="1172"/>
      </w:pPr>
      <w:r>
        <w:br w:type="column"/>
      </w:r>
      <w:r>
        <w:t>bruke praktisk arbeid og seminarer for å forstå matematikk og resonnere og argumentere for egne løsninger. Det skal legges opp til samarbeid mellom flere ungdommer eller hele gruppen for å styrke gruppens samarbeidsevner. Ungdommene skal resonnere seg fram til matematiske framstillinger og argumentere for sine valg.</w:t>
      </w:r>
    </w:p>
    <w:p w:rsidR="00317BC0" w:rsidRDefault="00317BC0">
      <w:pPr>
        <w:pStyle w:val="BodyText"/>
        <w:spacing w:before="10"/>
        <w:rPr>
          <w:sz w:val="22"/>
        </w:rPr>
      </w:pPr>
    </w:p>
    <w:p w:rsidR="00317BC0" w:rsidRDefault="001818D0">
      <w:pPr>
        <w:pStyle w:val="Heading5"/>
      </w:pPr>
      <w:r>
        <w:t>Nøkkeloppdagelser:</w:t>
      </w:r>
    </w:p>
    <w:p w:rsidR="00317BC0" w:rsidRDefault="00034241">
      <w:pPr>
        <w:pStyle w:val="BodyText"/>
        <w:spacing w:before="40" w:line="280" w:lineRule="auto"/>
        <w:ind w:left="514" w:right="1512" w:hanging="341"/>
      </w:pPr>
      <w:r>
        <w:rPr>
          <w:rFonts w:ascii="Arial" w:hAnsi="Arial"/>
          <w:sz w:val="16"/>
        </w:rPr>
        <w:t>•</w:t>
      </w:r>
      <w:r w:rsidR="001818D0">
        <w:rPr>
          <w:rFonts w:ascii="Arial" w:hAnsi="Arial"/>
          <w:sz w:val="16"/>
        </w:rPr>
        <w:t xml:space="preserve"> </w:t>
      </w:r>
      <w:r w:rsidR="001818D0">
        <w:t>Jeg har relasjonell framfor instrumentell forståelse av matematikk.</w:t>
      </w:r>
    </w:p>
    <w:p w:rsidR="00317BC0" w:rsidRDefault="00034241">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Jeg kan sette ord på, og argumentere for egne eller felles løsninger.</w:t>
      </w:r>
    </w:p>
    <w:p w:rsidR="00317BC0" w:rsidRDefault="00034241">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Matematiske framstillinger er nødvendig for gode avgjørelser for fellesskapet.</w:t>
      </w:r>
    </w:p>
    <w:p w:rsidR="00317BC0" w:rsidRDefault="00034241">
      <w:pPr>
        <w:pStyle w:val="BodyText"/>
        <w:spacing w:line="280" w:lineRule="auto"/>
        <w:ind w:left="514" w:hanging="341"/>
      </w:pPr>
      <w:r>
        <w:rPr>
          <w:rFonts w:ascii="Arial"/>
          <w:sz w:val="16"/>
        </w:rPr>
        <w:t>•</w:t>
      </w:r>
      <w:r w:rsidR="001818D0">
        <w:rPr>
          <w:rFonts w:ascii="Arial"/>
          <w:sz w:val="16"/>
        </w:rPr>
        <w:t xml:space="preserve"> </w:t>
      </w:r>
      <w:r w:rsidR="001818D0">
        <w:t>Jeg kan oppleve glede og engasjement gjennom matematikkseminarer.</w:t>
      </w:r>
    </w:p>
    <w:p w:rsidR="00317BC0" w:rsidRDefault="00317BC0">
      <w:pPr>
        <w:pStyle w:val="BodyText"/>
        <w:spacing w:before="8"/>
        <w:rPr>
          <w:sz w:val="18"/>
        </w:rPr>
      </w:pPr>
    </w:p>
    <w:p w:rsidR="00317BC0" w:rsidRDefault="001818D0">
      <w:pPr>
        <w:pStyle w:val="BodyText"/>
        <w:spacing w:line="276" w:lineRule="auto"/>
        <w:ind w:left="173" w:right="1299"/>
      </w:pPr>
      <w:r>
        <w:rPr>
          <w:rFonts w:ascii="FuturaPT-Medium" w:hAnsi="FuturaPT-Medium"/>
          <w:sz w:val="24"/>
        </w:rPr>
        <w:t xml:space="preserve">Representasjon og kommunikasjon </w:t>
      </w:r>
      <w:r>
        <w:t>Ungdommene skal kunne bruke ulike representasjoner. Representasjoner i matematikk er måter å uttrykke matematiske begrep, sammenhenger og problem på. Representasjoner kan være konkrete, kontekstuelle, visuelle,</w:t>
      </w:r>
      <w:r>
        <w:rPr>
          <w:spacing w:val="3"/>
        </w:rPr>
        <w:t xml:space="preserve"> </w:t>
      </w:r>
      <w:r>
        <w:rPr>
          <w:spacing w:val="-3"/>
        </w:rPr>
        <w:t>verbale</w:t>
      </w:r>
    </w:p>
    <w:p w:rsidR="00317BC0" w:rsidRDefault="001818D0">
      <w:pPr>
        <w:pStyle w:val="BodyText"/>
        <w:spacing w:line="280" w:lineRule="auto"/>
        <w:ind w:left="173" w:right="1157"/>
      </w:pPr>
      <w:r>
        <w:t>og symbolske. Ungdommene skal også resonnere og kommunisere ideer ved bruk av matematisk språk. I matematikkseminarene setter ungdommene ord på matematikken og kan presentere ulike løsninger for hverandre.</w:t>
      </w:r>
    </w:p>
    <w:p w:rsidR="00317BC0" w:rsidRDefault="00317BC0">
      <w:pPr>
        <w:pStyle w:val="BodyText"/>
        <w:spacing w:before="8"/>
        <w:rPr>
          <w:sz w:val="22"/>
        </w:rPr>
      </w:pPr>
    </w:p>
    <w:p w:rsidR="00317BC0" w:rsidRDefault="001818D0">
      <w:pPr>
        <w:pStyle w:val="Heading5"/>
      </w:pPr>
      <w:r>
        <w:t>Nøkkeloppdagelser:</w:t>
      </w:r>
    </w:p>
    <w:p w:rsidR="00317BC0" w:rsidRDefault="00034241">
      <w:pPr>
        <w:pStyle w:val="BodyText"/>
        <w:spacing w:before="40" w:line="280" w:lineRule="auto"/>
        <w:ind w:left="514" w:right="1959" w:hanging="341"/>
      </w:pPr>
      <w:r>
        <w:rPr>
          <w:rFonts w:ascii="Arial"/>
          <w:w w:val="105"/>
          <w:sz w:val="16"/>
        </w:rPr>
        <w:t>•</w:t>
      </w:r>
      <w:r w:rsidR="001818D0">
        <w:rPr>
          <w:rFonts w:ascii="Arial"/>
          <w:w w:val="105"/>
          <w:sz w:val="16"/>
        </w:rPr>
        <w:t xml:space="preserve"> </w:t>
      </w:r>
      <w:r w:rsidR="001818D0">
        <w:rPr>
          <w:w w:val="105"/>
        </w:rPr>
        <w:t>Dialog, diskusjon og skriftlige arbeider i matematikk er naturlige deler av den matematiske prosessen.</w:t>
      </w:r>
    </w:p>
    <w:p w:rsidR="00317BC0" w:rsidRDefault="00034241">
      <w:pPr>
        <w:pStyle w:val="BodyText"/>
        <w:spacing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Jeg kan uttrykke meg om matematikk ved å bruke riktige fagbegreper.</w:t>
      </w:r>
    </w:p>
    <w:p w:rsidR="00317BC0" w:rsidRDefault="00034241">
      <w:pPr>
        <w:pStyle w:val="BodyText"/>
        <w:spacing w:line="280" w:lineRule="auto"/>
        <w:ind w:left="514" w:right="1512" w:hanging="341"/>
      </w:pPr>
      <w:r>
        <w:rPr>
          <w:rFonts w:ascii="Arial"/>
          <w:w w:val="105"/>
          <w:sz w:val="16"/>
        </w:rPr>
        <w:t>•</w:t>
      </w:r>
      <w:r w:rsidR="001818D0">
        <w:rPr>
          <w:rFonts w:ascii="Arial"/>
          <w:w w:val="105"/>
          <w:sz w:val="16"/>
        </w:rPr>
        <w:t xml:space="preserve"> </w:t>
      </w:r>
      <w:r w:rsidR="001818D0">
        <w:rPr>
          <w:w w:val="105"/>
        </w:rPr>
        <w:t>Jeg opplever glede og engasjement gjennom matematikkseminarer.</w:t>
      </w:r>
    </w:p>
    <w:p w:rsidR="00317BC0" w:rsidRDefault="00034241">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Jeg kan bruke ulike representasjoner i matematikk på flere ulike måter.</w:t>
      </w:r>
    </w:p>
    <w:p w:rsidR="00317BC0" w:rsidRDefault="00034241">
      <w:pPr>
        <w:pStyle w:val="BodyText"/>
        <w:spacing w:line="280" w:lineRule="auto"/>
        <w:ind w:left="514" w:right="1290" w:hanging="341"/>
      </w:pPr>
      <w:r>
        <w:rPr>
          <w:rFonts w:ascii="Arial" w:hAnsi="Arial"/>
          <w:sz w:val="16"/>
        </w:rPr>
        <w:t>•</w:t>
      </w:r>
      <w:r w:rsidR="001818D0">
        <w:rPr>
          <w:rFonts w:ascii="Arial" w:hAnsi="Arial"/>
          <w:sz w:val="16"/>
        </w:rPr>
        <w:t xml:space="preserve"> </w:t>
      </w:r>
      <w:r w:rsidR="001818D0">
        <w:t>Jeg har utbytte av å kommunisere med eldre og/eller yngre ungdommer i vår aldersblandede gruppe.</w:t>
      </w:r>
    </w:p>
    <w:p w:rsidR="00317BC0" w:rsidRDefault="00317BC0">
      <w:pPr>
        <w:pStyle w:val="BodyText"/>
        <w:spacing w:before="5"/>
        <w:rPr>
          <w:sz w:val="18"/>
        </w:rPr>
      </w:pPr>
    </w:p>
    <w:p w:rsidR="00317BC0" w:rsidRDefault="001818D0">
      <w:pPr>
        <w:pStyle w:val="Heading4"/>
      </w:pPr>
      <w:r>
        <w:t>Abstraksjon og generalisering</w:t>
      </w:r>
    </w:p>
    <w:p w:rsidR="00317BC0" w:rsidRDefault="001818D0">
      <w:pPr>
        <w:pStyle w:val="BodyText"/>
        <w:spacing w:before="22" w:line="280" w:lineRule="auto"/>
        <w:ind w:left="173" w:right="1664"/>
      </w:pPr>
      <w:r>
        <w:t>Abstraksjon i matematikk innebærer at ungdommene gradvis utvikler en formalisering av tanker, strategier og matematisk språk.</w:t>
      </w:r>
    </w:p>
    <w:p w:rsidR="00317BC0" w:rsidRDefault="001818D0">
      <w:pPr>
        <w:pStyle w:val="BodyText"/>
        <w:spacing w:line="280" w:lineRule="auto"/>
        <w:ind w:left="173" w:right="1512"/>
      </w:pPr>
      <w:r>
        <w:t>Generalisering i matematikk handler om at ungdommene oppdager sammenhenger og strukturer, og ikke blir presentert for en ferdig</w:t>
      </w:r>
    </w:p>
    <w:p w:rsidR="00317BC0" w:rsidRDefault="00317BC0">
      <w:pPr>
        <w:spacing w:line="280" w:lineRule="auto"/>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0" w:left="960" w:header="670" w:footer="0" w:gutter="0"/>
          <w:cols w:space="720"/>
        </w:sectPr>
      </w:pPr>
    </w:p>
    <w:p w:rsidR="00317BC0" w:rsidRDefault="001818D0">
      <w:pPr>
        <w:pStyle w:val="BodyText"/>
        <w:spacing w:before="98" w:line="280" w:lineRule="auto"/>
        <w:ind w:left="173" w:right="28"/>
      </w:pPr>
      <w:r>
        <w:t>løsning. Ungdommene skal utforske tall, utregninger og figurer for å finne sammenhenger, og deretter formalisere kunnskapen.</w:t>
      </w:r>
    </w:p>
    <w:p w:rsidR="00317BC0" w:rsidRDefault="00317BC0">
      <w:pPr>
        <w:pStyle w:val="BodyText"/>
        <w:spacing w:before="2"/>
        <w:rPr>
          <w:sz w:val="23"/>
        </w:rPr>
      </w:pPr>
    </w:p>
    <w:p w:rsidR="00317BC0" w:rsidRDefault="001818D0">
      <w:pPr>
        <w:pStyle w:val="Heading5"/>
      </w:pPr>
      <w:r>
        <w:t>Nøkkeloppdagelser:</w:t>
      </w:r>
    </w:p>
    <w:p w:rsidR="00317BC0" w:rsidRDefault="00AB367C">
      <w:pPr>
        <w:pStyle w:val="BodyText"/>
        <w:spacing w:before="40" w:line="280" w:lineRule="auto"/>
        <w:ind w:left="514" w:right="342" w:hanging="341"/>
        <w:jc w:val="both"/>
      </w:pPr>
      <w:r>
        <w:rPr>
          <w:rFonts w:ascii="Arial" w:hAnsi="Arial"/>
          <w:sz w:val="16"/>
        </w:rPr>
        <w:t>•</w:t>
      </w:r>
      <w:r w:rsidR="001818D0">
        <w:rPr>
          <w:rFonts w:ascii="Arial" w:hAnsi="Arial"/>
          <w:sz w:val="16"/>
        </w:rPr>
        <w:t xml:space="preserve"> </w:t>
      </w:r>
      <w:r w:rsidR="001818D0">
        <w:t>Jeg ser sammenhenger mellom de ulike pros- essene og kan overføre kunnskapen til bruk i lignende oppgaver.</w:t>
      </w:r>
    </w:p>
    <w:p w:rsidR="00317BC0" w:rsidRDefault="00AB367C">
      <w:pPr>
        <w:pStyle w:val="BodyText"/>
        <w:spacing w:line="280" w:lineRule="auto"/>
        <w:ind w:left="514" w:right="326" w:hanging="341"/>
        <w:jc w:val="both"/>
      </w:pPr>
      <w:r>
        <w:rPr>
          <w:rFonts w:ascii="Arial" w:hAnsi="Arial"/>
          <w:w w:val="105"/>
          <w:sz w:val="16"/>
        </w:rPr>
        <w:t>•</w:t>
      </w:r>
      <w:r w:rsidR="001818D0">
        <w:rPr>
          <w:rFonts w:ascii="Arial" w:hAnsi="Arial"/>
          <w:w w:val="105"/>
          <w:sz w:val="16"/>
        </w:rPr>
        <w:t xml:space="preserve"> </w:t>
      </w:r>
      <w:r w:rsidR="001818D0">
        <w:rPr>
          <w:w w:val="105"/>
        </w:rPr>
        <w:t xml:space="preserve">Jeg kan nå abstraksjon gjennom regning for </w:t>
      </w:r>
      <w:r w:rsidR="001818D0">
        <w:rPr>
          <w:spacing w:val="-16"/>
          <w:w w:val="105"/>
        </w:rPr>
        <w:t xml:space="preserve">å </w:t>
      </w:r>
      <w:r w:rsidR="001818D0">
        <w:rPr>
          <w:w w:val="105"/>
        </w:rPr>
        <w:t>løse ekte, reelle og nødvendige oppgaver.</w:t>
      </w:r>
    </w:p>
    <w:p w:rsidR="00317BC0" w:rsidRDefault="00AB367C">
      <w:pPr>
        <w:pStyle w:val="BodyText"/>
        <w:spacing w:line="280" w:lineRule="auto"/>
        <w:ind w:left="514" w:right="50" w:hanging="341"/>
      </w:pPr>
      <w:r>
        <w:rPr>
          <w:rFonts w:ascii="Arial"/>
          <w:w w:val="105"/>
          <w:sz w:val="16"/>
        </w:rPr>
        <w:t>•</w:t>
      </w:r>
      <w:r w:rsidR="001818D0">
        <w:rPr>
          <w:rFonts w:ascii="Arial"/>
          <w:w w:val="105"/>
          <w:sz w:val="16"/>
        </w:rPr>
        <w:t xml:space="preserve"> </w:t>
      </w:r>
      <w:r w:rsidR="001818D0">
        <w:rPr>
          <w:w w:val="105"/>
        </w:rPr>
        <w:t>Matematikk knyttet til et utforskende arbeid er gyldig for andre utforskende arbeider.</w:t>
      </w:r>
    </w:p>
    <w:p w:rsidR="00317BC0" w:rsidRDefault="00AB367C">
      <w:pPr>
        <w:pStyle w:val="BodyText"/>
        <w:spacing w:line="280" w:lineRule="auto"/>
        <w:ind w:left="514" w:right="733" w:hanging="341"/>
      </w:pPr>
      <w:r>
        <w:rPr>
          <w:rFonts w:ascii="Arial" w:hAnsi="Arial"/>
          <w:w w:val="105"/>
          <w:sz w:val="16"/>
        </w:rPr>
        <w:t>•</w:t>
      </w:r>
      <w:r w:rsidR="001818D0">
        <w:rPr>
          <w:rFonts w:ascii="Arial" w:hAnsi="Arial"/>
          <w:w w:val="105"/>
          <w:sz w:val="16"/>
        </w:rPr>
        <w:t xml:space="preserve"> </w:t>
      </w:r>
      <w:r w:rsidR="001818D0">
        <w:rPr>
          <w:w w:val="105"/>
        </w:rPr>
        <w:t>Jeg kan nå abstraksjon gjennom konkret matematikkmateriell.</w:t>
      </w:r>
    </w:p>
    <w:p w:rsidR="00317BC0" w:rsidRDefault="00AB367C">
      <w:pPr>
        <w:pStyle w:val="BodyText"/>
        <w:spacing w:line="280" w:lineRule="auto"/>
        <w:ind w:left="514" w:right="-16" w:hanging="341"/>
      </w:pPr>
      <w:r>
        <w:rPr>
          <w:rFonts w:ascii="Arial"/>
          <w:w w:val="105"/>
          <w:sz w:val="16"/>
        </w:rPr>
        <w:t>•</w:t>
      </w:r>
      <w:r w:rsidR="001818D0">
        <w:rPr>
          <w:rFonts w:ascii="Arial"/>
          <w:w w:val="105"/>
          <w:sz w:val="16"/>
        </w:rPr>
        <w:t xml:space="preserve"> </w:t>
      </w:r>
      <w:r w:rsidR="001818D0">
        <w:rPr>
          <w:w w:val="105"/>
        </w:rPr>
        <w:t xml:space="preserve">Bokstaver eller andre symboler kan </w:t>
      </w:r>
      <w:r w:rsidR="001818D0">
        <w:rPr>
          <w:spacing w:val="-2"/>
          <w:w w:val="105"/>
        </w:rPr>
        <w:t xml:space="preserve">representere </w:t>
      </w:r>
      <w:r w:rsidR="001818D0">
        <w:rPr>
          <w:w w:val="105"/>
        </w:rPr>
        <w:t>tall.</w:t>
      </w:r>
    </w:p>
    <w:p w:rsidR="00317BC0" w:rsidRDefault="00317BC0">
      <w:pPr>
        <w:pStyle w:val="BodyText"/>
        <w:spacing w:before="5"/>
        <w:rPr>
          <w:sz w:val="18"/>
        </w:rPr>
      </w:pPr>
    </w:p>
    <w:p w:rsidR="00317BC0" w:rsidRDefault="001818D0">
      <w:pPr>
        <w:pStyle w:val="Heading4"/>
      </w:pPr>
      <w:r>
        <w:t>Matematiske kunnskapsområder</w:t>
      </w:r>
    </w:p>
    <w:p w:rsidR="00317BC0" w:rsidRDefault="001818D0">
      <w:pPr>
        <w:pStyle w:val="BodyText"/>
        <w:spacing w:before="22" w:line="280" w:lineRule="auto"/>
        <w:ind w:left="173" w:right="202"/>
      </w:pPr>
      <w:r>
        <w:t>Matematiske kunnskapsområder er tall og algebra, geometri, måling, statistikk, sannsynlighet og kombinatorikk og funksjoner. Ungdommene må tidlig få et godt tallbegrep og få utvikle varierte regnestrategier. Kunnskapsområdene danner grunnlaget som ungdommene trenger for å</w:t>
      </w:r>
    </w:p>
    <w:p w:rsidR="00317BC0" w:rsidRDefault="001818D0">
      <w:pPr>
        <w:pStyle w:val="BodyText"/>
        <w:spacing w:line="280" w:lineRule="auto"/>
        <w:ind w:left="173" w:right="54"/>
      </w:pPr>
      <w:r>
        <w:t>utvikle matematisk forståelse ved å utforske sammenhenger innenfor og mellom de matematiske kunnskapsområdene. Det brukes en ikke-lineær tilnærming til disse avhengig av de utforskende arbeidene.</w:t>
      </w:r>
    </w:p>
    <w:p w:rsidR="00317BC0" w:rsidRDefault="00317BC0">
      <w:pPr>
        <w:pStyle w:val="BodyText"/>
        <w:spacing w:before="7"/>
        <w:rPr>
          <w:sz w:val="22"/>
        </w:rPr>
      </w:pPr>
    </w:p>
    <w:p w:rsidR="00317BC0" w:rsidRDefault="001818D0">
      <w:pPr>
        <w:pStyle w:val="Heading5"/>
      </w:pPr>
      <w:r>
        <w:t>Nøkkeloppdagelser:</w:t>
      </w:r>
    </w:p>
    <w:p w:rsidR="00317BC0" w:rsidRDefault="00AB367C">
      <w:pPr>
        <w:pStyle w:val="BodyText"/>
        <w:spacing w:before="40"/>
        <w:ind w:left="173"/>
      </w:pPr>
      <w:r>
        <w:rPr>
          <w:rFonts w:ascii="Arial"/>
          <w:w w:val="105"/>
          <w:sz w:val="16"/>
        </w:rPr>
        <w:t>•</w:t>
      </w:r>
      <w:r w:rsidR="001818D0">
        <w:rPr>
          <w:rFonts w:ascii="Arial"/>
          <w:w w:val="105"/>
          <w:sz w:val="16"/>
        </w:rPr>
        <w:t xml:space="preserve"> </w:t>
      </w:r>
      <w:r w:rsidR="001818D0">
        <w:rPr>
          <w:w w:val="105"/>
        </w:rPr>
        <w:t>Tall og algebra</w:t>
      </w:r>
    </w:p>
    <w:p w:rsidR="00317BC0" w:rsidRDefault="001818D0">
      <w:pPr>
        <w:pStyle w:val="ListParagraph"/>
        <w:numPr>
          <w:ilvl w:val="0"/>
          <w:numId w:val="4"/>
        </w:numPr>
        <w:tabs>
          <w:tab w:val="left" w:pos="674"/>
        </w:tabs>
        <w:spacing w:before="40" w:line="280" w:lineRule="auto"/>
        <w:rPr>
          <w:sz w:val="20"/>
        </w:rPr>
      </w:pPr>
      <w:r>
        <w:rPr>
          <w:sz w:val="20"/>
        </w:rPr>
        <w:t>Jeg vet hvordan tall og tallbehandling inngår i system og mønster, og sammenhenger av</w:t>
      </w:r>
      <w:r>
        <w:rPr>
          <w:spacing w:val="-21"/>
          <w:sz w:val="20"/>
        </w:rPr>
        <w:t xml:space="preserve"> </w:t>
      </w:r>
      <w:r>
        <w:rPr>
          <w:spacing w:val="-3"/>
          <w:sz w:val="20"/>
        </w:rPr>
        <w:t>dette.</w:t>
      </w:r>
    </w:p>
    <w:p w:rsidR="00317BC0" w:rsidRDefault="001818D0">
      <w:pPr>
        <w:pStyle w:val="ListParagraph"/>
        <w:numPr>
          <w:ilvl w:val="0"/>
          <w:numId w:val="4"/>
        </w:numPr>
        <w:tabs>
          <w:tab w:val="left" w:pos="674"/>
        </w:tabs>
        <w:spacing w:line="280" w:lineRule="auto"/>
        <w:ind w:right="282"/>
        <w:rPr>
          <w:sz w:val="20"/>
        </w:rPr>
      </w:pPr>
      <w:r>
        <w:rPr>
          <w:sz w:val="20"/>
        </w:rPr>
        <w:t xml:space="preserve">Jeg vet at det er forhold mellom mengder </w:t>
      </w:r>
      <w:r>
        <w:rPr>
          <w:spacing w:val="-9"/>
          <w:sz w:val="20"/>
        </w:rPr>
        <w:t xml:space="preserve">og </w:t>
      </w:r>
      <w:r>
        <w:rPr>
          <w:sz w:val="20"/>
        </w:rPr>
        <w:t>størrelser.</w:t>
      </w:r>
    </w:p>
    <w:p w:rsidR="00317BC0" w:rsidRDefault="00AB367C">
      <w:pPr>
        <w:pStyle w:val="BodyText"/>
        <w:spacing w:line="280" w:lineRule="auto"/>
        <w:ind w:left="514" w:right="757" w:hanging="341"/>
      </w:pPr>
      <w:r>
        <w:rPr>
          <w:rFonts w:ascii="Arial" w:hAnsi="Arial"/>
          <w:w w:val="105"/>
          <w:sz w:val="16"/>
        </w:rPr>
        <w:t>•</w:t>
      </w:r>
      <w:r w:rsidR="001818D0">
        <w:rPr>
          <w:rFonts w:ascii="Arial" w:hAnsi="Arial"/>
          <w:w w:val="105"/>
          <w:sz w:val="16"/>
        </w:rPr>
        <w:t xml:space="preserve"> </w:t>
      </w:r>
      <w:r w:rsidR="001818D0">
        <w:rPr>
          <w:w w:val="105"/>
        </w:rPr>
        <w:t>Bokstaver og symboler kan representere tallstørrelser.</w:t>
      </w:r>
    </w:p>
    <w:p w:rsidR="00317BC0" w:rsidRDefault="001818D0">
      <w:pPr>
        <w:pStyle w:val="BodyText"/>
        <w:spacing w:line="280" w:lineRule="auto"/>
        <w:ind w:left="673" w:right="271" w:hanging="160"/>
      </w:pPr>
      <w:r>
        <w:rPr>
          <w:sz w:val="16"/>
        </w:rPr>
        <w:t xml:space="preserve">– </w:t>
      </w:r>
      <w:r>
        <w:t>Jeg kan bruke algebraisk tankegang og metoder for å løse nye utfordringer.</w:t>
      </w:r>
    </w:p>
    <w:p w:rsidR="00317BC0" w:rsidRDefault="00AB367C">
      <w:pPr>
        <w:pStyle w:val="BodyText"/>
        <w:spacing w:line="238" w:lineRule="exact"/>
        <w:ind w:left="173"/>
      </w:pPr>
      <w:r>
        <w:rPr>
          <w:rFonts w:ascii="Arial"/>
          <w:w w:val="115"/>
          <w:sz w:val="16"/>
        </w:rPr>
        <w:t>•</w:t>
      </w:r>
      <w:r w:rsidR="001818D0">
        <w:rPr>
          <w:rFonts w:ascii="Arial"/>
          <w:w w:val="115"/>
          <w:sz w:val="16"/>
        </w:rPr>
        <w:t xml:space="preserve"> </w:t>
      </w:r>
      <w:r w:rsidR="001818D0">
        <w:rPr>
          <w:w w:val="115"/>
        </w:rPr>
        <w:t>Geometri</w:t>
      </w:r>
    </w:p>
    <w:p w:rsidR="00317BC0" w:rsidRDefault="001818D0">
      <w:pPr>
        <w:pStyle w:val="ListParagraph"/>
        <w:numPr>
          <w:ilvl w:val="0"/>
          <w:numId w:val="3"/>
        </w:numPr>
        <w:tabs>
          <w:tab w:val="left" w:pos="674"/>
        </w:tabs>
        <w:spacing w:before="36" w:line="280" w:lineRule="auto"/>
        <w:ind w:right="552"/>
        <w:rPr>
          <w:sz w:val="20"/>
        </w:rPr>
      </w:pPr>
      <w:r>
        <w:rPr>
          <w:sz w:val="20"/>
        </w:rPr>
        <w:t xml:space="preserve">Jeg kan analysere egenskaper ved to- og tredimensjonale figurer i </w:t>
      </w:r>
      <w:r>
        <w:rPr>
          <w:spacing w:val="-3"/>
          <w:sz w:val="20"/>
        </w:rPr>
        <w:t xml:space="preserve">konstruksjoner, </w:t>
      </w:r>
      <w:r>
        <w:rPr>
          <w:sz w:val="20"/>
        </w:rPr>
        <w:t>beregninger og</w:t>
      </w:r>
      <w:r>
        <w:rPr>
          <w:spacing w:val="-2"/>
          <w:sz w:val="20"/>
        </w:rPr>
        <w:t xml:space="preserve"> </w:t>
      </w:r>
      <w:r>
        <w:rPr>
          <w:sz w:val="20"/>
        </w:rPr>
        <w:t>utregninger.</w:t>
      </w:r>
    </w:p>
    <w:p w:rsidR="00317BC0" w:rsidRDefault="001818D0">
      <w:pPr>
        <w:pStyle w:val="ListParagraph"/>
        <w:numPr>
          <w:ilvl w:val="0"/>
          <w:numId w:val="3"/>
        </w:numPr>
        <w:tabs>
          <w:tab w:val="left" w:pos="674"/>
        </w:tabs>
        <w:spacing w:line="280" w:lineRule="auto"/>
        <w:ind w:right="322"/>
        <w:rPr>
          <w:sz w:val="20"/>
        </w:rPr>
      </w:pPr>
      <w:r>
        <w:rPr>
          <w:sz w:val="20"/>
        </w:rPr>
        <w:t xml:space="preserve">Jeg kan bruke geometri i sammenheng </w:t>
      </w:r>
      <w:r>
        <w:rPr>
          <w:spacing w:val="-6"/>
          <w:sz w:val="20"/>
        </w:rPr>
        <w:t xml:space="preserve">med </w:t>
      </w:r>
      <w:r>
        <w:rPr>
          <w:sz w:val="20"/>
        </w:rPr>
        <w:t>utbedringer i skolemiljøet.</w:t>
      </w:r>
    </w:p>
    <w:p w:rsidR="00317BC0" w:rsidRDefault="00AB367C">
      <w:pPr>
        <w:spacing w:line="238" w:lineRule="exact"/>
        <w:ind w:left="173"/>
        <w:rPr>
          <w:sz w:val="20"/>
        </w:rPr>
      </w:pPr>
      <w:r>
        <w:rPr>
          <w:rFonts w:ascii="Arial" w:hAnsi="Arial"/>
          <w:w w:val="115"/>
          <w:sz w:val="16"/>
        </w:rPr>
        <w:t>•</w:t>
      </w:r>
      <w:r w:rsidR="001818D0">
        <w:rPr>
          <w:rFonts w:ascii="Arial" w:hAnsi="Arial"/>
          <w:w w:val="115"/>
          <w:sz w:val="16"/>
        </w:rPr>
        <w:t xml:space="preserve"> </w:t>
      </w:r>
      <w:r w:rsidR="001818D0">
        <w:rPr>
          <w:w w:val="115"/>
          <w:sz w:val="20"/>
        </w:rPr>
        <w:t>Måling</w:t>
      </w:r>
    </w:p>
    <w:p w:rsidR="00317BC0" w:rsidRDefault="001818D0">
      <w:pPr>
        <w:pStyle w:val="BodyText"/>
        <w:spacing w:before="37" w:line="280" w:lineRule="auto"/>
        <w:ind w:left="673" w:right="21" w:hanging="160"/>
      </w:pPr>
      <w:r>
        <w:rPr>
          <w:sz w:val="16"/>
        </w:rPr>
        <w:t>–</w:t>
      </w:r>
      <w:r>
        <w:rPr>
          <w:spacing w:val="16"/>
          <w:sz w:val="16"/>
        </w:rPr>
        <w:t xml:space="preserve"> </w:t>
      </w:r>
      <w:r>
        <w:t>Jeg</w:t>
      </w:r>
      <w:r>
        <w:rPr>
          <w:spacing w:val="-16"/>
        </w:rPr>
        <w:t xml:space="preserve"> </w:t>
      </w:r>
      <w:r>
        <w:t>kan</w:t>
      </w:r>
      <w:r>
        <w:rPr>
          <w:spacing w:val="-17"/>
        </w:rPr>
        <w:t xml:space="preserve"> </w:t>
      </w:r>
      <w:r>
        <w:t>bruke</w:t>
      </w:r>
      <w:r>
        <w:rPr>
          <w:spacing w:val="-17"/>
        </w:rPr>
        <w:t xml:space="preserve"> </w:t>
      </w:r>
      <w:r>
        <w:t>sammenligninger</w:t>
      </w:r>
      <w:r>
        <w:rPr>
          <w:spacing w:val="-17"/>
        </w:rPr>
        <w:t xml:space="preserve"> </w:t>
      </w:r>
      <w:r>
        <w:t>av</w:t>
      </w:r>
      <w:r>
        <w:rPr>
          <w:spacing w:val="-17"/>
        </w:rPr>
        <w:t xml:space="preserve"> </w:t>
      </w:r>
      <w:r>
        <w:rPr>
          <w:spacing w:val="-4"/>
        </w:rPr>
        <w:t xml:space="preserve">tallstørrelser, </w:t>
      </w:r>
      <w:r>
        <w:t xml:space="preserve">mengde, måleenheter og måleusikkerhet </w:t>
      </w:r>
      <w:r>
        <w:rPr>
          <w:spacing w:val="-2"/>
        </w:rPr>
        <w:t xml:space="preserve">for </w:t>
      </w:r>
      <w:r>
        <w:t>beregninger i utforskende</w:t>
      </w:r>
      <w:r>
        <w:rPr>
          <w:spacing w:val="-24"/>
        </w:rPr>
        <w:t xml:space="preserve"> </w:t>
      </w:r>
      <w:r>
        <w:t>arbeid.</w:t>
      </w:r>
    </w:p>
    <w:p w:rsidR="00317BC0" w:rsidRDefault="00AB367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Statistikk, sannsynlighet og kombinatorikk</w:t>
      </w:r>
    </w:p>
    <w:p w:rsidR="00317BC0" w:rsidRDefault="001818D0">
      <w:pPr>
        <w:pStyle w:val="ListParagraph"/>
        <w:numPr>
          <w:ilvl w:val="0"/>
          <w:numId w:val="2"/>
        </w:numPr>
        <w:tabs>
          <w:tab w:val="left" w:pos="674"/>
        </w:tabs>
        <w:spacing w:before="98" w:line="280" w:lineRule="auto"/>
        <w:ind w:right="1157"/>
        <w:rPr>
          <w:sz w:val="20"/>
        </w:rPr>
      </w:pPr>
      <w:r>
        <w:rPr>
          <w:sz w:val="20"/>
        </w:rPr>
        <w:br w:type="column"/>
      </w:r>
      <w:r>
        <w:rPr>
          <w:sz w:val="20"/>
        </w:rPr>
        <w:t>Jeg kan planlegge, samle inn, organisere, analysere,</w:t>
      </w:r>
      <w:r>
        <w:rPr>
          <w:spacing w:val="-16"/>
          <w:sz w:val="20"/>
        </w:rPr>
        <w:t xml:space="preserve"> </w:t>
      </w:r>
      <w:r>
        <w:rPr>
          <w:sz w:val="20"/>
        </w:rPr>
        <w:t>beskrive,</w:t>
      </w:r>
      <w:r>
        <w:rPr>
          <w:spacing w:val="-15"/>
          <w:sz w:val="20"/>
        </w:rPr>
        <w:t xml:space="preserve"> </w:t>
      </w:r>
      <w:r>
        <w:rPr>
          <w:sz w:val="20"/>
        </w:rPr>
        <w:t>vurdere</w:t>
      </w:r>
      <w:r>
        <w:rPr>
          <w:spacing w:val="-16"/>
          <w:sz w:val="20"/>
        </w:rPr>
        <w:t xml:space="preserve"> </w:t>
      </w:r>
      <w:r>
        <w:rPr>
          <w:sz w:val="20"/>
        </w:rPr>
        <w:t>og</w:t>
      </w:r>
      <w:r>
        <w:rPr>
          <w:spacing w:val="-15"/>
          <w:sz w:val="20"/>
        </w:rPr>
        <w:t xml:space="preserve"> </w:t>
      </w:r>
      <w:r>
        <w:rPr>
          <w:sz w:val="20"/>
        </w:rPr>
        <w:t>presentere</w:t>
      </w:r>
      <w:r>
        <w:rPr>
          <w:spacing w:val="-16"/>
          <w:sz w:val="20"/>
        </w:rPr>
        <w:t xml:space="preserve"> </w:t>
      </w:r>
      <w:r>
        <w:rPr>
          <w:spacing w:val="-6"/>
          <w:sz w:val="20"/>
        </w:rPr>
        <w:t>data.</w:t>
      </w:r>
    </w:p>
    <w:p w:rsidR="00317BC0" w:rsidRDefault="001818D0">
      <w:pPr>
        <w:pStyle w:val="ListParagraph"/>
        <w:numPr>
          <w:ilvl w:val="0"/>
          <w:numId w:val="2"/>
        </w:numPr>
        <w:tabs>
          <w:tab w:val="left" w:pos="674"/>
        </w:tabs>
        <w:spacing w:line="280" w:lineRule="auto"/>
        <w:ind w:right="1258"/>
        <w:rPr>
          <w:sz w:val="20"/>
        </w:rPr>
      </w:pPr>
      <w:r>
        <w:rPr>
          <w:sz w:val="20"/>
        </w:rPr>
        <w:t>Jeg vet hvordan framstilling av data fra stor- samfunnet kan gi riktig eller uriktig informas- jon.</w:t>
      </w:r>
    </w:p>
    <w:p w:rsidR="00317BC0" w:rsidRDefault="001818D0">
      <w:pPr>
        <w:pStyle w:val="ListParagraph"/>
        <w:numPr>
          <w:ilvl w:val="0"/>
          <w:numId w:val="2"/>
        </w:numPr>
        <w:tabs>
          <w:tab w:val="left" w:pos="674"/>
        </w:tabs>
        <w:spacing w:line="280" w:lineRule="auto"/>
        <w:ind w:right="1390"/>
        <w:rPr>
          <w:sz w:val="20"/>
        </w:rPr>
      </w:pPr>
      <w:r>
        <w:rPr>
          <w:sz w:val="20"/>
        </w:rPr>
        <w:t xml:space="preserve">Jeg kan oppdage og tallfeste hvor stor </w:t>
      </w:r>
      <w:r>
        <w:rPr>
          <w:spacing w:val="-3"/>
          <w:sz w:val="20"/>
        </w:rPr>
        <w:t xml:space="preserve">sjanse </w:t>
      </w:r>
      <w:r>
        <w:rPr>
          <w:sz w:val="20"/>
        </w:rPr>
        <w:t>det er for at en hendelse skal skje.</w:t>
      </w:r>
    </w:p>
    <w:p w:rsidR="00317BC0" w:rsidRDefault="001818D0">
      <w:pPr>
        <w:pStyle w:val="ListParagraph"/>
        <w:numPr>
          <w:ilvl w:val="0"/>
          <w:numId w:val="2"/>
        </w:numPr>
        <w:tabs>
          <w:tab w:val="left" w:pos="674"/>
        </w:tabs>
        <w:spacing w:line="280" w:lineRule="auto"/>
        <w:ind w:right="1294"/>
        <w:rPr>
          <w:sz w:val="20"/>
        </w:rPr>
      </w:pPr>
      <w:r>
        <w:rPr>
          <w:sz w:val="20"/>
        </w:rPr>
        <w:t xml:space="preserve">Jeg kan bruke systematiske måter å finne </w:t>
      </w:r>
      <w:r>
        <w:rPr>
          <w:spacing w:val="-5"/>
          <w:sz w:val="20"/>
        </w:rPr>
        <w:t xml:space="preserve">tall </w:t>
      </w:r>
      <w:r>
        <w:rPr>
          <w:sz w:val="20"/>
        </w:rPr>
        <w:t>på.</w:t>
      </w:r>
    </w:p>
    <w:p w:rsidR="00317BC0" w:rsidRDefault="001818D0">
      <w:pPr>
        <w:pStyle w:val="ListParagraph"/>
        <w:numPr>
          <w:ilvl w:val="0"/>
          <w:numId w:val="2"/>
        </w:numPr>
        <w:tabs>
          <w:tab w:val="left" w:pos="674"/>
        </w:tabs>
        <w:spacing w:line="280" w:lineRule="auto"/>
        <w:ind w:right="1387"/>
        <w:rPr>
          <w:sz w:val="20"/>
        </w:rPr>
      </w:pPr>
      <w:r>
        <w:rPr>
          <w:sz w:val="20"/>
        </w:rPr>
        <w:t xml:space="preserve">Jeg kan kombinere ulike observasjoner for </w:t>
      </w:r>
      <w:r>
        <w:rPr>
          <w:spacing w:val="-17"/>
          <w:sz w:val="20"/>
        </w:rPr>
        <w:t xml:space="preserve">å </w:t>
      </w:r>
      <w:r>
        <w:rPr>
          <w:sz w:val="20"/>
        </w:rPr>
        <w:t>kunne si noe om utfallet.</w:t>
      </w:r>
    </w:p>
    <w:p w:rsidR="00317BC0" w:rsidRDefault="00AB367C">
      <w:pPr>
        <w:pStyle w:val="BodyText"/>
        <w:spacing w:line="238" w:lineRule="exact"/>
        <w:ind w:left="173"/>
      </w:pPr>
      <w:r>
        <w:rPr>
          <w:rFonts w:ascii="Arial"/>
          <w:w w:val="115"/>
          <w:sz w:val="16"/>
        </w:rPr>
        <w:t>•</w:t>
      </w:r>
      <w:r w:rsidR="001818D0">
        <w:rPr>
          <w:rFonts w:ascii="Arial"/>
          <w:w w:val="115"/>
          <w:sz w:val="16"/>
        </w:rPr>
        <w:t xml:space="preserve"> </w:t>
      </w:r>
      <w:r w:rsidR="001818D0">
        <w:rPr>
          <w:w w:val="115"/>
        </w:rPr>
        <w:t>Funksjoner</w:t>
      </w:r>
    </w:p>
    <w:p w:rsidR="00317BC0" w:rsidRDefault="001818D0">
      <w:pPr>
        <w:pStyle w:val="ListParagraph"/>
        <w:numPr>
          <w:ilvl w:val="0"/>
          <w:numId w:val="1"/>
        </w:numPr>
        <w:tabs>
          <w:tab w:val="left" w:pos="674"/>
        </w:tabs>
        <w:spacing w:before="33" w:line="280" w:lineRule="auto"/>
        <w:ind w:right="1198"/>
        <w:rPr>
          <w:sz w:val="20"/>
        </w:rPr>
      </w:pPr>
      <w:r>
        <w:rPr>
          <w:sz w:val="20"/>
        </w:rPr>
        <w:t>Jeg kan fremstille praktiske hendelser ved å beskrive endring eller utvikling av en størrelse som er avhengig av en annen, på en entydig måte.</w:t>
      </w:r>
    </w:p>
    <w:p w:rsidR="00317BC0" w:rsidRDefault="001818D0">
      <w:pPr>
        <w:pStyle w:val="ListParagraph"/>
        <w:numPr>
          <w:ilvl w:val="0"/>
          <w:numId w:val="1"/>
        </w:numPr>
        <w:tabs>
          <w:tab w:val="left" w:pos="674"/>
        </w:tabs>
        <w:spacing w:line="280" w:lineRule="auto"/>
        <w:ind w:right="1157"/>
        <w:rPr>
          <w:sz w:val="20"/>
        </w:rPr>
      </w:pPr>
      <w:r>
        <w:rPr>
          <w:sz w:val="20"/>
        </w:rPr>
        <w:t xml:space="preserve">Jeg kan gjenkjenne spesielle egenskaper </w:t>
      </w:r>
      <w:r>
        <w:rPr>
          <w:spacing w:val="-2"/>
          <w:sz w:val="20"/>
        </w:rPr>
        <w:t xml:space="preserve">ved </w:t>
      </w:r>
      <w:r>
        <w:rPr>
          <w:w w:val="95"/>
          <w:sz w:val="20"/>
        </w:rPr>
        <w:t>funksjoner</w:t>
      </w:r>
      <w:r>
        <w:rPr>
          <w:spacing w:val="-10"/>
          <w:w w:val="95"/>
          <w:sz w:val="20"/>
        </w:rPr>
        <w:t xml:space="preserve"> </w:t>
      </w:r>
      <w:r>
        <w:rPr>
          <w:w w:val="95"/>
          <w:sz w:val="20"/>
        </w:rPr>
        <w:t>både</w:t>
      </w:r>
      <w:r>
        <w:rPr>
          <w:spacing w:val="-10"/>
          <w:w w:val="95"/>
          <w:sz w:val="20"/>
        </w:rPr>
        <w:t xml:space="preserve"> </w:t>
      </w:r>
      <w:r>
        <w:rPr>
          <w:w w:val="95"/>
          <w:sz w:val="20"/>
        </w:rPr>
        <w:t>i</w:t>
      </w:r>
      <w:r>
        <w:rPr>
          <w:spacing w:val="-10"/>
          <w:w w:val="95"/>
          <w:sz w:val="20"/>
        </w:rPr>
        <w:t xml:space="preserve"> </w:t>
      </w:r>
      <w:r>
        <w:rPr>
          <w:w w:val="95"/>
          <w:sz w:val="20"/>
        </w:rPr>
        <w:t>tallform</w:t>
      </w:r>
      <w:r>
        <w:rPr>
          <w:spacing w:val="-10"/>
          <w:w w:val="95"/>
          <w:sz w:val="20"/>
        </w:rPr>
        <w:t xml:space="preserve"> </w:t>
      </w:r>
      <w:r>
        <w:rPr>
          <w:w w:val="95"/>
          <w:sz w:val="20"/>
        </w:rPr>
        <w:t>og</w:t>
      </w:r>
      <w:r>
        <w:rPr>
          <w:spacing w:val="-9"/>
          <w:w w:val="95"/>
          <w:sz w:val="20"/>
        </w:rPr>
        <w:t xml:space="preserve"> </w:t>
      </w:r>
      <w:r>
        <w:rPr>
          <w:w w:val="95"/>
          <w:sz w:val="20"/>
        </w:rPr>
        <w:t>i</w:t>
      </w:r>
      <w:r>
        <w:rPr>
          <w:spacing w:val="-10"/>
          <w:w w:val="95"/>
          <w:sz w:val="20"/>
        </w:rPr>
        <w:t xml:space="preserve"> </w:t>
      </w:r>
      <w:r>
        <w:rPr>
          <w:w w:val="95"/>
          <w:sz w:val="20"/>
        </w:rPr>
        <w:t>grafisk</w:t>
      </w:r>
      <w:r>
        <w:rPr>
          <w:spacing w:val="-10"/>
          <w:w w:val="95"/>
          <w:sz w:val="20"/>
        </w:rPr>
        <w:t xml:space="preserve"> </w:t>
      </w:r>
      <w:r>
        <w:rPr>
          <w:w w:val="95"/>
          <w:sz w:val="20"/>
        </w:rPr>
        <w:t>framstilling.</w:t>
      </w:r>
    </w:p>
    <w:p w:rsidR="00317BC0" w:rsidRDefault="001818D0">
      <w:pPr>
        <w:pStyle w:val="ListParagraph"/>
        <w:numPr>
          <w:ilvl w:val="0"/>
          <w:numId w:val="1"/>
        </w:numPr>
        <w:tabs>
          <w:tab w:val="left" w:pos="674"/>
        </w:tabs>
        <w:spacing w:line="280" w:lineRule="auto"/>
        <w:ind w:right="1720"/>
        <w:rPr>
          <w:sz w:val="20"/>
        </w:rPr>
      </w:pPr>
      <w:r>
        <w:rPr>
          <w:sz w:val="20"/>
        </w:rPr>
        <w:t xml:space="preserve">Innsamlede data kan fremstilles på </w:t>
      </w:r>
      <w:r>
        <w:rPr>
          <w:spacing w:val="-4"/>
          <w:sz w:val="20"/>
        </w:rPr>
        <w:t xml:space="preserve">ulike </w:t>
      </w:r>
      <w:r>
        <w:rPr>
          <w:spacing w:val="-3"/>
          <w:sz w:val="20"/>
        </w:rPr>
        <w:t>måter.</w:t>
      </w:r>
    </w:p>
    <w:p w:rsidR="00317BC0" w:rsidRDefault="001818D0">
      <w:pPr>
        <w:pStyle w:val="ListParagraph"/>
        <w:numPr>
          <w:ilvl w:val="0"/>
          <w:numId w:val="1"/>
        </w:numPr>
        <w:tabs>
          <w:tab w:val="left" w:pos="674"/>
        </w:tabs>
        <w:spacing w:line="280" w:lineRule="auto"/>
        <w:ind w:right="1380"/>
        <w:rPr>
          <w:sz w:val="20"/>
        </w:rPr>
      </w:pPr>
      <w:r>
        <w:rPr>
          <w:sz w:val="20"/>
        </w:rPr>
        <w:t xml:space="preserve">Jeg kan bruke graftegner, regneark, CAS, dynamisk geometriprogram, </w:t>
      </w:r>
      <w:r>
        <w:rPr>
          <w:spacing w:val="-2"/>
          <w:sz w:val="20"/>
        </w:rPr>
        <w:t xml:space="preserve">programmering </w:t>
      </w:r>
      <w:r>
        <w:rPr>
          <w:sz w:val="20"/>
        </w:rPr>
        <w:t>og datalogging i arbeidet mitt.</w:t>
      </w:r>
    </w:p>
    <w:p w:rsidR="00317BC0" w:rsidRDefault="00317BC0">
      <w:pPr>
        <w:pStyle w:val="BodyText"/>
        <w:rPr>
          <w:sz w:val="22"/>
        </w:rPr>
      </w:pPr>
    </w:p>
    <w:p w:rsidR="00317BC0" w:rsidRDefault="001818D0">
      <w:pPr>
        <w:pStyle w:val="Heading3"/>
        <w:spacing w:before="159"/>
      </w:pPr>
      <w:r>
        <w:rPr>
          <w:color w:val="24A23F"/>
        </w:rPr>
        <w:t>Kompetansemål</w:t>
      </w:r>
    </w:p>
    <w:p w:rsidR="00317BC0" w:rsidRDefault="001818D0">
      <w:pPr>
        <w:pStyle w:val="Heading5"/>
        <w:spacing w:before="278" w:line="280" w:lineRule="auto"/>
        <w:ind w:right="1702"/>
        <w:jc w:val="both"/>
      </w:pPr>
      <w:r>
        <w:t xml:space="preserve">Målet er at ungdommene etter første periode i tredje utviklingstrinn skal kunne bruke </w:t>
      </w:r>
      <w:r>
        <w:rPr>
          <w:spacing w:val="-5"/>
        </w:rPr>
        <w:t xml:space="preserve">sine </w:t>
      </w:r>
      <w:r>
        <w:t>nøkkeloppdagelser til å:</w:t>
      </w:r>
    </w:p>
    <w:p w:rsidR="00317BC0" w:rsidRDefault="00AB367C">
      <w:pPr>
        <w:pStyle w:val="BodyText"/>
        <w:spacing w:line="280" w:lineRule="auto"/>
        <w:ind w:left="514" w:right="1570" w:hanging="341"/>
      </w:pPr>
      <w:r>
        <w:rPr>
          <w:rFonts w:ascii="Arial"/>
          <w:w w:val="105"/>
          <w:sz w:val="16"/>
        </w:rPr>
        <w:t>•</w:t>
      </w:r>
      <w:r w:rsidR="001818D0">
        <w:rPr>
          <w:rFonts w:ascii="Arial"/>
          <w:spacing w:val="-4"/>
          <w:w w:val="105"/>
          <w:sz w:val="16"/>
        </w:rPr>
        <w:t xml:space="preserve"> </w:t>
      </w:r>
      <w:r w:rsidR="001818D0">
        <w:rPr>
          <w:w w:val="105"/>
        </w:rPr>
        <w:t xml:space="preserve">utvikle og kommunisere strategier for </w:t>
      </w:r>
      <w:r w:rsidR="001818D0">
        <w:rPr>
          <w:spacing w:val="-4"/>
          <w:w w:val="105"/>
        </w:rPr>
        <w:t xml:space="preserve">hode- </w:t>
      </w:r>
      <w:r w:rsidR="001818D0">
        <w:rPr>
          <w:w w:val="105"/>
        </w:rPr>
        <w:t>regning i</w:t>
      </w:r>
      <w:r w:rsidR="001818D0">
        <w:rPr>
          <w:spacing w:val="-11"/>
          <w:w w:val="105"/>
        </w:rPr>
        <w:t xml:space="preserve"> </w:t>
      </w:r>
      <w:r w:rsidR="001818D0">
        <w:rPr>
          <w:w w:val="105"/>
        </w:rPr>
        <w:t>utregninger</w:t>
      </w:r>
    </w:p>
    <w:p w:rsidR="00317BC0" w:rsidRDefault="00AB367C">
      <w:pPr>
        <w:pStyle w:val="BodyText"/>
        <w:spacing w:line="280" w:lineRule="auto"/>
        <w:ind w:left="514" w:right="1270" w:hanging="341"/>
      </w:pPr>
      <w:r>
        <w:rPr>
          <w:rFonts w:ascii="Arial" w:hAnsi="Arial"/>
          <w:sz w:val="16"/>
        </w:rPr>
        <w:t>•</w:t>
      </w:r>
      <w:r w:rsidR="001818D0">
        <w:rPr>
          <w:rFonts w:ascii="Arial" w:hAnsi="Arial"/>
          <w:sz w:val="16"/>
        </w:rPr>
        <w:t xml:space="preserve"> </w:t>
      </w:r>
      <w:r w:rsidR="001818D0">
        <w:t>utforske og beskrive primtallsfaktorisering og bruke det i brøkregning</w:t>
      </w:r>
    </w:p>
    <w:p w:rsidR="00317BC0" w:rsidRDefault="00AB367C">
      <w:pPr>
        <w:pStyle w:val="BodyText"/>
        <w:spacing w:line="238" w:lineRule="exact"/>
        <w:ind w:left="173"/>
      </w:pPr>
      <w:r>
        <w:rPr>
          <w:rFonts w:ascii="Arial"/>
          <w:w w:val="105"/>
          <w:sz w:val="16"/>
        </w:rPr>
        <w:t>•</w:t>
      </w:r>
      <w:r w:rsidR="001818D0">
        <w:rPr>
          <w:rFonts w:ascii="Arial"/>
          <w:w w:val="105"/>
          <w:sz w:val="16"/>
        </w:rPr>
        <w:t xml:space="preserve"> </w:t>
      </w:r>
      <w:r w:rsidR="001818D0">
        <w:rPr>
          <w:w w:val="105"/>
        </w:rPr>
        <w:t>utforske algebraiske regneregler</w:t>
      </w:r>
    </w:p>
    <w:p w:rsidR="00317BC0" w:rsidRDefault="008A0DDC">
      <w:pPr>
        <w:pStyle w:val="BodyText"/>
        <w:spacing w:before="36" w:line="280" w:lineRule="auto"/>
        <w:ind w:left="514" w:right="1159" w:hanging="341"/>
      </w:pPr>
      <w:r>
        <w:pict>
          <v:rect id="_x0000_s1066" alt="" style="position:absolute;left:0;text-align:left;margin-left:569.75pt;margin-top:11.75pt;width:25.5pt;height:280.65pt;z-index:251922432;mso-wrap-edited:f;mso-width-percent:0;mso-height-percent:0;mso-position-horizontal-relative:page;mso-width-percent:0;mso-height-percent:0" fillcolor="#24a23f" stroked="f">
            <w10:wrap anchorx="page"/>
          </v:rect>
        </w:pict>
      </w:r>
      <w:r w:rsidR="00AB367C">
        <w:rPr>
          <w:rFonts w:ascii="Arial" w:hAnsi="Arial"/>
          <w:w w:val="105"/>
          <w:sz w:val="16"/>
        </w:rPr>
        <w:t>•</w:t>
      </w:r>
      <w:r w:rsidR="001818D0">
        <w:rPr>
          <w:rFonts w:ascii="Arial" w:hAnsi="Arial"/>
          <w:w w:val="105"/>
          <w:sz w:val="16"/>
        </w:rPr>
        <w:t xml:space="preserve"> </w:t>
      </w:r>
      <w:r w:rsidR="001818D0">
        <w:rPr>
          <w:w w:val="105"/>
        </w:rPr>
        <w:t>beskrive og generalisere mønster med egne ord og algebraisk</w:t>
      </w:r>
    </w:p>
    <w:p w:rsidR="00317BC0" w:rsidRDefault="00AB367C">
      <w:pPr>
        <w:pStyle w:val="BodyText"/>
        <w:spacing w:line="280" w:lineRule="auto"/>
        <w:ind w:left="514" w:right="1989" w:hanging="341"/>
      </w:pPr>
      <w:r>
        <w:rPr>
          <w:rFonts w:ascii="Arial" w:hAnsi="Arial"/>
          <w:w w:val="105"/>
          <w:sz w:val="16"/>
        </w:rPr>
        <w:t>•</w:t>
      </w:r>
      <w:r w:rsidR="001818D0">
        <w:rPr>
          <w:rFonts w:ascii="Arial" w:hAnsi="Arial"/>
          <w:w w:val="105"/>
          <w:sz w:val="16"/>
        </w:rPr>
        <w:t xml:space="preserve"> </w:t>
      </w:r>
      <w:r w:rsidR="001818D0">
        <w:rPr>
          <w:w w:val="105"/>
        </w:rPr>
        <w:t>lage og løse problemer som handler om sammensatte måleenheter</w:t>
      </w:r>
    </w:p>
    <w:p w:rsidR="00317BC0" w:rsidRDefault="008A0DDC">
      <w:pPr>
        <w:pStyle w:val="BodyText"/>
        <w:spacing w:line="280" w:lineRule="auto"/>
        <w:ind w:left="514" w:right="1159" w:hanging="341"/>
      </w:pPr>
      <w:r>
        <w:pict>
          <v:shape id="_x0000_s1065" type="#_x0000_t202" alt="" style="position:absolute;left:0;text-align:left;margin-left:574.5pt;margin-top:13.2pt;width:16.5pt;height:164.15pt;z-index:25192345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MATEMATIKK 8.–10. TRINN</w:t>
                  </w:r>
                </w:p>
              </w:txbxContent>
            </v:textbox>
            <w10:wrap anchorx="page"/>
          </v:shape>
        </w:pict>
      </w:r>
      <w:r w:rsidR="00AB367C">
        <w:rPr>
          <w:rFonts w:ascii="Arial" w:hAnsi="Arial"/>
          <w:sz w:val="16"/>
        </w:rPr>
        <w:t>•</w:t>
      </w:r>
      <w:r w:rsidR="001818D0">
        <w:rPr>
          <w:rFonts w:ascii="Arial" w:hAnsi="Arial"/>
          <w:sz w:val="16"/>
        </w:rPr>
        <w:t xml:space="preserve"> </w:t>
      </w:r>
      <w:r w:rsidR="001818D0">
        <w:t>bruke potenser og kvadratrøtter i utforsking og problemløsing og argumentere for framgang- småter og resultat</w:t>
      </w:r>
    </w:p>
    <w:p w:rsidR="00317BC0" w:rsidRDefault="00AB367C">
      <w:pPr>
        <w:pStyle w:val="BodyText"/>
        <w:spacing w:line="280" w:lineRule="auto"/>
        <w:ind w:left="514" w:right="1159" w:hanging="341"/>
      </w:pPr>
      <w:r>
        <w:rPr>
          <w:rFonts w:ascii="Arial"/>
          <w:w w:val="105"/>
          <w:sz w:val="16"/>
        </w:rPr>
        <w:t>•</w:t>
      </w:r>
      <w:r w:rsidR="001818D0">
        <w:rPr>
          <w:rFonts w:ascii="Arial"/>
          <w:w w:val="105"/>
          <w:sz w:val="16"/>
        </w:rPr>
        <w:t xml:space="preserve"> </w:t>
      </w:r>
      <w:r w:rsidR="001818D0">
        <w:rPr>
          <w:w w:val="105"/>
        </w:rPr>
        <w:t>lage og forklare regneuttrykk med tall, variabler og konstanter knyttet til praktiske situasjoner</w:t>
      </w:r>
    </w:p>
    <w:p w:rsidR="00317BC0" w:rsidRDefault="00AB367C">
      <w:pPr>
        <w:pStyle w:val="BodyText"/>
        <w:spacing w:line="280" w:lineRule="auto"/>
        <w:ind w:left="514" w:right="1466" w:hanging="341"/>
      </w:pPr>
      <w:r>
        <w:rPr>
          <w:rFonts w:ascii="Arial"/>
          <w:sz w:val="16"/>
        </w:rPr>
        <w:t>•</w:t>
      </w:r>
      <w:r w:rsidR="001818D0">
        <w:rPr>
          <w:rFonts w:ascii="Arial"/>
          <w:sz w:val="16"/>
        </w:rPr>
        <w:t xml:space="preserve"> </w:t>
      </w:r>
      <w:r w:rsidR="001818D0">
        <w:t xml:space="preserve">utforske hvordan algoritmer kan skapes, </w:t>
      </w:r>
      <w:r w:rsidR="001818D0">
        <w:rPr>
          <w:spacing w:val="-3"/>
        </w:rPr>
        <w:t xml:space="preserve">testes </w:t>
      </w:r>
      <w:r w:rsidR="001818D0">
        <w:t>og forbedres ved hjelp av programmering</w:t>
      </w:r>
    </w:p>
    <w:p w:rsidR="00317BC0" w:rsidRDefault="00AB367C">
      <w:pPr>
        <w:pStyle w:val="BodyText"/>
        <w:spacing w:line="280" w:lineRule="auto"/>
        <w:ind w:left="514" w:right="1121" w:hanging="341"/>
      </w:pPr>
      <w:r>
        <w:rPr>
          <w:rFonts w:ascii="Arial" w:hAnsi="Arial"/>
          <w:w w:val="105"/>
          <w:sz w:val="16"/>
        </w:rPr>
        <w:t>•</w:t>
      </w:r>
      <w:r w:rsidR="001818D0">
        <w:rPr>
          <w:rFonts w:ascii="Arial" w:hAnsi="Arial"/>
          <w:spacing w:val="44"/>
          <w:w w:val="105"/>
          <w:sz w:val="16"/>
        </w:rPr>
        <w:t xml:space="preserve"> </w:t>
      </w:r>
      <w:r w:rsidR="001818D0">
        <w:rPr>
          <w:w w:val="105"/>
        </w:rPr>
        <w:t>beskrive,</w:t>
      </w:r>
      <w:r w:rsidR="001818D0">
        <w:rPr>
          <w:spacing w:val="-19"/>
          <w:w w:val="105"/>
        </w:rPr>
        <w:t xml:space="preserve"> </w:t>
      </w:r>
      <w:r w:rsidR="001818D0">
        <w:rPr>
          <w:w w:val="105"/>
        </w:rPr>
        <w:t>forklare</w:t>
      </w:r>
      <w:r w:rsidR="001818D0">
        <w:rPr>
          <w:spacing w:val="-20"/>
          <w:w w:val="105"/>
        </w:rPr>
        <w:t xml:space="preserve"> </w:t>
      </w:r>
      <w:r w:rsidR="001818D0">
        <w:rPr>
          <w:w w:val="105"/>
        </w:rPr>
        <w:t>og</w:t>
      </w:r>
      <w:r w:rsidR="001818D0">
        <w:rPr>
          <w:spacing w:val="-20"/>
          <w:w w:val="105"/>
        </w:rPr>
        <w:t xml:space="preserve"> </w:t>
      </w:r>
      <w:r w:rsidR="001818D0">
        <w:rPr>
          <w:w w:val="105"/>
        </w:rPr>
        <w:t>presentere</w:t>
      </w:r>
      <w:r w:rsidR="001818D0">
        <w:rPr>
          <w:spacing w:val="-20"/>
          <w:w w:val="105"/>
        </w:rPr>
        <w:t xml:space="preserve"> </w:t>
      </w:r>
      <w:r w:rsidR="001818D0">
        <w:rPr>
          <w:w w:val="105"/>
        </w:rPr>
        <w:t>strukturer</w:t>
      </w:r>
      <w:r w:rsidR="001818D0">
        <w:rPr>
          <w:spacing w:val="-20"/>
          <w:w w:val="105"/>
        </w:rPr>
        <w:t xml:space="preserve"> </w:t>
      </w:r>
      <w:r w:rsidR="001818D0">
        <w:rPr>
          <w:w w:val="105"/>
        </w:rPr>
        <w:t>og</w:t>
      </w:r>
      <w:r w:rsidR="001818D0">
        <w:rPr>
          <w:spacing w:val="-19"/>
          <w:w w:val="105"/>
        </w:rPr>
        <w:t xml:space="preserve"> </w:t>
      </w:r>
      <w:r w:rsidR="001818D0">
        <w:rPr>
          <w:spacing w:val="-6"/>
          <w:w w:val="105"/>
        </w:rPr>
        <w:t xml:space="preserve">ut- </w:t>
      </w:r>
      <w:r w:rsidR="001818D0">
        <w:rPr>
          <w:w w:val="105"/>
        </w:rPr>
        <w:t>viklinger</w:t>
      </w:r>
      <w:r w:rsidR="001818D0">
        <w:rPr>
          <w:spacing w:val="-29"/>
          <w:w w:val="105"/>
        </w:rPr>
        <w:t xml:space="preserve"> </w:t>
      </w:r>
      <w:r w:rsidR="001818D0">
        <w:rPr>
          <w:w w:val="105"/>
        </w:rPr>
        <w:t>i</w:t>
      </w:r>
      <w:r w:rsidR="001818D0">
        <w:rPr>
          <w:spacing w:val="-29"/>
          <w:w w:val="105"/>
        </w:rPr>
        <w:t xml:space="preserve"> </w:t>
      </w:r>
      <w:r w:rsidR="001818D0">
        <w:rPr>
          <w:w w:val="105"/>
        </w:rPr>
        <w:t>geometriske</w:t>
      </w:r>
      <w:r w:rsidR="001818D0">
        <w:rPr>
          <w:spacing w:val="-29"/>
          <w:w w:val="105"/>
        </w:rPr>
        <w:t xml:space="preserve"> </w:t>
      </w:r>
      <w:r w:rsidR="001818D0">
        <w:rPr>
          <w:w w:val="105"/>
        </w:rPr>
        <w:t>mønstre</w:t>
      </w:r>
      <w:r w:rsidR="001818D0">
        <w:rPr>
          <w:spacing w:val="-29"/>
          <w:w w:val="105"/>
        </w:rPr>
        <w:t xml:space="preserve"> </w:t>
      </w:r>
      <w:r w:rsidR="001818D0">
        <w:rPr>
          <w:w w:val="105"/>
        </w:rPr>
        <w:t>og</w:t>
      </w:r>
      <w:r w:rsidR="001818D0">
        <w:rPr>
          <w:spacing w:val="-29"/>
          <w:w w:val="105"/>
        </w:rPr>
        <w:t xml:space="preserve"> </w:t>
      </w:r>
      <w:r w:rsidR="001818D0">
        <w:rPr>
          <w:w w:val="105"/>
        </w:rPr>
        <w:t>i</w:t>
      </w:r>
      <w:r w:rsidR="001818D0">
        <w:rPr>
          <w:spacing w:val="-29"/>
          <w:w w:val="105"/>
        </w:rPr>
        <w:t xml:space="preserve"> </w:t>
      </w:r>
      <w:r w:rsidR="001818D0">
        <w:rPr>
          <w:w w:val="105"/>
        </w:rPr>
        <w:t>tallmønstre</w:t>
      </w:r>
    </w:p>
    <w:p w:rsidR="00317BC0" w:rsidRDefault="00AB367C">
      <w:pPr>
        <w:pStyle w:val="BodyText"/>
        <w:spacing w:line="280" w:lineRule="auto"/>
        <w:ind w:left="514" w:right="1511" w:hanging="341"/>
      </w:pPr>
      <w:r>
        <w:rPr>
          <w:rFonts w:ascii="Arial"/>
          <w:w w:val="105"/>
          <w:sz w:val="16"/>
        </w:rPr>
        <w:t>•</w:t>
      </w:r>
      <w:r w:rsidR="001818D0">
        <w:rPr>
          <w:rFonts w:ascii="Arial"/>
          <w:w w:val="105"/>
          <w:sz w:val="16"/>
        </w:rPr>
        <w:t xml:space="preserve"> </w:t>
      </w:r>
      <w:r w:rsidR="001818D0">
        <w:rPr>
          <w:w w:val="105"/>
        </w:rPr>
        <w:t xml:space="preserve">utforske egenskapene ved ulike polygon og </w:t>
      </w:r>
      <w:r w:rsidR="001818D0">
        <w:t xml:space="preserve">forklare begrepene formlikhet, ekvivalens og </w:t>
      </w:r>
      <w:r w:rsidR="001818D0">
        <w:rPr>
          <w:w w:val="105"/>
        </w:rPr>
        <w:t>kongruens</w:t>
      </w:r>
    </w:p>
    <w:p w:rsidR="00317BC0" w:rsidRDefault="00317BC0">
      <w:pPr>
        <w:spacing w:line="280" w:lineRule="auto"/>
        <w:sectPr w:rsidR="00317BC0">
          <w:type w:val="continuous"/>
          <w:pgSz w:w="11910" w:h="16840"/>
          <w:pgMar w:top="780" w:right="0" w:bottom="0" w:left="960" w:header="720" w:footer="720" w:gutter="0"/>
          <w:cols w:num="2" w:space="720" w:equalWidth="0">
            <w:col w:w="4874" w:space="75"/>
            <w:col w:w="6001"/>
          </w:cols>
        </w:sectPr>
      </w:pPr>
    </w:p>
    <w:p w:rsidR="00317BC0" w:rsidRDefault="00317BC0">
      <w:pPr>
        <w:pStyle w:val="BodyText"/>
        <w:spacing w:before="7"/>
        <w:rPr>
          <w:sz w:val="16"/>
        </w:rPr>
      </w:pPr>
    </w:p>
    <w:p w:rsidR="00317BC0" w:rsidRDefault="00317BC0">
      <w:pPr>
        <w:rPr>
          <w:sz w:val="16"/>
        </w:rPr>
        <w:sectPr w:rsidR="00317BC0">
          <w:pgSz w:w="11910" w:h="16840"/>
          <w:pgMar w:top="1060" w:right="0" w:bottom="760" w:left="960" w:header="670" w:footer="568" w:gutter="0"/>
          <w:cols w:space="720"/>
        </w:sectPr>
      </w:pPr>
    </w:p>
    <w:p w:rsidR="00317BC0" w:rsidRDefault="00317BC0">
      <w:pPr>
        <w:pStyle w:val="BodyText"/>
        <w:spacing w:before="9"/>
        <w:rPr>
          <w:sz w:val="17"/>
        </w:rPr>
      </w:pPr>
    </w:p>
    <w:p w:rsidR="00317BC0" w:rsidRDefault="00AB367C">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utforske, beskrive og argumentere for sammen- henger mellom sidelengdene i trekanter</w:t>
      </w:r>
    </w:p>
    <w:p w:rsidR="00317BC0" w:rsidRDefault="00AB367C">
      <w:pPr>
        <w:pStyle w:val="BodyText"/>
        <w:spacing w:line="280" w:lineRule="auto"/>
        <w:ind w:left="514" w:hanging="341"/>
      </w:pPr>
      <w:r>
        <w:rPr>
          <w:rFonts w:ascii="Arial" w:hAnsi="Arial"/>
          <w:sz w:val="16"/>
        </w:rPr>
        <w:t>•</w:t>
      </w:r>
      <w:r w:rsidR="001818D0">
        <w:rPr>
          <w:rFonts w:ascii="Arial" w:hAnsi="Arial"/>
          <w:sz w:val="16"/>
        </w:rPr>
        <w:t xml:space="preserve"> </w:t>
      </w:r>
      <w:r w:rsidR="001818D0">
        <w:t>utforske og argumentere for hvordan det å endre forutsetninger i geometriske problemstillinger påvirker løsninger</w:t>
      </w:r>
    </w:p>
    <w:p w:rsidR="00317BC0" w:rsidRDefault="00AB367C">
      <w:pPr>
        <w:pStyle w:val="BodyText"/>
        <w:spacing w:line="280" w:lineRule="auto"/>
        <w:ind w:left="514" w:hanging="341"/>
      </w:pPr>
      <w:r>
        <w:rPr>
          <w:rFonts w:ascii="Arial"/>
          <w:sz w:val="16"/>
        </w:rPr>
        <w:t>•</w:t>
      </w:r>
      <w:r w:rsidR="001818D0">
        <w:rPr>
          <w:rFonts w:ascii="Arial"/>
          <w:sz w:val="16"/>
        </w:rPr>
        <w:t xml:space="preserve"> </w:t>
      </w:r>
      <w:r w:rsidR="001818D0">
        <w:t>utforske og argumentere for formler for areal og volum av tredimensjonale figurer</w:t>
      </w:r>
    </w:p>
    <w:p w:rsidR="00317BC0" w:rsidRDefault="00AB367C">
      <w:pPr>
        <w:pStyle w:val="BodyText"/>
        <w:spacing w:line="280" w:lineRule="auto"/>
        <w:ind w:left="514" w:right="441" w:hanging="341"/>
      </w:pPr>
      <w:r>
        <w:rPr>
          <w:rFonts w:ascii="Arial"/>
          <w:sz w:val="16"/>
        </w:rPr>
        <w:t>•</w:t>
      </w:r>
      <w:r w:rsidR="001818D0">
        <w:rPr>
          <w:rFonts w:ascii="Arial"/>
          <w:sz w:val="16"/>
        </w:rPr>
        <w:t xml:space="preserve"> </w:t>
      </w:r>
      <w:r w:rsidR="001818D0">
        <w:t>utforske og generalisere multiplikasjon av polynom algebraisk og geometrisk</w:t>
      </w:r>
    </w:p>
    <w:p w:rsidR="00317BC0" w:rsidRDefault="00AB367C">
      <w:pPr>
        <w:pStyle w:val="BodyText"/>
        <w:spacing w:line="280" w:lineRule="auto"/>
        <w:ind w:left="514" w:right="178" w:hanging="341"/>
      </w:pPr>
      <w:r>
        <w:rPr>
          <w:rFonts w:ascii="Arial"/>
          <w:sz w:val="16"/>
        </w:rPr>
        <w:t>•</w:t>
      </w:r>
      <w:r w:rsidR="001818D0">
        <w:rPr>
          <w:rFonts w:ascii="Arial"/>
          <w:sz w:val="16"/>
        </w:rPr>
        <w:t xml:space="preserve"> </w:t>
      </w:r>
      <w:r w:rsidR="001818D0">
        <w:t>tolke og kritisk vurdere statistiske framstillinger fra media og lokalsamfunnet</w:t>
      </w:r>
    </w:p>
    <w:p w:rsidR="00317BC0" w:rsidRDefault="00AB367C">
      <w:pPr>
        <w:pStyle w:val="BodyText"/>
        <w:spacing w:line="280" w:lineRule="auto"/>
        <w:ind w:left="514" w:hanging="341"/>
      </w:pPr>
      <w:r>
        <w:rPr>
          <w:rFonts w:ascii="Arial" w:hAnsi="Arial"/>
          <w:sz w:val="16"/>
        </w:rPr>
        <w:t>•</w:t>
      </w:r>
      <w:r w:rsidR="001818D0">
        <w:rPr>
          <w:rFonts w:ascii="Arial" w:hAnsi="Arial"/>
          <w:sz w:val="16"/>
        </w:rPr>
        <w:t xml:space="preserve"> </w:t>
      </w:r>
      <w:r w:rsidR="001818D0">
        <w:t>finne og diskutere sentralmål og spredningsmål i reelle datasett</w:t>
      </w:r>
    </w:p>
    <w:p w:rsidR="00317BC0" w:rsidRDefault="00AB367C">
      <w:pPr>
        <w:pStyle w:val="BodyText"/>
        <w:spacing w:line="280" w:lineRule="auto"/>
        <w:ind w:left="514" w:right="290" w:hanging="341"/>
        <w:jc w:val="both"/>
      </w:pPr>
      <w:r>
        <w:rPr>
          <w:rFonts w:ascii="Arial" w:hAnsi="Arial"/>
          <w:w w:val="105"/>
          <w:sz w:val="16"/>
        </w:rPr>
        <w:t>•</w:t>
      </w:r>
      <w:r w:rsidR="001818D0">
        <w:rPr>
          <w:rFonts w:ascii="Arial" w:hAnsi="Arial"/>
          <w:spacing w:val="34"/>
          <w:w w:val="105"/>
          <w:sz w:val="16"/>
        </w:rPr>
        <w:t xml:space="preserve"> </w:t>
      </w:r>
      <w:r w:rsidR="001818D0">
        <w:rPr>
          <w:w w:val="105"/>
        </w:rPr>
        <w:t>utforske</w:t>
      </w:r>
      <w:r w:rsidR="001818D0">
        <w:rPr>
          <w:spacing w:val="-22"/>
          <w:w w:val="105"/>
        </w:rPr>
        <w:t xml:space="preserve"> </w:t>
      </w:r>
      <w:r w:rsidR="001818D0">
        <w:rPr>
          <w:w w:val="105"/>
        </w:rPr>
        <w:t>og</w:t>
      </w:r>
      <w:r w:rsidR="001818D0">
        <w:rPr>
          <w:spacing w:val="-23"/>
          <w:w w:val="105"/>
        </w:rPr>
        <w:t xml:space="preserve"> </w:t>
      </w:r>
      <w:r w:rsidR="001818D0">
        <w:rPr>
          <w:w w:val="105"/>
        </w:rPr>
        <w:t>argumentere</w:t>
      </w:r>
      <w:r w:rsidR="001818D0">
        <w:rPr>
          <w:spacing w:val="-23"/>
          <w:w w:val="105"/>
        </w:rPr>
        <w:t xml:space="preserve"> </w:t>
      </w:r>
      <w:r w:rsidR="001818D0">
        <w:rPr>
          <w:w w:val="105"/>
        </w:rPr>
        <w:t>for</w:t>
      </w:r>
      <w:r w:rsidR="001818D0">
        <w:rPr>
          <w:spacing w:val="-22"/>
          <w:w w:val="105"/>
        </w:rPr>
        <w:t xml:space="preserve"> </w:t>
      </w:r>
      <w:r w:rsidR="001818D0">
        <w:rPr>
          <w:w w:val="105"/>
        </w:rPr>
        <w:t>hvordan</w:t>
      </w:r>
      <w:r w:rsidR="001818D0">
        <w:rPr>
          <w:spacing w:val="-23"/>
          <w:w w:val="105"/>
        </w:rPr>
        <w:t xml:space="preserve"> </w:t>
      </w:r>
      <w:r w:rsidR="001818D0">
        <w:rPr>
          <w:w w:val="105"/>
        </w:rPr>
        <w:t>framstil- linger</w:t>
      </w:r>
      <w:r w:rsidR="001818D0">
        <w:rPr>
          <w:spacing w:val="-21"/>
          <w:w w:val="105"/>
        </w:rPr>
        <w:t xml:space="preserve"> </w:t>
      </w:r>
      <w:r w:rsidR="001818D0">
        <w:rPr>
          <w:w w:val="105"/>
        </w:rPr>
        <w:t>av</w:t>
      </w:r>
      <w:r w:rsidR="001818D0">
        <w:rPr>
          <w:spacing w:val="-21"/>
          <w:w w:val="105"/>
        </w:rPr>
        <w:t xml:space="preserve"> </w:t>
      </w:r>
      <w:r w:rsidR="001818D0">
        <w:rPr>
          <w:w w:val="105"/>
        </w:rPr>
        <w:t>tall</w:t>
      </w:r>
      <w:r w:rsidR="001818D0">
        <w:rPr>
          <w:spacing w:val="-21"/>
          <w:w w:val="105"/>
        </w:rPr>
        <w:t xml:space="preserve"> </w:t>
      </w:r>
      <w:r w:rsidR="001818D0">
        <w:rPr>
          <w:w w:val="105"/>
        </w:rPr>
        <w:t>og</w:t>
      </w:r>
      <w:r w:rsidR="001818D0">
        <w:rPr>
          <w:spacing w:val="-21"/>
          <w:w w:val="105"/>
        </w:rPr>
        <w:t xml:space="preserve"> </w:t>
      </w:r>
      <w:r w:rsidR="001818D0">
        <w:rPr>
          <w:w w:val="105"/>
        </w:rPr>
        <w:t>data</w:t>
      </w:r>
      <w:r w:rsidR="001818D0">
        <w:rPr>
          <w:spacing w:val="-21"/>
          <w:w w:val="105"/>
        </w:rPr>
        <w:t xml:space="preserve"> </w:t>
      </w:r>
      <w:r w:rsidR="001818D0">
        <w:rPr>
          <w:w w:val="105"/>
        </w:rPr>
        <w:t>kan</w:t>
      </w:r>
      <w:r w:rsidR="001818D0">
        <w:rPr>
          <w:spacing w:val="-22"/>
          <w:w w:val="105"/>
        </w:rPr>
        <w:t xml:space="preserve"> </w:t>
      </w:r>
      <w:r w:rsidR="001818D0">
        <w:rPr>
          <w:w w:val="105"/>
        </w:rPr>
        <w:t>brukes</w:t>
      </w:r>
      <w:r w:rsidR="001818D0">
        <w:rPr>
          <w:spacing w:val="-21"/>
          <w:w w:val="105"/>
        </w:rPr>
        <w:t xml:space="preserve"> </w:t>
      </w:r>
      <w:r w:rsidR="001818D0">
        <w:rPr>
          <w:w w:val="105"/>
        </w:rPr>
        <w:t>for</w:t>
      </w:r>
      <w:r w:rsidR="001818D0">
        <w:rPr>
          <w:spacing w:val="-21"/>
          <w:w w:val="105"/>
        </w:rPr>
        <w:t xml:space="preserve"> </w:t>
      </w:r>
      <w:r w:rsidR="001818D0">
        <w:rPr>
          <w:w w:val="105"/>
        </w:rPr>
        <w:t>å</w:t>
      </w:r>
      <w:r w:rsidR="001818D0">
        <w:rPr>
          <w:spacing w:val="-21"/>
          <w:w w:val="105"/>
        </w:rPr>
        <w:t xml:space="preserve"> </w:t>
      </w:r>
      <w:r w:rsidR="001818D0">
        <w:rPr>
          <w:w w:val="105"/>
        </w:rPr>
        <w:t>fremme ulike</w:t>
      </w:r>
      <w:r w:rsidR="001818D0">
        <w:rPr>
          <w:spacing w:val="-5"/>
          <w:w w:val="105"/>
        </w:rPr>
        <w:t xml:space="preserve"> </w:t>
      </w:r>
      <w:r w:rsidR="001818D0">
        <w:rPr>
          <w:w w:val="105"/>
        </w:rPr>
        <w:t>synspunkt</w:t>
      </w:r>
    </w:p>
    <w:p w:rsidR="00317BC0" w:rsidRDefault="00AB367C">
      <w:pPr>
        <w:pStyle w:val="BodyText"/>
        <w:spacing w:line="280" w:lineRule="auto"/>
        <w:ind w:left="514" w:hanging="341"/>
      </w:pPr>
      <w:r>
        <w:rPr>
          <w:rFonts w:ascii="Arial"/>
          <w:sz w:val="16"/>
        </w:rPr>
        <w:t>•</w:t>
      </w:r>
      <w:r w:rsidR="001818D0">
        <w:rPr>
          <w:rFonts w:ascii="Arial"/>
          <w:sz w:val="16"/>
        </w:rPr>
        <w:t xml:space="preserve"> </w:t>
      </w:r>
      <w:r w:rsidR="001818D0">
        <w:t>beregne og vurdere sannsynlighet i statistikk og spill</w:t>
      </w:r>
    </w:p>
    <w:p w:rsidR="00317BC0" w:rsidRDefault="00AB367C">
      <w:pPr>
        <w:pStyle w:val="BodyText"/>
        <w:spacing w:line="280" w:lineRule="auto"/>
        <w:ind w:left="514" w:right="239" w:hanging="341"/>
      </w:pPr>
      <w:r>
        <w:rPr>
          <w:rFonts w:ascii="Arial" w:hAnsi="Arial"/>
          <w:sz w:val="16"/>
        </w:rPr>
        <w:t>•</w:t>
      </w:r>
      <w:r w:rsidR="001818D0">
        <w:rPr>
          <w:rFonts w:ascii="Arial" w:hAnsi="Arial"/>
          <w:sz w:val="16"/>
        </w:rPr>
        <w:t xml:space="preserve"> </w:t>
      </w:r>
      <w:r w:rsidR="001818D0">
        <w:t>simulere utfall i tilfeldige forsøk og beregne sannsynligheten for at noe skal inntreffe ved å bruke programmering</w:t>
      </w:r>
    </w:p>
    <w:p w:rsidR="00317BC0" w:rsidRDefault="00AB367C">
      <w:pPr>
        <w:pStyle w:val="BodyText"/>
        <w:spacing w:line="280" w:lineRule="auto"/>
        <w:ind w:left="514" w:right="453" w:hanging="341"/>
      </w:pPr>
      <w:r>
        <w:rPr>
          <w:rFonts w:ascii="Arial" w:hAnsi="Arial"/>
          <w:w w:val="105"/>
          <w:sz w:val="16"/>
        </w:rPr>
        <w:t>•</w:t>
      </w:r>
      <w:r w:rsidR="001818D0">
        <w:rPr>
          <w:rFonts w:ascii="Arial" w:hAnsi="Arial"/>
          <w:w w:val="105"/>
          <w:sz w:val="16"/>
        </w:rPr>
        <w:t xml:space="preserve"> </w:t>
      </w:r>
      <w:r w:rsidR="001818D0">
        <w:rPr>
          <w:w w:val="105"/>
        </w:rPr>
        <w:t>hente ut og tolke relevant informasjon fra tekster</w:t>
      </w:r>
      <w:r w:rsidR="001818D0">
        <w:rPr>
          <w:spacing w:val="-21"/>
          <w:w w:val="105"/>
        </w:rPr>
        <w:t xml:space="preserve"> </w:t>
      </w:r>
      <w:r w:rsidR="001818D0">
        <w:rPr>
          <w:w w:val="105"/>
        </w:rPr>
        <w:t>om</w:t>
      </w:r>
      <w:r w:rsidR="001818D0">
        <w:rPr>
          <w:spacing w:val="-21"/>
          <w:w w:val="105"/>
        </w:rPr>
        <w:t xml:space="preserve"> </w:t>
      </w:r>
      <w:r w:rsidR="001818D0">
        <w:rPr>
          <w:w w:val="105"/>
        </w:rPr>
        <w:t>kjøp</w:t>
      </w:r>
      <w:r w:rsidR="001818D0">
        <w:rPr>
          <w:spacing w:val="-21"/>
          <w:w w:val="105"/>
        </w:rPr>
        <w:t xml:space="preserve"> </w:t>
      </w:r>
      <w:r w:rsidR="001818D0">
        <w:rPr>
          <w:w w:val="105"/>
        </w:rPr>
        <w:t>og</w:t>
      </w:r>
      <w:r w:rsidR="001818D0">
        <w:rPr>
          <w:spacing w:val="-21"/>
          <w:w w:val="105"/>
        </w:rPr>
        <w:t xml:space="preserve"> </w:t>
      </w:r>
      <w:r w:rsidR="001818D0">
        <w:rPr>
          <w:w w:val="105"/>
        </w:rPr>
        <w:t>salg</w:t>
      </w:r>
      <w:r w:rsidR="001818D0">
        <w:rPr>
          <w:spacing w:val="-21"/>
          <w:w w:val="105"/>
        </w:rPr>
        <w:t xml:space="preserve"> </w:t>
      </w:r>
      <w:r w:rsidR="001818D0">
        <w:rPr>
          <w:w w:val="105"/>
        </w:rPr>
        <w:t>og</w:t>
      </w:r>
      <w:r w:rsidR="001818D0">
        <w:rPr>
          <w:spacing w:val="-21"/>
          <w:w w:val="105"/>
        </w:rPr>
        <w:t xml:space="preserve"> </w:t>
      </w:r>
      <w:r w:rsidR="001818D0">
        <w:rPr>
          <w:w w:val="105"/>
        </w:rPr>
        <w:t>ulike</w:t>
      </w:r>
      <w:r w:rsidR="001818D0">
        <w:rPr>
          <w:spacing w:val="-21"/>
          <w:w w:val="105"/>
        </w:rPr>
        <w:t xml:space="preserve"> </w:t>
      </w:r>
      <w:r w:rsidR="001818D0">
        <w:rPr>
          <w:w w:val="105"/>
        </w:rPr>
        <w:t>typer</w:t>
      </w:r>
      <w:r w:rsidR="001818D0">
        <w:rPr>
          <w:spacing w:val="-20"/>
          <w:w w:val="105"/>
        </w:rPr>
        <w:t xml:space="preserve"> </w:t>
      </w:r>
      <w:r w:rsidR="001818D0">
        <w:rPr>
          <w:w w:val="105"/>
        </w:rPr>
        <w:t>lån</w:t>
      </w:r>
      <w:r w:rsidR="001818D0">
        <w:rPr>
          <w:spacing w:val="-21"/>
          <w:w w:val="105"/>
        </w:rPr>
        <w:t xml:space="preserve"> </w:t>
      </w:r>
      <w:r w:rsidR="001818D0">
        <w:rPr>
          <w:spacing w:val="-9"/>
          <w:w w:val="105"/>
        </w:rPr>
        <w:t xml:space="preserve">og </w:t>
      </w:r>
      <w:r w:rsidR="001818D0">
        <w:rPr>
          <w:w w:val="105"/>
        </w:rPr>
        <w:t>bruke</w:t>
      </w:r>
      <w:r w:rsidR="001818D0">
        <w:rPr>
          <w:spacing w:val="-17"/>
          <w:w w:val="105"/>
        </w:rPr>
        <w:t xml:space="preserve"> </w:t>
      </w:r>
      <w:r w:rsidR="001818D0">
        <w:rPr>
          <w:w w:val="105"/>
        </w:rPr>
        <w:t>det</w:t>
      </w:r>
      <w:r w:rsidR="001818D0">
        <w:rPr>
          <w:spacing w:val="-16"/>
          <w:w w:val="105"/>
        </w:rPr>
        <w:t xml:space="preserve"> </w:t>
      </w:r>
      <w:r w:rsidR="001818D0">
        <w:rPr>
          <w:w w:val="105"/>
        </w:rPr>
        <w:t>til</w:t>
      </w:r>
      <w:r w:rsidR="001818D0">
        <w:rPr>
          <w:spacing w:val="-17"/>
          <w:w w:val="105"/>
        </w:rPr>
        <w:t xml:space="preserve"> </w:t>
      </w:r>
      <w:r w:rsidR="001818D0">
        <w:rPr>
          <w:w w:val="105"/>
        </w:rPr>
        <w:t>å</w:t>
      </w:r>
      <w:r w:rsidR="001818D0">
        <w:rPr>
          <w:spacing w:val="-16"/>
          <w:w w:val="105"/>
        </w:rPr>
        <w:t xml:space="preserve"> </w:t>
      </w:r>
      <w:r w:rsidR="001818D0">
        <w:rPr>
          <w:w w:val="105"/>
        </w:rPr>
        <w:t>formulere</w:t>
      </w:r>
      <w:r w:rsidR="001818D0">
        <w:rPr>
          <w:spacing w:val="-16"/>
          <w:w w:val="105"/>
        </w:rPr>
        <w:t xml:space="preserve"> </w:t>
      </w:r>
      <w:r w:rsidR="001818D0">
        <w:rPr>
          <w:w w:val="105"/>
        </w:rPr>
        <w:t>og</w:t>
      </w:r>
      <w:r w:rsidR="001818D0">
        <w:rPr>
          <w:spacing w:val="-17"/>
          <w:w w:val="105"/>
        </w:rPr>
        <w:t xml:space="preserve"> </w:t>
      </w:r>
      <w:r w:rsidR="001818D0">
        <w:rPr>
          <w:w w:val="105"/>
        </w:rPr>
        <w:t>løse</w:t>
      </w:r>
      <w:r w:rsidR="001818D0">
        <w:rPr>
          <w:spacing w:val="-16"/>
          <w:w w:val="105"/>
        </w:rPr>
        <w:t xml:space="preserve"> </w:t>
      </w:r>
      <w:r w:rsidR="001818D0">
        <w:rPr>
          <w:w w:val="105"/>
        </w:rPr>
        <w:t>problem</w:t>
      </w:r>
    </w:p>
    <w:p w:rsidR="00317BC0" w:rsidRDefault="00AB367C">
      <w:pPr>
        <w:pStyle w:val="BodyText"/>
        <w:spacing w:line="280" w:lineRule="auto"/>
        <w:ind w:left="514" w:right="172" w:hanging="341"/>
      </w:pPr>
      <w:r>
        <w:rPr>
          <w:rFonts w:ascii="Arial" w:hAnsi="Arial"/>
          <w:sz w:val="16"/>
        </w:rPr>
        <w:t>•</w:t>
      </w:r>
      <w:r w:rsidR="001818D0">
        <w:rPr>
          <w:rFonts w:ascii="Arial" w:hAnsi="Arial"/>
          <w:sz w:val="16"/>
        </w:rPr>
        <w:t xml:space="preserve"> </w:t>
      </w:r>
      <w:r w:rsidR="001818D0">
        <w:t>planlegge, utføre og presentere et utforskende arbeid knyttet til personlig økonomi og nyetableringer eller vedlikehold av elementene i minisamfunnet</w:t>
      </w:r>
    </w:p>
    <w:p w:rsidR="00317BC0" w:rsidRDefault="00AB367C">
      <w:pPr>
        <w:pStyle w:val="BodyText"/>
        <w:spacing w:line="280" w:lineRule="auto"/>
        <w:ind w:left="514" w:right="740" w:hanging="341"/>
      </w:pPr>
      <w:r>
        <w:rPr>
          <w:rFonts w:ascii="Arial" w:hAnsi="Arial"/>
          <w:w w:val="105"/>
          <w:sz w:val="16"/>
        </w:rPr>
        <w:t>•</w:t>
      </w:r>
      <w:r w:rsidR="001818D0">
        <w:rPr>
          <w:rFonts w:ascii="Arial" w:hAnsi="Arial"/>
          <w:w w:val="105"/>
          <w:sz w:val="16"/>
        </w:rPr>
        <w:t xml:space="preserve"> </w:t>
      </w:r>
      <w:r w:rsidR="001818D0">
        <w:rPr>
          <w:w w:val="105"/>
        </w:rPr>
        <w:t>lage, løse og forklare likninger knyttet til praktiske situasjoner</w:t>
      </w:r>
    </w:p>
    <w:p w:rsidR="00317BC0" w:rsidRDefault="00AB367C">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utforske, forklare og sammenligne funksjoner knyttet til praktiske situasjoner</w:t>
      </w:r>
    </w:p>
    <w:p w:rsidR="00317BC0" w:rsidRDefault="00AB367C">
      <w:pPr>
        <w:pStyle w:val="BodyText"/>
        <w:spacing w:line="280" w:lineRule="auto"/>
        <w:ind w:left="514" w:hanging="341"/>
      </w:pPr>
      <w:r>
        <w:rPr>
          <w:rFonts w:ascii="Arial" w:hAnsi="Arial"/>
          <w:sz w:val="16"/>
        </w:rPr>
        <w:t>•</w:t>
      </w:r>
      <w:r w:rsidR="001818D0">
        <w:rPr>
          <w:rFonts w:ascii="Arial" w:hAnsi="Arial"/>
          <w:sz w:val="16"/>
        </w:rPr>
        <w:t xml:space="preserve"> </w:t>
      </w:r>
      <w:r w:rsidR="001818D0">
        <w:t>representere funksjoner på ulike måter og vise sammenhenger mellom representasjonene</w:t>
      </w:r>
    </w:p>
    <w:p w:rsidR="00317BC0" w:rsidRDefault="00AB367C">
      <w:pPr>
        <w:pStyle w:val="BodyText"/>
        <w:spacing w:line="280" w:lineRule="auto"/>
        <w:ind w:left="514" w:hanging="341"/>
      </w:pPr>
      <w:r>
        <w:rPr>
          <w:rFonts w:ascii="Arial" w:hAnsi="Arial"/>
          <w:sz w:val="16"/>
        </w:rPr>
        <w:t>•</w:t>
      </w:r>
      <w:r w:rsidR="001818D0">
        <w:rPr>
          <w:rFonts w:ascii="Arial" w:hAnsi="Arial"/>
          <w:sz w:val="16"/>
        </w:rPr>
        <w:t xml:space="preserve"> </w:t>
      </w:r>
      <w:r w:rsidR="001818D0">
        <w:t>regne ut stigningstallet til en lineær funksjon og bruke det til å forklare begrepene endring per enhet og gjennomsnittsfart</w:t>
      </w:r>
    </w:p>
    <w:p w:rsidR="00317BC0" w:rsidRDefault="00AB367C">
      <w:pPr>
        <w:pStyle w:val="BodyText"/>
        <w:spacing w:line="280" w:lineRule="auto"/>
        <w:ind w:left="514" w:right="72" w:hanging="341"/>
      </w:pPr>
      <w:r>
        <w:rPr>
          <w:rFonts w:ascii="Arial"/>
          <w:sz w:val="16"/>
        </w:rPr>
        <w:t>•</w:t>
      </w:r>
      <w:r w:rsidR="001818D0">
        <w:rPr>
          <w:rFonts w:ascii="Arial"/>
          <w:sz w:val="16"/>
        </w:rPr>
        <w:t xml:space="preserve"> </w:t>
      </w:r>
      <w:r w:rsidR="001818D0">
        <w:t>utforske sammenhengen mellom konstant prosentvis endring, vekstfaktor og eksponential- funksjoner</w:t>
      </w:r>
    </w:p>
    <w:p w:rsidR="00317BC0" w:rsidRDefault="00AB367C">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utforske og sammenligne egenskaper ved ulike funksjoner ved å bruke digitale verktøy</w:t>
      </w:r>
    </w:p>
    <w:p w:rsidR="00317BC0" w:rsidRDefault="00AB367C">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lage, løse og forklare likningssett knyttet til praktiske situasjoner</w:t>
      </w:r>
    </w:p>
    <w:p w:rsidR="00317BC0" w:rsidRDefault="00AB367C">
      <w:pPr>
        <w:pStyle w:val="BodyText"/>
        <w:spacing w:line="280" w:lineRule="auto"/>
        <w:ind w:left="514" w:right="178" w:hanging="341"/>
      </w:pPr>
      <w:r>
        <w:rPr>
          <w:rFonts w:ascii="Arial" w:hAnsi="Arial"/>
          <w:sz w:val="16"/>
        </w:rPr>
        <w:t>•</w:t>
      </w:r>
      <w:r w:rsidR="001818D0">
        <w:rPr>
          <w:rFonts w:ascii="Arial" w:hAnsi="Arial"/>
          <w:sz w:val="16"/>
        </w:rPr>
        <w:t xml:space="preserve"> </w:t>
      </w:r>
      <w:r w:rsidR="001818D0">
        <w:t>bruke funksjoner i modellering og argumentere for fremgangsmåter og resultat</w:t>
      </w:r>
    </w:p>
    <w:p w:rsidR="00317BC0" w:rsidRDefault="00AB367C">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modellere situasjoner knyttet til reelle datasett, presentere resultatene og argumentere for at modellene er gyldige</w:t>
      </w:r>
    </w:p>
    <w:p w:rsidR="00317BC0" w:rsidRDefault="00AB367C">
      <w:pPr>
        <w:pStyle w:val="BodyText"/>
        <w:spacing w:line="280" w:lineRule="auto"/>
        <w:ind w:left="514" w:hanging="341"/>
      </w:pPr>
      <w:r>
        <w:rPr>
          <w:rFonts w:ascii="Arial" w:hAnsi="Arial"/>
          <w:sz w:val="16"/>
        </w:rPr>
        <w:t>•</w:t>
      </w:r>
      <w:r w:rsidR="001818D0">
        <w:rPr>
          <w:rFonts w:ascii="Arial" w:hAnsi="Arial"/>
          <w:sz w:val="16"/>
        </w:rPr>
        <w:t xml:space="preserve"> </w:t>
      </w:r>
      <w:r w:rsidR="001818D0">
        <w:t>utforske matematiske egenskaper og sammen- henger ved å bruke programmering</w:t>
      </w:r>
    </w:p>
    <w:p w:rsidR="00317BC0" w:rsidRDefault="001818D0">
      <w:pPr>
        <w:pStyle w:val="Heading3"/>
        <w:spacing w:before="85"/>
      </w:pPr>
      <w:r>
        <w:br w:type="column"/>
      </w:r>
      <w:r>
        <w:rPr>
          <w:color w:val="24A23F"/>
        </w:rPr>
        <w:t>Vurdering</w:t>
      </w:r>
    </w:p>
    <w:p w:rsidR="00317BC0" w:rsidRDefault="001818D0">
      <w:pPr>
        <w:pStyle w:val="Heading4"/>
        <w:spacing w:before="228"/>
      </w:pPr>
      <w:r>
        <w:t>Underveisvurdering</w:t>
      </w:r>
    </w:p>
    <w:p w:rsidR="00317BC0" w:rsidRDefault="001818D0">
      <w:pPr>
        <w:pStyle w:val="Heading5"/>
        <w:spacing w:before="22" w:line="280" w:lineRule="auto"/>
        <w:ind w:right="1257"/>
      </w:pPr>
      <w:r>
        <w:t>Underveisvurderingen skal bidra til å fremme læring og til å utvikle kompetanse i matematikk. Ungdommene viser og utvikler kompetanse i faget når de:</w:t>
      </w:r>
    </w:p>
    <w:p w:rsidR="00317BC0" w:rsidRDefault="00AB367C">
      <w:pPr>
        <w:pStyle w:val="BodyText"/>
        <w:spacing w:line="280" w:lineRule="auto"/>
        <w:ind w:left="514" w:right="1119" w:hanging="341"/>
      </w:pPr>
      <w:r>
        <w:rPr>
          <w:rFonts w:ascii="Arial" w:hAnsi="Arial"/>
          <w:sz w:val="16"/>
        </w:rPr>
        <w:t>•</w:t>
      </w:r>
      <w:r w:rsidR="001818D0">
        <w:rPr>
          <w:rFonts w:ascii="Arial" w:hAnsi="Arial"/>
          <w:sz w:val="16"/>
        </w:rPr>
        <w:t xml:space="preserve"> </w:t>
      </w:r>
      <w:r w:rsidR="001818D0">
        <w:t>utforsker i praktiske sammenhenger og overfører mellom representasjonsformer i problemløsning og modellering</w:t>
      </w:r>
    </w:p>
    <w:p w:rsidR="00317BC0" w:rsidRDefault="00AB367C">
      <w:pPr>
        <w:pStyle w:val="BodyText"/>
        <w:spacing w:line="280" w:lineRule="auto"/>
        <w:ind w:left="514" w:right="1512" w:hanging="341"/>
      </w:pPr>
      <w:r>
        <w:rPr>
          <w:rFonts w:ascii="Arial"/>
          <w:sz w:val="16"/>
        </w:rPr>
        <w:t>•</w:t>
      </w:r>
      <w:r>
        <w:rPr>
          <w:rFonts w:ascii="Arial"/>
          <w:sz w:val="16"/>
        </w:rPr>
        <w:t xml:space="preserve"> </w:t>
      </w:r>
      <w:r w:rsidR="001818D0">
        <w:t>resonnerer over og diskuterer geometriske egenskaper og sammenhenger</w:t>
      </w:r>
    </w:p>
    <w:p w:rsidR="00317BC0" w:rsidRDefault="00AB367C">
      <w:pPr>
        <w:pStyle w:val="BodyText"/>
        <w:spacing w:line="280" w:lineRule="auto"/>
        <w:ind w:left="514" w:right="1223" w:hanging="341"/>
      </w:pPr>
      <w:r>
        <w:rPr>
          <w:rFonts w:ascii="Arial" w:hAnsi="Arial"/>
          <w:w w:val="105"/>
          <w:sz w:val="16"/>
        </w:rPr>
        <w:t>•</w:t>
      </w:r>
      <w:r w:rsidR="001818D0">
        <w:rPr>
          <w:rFonts w:ascii="Arial" w:hAnsi="Arial"/>
          <w:spacing w:val="5"/>
          <w:w w:val="105"/>
          <w:sz w:val="16"/>
        </w:rPr>
        <w:t xml:space="preserve"> </w:t>
      </w:r>
      <w:r w:rsidR="001818D0">
        <w:rPr>
          <w:w w:val="105"/>
        </w:rPr>
        <w:t>utforsker</w:t>
      </w:r>
      <w:r w:rsidR="001818D0">
        <w:rPr>
          <w:spacing w:val="-18"/>
          <w:w w:val="105"/>
        </w:rPr>
        <w:t xml:space="preserve"> </w:t>
      </w:r>
      <w:r w:rsidR="001818D0">
        <w:rPr>
          <w:w w:val="105"/>
        </w:rPr>
        <w:t>og</w:t>
      </w:r>
      <w:r w:rsidR="001818D0">
        <w:rPr>
          <w:spacing w:val="-18"/>
          <w:w w:val="105"/>
        </w:rPr>
        <w:t xml:space="preserve"> </w:t>
      </w:r>
      <w:r w:rsidR="001818D0">
        <w:rPr>
          <w:w w:val="105"/>
        </w:rPr>
        <w:t>analyserer</w:t>
      </w:r>
      <w:r w:rsidR="001818D0">
        <w:rPr>
          <w:spacing w:val="-18"/>
          <w:w w:val="105"/>
        </w:rPr>
        <w:t xml:space="preserve"> </w:t>
      </w:r>
      <w:r w:rsidR="001818D0">
        <w:rPr>
          <w:w w:val="105"/>
        </w:rPr>
        <w:t>reelle</w:t>
      </w:r>
      <w:r w:rsidR="001818D0">
        <w:rPr>
          <w:spacing w:val="-17"/>
          <w:w w:val="105"/>
        </w:rPr>
        <w:t xml:space="preserve"> </w:t>
      </w:r>
      <w:r w:rsidR="001818D0">
        <w:rPr>
          <w:w w:val="105"/>
        </w:rPr>
        <w:t>datasett,</w:t>
      </w:r>
      <w:r w:rsidR="001818D0">
        <w:rPr>
          <w:spacing w:val="-18"/>
          <w:w w:val="105"/>
        </w:rPr>
        <w:t xml:space="preserve"> </w:t>
      </w:r>
      <w:r w:rsidR="001818D0">
        <w:rPr>
          <w:w w:val="105"/>
        </w:rPr>
        <w:t>og</w:t>
      </w:r>
      <w:r w:rsidR="001818D0">
        <w:rPr>
          <w:spacing w:val="-18"/>
          <w:w w:val="105"/>
        </w:rPr>
        <w:t xml:space="preserve"> </w:t>
      </w:r>
      <w:r w:rsidR="001818D0">
        <w:rPr>
          <w:w w:val="105"/>
        </w:rPr>
        <w:t>når</w:t>
      </w:r>
      <w:r w:rsidR="001818D0">
        <w:rPr>
          <w:spacing w:val="-18"/>
          <w:w w:val="105"/>
        </w:rPr>
        <w:t xml:space="preserve"> </w:t>
      </w:r>
      <w:r w:rsidR="001818D0">
        <w:rPr>
          <w:spacing w:val="-9"/>
          <w:w w:val="105"/>
        </w:rPr>
        <w:t xml:space="preserve">de </w:t>
      </w:r>
      <w:r w:rsidR="001818D0">
        <w:rPr>
          <w:w w:val="105"/>
        </w:rPr>
        <w:t>gjør og argumenterer for</w:t>
      </w:r>
      <w:r w:rsidR="001818D0">
        <w:rPr>
          <w:spacing w:val="-26"/>
          <w:w w:val="105"/>
        </w:rPr>
        <w:t xml:space="preserve"> </w:t>
      </w:r>
      <w:r w:rsidR="001818D0">
        <w:rPr>
          <w:w w:val="105"/>
        </w:rPr>
        <w:t>funn</w:t>
      </w:r>
    </w:p>
    <w:p w:rsidR="00317BC0" w:rsidRDefault="00AB367C">
      <w:pPr>
        <w:pStyle w:val="BodyText"/>
        <w:spacing w:line="280" w:lineRule="auto"/>
        <w:ind w:left="514" w:right="1119" w:hanging="341"/>
      </w:pPr>
      <w:r>
        <w:rPr>
          <w:rFonts w:ascii="Arial" w:hAnsi="Arial"/>
          <w:w w:val="105"/>
          <w:sz w:val="16"/>
        </w:rPr>
        <w:t>•</w:t>
      </w:r>
      <w:r w:rsidR="001818D0">
        <w:rPr>
          <w:rFonts w:ascii="Arial" w:hAnsi="Arial"/>
          <w:w w:val="105"/>
          <w:sz w:val="16"/>
        </w:rPr>
        <w:t xml:space="preserve"> </w:t>
      </w:r>
      <w:r w:rsidR="001818D0">
        <w:rPr>
          <w:w w:val="105"/>
        </w:rPr>
        <w:t>formaliserer tanker og strategier ved hjelp av et matematisk språk</w:t>
      </w:r>
    </w:p>
    <w:p w:rsidR="00317BC0" w:rsidRDefault="00AB367C">
      <w:pPr>
        <w:pStyle w:val="BodyText"/>
        <w:spacing w:line="280" w:lineRule="auto"/>
        <w:ind w:left="514" w:right="1364" w:hanging="341"/>
      </w:pPr>
      <w:r>
        <w:rPr>
          <w:rFonts w:ascii="Arial" w:hAnsi="Arial"/>
          <w:sz w:val="16"/>
        </w:rPr>
        <w:t>•</w:t>
      </w:r>
      <w:r w:rsidR="001818D0">
        <w:rPr>
          <w:rFonts w:ascii="Arial" w:hAnsi="Arial"/>
          <w:sz w:val="16"/>
        </w:rPr>
        <w:t xml:space="preserve"> </w:t>
      </w:r>
      <w:r w:rsidR="001818D0">
        <w:t>utforsker og generaliserer matematiske sammenhenger og strukturer gjennom algebra og formålstjenlige representasjoner</w:t>
      </w:r>
    </w:p>
    <w:p w:rsidR="00317BC0" w:rsidRDefault="00AB367C">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planlegger, utfører og presenterer utforskende arbeid i matematikk</w:t>
      </w:r>
    </w:p>
    <w:p w:rsidR="00317BC0" w:rsidRDefault="00AB367C">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 xml:space="preserve">resonnerer over og argumenterer for sine </w:t>
      </w:r>
      <w:r w:rsidR="001818D0">
        <w:rPr>
          <w:spacing w:val="-4"/>
        </w:rPr>
        <w:t xml:space="preserve">egne </w:t>
      </w:r>
      <w:r w:rsidR="001818D0">
        <w:t>og andres fremgangsmåter og løsninger</w:t>
      </w:r>
    </w:p>
    <w:p w:rsidR="00317BC0" w:rsidRDefault="00317BC0">
      <w:pPr>
        <w:pStyle w:val="BodyText"/>
        <w:rPr>
          <w:sz w:val="22"/>
        </w:rPr>
      </w:pPr>
    </w:p>
    <w:p w:rsidR="00317BC0" w:rsidRDefault="001818D0">
      <w:pPr>
        <w:pStyle w:val="BodyText"/>
        <w:spacing w:line="280" w:lineRule="auto"/>
        <w:ind w:left="173" w:right="1570"/>
      </w:pPr>
      <w:r>
        <w:t>De voksne skal legge til rette for medvirkning og stimulere til lærelyst ved at ungdommene</w:t>
      </w:r>
      <w:r>
        <w:rPr>
          <w:spacing w:val="1"/>
        </w:rPr>
        <w:t xml:space="preserve"> </w:t>
      </w:r>
      <w:r>
        <w:rPr>
          <w:spacing w:val="-6"/>
        </w:rPr>
        <w:t>får</w:t>
      </w:r>
    </w:p>
    <w:p w:rsidR="00317BC0" w:rsidRDefault="001818D0">
      <w:pPr>
        <w:pStyle w:val="BodyText"/>
        <w:spacing w:line="280" w:lineRule="auto"/>
        <w:ind w:left="173" w:right="1314"/>
      </w:pPr>
      <w:r>
        <w:t xml:space="preserve">utforske matematikk og løse matematiske </w:t>
      </w:r>
      <w:r>
        <w:rPr>
          <w:spacing w:val="-3"/>
        </w:rPr>
        <w:t xml:space="preserve">problem </w:t>
      </w:r>
      <w:r>
        <w:t>gjennom å være kreative, modellere og reflektere. De voksne skal være i dialog med ungdommene om utviklingen deres når det gjelder å se</w:t>
      </w:r>
    </w:p>
    <w:p w:rsidR="00317BC0" w:rsidRDefault="001818D0">
      <w:pPr>
        <w:pStyle w:val="BodyText"/>
        <w:spacing w:line="280" w:lineRule="auto"/>
        <w:ind w:left="173" w:right="1208"/>
      </w:pPr>
      <w:r>
        <w:t>sammenhenger mellom ulike kunnskapsområder og velge formålstjenlige strategier. Ungdommene skal få mulighet til å prøve og feile. Med utgangspunkt</w:t>
      </w:r>
    </w:p>
    <w:p w:rsidR="00317BC0" w:rsidRDefault="001818D0">
      <w:pPr>
        <w:pStyle w:val="BodyText"/>
        <w:spacing w:line="280" w:lineRule="auto"/>
        <w:ind w:left="173" w:right="1381"/>
      </w:pPr>
      <w:r>
        <w:t xml:space="preserve">i kompetansen ungdommene </w:t>
      </w:r>
      <w:r>
        <w:rPr>
          <w:spacing w:val="-3"/>
        </w:rPr>
        <w:t xml:space="preserve">viser, </w:t>
      </w:r>
      <w:r>
        <w:t>skal de få anledning til å sette ord på hva de opplever at de får til, og reflektere over sin egen faglige utvikling. De voksne skal gi veiledning om videre læring og tilpasse opplæringen slik at ungdommene kan bruke veiledningen til å utvikle kompetansen sin i alle deler av matematikkfaget og for hvordan</w:t>
      </w:r>
    </w:p>
    <w:p w:rsidR="00317BC0" w:rsidRDefault="001818D0">
      <w:pPr>
        <w:pStyle w:val="BodyText"/>
        <w:spacing w:line="280" w:lineRule="auto"/>
        <w:ind w:left="173" w:right="1752"/>
      </w:pPr>
      <w:r>
        <w:t>de kan bruke kunnskaper og ferdigheter i nye og ukjente sammenhenger. En viktig del av underveisvurderingen er hva ungdommene</w:t>
      </w:r>
    </w:p>
    <w:p w:rsidR="00317BC0" w:rsidRDefault="001818D0">
      <w:pPr>
        <w:pStyle w:val="BodyText"/>
        <w:spacing w:line="280" w:lineRule="auto"/>
        <w:ind w:left="173" w:right="1246"/>
      </w:pPr>
      <w:r>
        <w:t>demonstrerer i sine presentasjoner underveis og på slutten av sine utforskende arbeider.</w:t>
      </w:r>
    </w:p>
    <w:p w:rsidR="00317BC0" w:rsidRDefault="00317BC0">
      <w:pPr>
        <w:pStyle w:val="BodyText"/>
        <w:spacing w:before="10"/>
        <w:rPr>
          <w:sz w:val="17"/>
        </w:rPr>
      </w:pPr>
    </w:p>
    <w:p w:rsidR="00317BC0" w:rsidRDefault="001818D0">
      <w:pPr>
        <w:pStyle w:val="BodyText"/>
        <w:spacing w:line="268" w:lineRule="auto"/>
        <w:ind w:left="173" w:right="1818"/>
      </w:pPr>
      <w:r>
        <w:rPr>
          <w:rFonts w:ascii="FuturaPT-Medium" w:hAnsi="FuturaPT-Medium"/>
          <w:sz w:val="24"/>
        </w:rPr>
        <w:t xml:space="preserve">Standpunktvurdering </w:t>
      </w:r>
      <w:r>
        <w:t>Standpunktkarakteren skal være uttrykk for den samlede kompetansen ungdommen har i</w:t>
      </w:r>
    </w:p>
    <w:p w:rsidR="00317BC0" w:rsidRDefault="001818D0">
      <w:pPr>
        <w:pStyle w:val="BodyText"/>
        <w:spacing w:before="7" w:line="280" w:lineRule="auto"/>
        <w:ind w:left="173" w:right="1290"/>
      </w:pPr>
      <w:r>
        <w:t>matematikk ved avslutningen av opplæringen etter første periode av tredje utviklingstrinn. De voksne</w:t>
      </w:r>
    </w:p>
    <w:p w:rsidR="00317BC0" w:rsidRDefault="00317BC0">
      <w:pPr>
        <w:spacing w:line="280" w:lineRule="auto"/>
        <w:sectPr w:rsidR="00317BC0">
          <w:type w:val="continuous"/>
          <w:pgSz w:w="11910" w:h="16840"/>
          <w:pgMar w:top="780" w:right="0" w:bottom="0" w:left="960" w:header="720" w:footer="720" w:gutter="0"/>
          <w:cols w:num="2" w:space="720" w:equalWidth="0">
            <w:col w:w="4885" w:space="59"/>
            <w:col w:w="6006"/>
          </w:cols>
        </w:sectPr>
      </w:pPr>
    </w:p>
    <w:p w:rsidR="00317BC0" w:rsidRDefault="008A0DDC">
      <w:pPr>
        <w:pStyle w:val="BodyText"/>
        <w:spacing w:before="2"/>
        <w:rPr>
          <w:sz w:val="26"/>
        </w:rPr>
      </w:pPr>
      <w:r>
        <w:lastRenderedPageBreak/>
        <w:pict>
          <v:rect id="_x0000_s1064" alt="" style="position:absolute;margin-left:569.75pt;margin-top:561.25pt;width:25.5pt;height:280.65pt;z-index:251924480;mso-wrap-edited:f;mso-width-percent:0;mso-height-percent:0;mso-position-horizontal-relative:page;mso-position-vertical-relative:page;mso-width-percent:0;mso-height-percent:0" fillcolor="#24a23f" stroked="f">
            <w10:wrap anchorx="page" anchory="page"/>
          </v:rect>
        </w:pict>
      </w:r>
      <w:r>
        <w:pict>
          <v:shape id="_x0000_s1063" type="#_x0000_t202" alt="" style="position:absolute;margin-left:574.5pt;margin-top:620.05pt;width:16.5pt;height:164.15pt;z-index:251925504;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MATEMATIKK 8.–10. TRINN</w:t>
                  </w:r>
                </w:p>
              </w:txbxContent>
            </v:textbox>
            <w10:wrap anchorx="page" anchory="page"/>
          </v:shape>
        </w:pict>
      </w:r>
    </w:p>
    <w:p w:rsidR="00317BC0" w:rsidRDefault="001818D0">
      <w:pPr>
        <w:pStyle w:val="BodyText"/>
        <w:spacing w:before="98" w:line="280" w:lineRule="auto"/>
        <w:ind w:left="173" w:right="6149"/>
      </w:pPr>
      <w:r>
        <w:t>skal planlegge og legge til rette for at ungdommene får vist kompetansen sin på varierte måter som inkluderer forståelse, refleksjon og kritisk tenking, i ulike sammenhenger. De voksne skal sette karakter i matematikk basert på kompetansen ungdommen har vist, både skriftlig, muntlig og digitalt, ved</w:t>
      </w:r>
    </w:p>
    <w:p w:rsidR="00317BC0" w:rsidRDefault="001818D0">
      <w:pPr>
        <w:pStyle w:val="BodyText"/>
        <w:spacing w:line="280" w:lineRule="auto"/>
        <w:ind w:left="173" w:right="6582"/>
      </w:pPr>
      <w:r>
        <w:t>å bruke matematiske uttrykksformer, bruke problemløsningsstrategier og reflektere over og argumentere for løsninger og modeller.</w:t>
      </w:r>
    </w:p>
    <w:p w:rsidR="00317BC0" w:rsidRDefault="00317BC0">
      <w:pPr>
        <w:pStyle w:val="BodyText"/>
        <w:spacing w:before="7"/>
        <w:rPr>
          <w:sz w:val="18"/>
        </w:rPr>
      </w:pPr>
    </w:p>
    <w:p w:rsidR="00317BC0" w:rsidRDefault="001818D0">
      <w:pPr>
        <w:pStyle w:val="Heading4"/>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pgSz w:w="11910" w:h="16840"/>
          <w:pgMar w:top="1060" w:right="0" w:bottom="0" w:left="960" w:header="670" w:footer="0" w:gutter="0"/>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69"/>
        <w:rPr>
          <w:rFonts w:ascii="ITC Caslon 224 Std"/>
          <w:b/>
          <w:sz w:val="84"/>
        </w:rPr>
      </w:pPr>
      <w:bookmarkStart w:id="132" w:name="Engelsk_"/>
      <w:bookmarkStart w:id="133" w:name="_bookmark61"/>
      <w:bookmarkEnd w:id="132"/>
      <w:bookmarkEnd w:id="133"/>
      <w:r>
        <w:rPr>
          <w:rFonts w:ascii="ITC Caslon 224 Std"/>
          <w:b/>
          <w:sz w:val="84"/>
        </w:rPr>
        <w:t>Engelsk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spacing w:before="148" w:line="192" w:lineRule="auto"/>
        <w:ind w:left="174"/>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4"/>
      </w:pPr>
      <w:r>
        <w:t>Engelsk er et sentralt fag for kulturforståelse, kommunikasjon, dannelse og identitetsutvikling. Faget skal gi ungdommene et grunnlag for å kommunisere med andre lokalt og globalt,</w:t>
      </w:r>
      <w:r>
        <w:rPr>
          <w:spacing w:val="-23"/>
        </w:rPr>
        <w:t xml:space="preserve"> </w:t>
      </w:r>
      <w:r>
        <w:t xml:space="preserve">uavhengig av kulturell og språklig bakgrunn. Engelsk er et verdensspråk. I møte med mennesker fra andre land, hjemme eller på </w:t>
      </w:r>
      <w:r>
        <w:rPr>
          <w:spacing w:val="-3"/>
        </w:rPr>
        <w:t xml:space="preserve">reiser, </w:t>
      </w:r>
      <w:r>
        <w:t>har vi ofte bruk for engelsk. Når vi skal lete etter informasjon ut fra</w:t>
      </w:r>
    </w:p>
    <w:p w:rsidR="00317BC0" w:rsidRDefault="001818D0">
      <w:pPr>
        <w:pStyle w:val="BodyText"/>
        <w:spacing w:line="280" w:lineRule="auto"/>
        <w:ind w:left="174" w:right="115"/>
      </w:pPr>
      <w:r>
        <w:t>våre egne interesser eller i faglig sammenheng, skjer dette ofte på engelsk. I tillegg brukes engelsk  i økende grad i utdanning og som arbeidsspråk i mange bedrifter. Faget skal forberede</w:t>
      </w:r>
      <w:r>
        <w:rPr>
          <w:spacing w:val="-15"/>
        </w:rPr>
        <w:t xml:space="preserve"> </w:t>
      </w:r>
      <w:r>
        <w:t xml:space="preserve">ungdommene på en utdanning og et samfunns- og arbeidsliv som stiller krav om engelskspråklig kompetanse i </w:t>
      </w:r>
      <w:r>
        <w:rPr>
          <w:spacing w:val="-3"/>
        </w:rPr>
        <w:t xml:space="preserve">lesing, </w:t>
      </w:r>
      <w:r>
        <w:t>skriving og muntlig kommunikasjon. I det tredje utviklingstrinnet skal ungdommene videreutvikle</w:t>
      </w:r>
    </w:p>
    <w:p w:rsidR="00317BC0" w:rsidRDefault="001818D0">
      <w:pPr>
        <w:pStyle w:val="BodyText"/>
        <w:spacing w:line="280" w:lineRule="auto"/>
        <w:ind w:left="174" w:right="5"/>
      </w:pPr>
      <w:r>
        <w:t>det grunnlaget de har fått fra de foregående trinnene i grunnskolen.</w:t>
      </w:r>
    </w:p>
    <w:p w:rsidR="00317BC0" w:rsidRDefault="00317BC0">
      <w:pPr>
        <w:pStyle w:val="BodyText"/>
        <w:spacing w:before="1"/>
        <w:rPr>
          <w:sz w:val="22"/>
        </w:rPr>
      </w:pPr>
    </w:p>
    <w:p w:rsidR="00317BC0" w:rsidRDefault="001818D0">
      <w:pPr>
        <w:pStyle w:val="BodyText"/>
        <w:spacing w:before="1" w:line="280" w:lineRule="auto"/>
        <w:ind w:left="174" w:right="448"/>
      </w:pPr>
      <w:r>
        <w:t xml:space="preserve">Ungdommene skal eksperimentere og bruke </w:t>
      </w:r>
      <w:r>
        <w:rPr>
          <w:spacing w:val="-6"/>
        </w:rPr>
        <w:t xml:space="preserve">sin </w:t>
      </w:r>
      <w:r>
        <w:t>nysgjerrighet i engelskfaget. I en verden som blir stadig mer globalisert og der interkulturell</w:t>
      </w:r>
    </w:p>
    <w:p w:rsidR="00317BC0" w:rsidRDefault="001818D0">
      <w:pPr>
        <w:pStyle w:val="BodyText"/>
        <w:spacing w:line="280" w:lineRule="auto"/>
        <w:ind w:left="174" w:right="19"/>
      </w:pPr>
      <w:r>
        <w:t xml:space="preserve">kommunikasjon blir stadig viktigere i ungdommenes </w:t>
      </w:r>
      <w:r>
        <w:rPr>
          <w:spacing w:val="-3"/>
        </w:rPr>
        <w:t xml:space="preserve">liv, </w:t>
      </w:r>
      <w:r>
        <w:t>er det viktig at realistiske situasjoner blir tatt inn i språklæringen og gir anledning til å utvikle ungdommenes evne til å uttrykke seg skriftlig og muntlig på engelsk. Ungdommene må ha større kulturell forståelse, og de må kunne se sammenheng mellom engelsk og andre språk de kan. Større forståelse for andre kulturers ståsted vil kunne</w:t>
      </w:r>
    </w:p>
    <w:p w:rsidR="00317BC0" w:rsidRDefault="001818D0">
      <w:pPr>
        <w:pStyle w:val="BodyText"/>
        <w:spacing w:before="9"/>
        <w:rPr>
          <w:sz w:val="17"/>
        </w:rPr>
      </w:pPr>
      <w:r>
        <w:br w:type="column"/>
      </w:r>
    </w:p>
    <w:p w:rsidR="00317BC0" w:rsidRDefault="001818D0">
      <w:pPr>
        <w:pStyle w:val="BodyText"/>
        <w:spacing w:line="280" w:lineRule="auto"/>
        <w:ind w:left="174" w:right="1129"/>
      </w:pPr>
      <w:r>
        <w:t xml:space="preserve">frembringe fredstanken hos de unge. Ungdommene skal få erfare at det å kunne flere språk er en </w:t>
      </w:r>
      <w:r>
        <w:rPr>
          <w:spacing w:val="-3"/>
        </w:rPr>
        <w:t xml:space="preserve">ressurs </w:t>
      </w:r>
      <w:r>
        <w:t>både i skolen og i samfunnet ellers. Å håndtere situasjoner som krever språk- og kulturkompetanse kan gi ungdommene mestringsfølelse og bidra til at de utvikler et positivt selvbilde og en trygg identitet, og derved også blir mer aktive deltagere i det lille samfunnet som representerer et lite demokrati.</w:t>
      </w:r>
    </w:p>
    <w:p w:rsidR="00317BC0" w:rsidRDefault="00317BC0">
      <w:pPr>
        <w:pStyle w:val="BodyText"/>
        <w:spacing w:before="10"/>
        <w:rPr>
          <w:sz w:val="22"/>
        </w:rPr>
      </w:pPr>
    </w:p>
    <w:p w:rsidR="00317BC0" w:rsidRDefault="001818D0">
      <w:pPr>
        <w:pStyle w:val="BodyText"/>
        <w:spacing w:line="280" w:lineRule="auto"/>
        <w:ind w:left="174" w:right="1110"/>
      </w:pPr>
      <w:r>
        <w:t>I engelsk handler faget arbeid om å gjøre seg kjent med og å tolke fagstoff gjennom ulike engelsktalende media og ulike typer tekster. Det kan også innebære innhenting av nødvendig informasjon og kunnskap i kommunikasjon med folk fra andre nasjoner på engelsk</w:t>
      </w:r>
      <w:r>
        <w:rPr>
          <w:spacing w:val="-21"/>
        </w:rPr>
        <w:t xml:space="preserve"> </w:t>
      </w:r>
      <w:r>
        <w:t>som</w:t>
      </w:r>
      <w:r>
        <w:rPr>
          <w:spacing w:val="-21"/>
        </w:rPr>
        <w:t xml:space="preserve"> </w:t>
      </w:r>
      <w:r>
        <w:t>ledd</w:t>
      </w:r>
      <w:r>
        <w:rPr>
          <w:spacing w:val="-21"/>
        </w:rPr>
        <w:t xml:space="preserve"> </w:t>
      </w:r>
      <w:r>
        <w:t>i</w:t>
      </w:r>
      <w:r>
        <w:rPr>
          <w:spacing w:val="-21"/>
        </w:rPr>
        <w:t xml:space="preserve"> </w:t>
      </w:r>
      <w:r>
        <w:t>utforskende</w:t>
      </w:r>
      <w:r>
        <w:rPr>
          <w:spacing w:val="-20"/>
        </w:rPr>
        <w:t xml:space="preserve"> </w:t>
      </w:r>
      <w:r>
        <w:t>arbeid.</w:t>
      </w:r>
      <w:r>
        <w:rPr>
          <w:spacing w:val="-21"/>
        </w:rPr>
        <w:t xml:space="preserve"> </w:t>
      </w:r>
      <w:r>
        <w:t>Å</w:t>
      </w:r>
      <w:r>
        <w:rPr>
          <w:spacing w:val="-21"/>
        </w:rPr>
        <w:t xml:space="preserve"> </w:t>
      </w:r>
      <w:r>
        <w:t>bli</w:t>
      </w:r>
      <w:r>
        <w:rPr>
          <w:spacing w:val="-21"/>
        </w:rPr>
        <w:t xml:space="preserve"> </w:t>
      </w:r>
      <w:r>
        <w:t>kjent</w:t>
      </w:r>
      <w:r>
        <w:rPr>
          <w:spacing w:val="-21"/>
        </w:rPr>
        <w:t xml:space="preserve"> </w:t>
      </w:r>
      <w:r>
        <w:rPr>
          <w:spacing w:val="-2"/>
        </w:rPr>
        <w:t xml:space="preserve">med </w:t>
      </w:r>
      <w:r>
        <w:t>ulike</w:t>
      </w:r>
      <w:r>
        <w:rPr>
          <w:spacing w:val="-28"/>
        </w:rPr>
        <w:t xml:space="preserve"> </w:t>
      </w:r>
      <w:r>
        <w:t>typer</w:t>
      </w:r>
      <w:r>
        <w:rPr>
          <w:spacing w:val="-27"/>
        </w:rPr>
        <w:t xml:space="preserve"> </w:t>
      </w:r>
      <w:r>
        <w:t>tekster</w:t>
      </w:r>
      <w:r>
        <w:rPr>
          <w:spacing w:val="-28"/>
        </w:rPr>
        <w:t xml:space="preserve"> </w:t>
      </w:r>
      <w:r>
        <w:t>fra</w:t>
      </w:r>
      <w:r>
        <w:rPr>
          <w:spacing w:val="-27"/>
        </w:rPr>
        <w:t xml:space="preserve"> </w:t>
      </w:r>
      <w:r>
        <w:t>ulike</w:t>
      </w:r>
      <w:r>
        <w:rPr>
          <w:spacing w:val="-28"/>
        </w:rPr>
        <w:t xml:space="preserve"> </w:t>
      </w:r>
      <w:r>
        <w:t>steder</w:t>
      </w:r>
      <w:r>
        <w:rPr>
          <w:spacing w:val="-27"/>
        </w:rPr>
        <w:t xml:space="preserve"> </w:t>
      </w:r>
      <w:r>
        <w:t>i</w:t>
      </w:r>
      <w:r>
        <w:rPr>
          <w:spacing w:val="-28"/>
        </w:rPr>
        <w:t xml:space="preserve"> </w:t>
      </w:r>
      <w:r>
        <w:t>den</w:t>
      </w:r>
      <w:r>
        <w:rPr>
          <w:spacing w:val="-27"/>
        </w:rPr>
        <w:t xml:space="preserve"> </w:t>
      </w:r>
      <w:r>
        <w:t>engelsktalende verden vil kunne øke de unges toleranse for mennesker</w:t>
      </w:r>
      <w:r>
        <w:rPr>
          <w:spacing w:val="-23"/>
        </w:rPr>
        <w:t xml:space="preserve"> </w:t>
      </w:r>
      <w:r>
        <w:t>fra</w:t>
      </w:r>
      <w:r>
        <w:rPr>
          <w:spacing w:val="-22"/>
        </w:rPr>
        <w:t xml:space="preserve"> </w:t>
      </w:r>
      <w:r>
        <w:t>andre</w:t>
      </w:r>
      <w:r>
        <w:rPr>
          <w:spacing w:val="-22"/>
        </w:rPr>
        <w:t xml:space="preserve"> </w:t>
      </w:r>
      <w:r>
        <w:t>land.</w:t>
      </w:r>
      <w:r>
        <w:rPr>
          <w:spacing w:val="-23"/>
        </w:rPr>
        <w:t xml:space="preserve"> </w:t>
      </w:r>
      <w:r>
        <w:t>Det</w:t>
      </w:r>
      <w:r>
        <w:rPr>
          <w:spacing w:val="-22"/>
        </w:rPr>
        <w:t xml:space="preserve"> </w:t>
      </w:r>
      <w:r>
        <w:t>å</w:t>
      </w:r>
      <w:r>
        <w:rPr>
          <w:spacing w:val="-23"/>
        </w:rPr>
        <w:t xml:space="preserve"> </w:t>
      </w:r>
      <w:r>
        <w:t>kunne</w:t>
      </w:r>
      <w:r>
        <w:rPr>
          <w:spacing w:val="-22"/>
        </w:rPr>
        <w:t xml:space="preserve"> </w:t>
      </w:r>
      <w:r>
        <w:t xml:space="preserve">kommunisere med folk fra andre deler av verden, øker </w:t>
      </w:r>
      <w:r>
        <w:rPr>
          <w:spacing w:val="-2"/>
        </w:rPr>
        <w:t xml:space="preserve">selvfølelsen </w:t>
      </w:r>
      <w:r>
        <w:t xml:space="preserve">og forebygger </w:t>
      </w:r>
      <w:r>
        <w:rPr>
          <w:spacing w:val="-4"/>
        </w:rPr>
        <w:t xml:space="preserve">fordommer. </w:t>
      </w:r>
      <w:r>
        <w:t>Å bli kjent med ulike typer tekster</w:t>
      </w:r>
      <w:r>
        <w:rPr>
          <w:spacing w:val="-20"/>
        </w:rPr>
        <w:t xml:space="preserve"> </w:t>
      </w:r>
      <w:r>
        <w:t>gjennom</w:t>
      </w:r>
      <w:r>
        <w:rPr>
          <w:spacing w:val="-19"/>
        </w:rPr>
        <w:t xml:space="preserve"> </w:t>
      </w:r>
      <w:r>
        <w:t>ulike</w:t>
      </w:r>
      <w:r>
        <w:rPr>
          <w:spacing w:val="-20"/>
        </w:rPr>
        <w:t xml:space="preserve"> </w:t>
      </w:r>
      <w:r>
        <w:t>media</w:t>
      </w:r>
      <w:r>
        <w:rPr>
          <w:spacing w:val="-19"/>
        </w:rPr>
        <w:t xml:space="preserve"> </w:t>
      </w:r>
      <w:r>
        <w:t>vil</w:t>
      </w:r>
      <w:r>
        <w:rPr>
          <w:spacing w:val="-20"/>
        </w:rPr>
        <w:t xml:space="preserve"> </w:t>
      </w:r>
      <w:r>
        <w:t>også</w:t>
      </w:r>
      <w:r>
        <w:rPr>
          <w:spacing w:val="-19"/>
        </w:rPr>
        <w:t xml:space="preserve"> </w:t>
      </w:r>
      <w:r>
        <w:t>kunne</w:t>
      </w:r>
      <w:r>
        <w:rPr>
          <w:spacing w:val="-20"/>
        </w:rPr>
        <w:t xml:space="preserve"> </w:t>
      </w:r>
      <w:r>
        <w:t>bidra</w:t>
      </w:r>
      <w:r>
        <w:rPr>
          <w:spacing w:val="-19"/>
        </w:rPr>
        <w:t xml:space="preserve"> </w:t>
      </w:r>
      <w:r>
        <w:t>til</w:t>
      </w:r>
      <w:r>
        <w:rPr>
          <w:spacing w:val="-20"/>
        </w:rPr>
        <w:t xml:space="preserve"> </w:t>
      </w:r>
      <w:r>
        <w:t>å forståelse,</w:t>
      </w:r>
      <w:r>
        <w:rPr>
          <w:spacing w:val="-16"/>
        </w:rPr>
        <w:t xml:space="preserve"> </w:t>
      </w:r>
      <w:r>
        <w:t>toleranse</w:t>
      </w:r>
      <w:r>
        <w:rPr>
          <w:spacing w:val="-15"/>
        </w:rPr>
        <w:t xml:space="preserve"> </w:t>
      </w:r>
      <w:r>
        <w:t>og</w:t>
      </w:r>
      <w:r>
        <w:rPr>
          <w:spacing w:val="-15"/>
        </w:rPr>
        <w:t xml:space="preserve"> </w:t>
      </w:r>
      <w:r>
        <w:t>respekt</w:t>
      </w:r>
      <w:r>
        <w:rPr>
          <w:spacing w:val="-15"/>
        </w:rPr>
        <w:t xml:space="preserve"> </w:t>
      </w:r>
      <w:r>
        <w:t>for</w:t>
      </w:r>
      <w:r>
        <w:rPr>
          <w:spacing w:val="-15"/>
        </w:rPr>
        <w:t xml:space="preserve"> </w:t>
      </w:r>
      <w:r>
        <w:t>andre</w:t>
      </w:r>
      <w:r>
        <w:rPr>
          <w:spacing w:val="-15"/>
        </w:rPr>
        <w:t xml:space="preserve"> </w:t>
      </w:r>
      <w:r>
        <w:rPr>
          <w:spacing w:val="-4"/>
        </w:rPr>
        <w:t>kulturer,</w:t>
      </w:r>
    </w:p>
    <w:p w:rsidR="00317BC0" w:rsidRDefault="001818D0">
      <w:pPr>
        <w:pStyle w:val="BodyText"/>
        <w:spacing w:line="280" w:lineRule="auto"/>
        <w:ind w:left="174" w:right="1155"/>
      </w:pPr>
      <w:r>
        <w:t>og legge grunnlag for konstruktiv samhandling og fred. Gjennom engelskfaget utvikler ungdommene kunnskap om hvordan lokale, nasjonale og globale livsbetingelser</w:t>
      </w:r>
      <w:r>
        <w:rPr>
          <w:spacing w:val="-32"/>
        </w:rPr>
        <w:t xml:space="preserve"> </w:t>
      </w:r>
      <w:r>
        <w:t>er</w:t>
      </w:r>
      <w:r>
        <w:rPr>
          <w:spacing w:val="-32"/>
        </w:rPr>
        <w:t xml:space="preserve"> </w:t>
      </w:r>
      <w:r>
        <w:t>påvirket</w:t>
      </w:r>
      <w:r>
        <w:rPr>
          <w:spacing w:val="-32"/>
        </w:rPr>
        <w:t xml:space="preserve"> </w:t>
      </w:r>
      <w:r>
        <w:t>av</w:t>
      </w:r>
      <w:r>
        <w:rPr>
          <w:spacing w:val="-31"/>
        </w:rPr>
        <w:t xml:space="preserve"> </w:t>
      </w:r>
      <w:r>
        <w:t>dagens</w:t>
      </w:r>
      <w:r>
        <w:rPr>
          <w:spacing w:val="-32"/>
        </w:rPr>
        <w:t xml:space="preserve"> </w:t>
      </w:r>
      <w:r>
        <w:rPr>
          <w:spacing w:val="-3"/>
        </w:rPr>
        <w:t xml:space="preserve">miljøutfordringer. </w:t>
      </w:r>
      <w:r>
        <w:rPr>
          <w:spacing w:val="-5"/>
        </w:rPr>
        <w:t xml:space="preserve">Ved </w:t>
      </w:r>
      <w:r>
        <w:t>å lære om hvordan urfolk i den engelsktalende verden</w:t>
      </w:r>
      <w:r>
        <w:rPr>
          <w:spacing w:val="-33"/>
        </w:rPr>
        <w:t xml:space="preserve"> </w:t>
      </w:r>
      <w:r>
        <w:t>har</w:t>
      </w:r>
      <w:r>
        <w:rPr>
          <w:spacing w:val="-32"/>
        </w:rPr>
        <w:t xml:space="preserve"> </w:t>
      </w:r>
      <w:r>
        <w:t>samhandlet</w:t>
      </w:r>
      <w:r>
        <w:rPr>
          <w:spacing w:val="-32"/>
        </w:rPr>
        <w:t xml:space="preserve"> </w:t>
      </w:r>
      <w:r>
        <w:t>med</w:t>
      </w:r>
      <w:r>
        <w:rPr>
          <w:spacing w:val="-32"/>
        </w:rPr>
        <w:t xml:space="preserve"> </w:t>
      </w:r>
      <w:r>
        <w:t>naturen,</w:t>
      </w:r>
      <w:r>
        <w:rPr>
          <w:spacing w:val="-32"/>
        </w:rPr>
        <w:t xml:space="preserve"> </w:t>
      </w:r>
      <w:r>
        <w:t>vil</w:t>
      </w:r>
      <w:r>
        <w:rPr>
          <w:spacing w:val="-32"/>
        </w:rPr>
        <w:t xml:space="preserve"> </w:t>
      </w:r>
      <w:r>
        <w:t xml:space="preserve">ungdommene få en forståelse av hvordan bærekraftig bruk av naturressursene har blitt forvaltet </w:t>
      </w:r>
      <w:r>
        <w:rPr>
          <w:spacing w:val="-4"/>
        </w:rPr>
        <w:t xml:space="preserve">før. </w:t>
      </w:r>
      <w:r>
        <w:t>Økt forståelse for andre kulturers avhengighet av natur og miljø, skal også utvikle ungdommenes ønske om rettferdig ressursutnyttelse og et bærekraftig miljø.</w:t>
      </w:r>
    </w:p>
    <w:p w:rsidR="00317BC0" w:rsidRDefault="00317BC0">
      <w:pPr>
        <w:spacing w:line="280" w:lineRule="auto"/>
        <w:sectPr w:rsidR="00317BC0">
          <w:type w:val="continuous"/>
          <w:pgSz w:w="11910" w:h="16840"/>
          <w:pgMar w:top="780" w:right="0" w:bottom="0" w:left="960" w:header="720" w:footer="720" w:gutter="0"/>
          <w:cols w:num="2" w:space="720" w:equalWidth="0">
            <w:col w:w="4871" w:space="74"/>
            <w:col w:w="6005"/>
          </w:cols>
        </w:sectPr>
      </w:pPr>
    </w:p>
    <w:p w:rsidR="00317BC0" w:rsidRDefault="00317BC0">
      <w:pPr>
        <w:pStyle w:val="BodyText"/>
        <w:spacing w:before="2"/>
        <w:rPr>
          <w:sz w:val="26"/>
        </w:rPr>
      </w:pPr>
    </w:p>
    <w:p w:rsidR="00317BC0" w:rsidRDefault="00317BC0">
      <w:pPr>
        <w:rPr>
          <w:sz w:val="26"/>
        </w:rPr>
        <w:sectPr w:rsidR="00317BC0">
          <w:pgSz w:w="11910" w:h="16840"/>
          <w:pgMar w:top="1060" w:right="0" w:bottom="0" w:left="960" w:header="670" w:footer="0" w:gutter="0"/>
          <w:cols w:space="720"/>
        </w:sectPr>
      </w:pPr>
    </w:p>
    <w:p w:rsidR="00317BC0" w:rsidRDefault="001818D0">
      <w:pPr>
        <w:pStyle w:val="BodyText"/>
        <w:spacing w:before="98" w:line="280" w:lineRule="auto"/>
        <w:ind w:left="173" w:right="498"/>
      </w:pPr>
      <w:r>
        <w:t>Ferdigheter er integrert i kompetansemålene der de bidrar til utvikling av, og er en del av, fagkompetansen. Å kunne uttrykke seg skriftlig og muntlig i engelsk er sentralt i utviklingen av</w:t>
      </w:r>
    </w:p>
    <w:p w:rsidR="00317BC0" w:rsidRDefault="001818D0">
      <w:pPr>
        <w:pStyle w:val="BodyText"/>
        <w:spacing w:line="280" w:lineRule="auto"/>
        <w:ind w:left="173" w:right="182"/>
        <w:jc w:val="both"/>
      </w:pPr>
      <w:r>
        <w:t>engelsk språkkompetanse. Det er viktige redskaper i arbeidet med å forstå og ta i bruk engelsk i stadig mer varierte og krevende sammenhenger på</w:t>
      </w:r>
    </w:p>
    <w:p w:rsidR="00317BC0" w:rsidRDefault="001818D0">
      <w:pPr>
        <w:pStyle w:val="BodyText"/>
        <w:spacing w:line="280" w:lineRule="auto"/>
        <w:ind w:left="173" w:right="453"/>
      </w:pPr>
      <w:r>
        <w:t>tvers av kulturer og fagfelt. Muntlige ferdigheter innebærer både å kunne lytte og å kunne tale. Leseferdigheter innebærer at en kan lese med forståelse, utforske og reflektere over stadig mer krevende tekster. Å utvikle leseferdighet</w:t>
      </w:r>
      <w:r>
        <w:rPr>
          <w:spacing w:val="-14"/>
        </w:rPr>
        <w:t xml:space="preserve"> </w:t>
      </w:r>
      <w:r>
        <w:rPr>
          <w:spacing w:val="-9"/>
        </w:rPr>
        <w:t>på</w:t>
      </w:r>
    </w:p>
    <w:p w:rsidR="00317BC0" w:rsidRDefault="001818D0">
      <w:pPr>
        <w:pStyle w:val="BodyText"/>
        <w:spacing w:line="280" w:lineRule="auto"/>
        <w:ind w:left="173" w:right="261"/>
      </w:pPr>
      <w:r>
        <w:t>engelsk vil også bidra til å styrke leseferdigheten generelt. Regneferdigheter i engelsk innebærer at en kan supplere regnekompetansen på morsmålet med de nødvendige uttrykk på engelsk. Å</w:t>
      </w:r>
    </w:p>
    <w:p w:rsidR="00317BC0" w:rsidRDefault="001818D0">
      <w:pPr>
        <w:pStyle w:val="BodyText"/>
        <w:spacing w:line="280" w:lineRule="auto"/>
        <w:ind w:left="173" w:right="558"/>
      </w:pPr>
      <w:r>
        <w:t>utnytte informasjon fra grafiske framstillinger, tabeller og statistikker er viktig for forståelse av engelske tekster. Digitale ferdigheter gir</w:t>
      </w:r>
    </w:p>
    <w:p w:rsidR="00317BC0" w:rsidRDefault="001818D0">
      <w:pPr>
        <w:pStyle w:val="BodyText"/>
        <w:spacing w:line="280" w:lineRule="auto"/>
        <w:ind w:left="173" w:right="336"/>
      </w:pPr>
      <w:r>
        <w:t>mulighet for autentisk bruk av språket og åpner for flere læringsarenaer for faget. Engelskspråklig kompetanse er i mange tilfeller en forutsetning for å kunne ta i bruk digitale verktøy. Samtidig kan bruk av digitale verktøy bidra til utvikling av</w:t>
      </w:r>
    </w:p>
    <w:p w:rsidR="00317BC0" w:rsidRDefault="001818D0">
      <w:pPr>
        <w:pStyle w:val="BodyText"/>
        <w:spacing w:line="280" w:lineRule="auto"/>
        <w:ind w:left="173" w:right="72"/>
      </w:pPr>
      <w:r>
        <w:t>engelsk språkkompetanse. Kildekritikk, opphavsrett og personvern er sentrale områder i digitale sammenhenger som også inngår i engelskfaget.</w:t>
      </w:r>
    </w:p>
    <w:p w:rsidR="00317BC0" w:rsidRDefault="00317BC0">
      <w:pPr>
        <w:pStyle w:val="BodyText"/>
        <w:spacing w:before="5"/>
        <w:rPr>
          <w:sz w:val="17"/>
        </w:rPr>
      </w:pPr>
    </w:p>
    <w:p w:rsidR="00317BC0" w:rsidRDefault="001818D0">
      <w:pPr>
        <w:pStyle w:val="Heading4"/>
        <w:jc w:val="both"/>
      </w:pPr>
      <w:r>
        <w:t>Engelsk og menneskelige tendenser</w:t>
      </w:r>
    </w:p>
    <w:p w:rsidR="00317BC0" w:rsidRDefault="001818D0">
      <w:pPr>
        <w:pStyle w:val="BodyText"/>
        <w:spacing w:before="22" w:line="280" w:lineRule="auto"/>
        <w:ind w:left="173" w:right="79"/>
      </w:pPr>
      <w:r>
        <w:t>Språket er et bindeledd mellom fysiske og mentale områder, og gir oss mulighet til å binde sammen ulike kunnskapsområder. Språket er tankens redskap og bygger også opp under individets kreative evner, samt evne til å tilpasse seg skiftende omgivelser og miljøer. Med dagens teknologi</w:t>
      </w:r>
    </w:p>
    <w:p w:rsidR="00317BC0" w:rsidRDefault="001818D0">
      <w:pPr>
        <w:pStyle w:val="BodyText"/>
        <w:spacing w:line="280" w:lineRule="auto"/>
        <w:ind w:left="173" w:right="38"/>
      </w:pPr>
      <w:r>
        <w:t xml:space="preserve">og globaliserte kommunikasjonsplattformer er mulighetene for å utveksle ideer og kunnskap nærmest ubegrensede. Ungdom i det tredje utviklingstrinnet skal i dag ikke bare finne sin plass i det regionale og nasjonale samfunnet, men søker i større grad ut i det globale. Her er språk nøkkelen </w:t>
      </w:r>
      <w:r>
        <w:rPr>
          <w:spacing w:val="-6"/>
        </w:rPr>
        <w:t xml:space="preserve">til </w:t>
      </w:r>
      <w:r>
        <w:t>suksess.</w:t>
      </w:r>
    </w:p>
    <w:p w:rsidR="00317BC0" w:rsidRDefault="00317BC0">
      <w:pPr>
        <w:pStyle w:val="BodyText"/>
        <w:spacing w:before="4"/>
        <w:rPr>
          <w:sz w:val="18"/>
        </w:rPr>
      </w:pPr>
    </w:p>
    <w:p w:rsidR="00317BC0" w:rsidRDefault="001818D0">
      <w:pPr>
        <w:pStyle w:val="Heading4"/>
        <w:jc w:val="both"/>
      </w:pPr>
      <w:r>
        <w:t>Engelsk i det tredje utviklingstrinnet</w:t>
      </w:r>
    </w:p>
    <w:p w:rsidR="00317BC0" w:rsidRDefault="001818D0">
      <w:pPr>
        <w:pStyle w:val="BodyText"/>
        <w:spacing w:before="22" w:line="280" w:lineRule="auto"/>
        <w:ind w:left="173" w:right="210"/>
      </w:pPr>
      <w:r>
        <w:t xml:space="preserve">Ungdommer i det tredje utviklingstrinnet er </w:t>
      </w:r>
      <w:r>
        <w:rPr>
          <w:spacing w:val="-3"/>
        </w:rPr>
        <w:t xml:space="preserve">trygge </w:t>
      </w:r>
      <w:r>
        <w:t>i sitt morsmål, og har gjennom det første og andre utviklingstrinnet opparbeidet seg en språklig base i engelskfaget. De kan noe formverk, er kjent med noen deler av grammatikken, og har akkumulert et ordforråd som det bygges på i det tredje utviklingstrinnet. I engelskfaget legges det i det</w:t>
      </w:r>
    </w:p>
    <w:p w:rsidR="00317BC0" w:rsidRDefault="001818D0">
      <w:pPr>
        <w:pStyle w:val="BodyText"/>
        <w:spacing w:before="98" w:line="280" w:lineRule="auto"/>
        <w:ind w:left="173" w:right="1120"/>
      </w:pPr>
      <w:r>
        <w:br w:type="column"/>
      </w:r>
      <w:r>
        <w:t>tredje utviklingstrinnet mer vekt på fagkunnskap og innhold enn det har vært tidligere. Ungdommene må få en kunnskapsbase de kan kommunisere om.</w:t>
      </w:r>
    </w:p>
    <w:p w:rsidR="00317BC0" w:rsidRDefault="00317BC0">
      <w:pPr>
        <w:pStyle w:val="BodyText"/>
        <w:spacing w:before="2"/>
        <w:rPr>
          <w:sz w:val="23"/>
        </w:rPr>
      </w:pPr>
    </w:p>
    <w:p w:rsidR="00317BC0" w:rsidRDefault="001818D0">
      <w:pPr>
        <w:pStyle w:val="BodyText"/>
        <w:spacing w:line="280" w:lineRule="auto"/>
        <w:ind w:left="173" w:right="1429"/>
        <w:rPr>
          <w:rFonts w:ascii="Caslon224Std-BookItalic" w:hAnsi="Caslon224Std-BookItalic"/>
          <w:i/>
        </w:rPr>
      </w:pPr>
      <w:r>
        <w:t xml:space="preserve">Ungdom i denne alderen prøver å finne sin plass i samfunnet. I dag operer mange av ungdommene på globale plattformer der de må bruke et </w:t>
      </w:r>
      <w:r>
        <w:rPr>
          <w:rFonts w:ascii="Caslon224Std-BookItalic" w:hAnsi="Caslon224Std-BookItalic"/>
          <w:i/>
        </w:rPr>
        <w:t>lingua</w:t>
      </w:r>
    </w:p>
    <w:p w:rsidR="00317BC0" w:rsidRDefault="001818D0">
      <w:pPr>
        <w:pStyle w:val="BodyText"/>
        <w:spacing w:line="280" w:lineRule="auto"/>
        <w:ind w:left="173" w:right="1128"/>
      </w:pPr>
      <w:r>
        <w:rPr>
          <w:rFonts w:ascii="Caslon224Std-BookItalic" w:hAnsi="Caslon224Std-BookItalic"/>
          <w:i/>
        </w:rPr>
        <w:t xml:space="preserve">franca </w:t>
      </w:r>
      <w:r>
        <w:t>som, som oftest, er engelsk. Opplæringen må ta hensyn til denne uformelle kommunikasjonen blant ungdommene, og lære dem å bruke språket på en situasjonsbetinget og hensiktsmessig måte, slik at de ikke begår kulturelle overtramp i vanvare.</w:t>
      </w:r>
    </w:p>
    <w:p w:rsidR="00317BC0" w:rsidRDefault="00317BC0">
      <w:pPr>
        <w:pStyle w:val="BodyText"/>
        <w:rPr>
          <w:sz w:val="22"/>
        </w:rPr>
      </w:pPr>
    </w:p>
    <w:p w:rsidR="00317BC0" w:rsidRDefault="001818D0">
      <w:pPr>
        <w:pStyle w:val="Heading3"/>
        <w:spacing w:before="161"/>
      </w:pPr>
      <w:r>
        <w:rPr>
          <w:color w:val="24A23F"/>
        </w:rPr>
        <w:t>Kunnskaps- og utforskingsområder</w:t>
      </w:r>
    </w:p>
    <w:p w:rsidR="00317BC0" w:rsidRDefault="001818D0">
      <w:pPr>
        <w:pStyle w:val="BodyText"/>
        <w:spacing w:before="278" w:line="280" w:lineRule="auto"/>
        <w:ind w:left="173" w:right="1580"/>
      </w:pPr>
      <w:r>
        <w:rPr>
          <w:color w:val="1F191A"/>
        </w:rPr>
        <w:t>Områdene beskriver det viktigste ungdommene skal lære i engelsk, og det ungdommene må lære for å kunne mestre og å bruke språket.</w:t>
      </w:r>
    </w:p>
    <w:p w:rsidR="00317BC0" w:rsidRDefault="001818D0">
      <w:pPr>
        <w:pStyle w:val="BodyText"/>
        <w:spacing w:line="280" w:lineRule="auto"/>
        <w:ind w:left="173" w:right="1346"/>
      </w:pPr>
      <w:r>
        <w:rPr>
          <w:color w:val="1F191A"/>
        </w:rPr>
        <w:t>Nøkkeloppdagelser skal prege innholdet og progresjonen, og bidra til at ungdommene over tid utvikler forståelse av innhold og sammenhenger i faget.</w:t>
      </w:r>
    </w:p>
    <w:p w:rsidR="00317BC0" w:rsidRDefault="00317BC0">
      <w:pPr>
        <w:pStyle w:val="BodyText"/>
        <w:spacing w:before="9"/>
        <w:rPr>
          <w:sz w:val="18"/>
        </w:rPr>
      </w:pPr>
    </w:p>
    <w:p w:rsidR="00317BC0" w:rsidRDefault="001818D0">
      <w:pPr>
        <w:pStyle w:val="Heading4"/>
      </w:pPr>
      <w:r>
        <w:t>Kommunikasjon</w:t>
      </w:r>
    </w:p>
    <w:p w:rsidR="00317BC0" w:rsidRDefault="001818D0">
      <w:pPr>
        <w:pStyle w:val="BodyText"/>
        <w:spacing w:before="22" w:line="280" w:lineRule="auto"/>
        <w:ind w:left="173" w:right="1276"/>
      </w:pPr>
      <w:r>
        <w:t>Kommunikasjon innebærer å skape mening med språk og å kunne bruke språket i formelle og uformelle sammenhenger. Ungdommene skal ta i bruk egnede strategier for å kommunisere muntlig og skriftlig i forskjellige situasjoner og ved å bruke ulike medier og kilder. Ungdommene skal få oppleve, bruke og utforske språket fra første stund. Opplæringen skal legge til rette for at elevene får utfolde seg og samhandle i autentiske og praktiske situasjoner.</w:t>
      </w:r>
    </w:p>
    <w:p w:rsidR="00317BC0" w:rsidRDefault="008A0DDC">
      <w:pPr>
        <w:pStyle w:val="BodyText"/>
        <w:spacing w:before="8"/>
        <w:rPr>
          <w:sz w:val="22"/>
        </w:rPr>
      </w:pPr>
      <w:r>
        <w:pict>
          <v:rect id="_x0000_s1062" alt="" style="position:absolute;margin-left:569.75pt;margin-top:10.7pt;width:25.5pt;height:280.65pt;z-index:251926528;mso-wrap-edited:f;mso-width-percent:0;mso-height-percent:0;mso-position-horizontal-relative:page;mso-width-percent:0;mso-height-percent:0" fillcolor="#24a23f" stroked="f">
            <w10:wrap anchorx="page"/>
          </v:rect>
        </w:pict>
      </w:r>
    </w:p>
    <w:p w:rsidR="00317BC0" w:rsidRDefault="008A0DDC">
      <w:pPr>
        <w:pStyle w:val="BodyText"/>
        <w:spacing w:line="280" w:lineRule="auto"/>
        <w:ind w:left="173" w:right="1135"/>
      </w:pPr>
      <w:r>
        <w:pict>
          <v:shape id="_x0000_s1061" type="#_x0000_t202" alt="" style="position:absolute;left:0;text-align:left;margin-left:574.5pt;margin-top:64.3pt;width:16.5pt;height:140.05pt;z-index:25192755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ENGELSK 8.–10. TRINN</w:t>
                  </w:r>
                </w:p>
              </w:txbxContent>
            </v:textbox>
            <w10:wrap anchorx="page"/>
          </v:shape>
        </w:pict>
      </w:r>
      <w:r w:rsidR="001818D0">
        <w:t>Ungdommene skal få positive opplevelser ved å uttrykke og utfolde seg muntlig og skriftlig. Formålet med å lære et andrespråk er å forstå og å gjøre seg forstått. De skal kunne føre samtaler om ulike tema på engelsk. De skal presentere, fortelle og diskutere på hensiktsmessige måter både spontant og planlagt, foran et publikum og med bruk av digitale ressurser.</w:t>
      </w:r>
    </w:p>
    <w:p w:rsidR="00317BC0" w:rsidRDefault="00317BC0">
      <w:pPr>
        <w:pStyle w:val="BodyText"/>
        <w:spacing w:before="10"/>
        <w:rPr>
          <w:sz w:val="22"/>
        </w:rPr>
      </w:pPr>
    </w:p>
    <w:p w:rsidR="00317BC0" w:rsidRDefault="001818D0">
      <w:pPr>
        <w:pStyle w:val="Heading5"/>
      </w:pPr>
      <w:r>
        <w:t>Nøkkeloppdagelser:</w:t>
      </w:r>
    </w:p>
    <w:p w:rsidR="00317BC0" w:rsidRDefault="00AB367C">
      <w:pPr>
        <w:pStyle w:val="BodyText"/>
        <w:spacing w:before="40"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Språk er en «superkraft» som kan bygge broer mellom kulturer, religioner og nasjoner.</w:t>
      </w:r>
    </w:p>
    <w:p w:rsidR="00317BC0" w:rsidRDefault="00AB367C">
      <w:pPr>
        <w:pStyle w:val="BodyText"/>
        <w:spacing w:line="280" w:lineRule="auto"/>
        <w:ind w:left="514" w:right="1428" w:hanging="341"/>
      </w:pPr>
      <w:r>
        <w:rPr>
          <w:rFonts w:ascii="Arial"/>
          <w:sz w:val="16"/>
        </w:rPr>
        <w:t>•</w:t>
      </w:r>
      <w:r w:rsidR="001818D0">
        <w:rPr>
          <w:rFonts w:ascii="Arial"/>
          <w:sz w:val="16"/>
        </w:rPr>
        <w:t xml:space="preserve"> </w:t>
      </w:r>
      <w:r w:rsidR="001818D0">
        <w:t>Muntlig og skriftlig kommunikasjon kan ta mange former.</w:t>
      </w:r>
    </w:p>
    <w:p w:rsidR="00317BC0" w:rsidRDefault="00AB367C">
      <w:pPr>
        <w:pStyle w:val="BodyText"/>
        <w:spacing w:line="280" w:lineRule="auto"/>
        <w:ind w:left="514" w:right="1165" w:hanging="341"/>
      </w:pPr>
      <w:r>
        <w:rPr>
          <w:rFonts w:ascii="Arial" w:hAnsi="Arial"/>
          <w:w w:val="105"/>
          <w:sz w:val="16"/>
        </w:rPr>
        <w:t>•</w:t>
      </w:r>
      <w:r w:rsidR="001818D0">
        <w:rPr>
          <w:rFonts w:ascii="Arial" w:hAnsi="Arial"/>
          <w:w w:val="105"/>
          <w:sz w:val="16"/>
        </w:rPr>
        <w:t xml:space="preserve"> </w:t>
      </w:r>
      <w:r w:rsidR="001818D0">
        <w:rPr>
          <w:w w:val="105"/>
        </w:rPr>
        <w:t>Jeg kan tilpasse språket til ulike situasjoner og mottakere.</w:t>
      </w:r>
    </w:p>
    <w:p w:rsidR="00317BC0" w:rsidRDefault="00317BC0">
      <w:pPr>
        <w:spacing w:line="280" w:lineRule="auto"/>
        <w:sectPr w:rsidR="00317BC0">
          <w:type w:val="continuous"/>
          <w:pgSz w:w="11910" w:h="16840"/>
          <w:pgMar w:top="780" w:right="0" w:bottom="0" w:left="960" w:header="720" w:footer="720" w:gutter="0"/>
          <w:cols w:num="2" w:space="720" w:equalWidth="0">
            <w:col w:w="4889" w:space="54"/>
            <w:col w:w="6007"/>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C97591">
      <w:pPr>
        <w:pStyle w:val="BodyText"/>
        <w:spacing w:before="99" w:line="280" w:lineRule="auto"/>
        <w:ind w:left="514" w:right="642" w:hanging="341"/>
        <w:jc w:val="both"/>
      </w:pPr>
      <w:r>
        <w:rPr>
          <w:rFonts w:ascii="Arial" w:hAnsi="Arial"/>
          <w:w w:val="105"/>
          <w:sz w:val="16"/>
        </w:rPr>
        <w:t>•</w:t>
      </w:r>
      <w:r w:rsidR="001818D0">
        <w:rPr>
          <w:rFonts w:ascii="Arial" w:hAnsi="Arial"/>
          <w:spacing w:val="2"/>
          <w:w w:val="105"/>
          <w:sz w:val="16"/>
        </w:rPr>
        <w:t xml:space="preserve"> </w:t>
      </w:r>
      <w:r w:rsidR="001818D0">
        <w:rPr>
          <w:w w:val="105"/>
        </w:rPr>
        <w:t xml:space="preserve">Gjennom dialog kan mennesker oppnå </w:t>
      </w:r>
      <w:r w:rsidR="001818D0">
        <w:rPr>
          <w:spacing w:val="-9"/>
          <w:w w:val="105"/>
        </w:rPr>
        <w:t xml:space="preserve">en </w:t>
      </w:r>
      <w:r w:rsidR="001818D0">
        <w:rPr>
          <w:w w:val="105"/>
        </w:rPr>
        <w:t>gjensidig</w:t>
      </w:r>
      <w:r w:rsidR="001818D0">
        <w:rPr>
          <w:spacing w:val="-36"/>
          <w:w w:val="105"/>
        </w:rPr>
        <w:t xml:space="preserve"> </w:t>
      </w:r>
      <w:r w:rsidR="001818D0">
        <w:rPr>
          <w:w w:val="105"/>
        </w:rPr>
        <w:t>forståelse</w:t>
      </w:r>
      <w:r w:rsidR="001818D0">
        <w:rPr>
          <w:spacing w:val="-36"/>
          <w:w w:val="105"/>
        </w:rPr>
        <w:t xml:space="preserve"> </w:t>
      </w:r>
      <w:r w:rsidR="001818D0">
        <w:rPr>
          <w:w w:val="105"/>
        </w:rPr>
        <w:t>av</w:t>
      </w:r>
      <w:r w:rsidR="001818D0">
        <w:rPr>
          <w:spacing w:val="-36"/>
          <w:w w:val="105"/>
        </w:rPr>
        <w:t xml:space="preserve"> </w:t>
      </w:r>
      <w:r w:rsidR="001818D0">
        <w:rPr>
          <w:w w:val="105"/>
        </w:rPr>
        <w:t>hverandres</w:t>
      </w:r>
      <w:r w:rsidR="001818D0">
        <w:rPr>
          <w:spacing w:val="-36"/>
          <w:w w:val="105"/>
        </w:rPr>
        <w:t xml:space="preserve"> </w:t>
      </w:r>
      <w:r w:rsidR="001818D0">
        <w:rPr>
          <w:spacing w:val="-3"/>
          <w:w w:val="105"/>
        </w:rPr>
        <w:t xml:space="preserve">tanker, </w:t>
      </w:r>
      <w:r w:rsidR="001818D0">
        <w:rPr>
          <w:w w:val="105"/>
        </w:rPr>
        <w:t>erfaringer og</w:t>
      </w:r>
      <w:r w:rsidR="001818D0">
        <w:rPr>
          <w:spacing w:val="-15"/>
          <w:w w:val="105"/>
        </w:rPr>
        <w:t xml:space="preserve"> </w:t>
      </w:r>
      <w:r w:rsidR="001818D0">
        <w:rPr>
          <w:w w:val="105"/>
        </w:rPr>
        <w:t>synspunkter.</w:t>
      </w:r>
    </w:p>
    <w:p w:rsidR="00317BC0" w:rsidRDefault="00317BC0">
      <w:pPr>
        <w:pStyle w:val="BodyText"/>
        <w:rPr>
          <w:sz w:val="19"/>
        </w:rPr>
      </w:pPr>
    </w:p>
    <w:p w:rsidR="00317BC0" w:rsidRDefault="001818D0">
      <w:pPr>
        <w:pStyle w:val="Heading4"/>
      </w:pPr>
      <w:r>
        <w:t>Språklæring</w:t>
      </w:r>
    </w:p>
    <w:p w:rsidR="00317BC0" w:rsidRDefault="001818D0">
      <w:pPr>
        <w:pStyle w:val="BodyText"/>
        <w:spacing w:before="22" w:line="280" w:lineRule="auto"/>
        <w:ind w:left="173" w:right="372"/>
      </w:pPr>
      <w:r>
        <w:t xml:space="preserve">Språklæring innebærer å utvikle </w:t>
      </w:r>
      <w:r>
        <w:rPr>
          <w:spacing w:val="-2"/>
        </w:rPr>
        <w:t xml:space="preserve">språkbevissthet </w:t>
      </w:r>
      <w:r>
        <w:t>og kunnskap om engelsk som system og å kunne</w:t>
      </w:r>
    </w:p>
    <w:p w:rsidR="00317BC0" w:rsidRDefault="001818D0">
      <w:pPr>
        <w:pStyle w:val="BodyText"/>
        <w:spacing w:line="280" w:lineRule="auto"/>
        <w:ind w:left="173" w:right="27"/>
      </w:pPr>
      <w:r>
        <w:t xml:space="preserve">bruke språklæringsstrategier. Kunnskap om </w:t>
      </w:r>
      <w:r>
        <w:rPr>
          <w:spacing w:val="-3"/>
        </w:rPr>
        <w:t xml:space="preserve">hvordan </w:t>
      </w:r>
      <w:r>
        <w:t>språklyder, ordforråd, og ord-,</w:t>
      </w:r>
      <w:r>
        <w:rPr>
          <w:spacing w:val="-7"/>
        </w:rPr>
        <w:t xml:space="preserve"> </w:t>
      </w:r>
      <w:r>
        <w:t>setningsstrukturer</w:t>
      </w:r>
    </w:p>
    <w:p w:rsidR="00317BC0" w:rsidRDefault="001818D0">
      <w:pPr>
        <w:pStyle w:val="BodyText"/>
        <w:spacing w:line="280" w:lineRule="auto"/>
        <w:ind w:left="173" w:right="92"/>
      </w:pPr>
      <w:r>
        <w:t>og tekststrukturer brukes, gir elevene valg og muligheter i kommunikasjon og samhandling. Språklæring innebærer å se sammenhenger mellom engelsk og andre språk elevene kan, og å forstå hvordan engelsk er bygget opp.</w:t>
      </w:r>
    </w:p>
    <w:p w:rsidR="00317BC0" w:rsidRDefault="00317BC0">
      <w:pPr>
        <w:pStyle w:val="BodyText"/>
        <w:spacing w:before="9"/>
        <w:rPr>
          <w:sz w:val="22"/>
        </w:rPr>
      </w:pPr>
    </w:p>
    <w:p w:rsidR="00317BC0" w:rsidRDefault="001818D0">
      <w:pPr>
        <w:pStyle w:val="Heading5"/>
      </w:pPr>
      <w:r>
        <w:t>Nøkkeloppdagelser:</w:t>
      </w:r>
    </w:p>
    <w:p w:rsidR="00317BC0" w:rsidRDefault="00C97591">
      <w:pPr>
        <w:pStyle w:val="BodyText"/>
        <w:spacing w:before="40" w:line="280" w:lineRule="auto"/>
        <w:ind w:left="514" w:hanging="341"/>
      </w:pPr>
      <w:r>
        <w:rPr>
          <w:rFonts w:ascii="Arial"/>
          <w:w w:val="105"/>
          <w:sz w:val="16"/>
        </w:rPr>
        <w:t>•</w:t>
      </w:r>
      <w:r w:rsidR="001818D0">
        <w:rPr>
          <w:rFonts w:ascii="Arial"/>
          <w:spacing w:val="4"/>
          <w:w w:val="105"/>
          <w:sz w:val="16"/>
        </w:rPr>
        <w:t xml:space="preserve"> </w:t>
      </w:r>
      <w:r w:rsidR="001818D0">
        <w:rPr>
          <w:w w:val="105"/>
        </w:rPr>
        <w:t>Engelsk</w:t>
      </w:r>
      <w:r w:rsidR="001818D0">
        <w:rPr>
          <w:spacing w:val="-18"/>
          <w:w w:val="105"/>
        </w:rPr>
        <w:t xml:space="preserve"> </w:t>
      </w:r>
      <w:r w:rsidR="001818D0">
        <w:rPr>
          <w:w w:val="105"/>
        </w:rPr>
        <w:t>har</w:t>
      </w:r>
      <w:r w:rsidR="001818D0">
        <w:rPr>
          <w:spacing w:val="-18"/>
          <w:w w:val="105"/>
        </w:rPr>
        <w:t xml:space="preserve"> </w:t>
      </w:r>
      <w:r w:rsidR="001818D0">
        <w:rPr>
          <w:w w:val="105"/>
        </w:rPr>
        <w:t>en</w:t>
      </w:r>
      <w:r w:rsidR="001818D0">
        <w:rPr>
          <w:spacing w:val="-18"/>
          <w:w w:val="105"/>
        </w:rPr>
        <w:t xml:space="preserve"> </w:t>
      </w:r>
      <w:r w:rsidR="001818D0">
        <w:rPr>
          <w:w w:val="105"/>
        </w:rPr>
        <w:t>egen</w:t>
      </w:r>
      <w:r w:rsidR="001818D0">
        <w:rPr>
          <w:spacing w:val="-18"/>
          <w:w w:val="105"/>
        </w:rPr>
        <w:t xml:space="preserve"> </w:t>
      </w:r>
      <w:r w:rsidR="001818D0">
        <w:rPr>
          <w:w w:val="105"/>
        </w:rPr>
        <w:t>struktur,</w:t>
      </w:r>
      <w:r w:rsidR="001818D0">
        <w:rPr>
          <w:spacing w:val="-18"/>
          <w:w w:val="105"/>
        </w:rPr>
        <w:t xml:space="preserve"> </w:t>
      </w:r>
      <w:r w:rsidR="001818D0">
        <w:rPr>
          <w:w w:val="105"/>
        </w:rPr>
        <w:t>og</w:t>
      </w:r>
      <w:r w:rsidR="001818D0">
        <w:rPr>
          <w:spacing w:val="-18"/>
          <w:w w:val="105"/>
        </w:rPr>
        <w:t xml:space="preserve"> </w:t>
      </w:r>
      <w:r w:rsidR="001818D0">
        <w:rPr>
          <w:w w:val="105"/>
        </w:rPr>
        <w:t>strukturen</w:t>
      </w:r>
      <w:r w:rsidR="001818D0">
        <w:rPr>
          <w:spacing w:val="-18"/>
          <w:w w:val="105"/>
        </w:rPr>
        <w:t xml:space="preserve"> </w:t>
      </w:r>
      <w:r w:rsidR="001818D0">
        <w:rPr>
          <w:spacing w:val="-16"/>
          <w:w w:val="105"/>
        </w:rPr>
        <w:t xml:space="preserve">i </w:t>
      </w:r>
      <w:r w:rsidR="001818D0">
        <w:rPr>
          <w:w w:val="105"/>
        </w:rPr>
        <w:t>engelsk</w:t>
      </w:r>
      <w:r w:rsidR="001818D0">
        <w:rPr>
          <w:spacing w:val="-25"/>
          <w:w w:val="105"/>
        </w:rPr>
        <w:t xml:space="preserve"> </w:t>
      </w:r>
      <w:r w:rsidR="001818D0">
        <w:rPr>
          <w:w w:val="105"/>
        </w:rPr>
        <w:t>kan</w:t>
      </w:r>
      <w:r w:rsidR="001818D0">
        <w:rPr>
          <w:spacing w:val="-25"/>
          <w:w w:val="105"/>
        </w:rPr>
        <w:t xml:space="preserve"> </w:t>
      </w:r>
      <w:r w:rsidR="001818D0">
        <w:rPr>
          <w:w w:val="105"/>
        </w:rPr>
        <w:t>skille</w:t>
      </w:r>
      <w:r w:rsidR="001818D0">
        <w:rPr>
          <w:spacing w:val="-25"/>
          <w:w w:val="105"/>
        </w:rPr>
        <w:t xml:space="preserve"> </w:t>
      </w:r>
      <w:r w:rsidR="001818D0">
        <w:rPr>
          <w:w w:val="105"/>
        </w:rPr>
        <w:t>seg</w:t>
      </w:r>
      <w:r w:rsidR="001818D0">
        <w:rPr>
          <w:spacing w:val="-25"/>
          <w:w w:val="105"/>
        </w:rPr>
        <w:t xml:space="preserve"> </w:t>
      </w:r>
      <w:r w:rsidR="001818D0">
        <w:rPr>
          <w:w w:val="105"/>
        </w:rPr>
        <w:t>fra</w:t>
      </w:r>
      <w:r w:rsidR="001818D0">
        <w:rPr>
          <w:spacing w:val="-25"/>
          <w:w w:val="105"/>
        </w:rPr>
        <w:t xml:space="preserve"> </w:t>
      </w:r>
      <w:r w:rsidR="001818D0">
        <w:rPr>
          <w:w w:val="105"/>
        </w:rPr>
        <w:t>strukturen</w:t>
      </w:r>
      <w:r w:rsidR="001818D0">
        <w:rPr>
          <w:spacing w:val="-25"/>
          <w:w w:val="105"/>
        </w:rPr>
        <w:t xml:space="preserve"> </w:t>
      </w:r>
      <w:r w:rsidR="001818D0">
        <w:rPr>
          <w:w w:val="105"/>
        </w:rPr>
        <w:t>i</w:t>
      </w:r>
      <w:r w:rsidR="001818D0">
        <w:rPr>
          <w:spacing w:val="-25"/>
          <w:w w:val="105"/>
        </w:rPr>
        <w:t xml:space="preserve"> </w:t>
      </w:r>
      <w:r w:rsidR="001818D0">
        <w:rPr>
          <w:w w:val="105"/>
        </w:rPr>
        <w:t>norsk.</w:t>
      </w:r>
    </w:p>
    <w:p w:rsidR="00317BC0" w:rsidRDefault="00C97591">
      <w:pPr>
        <w:pStyle w:val="BodyText"/>
        <w:spacing w:line="280" w:lineRule="auto"/>
        <w:ind w:left="514" w:right="158" w:hanging="341"/>
      </w:pPr>
      <w:r>
        <w:rPr>
          <w:rFonts w:ascii="Arial" w:hAnsi="Arial"/>
          <w:w w:val="105"/>
          <w:sz w:val="16"/>
        </w:rPr>
        <w:t>•</w:t>
      </w:r>
      <w:r w:rsidR="001818D0">
        <w:rPr>
          <w:rFonts w:ascii="Arial" w:hAnsi="Arial"/>
          <w:spacing w:val="14"/>
          <w:w w:val="105"/>
          <w:sz w:val="16"/>
        </w:rPr>
        <w:t xml:space="preserve"> </w:t>
      </w:r>
      <w:r w:rsidR="001818D0">
        <w:rPr>
          <w:w w:val="105"/>
        </w:rPr>
        <w:t>Når</w:t>
      </w:r>
      <w:r w:rsidR="001818D0">
        <w:rPr>
          <w:spacing w:val="-15"/>
          <w:w w:val="105"/>
        </w:rPr>
        <w:t xml:space="preserve"> </w:t>
      </w:r>
      <w:r w:rsidR="001818D0">
        <w:rPr>
          <w:w w:val="105"/>
        </w:rPr>
        <w:t>jeg</w:t>
      </w:r>
      <w:r w:rsidR="001818D0">
        <w:rPr>
          <w:spacing w:val="-15"/>
          <w:w w:val="105"/>
        </w:rPr>
        <w:t xml:space="preserve"> </w:t>
      </w:r>
      <w:r w:rsidR="001818D0">
        <w:rPr>
          <w:w w:val="105"/>
        </w:rPr>
        <w:t>vet</w:t>
      </w:r>
      <w:r w:rsidR="001818D0">
        <w:rPr>
          <w:spacing w:val="-15"/>
          <w:w w:val="105"/>
        </w:rPr>
        <w:t xml:space="preserve"> </w:t>
      </w:r>
      <w:r w:rsidR="001818D0">
        <w:rPr>
          <w:w w:val="105"/>
        </w:rPr>
        <w:t>hva</w:t>
      </w:r>
      <w:r w:rsidR="001818D0">
        <w:rPr>
          <w:spacing w:val="-16"/>
          <w:w w:val="105"/>
        </w:rPr>
        <w:t xml:space="preserve"> </w:t>
      </w:r>
      <w:r w:rsidR="001818D0">
        <w:rPr>
          <w:w w:val="105"/>
        </w:rPr>
        <w:t>ord</w:t>
      </w:r>
      <w:r w:rsidR="001818D0">
        <w:rPr>
          <w:spacing w:val="-15"/>
          <w:w w:val="105"/>
        </w:rPr>
        <w:t xml:space="preserve"> </w:t>
      </w:r>
      <w:r w:rsidR="001818D0">
        <w:rPr>
          <w:w w:val="105"/>
        </w:rPr>
        <w:t>betyr</w:t>
      </w:r>
      <w:r w:rsidR="001818D0">
        <w:rPr>
          <w:spacing w:val="-15"/>
          <w:w w:val="105"/>
        </w:rPr>
        <w:t xml:space="preserve"> </w:t>
      </w:r>
      <w:r w:rsidR="001818D0">
        <w:rPr>
          <w:w w:val="105"/>
        </w:rPr>
        <w:t>og</w:t>
      </w:r>
      <w:r w:rsidR="001818D0">
        <w:rPr>
          <w:spacing w:val="-15"/>
          <w:w w:val="105"/>
        </w:rPr>
        <w:t xml:space="preserve"> </w:t>
      </w:r>
      <w:r w:rsidR="001818D0">
        <w:rPr>
          <w:w w:val="105"/>
        </w:rPr>
        <w:t>hvordan</w:t>
      </w:r>
      <w:r w:rsidR="001818D0">
        <w:rPr>
          <w:spacing w:val="-15"/>
          <w:w w:val="105"/>
        </w:rPr>
        <w:t xml:space="preserve"> </w:t>
      </w:r>
      <w:r w:rsidR="001818D0">
        <w:rPr>
          <w:w w:val="105"/>
        </w:rPr>
        <w:t>setninger er</w:t>
      </w:r>
      <w:r w:rsidR="001818D0">
        <w:rPr>
          <w:spacing w:val="-28"/>
          <w:w w:val="105"/>
        </w:rPr>
        <w:t xml:space="preserve"> </w:t>
      </w:r>
      <w:r w:rsidR="001818D0">
        <w:rPr>
          <w:w w:val="105"/>
        </w:rPr>
        <w:t>bygd</w:t>
      </w:r>
      <w:r w:rsidR="001818D0">
        <w:rPr>
          <w:spacing w:val="-27"/>
          <w:w w:val="105"/>
        </w:rPr>
        <w:t xml:space="preserve"> </w:t>
      </w:r>
      <w:r w:rsidR="001818D0">
        <w:rPr>
          <w:w w:val="105"/>
        </w:rPr>
        <w:t>opp</w:t>
      </w:r>
      <w:r w:rsidR="001818D0">
        <w:rPr>
          <w:spacing w:val="-27"/>
          <w:w w:val="105"/>
        </w:rPr>
        <w:t xml:space="preserve"> </w:t>
      </w:r>
      <w:r w:rsidR="001818D0">
        <w:rPr>
          <w:w w:val="105"/>
        </w:rPr>
        <w:t>kan</w:t>
      </w:r>
      <w:r w:rsidR="001818D0">
        <w:rPr>
          <w:spacing w:val="-27"/>
          <w:w w:val="105"/>
        </w:rPr>
        <w:t xml:space="preserve"> </w:t>
      </w:r>
      <w:r w:rsidR="001818D0">
        <w:rPr>
          <w:w w:val="105"/>
        </w:rPr>
        <w:t>jeg</w:t>
      </w:r>
      <w:r w:rsidR="001818D0">
        <w:rPr>
          <w:spacing w:val="-28"/>
          <w:w w:val="105"/>
        </w:rPr>
        <w:t xml:space="preserve"> </w:t>
      </w:r>
      <w:r w:rsidR="001818D0">
        <w:rPr>
          <w:w w:val="105"/>
        </w:rPr>
        <w:t>uttrykke</w:t>
      </w:r>
      <w:r w:rsidR="001818D0">
        <w:rPr>
          <w:spacing w:val="-27"/>
          <w:w w:val="105"/>
        </w:rPr>
        <w:t xml:space="preserve"> </w:t>
      </w:r>
      <w:r w:rsidR="001818D0">
        <w:rPr>
          <w:w w:val="105"/>
        </w:rPr>
        <w:t>meg</w:t>
      </w:r>
      <w:r w:rsidR="001818D0">
        <w:rPr>
          <w:spacing w:val="-27"/>
          <w:w w:val="105"/>
        </w:rPr>
        <w:t xml:space="preserve"> </w:t>
      </w:r>
      <w:r w:rsidR="001818D0">
        <w:rPr>
          <w:w w:val="105"/>
        </w:rPr>
        <w:t>både</w:t>
      </w:r>
      <w:r w:rsidR="001818D0">
        <w:rPr>
          <w:spacing w:val="-27"/>
          <w:w w:val="105"/>
        </w:rPr>
        <w:t xml:space="preserve"> </w:t>
      </w:r>
      <w:r w:rsidR="001818D0">
        <w:rPr>
          <w:w w:val="105"/>
        </w:rPr>
        <w:t>skriftlig og muntlig på engelsk. Jeg kan også tolke en- gelske</w:t>
      </w:r>
      <w:r w:rsidR="001818D0">
        <w:rPr>
          <w:spacing w:val="-5"/>
          <w:w w:val="105"/>
        </w:rPr>
        <w:t xml:space="preserve"> </w:t>
      </w:r>
      <w:r w:rsidR="001818D0">
        <w:rPr>
          <w:w w:val="105"/>
        </w:rPr>
        <w:t>tekster.</w:t>
      </w:r>
    </w:p>
    <w:p w:rsidR="00317BC0" w:rsidRDefault="00C97591">
      <w:pPr>
        <w:pStyle w:val="BodyText"/>
        <w:spacing w:line="280" w:lineRule="auto"/>
        <w:ind w:left="514" w:right="72" w:hanging="341"/>
        <w:jc w:val="both"/>
      </w:pPr>
      <w:r>
        <w:rPr>
          <w:rFonts w:ascii="Arial" w:hAnsi="Arial"/>
          <w:w w:val="105"/>
          <w:sz w:val="16"/>
        </w:rPr>
        <w:t>•</w:t>
      </w:r>
      <w:r w:rsidR="001818D0">
        <w:rPr>
          <w:rFonts w:ascii="Arial" w:hAnsi="Arial"/>
          <w:spacing w:val="13"/>
          <w:w w:val="105"/>
          <w:sz w:val="16"/>
        </w:rPr>
        <w:t xml:space="preserve"> </w:t>
      </w:r>
      <w:r w:rsidR="001818D0">
        <w:rPr>
          <w:w w:val="105"/>
        </w:rPr>
        <w:t>Engelsk</w:t>
      </w:r>
      <w:r w:rsidR="001818D0">
        <w:rPr>
          <w:spacing w:val="-15"/>
          <w:w w:val="105"/>
        </w:rPr>
        <w:t xml:space="preserve"> </w:t>
      </w:r>
      <w:r w:rsidR="001818D0">
        <w:rPr>
          <w:w w:val="105"/>
        </w:rPr>
        <w:t>lager</w:t>
      </w:r>
      <w:r w:rsidR="001818D0">
        <w:rPr>
          <w:spacing w:val="-15"/>
          <w:w w:val="105"/>
        </w:rPr>
        <w:t xml:space="preserve"> </w:t>
      </w:r>
      <w:r w:rsidR="001818D0">
        <w:rPr>
          <w:w w:val="105"/>
        </w:rPr>
        <w:t>nye</w:t>
      </w:r>
      <w:r w:rsidR="001818D0">
        <w:rPr>
          <w:spacing w:val="-15"/>
          <w:w w:val="105"/>
        </w:rPr>
        <w:t xml:space="preserve"> </w:t>
      </w:r>
      <w:r w:rsidR="001818D0">
        <w:rPr>
          <w:w w:val="105"/>
        </w:rPr>
        <w:t>ord</w:t>
      </w:r>
      <w:r w:rsidR="001818D0">
        <w:rPr>
          <w:spacing w:val="-16"/>
          <w:w w:val="105"/>
        </w:rPr>
        <w:t xml:space="preserve"> </w:t>
      </w:r>
      <w:r w:rsidR="001818D0">
        <w:rPr>
          <w:w w:val="105"/>
        </w:rPr>
        <w:t>ved</w:t>
      </w:r>
      <w:r w:rsidR="001818D0">
        <w:rPr>
          <w:spacing w:val="-15"/>
          <w:w w:val="105"/>
        </w:rPr>
        <w:t xml:space="preserve"> </w:t>
      </w:r>
      <w:r w:rsidR="001818D0">
        <w:rPr>
          <w:w w:val="105"/>
        </w:rPr>
        <w:t>å</w:t>
      </w:r>
      <w:r w:rsidR="001818D0">
        <w:rPr>
          <w:spacing w:val="-15"/>
          <w:w w:val="105"/>
        </w:rPr>
        <w:t xml:space="preserve"> </w:t>
      </w:r>
      <w:r w:rsidR="001818D0">
        <w:rPr>
          <w:w w:val="105"/>
        </w:rPr>
        <w:t>legge</w:t>
      </w:r>
      <w:r w:rsidR="001818D0">
        <w:rPr>
          <w:spacing w:val="-16"/>
          <w:w w:val="105"/>
        </w:rPr>
        <w:t xml:space="preserve"> </w:t>
      </w:r>
      <w:r w:rsidR="001818D0">
        <w:rPr>
          <w:w w:val="105"/>
        </w:rPr>
        <w:t>til</w:t>
      </w:r>
      <w:r w:rsidR="001818D0">
        <w:rPr>
          <w:spacing w:val="-15"/>
          <w:w w:val="105"/>
        </w:rPr>
        <w:t xml:space="preserve"> </w:t>
      </w:r>
      <w:r w:rsidR="001818D0">
        <w:rPr>
          <w:w w:val="105"/>
        </w:rPr>
        <w:t>prefikser</w:t>
      </w:r>
      <w:r w:rsidR="001818D0">
        <w:rPr>
          <w:spacing w:val="-15"/>
          <w:w w:val="105"/>
        </w:rPr>
        <w:t xml:space="preserve"> </w:t>
      </w:r>
      <w:r w:rsidR="001818D0">
        <w:rPr>
          <w:w w:val="105"/>
        </w:rPr>
        <w:t>og suffikser</w:t>
      </w:r>
      <w:r w:rsidR="001818D0">
        <w:rPr>
          <w:spacing w:val="-26"/>
          <w:w w:val="105"/>
        </w:rPr>
        <w:t xml:space="preserve"> </w:t>
      </w:r>
      <w:r w:rsidR="001818D0">
        <w:rPr>
          <w:w w:val="105"/>
        </w:rPr>
        <w:t>og</w:t>
      </w:r>
      <w:r w:rsidR="001818D0">
        <w:rPr>
          <w:spacing w:val="-26"/>
          <w:w w:val="105"/>
        </w:rPr>
        <w:t xml:space="preserve"> </w:t>
      </w:r>
      <w:r w:rsidR="001818D0">
        <w:rPr>
          <w:w w:val="105"/>
        </w:rPr>
        <w:t>ved</w:t>
      </w:r>
      <w:r w:rsidR="001818D0">
        <w:rPr>
          <w:spacing w:val="-26"/>
          <w:w w:val="105"/>
        </w:rPr>
        <w:t xml:space="preserve"> </w:t>
      </w:r>
      <w:r w:rsidR="001818D0">
        <w:rPr>
          <w:w w:val="105"/>
        </w:rPr>
        <w:t>å</w:t>
      </w:r>
      <w:r w:rsidR="001818D0">
        <w:rPr>
          <w:spacing w:val="-26"/>
          <w:w w:val="105"/>
        </w:rPr>
        <w:t xml:space="preserve"> </w:t>
      </w:r>
      <w:r w:rsidR="001818D0">
        <w:rPr>
          <w:w w:val="105"/>
        </w:rPr>
        <w:t>sette</w:t>
      </w:r>
      <w:r w:rsidR="001818D0">
        <w:rPr>
          <w:spacing w:val="-26"/>
          <w:w w:val="105"/>
        </w:rPr>
        <w:t xml:space="preserve"> </w:t>
      </w:r>
      <w:r w:rsidR="001818D0">
        <w:rPr>
          <w:w w:val="105"/>
        </w:rPr>
        <w:t>ord</w:t>
      </w:r>
      <w:r w:rsidR="001818D0">
        <w:rPr>
          <w:spacing w:val="-25"/>
          <w:w w:val="105"/>
        </w:rPr>
        <w:t xml:space="preserve"> </w:t>
      </w:r>
      <w:r w:rsidR="001818D0">
        <w:rPr>
          <w:w w:val="105"/>
        </w:rPr>
        <w:t>sammen</w:t>
      </w:r>
      <w:r w:rsidR="001818D0">
        <w:rPr>
          <w:spacing w:val="-26"/>
          <w:w w:val="105"/>
        </w:rPr>
        <w:t xml:space="preserve"> </w:t>
      </w:r>
      <w:r w:rsidR="001818D0">
        <w:rPr>
          <w:w w:val="105"/>
        </w:rPr>
        <w:t>til</w:t>
      </w:r>
      <w:r w:rsidR="001818D0">
        <w:rPr>
          <w:spacing w:val="-26"/>
          <w:w w:val="105"/>
        </w:rPr>
        <w:t xml:space="preserve"> </w:t>
      </w:r>
      <w:r w:rsidR="001818D0">
        <w:rPr>
          <w:spacing w:val="-3"/>
          <w:w w:val="105"/>
        </w:rPr>
        <w:t xml:space="preserve">sammen- </w:t>
      </w:r>
      <w:r w:rsidR="001818D0">
        <w:rPr>
          <w:w w:val="105"/>
        </w:rPr>
        <w:t>satte</w:t>
      </w:r>
      <w:r w:rsidR="001818D0">
        <w:rPr>
          <w:spacing w:val="-4"/>
          <w:w w:val="105"/>
        </w:rPr>
        <w:t xml:space="preserve"> </w:t>
      </w:r>
      <w:r w:rsidR="001818D0">
        <w:rPr>
          <w:w w:val="105"/>
        </w:rPr>
        <w:t>ord.</w:t>
      </w:r>
    </w:p>
    <w:p w:rsidR="00317BC0" w:rsidRDefault="00C97591">
      <w:pPr>
        <w:pStyle w:val="BodyText"/>
        <w:spacing w:line="280" w:lineRule="auto"/>
        <w:ind w:left="514" w:right="53" w:hanging="341"/>
        <w:jc w:val="both"/>
      </w:pPr>
      <w:r>
        <w:rPr>
          <w:rFonts w:ascii="Arial" w:hAnsi="Arial"/>
          <w:w w:val="105"/>
          <w:sz w:val="16"/>
        </w:rPr>
        <w:t>•</w:t>
      </w:r>
      <w:r w:rsidR="001818D0">
        <w:rPr>
          <w:rFonts w:ascii="Arial" w:hAnsi="Arial"/>
          <w:spacing w:val="10"/>
          <w:w w:val="105"/>
          <w:sz w:val="16"/>
        </w:rPr>
        <w:t xml:space="preserve"> </w:t>
      </w:r>
      <w:r w:rsidR="001818D0">
        <w:rPr>
          <w:w w:val="105"/>
        </w:rPr>
        <w:t>Engelsk</w:t>
      </w:r>
      <w:r w:rsidR="001818D0">
        <w:rPr>
          <w:spacing w:val="-17"/>
          <w:w w:val="105"/>
        </w:rPr>
        <w:t xml:space="preserve"> </w:t>
      </w:r>
      <w:r w:rsidR="001818D0">
        <w:rPr>
          <w:w w:val="105"/>
        </w:rPr>
        <w:t>tilhører</w:t>
      </w:r>
      <w:r w:rsidR="001818D0">
        <w:rPr>
          <w:spacing w:val="-16"/>
          <w:w w:val="105"/>
        </w:rPr>
        <w:t xml:space="preserve"> </w:t>
      </w:r>
      <w:r w:rsidR="001818D0">
        <w:rPr>
          <w:w w:val="105"/>
        </w:rPr>
        <w:t>en</w:t>
      </w:r>
      <w:r w:rsidR="001818D0">
        <w:rPr>
          <w:spacing w:val="-16"/>
          <w:w w:val="105"/>
        </w:rPr>
        <w:t xml:space="preserve"> </w:t>
      </w:r>
      <w:r w:rsidR="001818D0">
        <w:rPr>
          <w:w w:val="105"/>
        </w:rPr>
        <w:t>egen</w:t>
      </w:r>
      <w:r w:rsidR="001818D0">
        <w:rPr>
          <w:spacing w:val="-17"/>
          <w:w w:val="105"/>
        </w:rPr>
        <w:t xml:space="preserve"> </w:t>
      </w:r>
      <w:r w:rsidR="001818D0">
        <w:rPr>
          <w:w w:val="105"/>
        </w:rPr>
        <w:t>språkfamilie</w:t>
      </w:r>
      <w:r w:rsidR="001818D0">
        <w:rPr>
          <w:spacing w:val="-16"/>
          <w:w w:val="105"/>
        </w:rPr>
        <w:t xml:space="preserve"> </w:t>
      </w:r>
      <w:r w:rsidR="001818D0">
        <w:rPr>
          <w:w w:val="105"/>
        </w:rPr>
        <w:t>og</w:t>
      </w:r>
      <w:r w:rsidR="001818D0">
        <w:rPr>
          <w:spacing w:val="-16"/>
          <w:w w:val="105"/>
        </w:rPr>
        <w:t xml:space="preserve"> </w:t>
      </w:r>
      <w:r w:rsidR="001818D0">
        <w:rPr>
          <w:w w:val="105"/>
        </w:rPr>
        <w:t>har</w:t>
      </w:r>
      <w:r w:rsidR="001818D0">
        <w:rPr>
          <w:spacing w:val="-17"/>
          <w:w w:val="105"/>
        </w:rPr>
        <w:t xml:space="preserve"> </w:t>
      </w:r>
      <w:r w:rsidR="001818D0">
        <w:rPr>
          <w:w w:val="105"/>
        </w:rPr>
        <w:t>ut- viklet</w:t>
      </w:r>
      <w:r w:rsidR="001818D0">
        <w:rPr>
          <w:spacing w:val="-28"/>
          <w:w w:val="105"/>
        </w:rPr>
        <w:t xml:space="preserve"> </w:t>
      </w:r>
      <w:r w:rsidR="001818D0">
        <w:rPr>
          <w:w w:val="105"/>
        </w:rPr>
        <w:t>seg</w:t>
      </w:r>
      <w:r w:rsidR="001818D0">
        <w:rPr>
          <w:spacing w:val="-28"/>
          <w:w w:val="105"/>
        </w:rPr>
        <w:t xml:space="preserve"> </w:t>
      </w:r>
      <w:r w:rsidR="001818D0">
        <w:rPr>
          <w:w w:val="105"/>
        </w:rPr>
        <w:t>over</w:t>
      </w:r>
      <w:r w:rsidR="001818D0">
        <w:rPr>
          <w:spacing w:val="-28"/>
          <w:w w:val="105"/>
        </w:rPr>
        <w:t xml:space="preserve"> </w:t>
      </w:r>
      <w:r w:rsidR="001818D0">
        <w:rPr>
          <w:w w:val="105"/>
        </w:rPr>
        <w:t>lang</w:t>
      </w:r>
      <w:r w:rsidR="001818D0">
        <w:rPr>
          <w:spacing w:val="-28"/>
          <w:w w:val="105"/>
        </w:rPr>
        <w:t xml:space="preserve"> </w:t>
      </w:r>
      <w:r w:rsidR="001818D0">
        <w:rPr>
          <w:w w:val="105"/>
        </w:rPr>
        <w:t>tid,</w:t>
      </w:r>
      <w:r w:rsidR="001818D0">
        <w:rPr>
          <w:spacing w:val="-28"/>
          <w:w w:val="105"/>
        </w:rPr>
        <w:t xml:space="preserve"> </w:t>
      </w:r>
      <w:r w:rsidR="001818D0">
        <w:rPr>
          <w:w w:val="105"/>
        </w:rPr>
        <w:t>både</w:t>
      </w:r>
      <w:r w:rsidR="001818D0">
        <w:rPr>
          <w:spacing w:val="-28"/>
          <w:w w:val="105"/>
        </w:rPr>
        <w:t xml:space="preserve"> </w:t>
      </w:r>
      <w:r w:rsidR="001818D0">
        <w:rPr>
          <w:w w:val="105"/>
        </w:rPr>
        <w:t>muntlig</w:t>
      </w:r>
      <w:r w:rsidR="001818D0">
        <w:rPr>
          <w:spacing w:val="-28"/>
          <w:w w:val="105"/>
        </w:rPr>
        <w:t xml:space="preserve"> </w:t>
      </w:r>
      <w:r w:rsidR="001818D0">
        <w:rPr>
          <w:w w:val="105"/>
        </w:rPr>
        <w:t>og</w:t>
      </w:r>
      <w:r w:rsidR="001818D0">
        <w:rPr>
          <w:spacing w:val="-28"/>
          <w:w w:val="105"/>
        </w:rPr>
        <w:t xml:space="preserve"> </w:t>
      </w:r>
      <w:r w:rsidR="001818D0">
        <w:rPr>
          <w:w w:val="105"/>
        </w:rPr>
        <w:t>skriftlig.</w:t>
      </w:r>
    </w:p>
    <w:p w:rsidR="00317BC0" w:rsidRDefault="00C97591">
      <w:pPr>
        <w:pStyle w:val="BodyText"/>
        <w:spacing w:line="280" w:lineRule="auto"/>
        <w:ind w:left="514" w:right="597" w:hanging="341"/>
        <w:jc w:val="both"/>
      </w:pPr>
      <w:r>
        <w:rPr>
          <w:rFonts w:ascii="Arial"/>
          <w:w w:val="105"/>
          <w:sz w:val="16"/>
        </w:rPr>
        <w:t>•</w:t>
      </w:r>
      <w:r w:rsidR="001818D0">
        <w:rPr>
          <w:rFonts w:ascii="Arial"/>
          <w:w w:val="105"/>
          <w:sz w:val="16"/>
        </w:rPr>
        <w:t xml:space="preserve"> </w:t>
      </w:r>
      <w:r w:rsidR="001818D0">
        <w:rPr>
          <w:w w:val="105"/>
        </w:rPr>
        <w:t>Det finnes flere ulike aksenter av engelsk</w:t>
      </w:r>
      <w:r w:rsidR="001818D0">
        <w:rPr>
          <w:spacing w:val="-16"/>
          <w:w w:val="105"/>
        </w:rPr>
        <w:t xml:space="preserve"> i </w:t>
      </w:r>
      <w:r w:rsidR="001818D0">
        <w:rPr>
          <w:w w:val="105"/>
        </w:rPr>
        <w:t>verden.</w:t>
      </w:r>
    </w:p>
    <w:p w:rsidR="00317BC0" w:rsidRDefault="00317BC0">
      <w:pPr>
        <w:pStyle w:val="BodyText"/>
        <w:spacing w:before="4"/>
        <w:rPr>
          <w:sz w:val="18"/>
        </w:rPr>
      </w:pPr>
    </w:p>
    <w:p w:rsidR="00317BC0" w:rsidRDefault="001818D0">
      <w:pPr>
        <w:pStyle w:val="BodyText"/>
        <w:spacing w:line="276" w:lineRule="auto"/>
        <w:ind w:left="173" w:right="60"/>
      </w:pPr>
      <w:r>
        <w:rPr>
          <w:rFonts w:ascii="FuturaPT-Medium" w:hAnsi="FuturaPT-Medium"/>
          <w:sz w:val="24"/>
        </w:rPr>
        <w:t xml:space="preserve">Møte med engelskspråklige tekster </w:t>
      </w:r>
      <w:r>
        <w:t xml:space="preserve">Språklæringen skjer i møte med engelskspråklige tekster. Tekstbegrepet brukes i vid forstand: muntlige og skriftlige, trykte og digitale, grafiske og kunstneriske, formelle og uformelle, </w:t>
      </w:r>
      <w:r>
        <w:rPr>
          <w:spacing w:val="-2"/>
        </w:rPr>
        <w:t xml:space="preserve">skjønnlitterære </w:t>
      </w:r>
      <w:r>
        <w:t xml:space="preserve">og sakpregede, fra nåtid og fortid. </w:t>
      </w:r>
      <w:r>
        <w:rPr>
          <w:spacing w:val="-3"/>
        </w:rPr>
        <w:t xml:space="preserve">Tekstene </w:t>
      </w:r>
      <w:r>
        <w:t xml:space="preserve">kan inneholde skrift, </w:t>
      </w:r>
      <w:r>
        <w:rPr>
          <w:spacing w:val="-3"/>
        </w:rPr>
        <w:t xml:space="preserve">bilder, </w:t>
      </w:r>
      <w:r>
        <w:t xml:space="preserve">lyd, tegninger, </w:t>
      </w:r>
      <w:r>
        <w:rPr>
          <w:spacing w:val="-3"/>
        </w:rPr>
        <w:t>grafer,</w:t>
      </w:r>
      <w:r>
        <w:rPr>
          <w:spacing w:val="1"/>
        </w:rPr>
        <w:t xml:space="preserve"> </w:t>
      </w:r>
      <w:r>
        <w:t>tall</w:t>
      </w:r>
    </w:p>
    <w:p w:rsidR="00317BC0" w:rsidRDefault="001818D0">
      <w:pPr>
        <w:pStyle w:val="BodyText"/>
        <w:spacing w:line="280" w:lineRule="auto"/>
        <w:ind w:left="173" w:right="237"/>
      </w:pPr>
      <w:r>
        <w:t>og andre uttrykksformer som er satt sammen for å understreke og formidle et budskap. Arbeid</w:t>
      </w:r>
      <w:r>
        <w:rPr>
          <w:spacing w:val="1"/>
        </w:rPr>
        <w:t xml:space="preserve"> </w:t>
      </w:r>
      <w:r>
        <w:rPr>
          <w:spacing w:val="-6"/>
        </w:rPr>
        <w:t>med</w:t>
      </w:r>
    </w:p>
    <w:p w:rsidR="00317BC0" w:rsidRDefault="001818D0">
      <w:pPr>
        <w:pStyle w:val="BodyText"/>
        <w:spacing w:line="280" w:lineRule="auto"/>
        <w:ind w:left="173" w:right="69"/>
      </w:pPr>
      <w:r>
        <w:t xml:space="preserve">engelskspråklige tekster bidrar til å gi ungdommene kunnskap om og erfaring med språklig og kulturelt mangfold, og også innsikt i urfolks levemåter, tenkesett og tradisjoner. Gjennom å reflektere </w:t>
      </w:r>
      <w:r>
        <w:rPr>
          <w:spacing w:val="-3"/>
        </w:rPr>
        <w:t xml:space="preserve">over, </w:t>
      </w:r>
      <w:r>
        <w:t>tolke og kritisk vurdere ulike typer engelskspråklige tekster skal ungdommene tilegne seg språk og kunnskap om kultur og samfunn. ungdommene utvikler med dette interkulturell kompetanse slik</w:t>
      </w:r>
    </w:p>
    <w:p w:rsidR="00317BC0" w:rsidRDefault="001818D0">
      <w:pPr>
        <w:pStyle w:val="BodyText"/>
        <w:spacing w:line="280" w:lineRule="auto"/>
        <w:ind w:left="173" w:right="87"/>
      </w:pPr>
      <w:r>
        <w:t>at de kan forholde seg til ulike levemåter, tenkesett og kommunikasjonsmønstre. Ungdommene skal få et grunnlag for å se sin egen og andres identitet i en flerspråklig og flerkulturell sammenheng.</w:t>
      </w:r>
    </w:p>
    <w:p w:rsidR="00317BC0" w:rsidRDefault="001818D0">
      <w:pPr>
        <w:pStyle w:val="Heading5"/>
        <w:spacing w:before="99"/>
      </w:pPr>
      <w:r>
        <w:rPr>
          <w:b w:val="0"/>
        </w:rPr>
        <w:br w:type="column"/>
      </w:r>
      <w:r>
        <w:t>Nøkkeloppdagelser:</w:t>
      </w:r>
    </w:p>
    <w:p w:rsidR="00317BC0" w:rsidRDefault="00C97591">
      <w:pPr>
        <w:pStyle w:val="BodyText"/>
        <w:spacing w:before="40" w:line="280" w:lineRule="auto"/>
        <w:ind w:left="514" w:right="1910" w:hanging="341"/>
      </w:pPr>
      <w:r>
        <w:rPr>
          <w:rFonts w:ascii="Arial" w:hAnsi="Arial"/>
          <w:w w:val="105"/>
          <w:sz w:val="16"/>
        </w:rPr>
        <w:t>•</w:t>
      </w:r>
      <w:r w:rsidR="001818D0">
        <w:rPr>
          <w:rFonts w:ascii="Arial" w:hAnsi="Arial"/>
          <w:spacing w:val="-6"/>
          <w:w w:val="105"/>
          <w:sz w:val="16"/>
        </w:rPr>
        <w:t xml:space="preserve"> </w:t>
      </w:r>
      <w:r w:rsidR="001818D0">
        <w:rPr>
          <w:w w:val="105"/>
        </w:rPr>
        <w:t>Engelsk språk kan uttrykke menneskers klassetilhørighet.</w:t>
      </w:r>
    </w:p>
    <w:p w:rsidR="00317BC0" w:rsidRDefault="00C97591">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Engelsk låner ord av mange språk, også gammelnorsk. Etymologi er viktig.</w:t>
      </w:r>
    </w:p>
    <w:p w:rsidR="00317BC0" w:rsidRDefault="00C97591">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Ulike fagområder bruker ulik terminologi.</w:t>
      </w:r>
    </w:p>
    <w:p w:rsidR="00317BC0" w:rsidRDefault="00C97591">
      <w:pPr>
        <w:pStyle w:val="BodyText"/>
        <w:spacing w:before="39"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Språket er menneskets geografiske finger- avtrykk.</w:t>
      </w:r>
    </w:p>
    <w:p w:rsidR="00317BC0" w:rsidRDefault="00C97591">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Engelskspråklige tekster gir meg mulighet til økt innsikt i ulike kulturer.</w:t>
      </w:r>
    </w:p>
    <w:p w:rsidR="00317BC0" w:rsidRDefault="00C97591">
      <w:pPr>
        <w:spacing w:line="280" w:lineRule="auto"/>
        <w:ind w:left="514" w:right="1215" w:hanging="341"/>
        <w:rPr>
          <w:rFonts w:ascii="Caslon224Std-BookItalic"/>
          <w:i/>
          <w:sz w:val="20"/>
        </w:rPr>
      </w:pPr>
      <w:r>
        <w:rPr>
          <w:rFonts w:ascii="Arial"/>
          <w:sz w:val="16"/>
        </w:rPr>
        <w:t>•</w:t>
      </w:r>
      <w:r w:rsidR="001818D0">
        <w:rPr>
          <w:rFonts w:ascii="Arial"/>
          <w:sz w:val="16"/>
        </w:rPr>
        <w:t xml:space="preserve"> </w:t>
      </w:r>
      <w:r w:rsidR="001818D0">
        <w:rPr>
          <w:sz w:val="20"/>
        </w:rPr>
        <w:t xml:space="preserve">Engelsk er verdens fremste </w:t>
      </w:r>
      <w:r w:rsidR="001818D0">
        <w:rPr>
          <w:rFonts w:ascii="Caslon224Std-BookItalic"/>
          <w:i/>
          <w:sz w:val="20"/>
        </w:rPr>
        <w:t xml:space="preserve">lingua franca og kan brukes i kommunikasjon mellom </w:t>
      </w:r>
      <w:r w:rsidR="001818D0">
        <w:rPr>
          <w:rFonts w:ascii="Caslon224Std-BookItalic"/>
          <w:i/>
          <w:spacing w:val="-3"/>
          <w:sz w:val="20"/>
        </w:rPr>
        <w:t xml:space="preserve">nasjoner </w:t>
      </w:r>
      <w:r w:rsidR="001818D0">
        <w:rPr>
          <w:rFonts w:ascii="Caslon224Std-BookItalic"/>
          <w:i/>
          <w:sz w:val="20"/>
        </w:rPr>
        <w:t>over hele kloden.</w:t>
      </w:r>
    </w:p>
    <w:p w:rsidR="00317BC0" w:rsidRDefault="00317BC0">
      <w:pPr>
        <w:pStyle w:val="BodyText"/>
        <w:rPr>
          <w:rFonts w:ascii="Caslon224Std-BookItalic"/>
          <w:i/>
          <w:sz w:val="22"/>
        </w:rPr>
      </w:pPr>
    </w:p>
    <w:p w:rsidR="00317BC0" w:rsidRDefault="001818D0">
      <w:pPr>
        <w:pStyle w:val="Heading3"/>
        <w:spacing w:before="162"/>
      </w:pPr>
      <w:r>
        <w:rPr>
          <w:color w:val="24A23F"/>
        </w:rPr>
        <w:t>Kompetansemål</w:t>
      </w:r>
    </w:p>
    <w:p w:rsidR="00317BC0" w:rsidRDefault="001818D0" w:rsidP="00C97591">
      <w:pPr>
        <w:pStyle w:val="Heading5"/>
        <w:spacing w:before="278" w:line="280" w:lineRule="auto"/>
        <w:ind w:right="1677"/>
      </w:pPr>
      <w:r>
        <w:t xml:space="preserve">Målet er at ungdommene etter første periode av det tredje utviklingstrinnet skal bruke </w:t>
      </w:r>
      <w:r>
        <w:rPr>
          <w:spacing w:val="-5"/>
        </w:rPr>
        <w:t xml:space="preserve">sine </w:t>
      </w:r>
      <w:r>
        <w:t>nøkkeloppdagelser til å kunne:</w:t>
      </w:r>
    </w:p>
    <w:p w:rsidR="00317BC0" w:rsidRDefault="00C97591">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 xml:space="preserve">bruke varierte strategier i språklæring, </w:t>
      </w:r>
      <w:r w:rsidR="001818D0">
        <w:rPr>
          <w:spacing w:val="-3"/>
        </w:rPr>
        <w:t xml:space="preserve">tekst- </w:t>
      </w:r>
      <w:r w:rsidR="001818D0">
        <w:t>skaping og kommunikasjon</w:t>
      </w:r>
    </w:p>
    <w:p w:rsidR="00317BC0" w:rsidRDefault="00C97591">
      <w:pPr>
        <w:pStyle w:val="BodyText"/>
        <w:spacing w:line="280" w:lineRule="auto"/>
        <w:ind w:left="514" w:right="1794" w:hanging="341"/>
      </w:pPr>
      <w:r>
        <w:rPr>
          <w:rFonts w:ascii="Arial" w:hAnsi="Arial"/>
          <w:sz w:val="16"/>
        </w:rPr>
        <w:t>•</w:t>
      </w:r>
      <w:r w:rsidR="001818D0">
        <w:rPr>
          <w:rFonts w:ascii="Arial" w:hAnsi="Arial"/>
          <w:sz w:val="16"/>
        </w:rPr>
        <w:t xml:space="preserve"> </w:t>
      </w:r>
      <w:r w:rsidR="001818D0">
        <w:t>bruke ulike digitale ressurser og andre hjelpemidler i språklæring, informasjons- behandling, tekstskaping og samhandling</w:t>
      </w:r>
    </w:p>
    <w:p w:rsidR="00317BC0" w:rsidRDefault="00C97591">
      <w:pPr>
        <w:pStyle w:val="BodyText"/>
        <w:tabs>
          <w:tab w:val="left" w:pos="513"/>
        </w:tabs>
        <w:spacing w:line="238" w:lineRule="exact"/>
        <w:ind w:left="173"/>
      </w:pPr>
      <w:r>
        <w:rPr>
          <w:rFonts w:ascii="Arial" w:hAnsi="Arial"/>
          <w:sz w:val="16"/>
        </w:rPr>
        <w:t xml:space="preserve">• </w:t>
      </w:r>
      <w:r w:rsidR="001818D0">
        <w:t>bruke</w:t>
      </w:r>
      <w:r w:rsidR="001818D0">
        <w:rPr>
          <w:spacing w:val="-13"/>
        </w:rPr>
        <w:t xml:space="preserve"> </w:t>
      </w:r>
      <w:r w:rsidR="001818D0">
        <w:t>sentrale</w:t>
      </w:r>
      <w:r w:rsidR="001818D0">
        <w:rPr>
          <w:spacing w:val="-13"/>
        </w:rPr>
        <w:t xml:space="preserve"> </w:t>
      </w:r>
      <w:r w:rsidR="001818D0">
        <w:t>mønstre</w:t>
      </w:r>
      <w:r w:rsidR="001818D0">
        <w:rPr>
          <w:spacing w:val="-13"/>
        </w:rPr>
        <w:t xml:space="preserve"> </w:t>
      </w:r>
      <w:r w:rsidR="001818D0">
        <w:t>for</w:t>
      </w:r>
      <w:r w:rsidR="001818D0">
        <w:rPr>
          <w:spacing w:val="-13"/>
        </w:rPr>
        <w:t xml:space="preserve"> </w:t>
      </w:r>
      <w:r w:rsidR="001818D0">
        <w:t>uttale</w:t>
      </w:r>
      <w:r w:rsidR="001818D0">
        <w:rPr>
          <w:spacing w:val="-12"/>
        </w:rPr>
        <w:t xml:space="preserve"> </w:t>
      </w:r>
      <w:r w:rsidR="001818D0">
        <w:t>i</w:t>
      </w:r>
      <w:r w:rsidR="001818D0">
        <w:rPr>
          <w:spacing w:val="-13"/>
        </w:rPr>
        <w:t xml:space="preserve"> </w:t>
      </w:r>
      <w:r w:rsidR="001818D0">
        <w:t>kommunikasjon</w:t>
      </w:r>
    </w:p>
    <w:p w:rsidR="00317BC0" w:rsidRDefault="00C97591">
      <w:pPr>
        <w:pStyle w:val="BodyText"/>
        <w:spacing w:before="36"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lytte til og forstå ord og uttrykk i varianter av engelsk</w:t>
      </w:r>
    </w:p>
    <w:p w:rsidR="00317BC0" w:rsidRDefault="00C97591">
      <w:pPr>
        <w:pStyle w:val="BodyText"/>
        <w:spacing w:line="280" w:lineRule="auto"/>
        <w:ind w:left="514" w:right="1120" w:hanging="341"/>
      </w:pPr>
      <w:r>
        <w:rPr>
          <w:rFonts w:ascii="Arial" w:hAnsi="Arial"/>
          <w:w w:val="105"/>
          <w:sz w:val="16"/>
        </w:rPr>
        <w:t>•</w:t>
      </w:r>
      <w:r w:rsidR="001818D0">
        <w:rPr>
          <w:rFonts w:ascii="Arial" w:hAnsi="Arial"/>
          <w:w w:val="105"/>
          <w:sz w:val="16"/>
        </w:rPr>
        <w:t xml:space="preserve"> </w:t>
      </w:r>
      <w:r w:rsidR="001818D0">
        <w:rPr>
          <w:w w:val="105"/>
        </w:rPr>
        <w:t xml:space="preserve">uttrykke seg med flyt og sammenheng med et </w:t>
      </w:r>
      <w:r w:rsidR="001818D0">
        <w:t xml:space="preserve">variert ordforråd og idiomatiske uttrykk tilpasset </w:t>
      </w:r>
      <w:r w:rsidR="001818D0">
        <w:rPr>
          <w:w w:val="105"/>
        </w:rPr>
        <w:t>formål, mottaker og situasjon</w:t>
      </w:r>
    </w:p>
    <w:p w:rsidR="00317BC0" w:rsidRDefault="00C97591">
      <w:pPr>
        <w:pStyle w:val="BodyText"/>
        <w:spacing w:line="280" w:lineRule="auto"/>
        <w:ind w:left="514" w:right="1127" w:hanging="341"/>
      </w:pPr>
      <w:r>
        <w:rPr>
          <w:rFonts w:ascii="Arial" w:hAnsi="Arial"/>
          <w:w w:val="105"/>
          <w:sz w:val="16"/>
        </w:rPr>
        <w:t>•</w:t>
      </w:r>
      <w:r w:rsidR="001818D0">
        <w:rPr>
          <w:rFonts w:ascii="Arial" w:hAnsi="Arial"/>
          <w:w w:val="105"/>
          <w:sz w:val="16"/>
        </w:rPr>
        <w:t xml:space="preserve"> </w:t>
      </w:r>
      <w:r w:rsidR="001818D0">
        <w:rPr>
          <w:w w:val="105"/>
        </w:rPr>
        <w:t>stille spørsmål og følge opp innspill i samtaler om</w:t>
      </w:r>
      <w:r w:rsidR="001818D0">
        <w:rPr>
          <w:spacing w:val="-37"/>
          <w:w w:val="105"/>
        </w:rPr>
        <w:t xml:space="preserve"> </w:t>
      </w:r>
      <w:r w:rsidR="001818D0">
        <w:rPr>
          <w:w w:val="105"/>
        </w:rPr>
        <w:t>ulike</w:t>
      </w:r>
      <w:r w:rsidR="001818D0">
        <w:rPr>
          <w:spacing w:val="-38"/>
          <w:w w:val="105"/>
        </w:rPr>
        <w:t xml:space="preserve"> </w:t>
      </w:r>
      <w:r w:rsidR="001818D0">
        <w:rPr>
          <w:w w:val="105"/>
        </w:rPr>
        <w:t>emner</w:t>
      </w:r>
      <w:r w:rsidR="001818D0">
        <w:rPr>
          <w:spacing w:val="-37"/>
          <w:w w:val="105"/>
        </w:rPr>
        <w:t xml:space="preserve"> </w:t>
      </w:r>
      <w:r w:rsidR="001818D0">
        <w:rPr>
          <w:w w:val="105"/>
        </w:rPr>
        <w:t>tilpasset</w:t>
      </w:r>
      <w:r w:rsidR="001818D0">
        <w:rPr>
          <w:spacing w:val="-37"/>
          <w:w w:val="105"/>
        </w:rPr>
        <w:t xml:space="preserve"> </w:t>
      </w:r>
      <w:r w:rsidR="001818D0">
        <w:rPr>
          <w:w w:val="105"/>
        </w:rPr>
        <w:t>ulike</w:t>
      </w:r>
      <w:r w:rsidR="001818D0">
        <w:rPr>
          <w:spacing w:val="-37"/>
          <w:w w:val="105"/>
        </w:rPr>
        <w:t xml:space="preserve"> </w:t>
      </w:r>
      <w:r w:rsidR="001818D0">
        <w:rPr>
          <w:w w:val="105"/>
        </w:rPr>
        <w:t>formål,</w:t>
      </w:r>
      <w:r w:rsidR="001818D0">
        <w:rPr>
          <w:spacing w:val="-37"/>
          <w:w w:val="105"/>
        </w:rPr>
        <w:t xml:space="preserve"> </w:t>
      </w:r>
      <w:r w:rsidR="001818D0">
        <w:rPr>
          <w:w w:val="105"/>
        </w:rPr>
        <w:t>mottakere og</w:t>
      </w:r>
      <w:r w:rsidR="001818D0">
        <w:rPr>
          <w:spacing w:val="-4"/>
          <w:w w:val="105"/>
        </w:rPr>
        <w:t xml:space="preserve"> </w:t>
      </w:r>
      <w:r w:rsidR="001818D0">
        <w:rPr>
          <w:w w:val="105"/>
        </w:rPr>
        <w:t>situasjoner</w:t>
      </w:r>
    </w:p>
    <w:p w:rsidR="00317BC0" w:rsidRDefault="00C97591">
      <w:pPr>
        <w:pStyle w:val="BodyText"/>
        <w:spacing w:line="280" w:lineRule="auto"/>
        <w:ind w:left="514" w:right="1403" w:hanging="341"/>
      </w:pPr>
      <w:r>
        <w:rPr>
          <w:rFonts w:ascii="Arial" w:hAnsi="Arial"/>
          <w:w w:val="105"/>
          <w:sz w:val="16"/>
        </w:rPr>
        <w:t>•</w:t>
      </w:r>
      <w:r w:rsidR="001818D0">
        <w:rPr>
          <w:rFonts w:ascii="Arial" w:hAnsi="Arial"/>
          <w:w w:val="105"/>
          <w:sz w:val="16"/>
        </w:rPr>
        <w:t xml:space="preserve"> </w:t>
      </w:r>
      <w:r w:rsidR="001818D0">
        <w:rPr>
          <w:w w:val="105"/>
        </w:rPr>
        <w:t>utforske og beskrive noen språklige likheter og ulikheter mellom engelsk og andre språk ungdommen</w:t>
      </w:r>
      <w:r w:rsidR="001818D0">
        <w:rPr>
          <w:spacing w:val="-28"/>
          <w:w w:val="105"/>
        </w:rPr>
        <w:t xml:space="preserve"> </w:t>
      </w:r>
      <w:r w:rsidR="001818D0">
        <w:rPr>
          <w:w w:val="105"/>
        </w:rPr>
        <w:t>kjenner</w:t>
      </w:r>
      <w:r w:rsidR="001818D0">
        <w:rPr>
          <w:spacing w:val="-27"/>
          <w:w w:val="105"/>
        </w:rPr>
        <w:t xml:space="preserve"> </w:t>
      </w:r>
      <w:r w:rsidR="001818D0">
        <w:rPr>
          <w:w w:val="105"/>
        </w:rPr>
        <w:t>til,</w:t>
      </w:r>
      <w:r w:rsidR="001818D0">
        <w:rPr>
          <w:spacing w:val="-27"/>
          <w:w w:val="105"/>
        </w:rPr>
        <w:t xml:space="preserve"> </w:t>
      </w:r>
      <w:r w:rsidR="001818D0">
        <w:rPr>
          <w:w w:val="105"/>
        </w:rPr>
        <w:t>og</w:t>
      </w:r>
      <w:r w:rsidR="001818D0">
        <w:rPr>
          <w:spacing w:val="-27"/>
          <w:w w:val="105"/>
        </w:rPr>
        <w:t xml:space="preserve"> </w:t>
      </w:r>
      <w:r w:rsidR="001818D0">
        <w:rPr>
          <w:w w:val="105"/>
        </w:rPr>
        <w:t>bruke</w:t>
      </w:r>
      <w:r w:rsidR="001818D0">
        <w:rPr>
          <w:spacing w:val="-27"/>
          <w:w w:val="105"/>
        </w:rPr>
        <w:t xml:space="preserve"> </w:t>
      </w:r>
      <w:r w:rsidR="001818D0">
        <w:rPr>
          <w:w w:val="105"/>
        </w:rPr>
        <w:t>dette</w:t>
      </w:r>
      <w:r w:rsidR="001818D0">
        <w:rPr>
          <w:spacing w:val="-28"/>
          <w:w w:val="105"/>
        </w:rPr>
        <w:t xml:space="preserve"> </w:t>
      </w:r>
      <w:r w:rsidR="001818D0">
        <w:rPr>
          <w:w w:val="105"/>
        </w:rPr>
        <w:t>i</w:t>
      </w:r>
      <w:r w:rsidR="001818D0">
        <w:rPr>
          <w:spacing w:val="-27"/>
          <w:w w:val="105"/>
        </w:rPr>
        <w:t xml:space="preserve"> </w:t>
      </w:r>
      <w:r w:rsidR="001818D0">
        <w:rPr>
          <w:spacing w:val="-5"/>
          <w:w w:val="105"/>
        </w:rPr>
        <w:t xml:space="preserve">egen </w:t>
      </w:r>
      <w:r w:rsidR="001818D0">
        <w:rPr>
          <w:w w:val="105"/>
        </w:rPr>
        <w:t>språklæring</w:t>
      </w:r>
    </w:p>
    <w:p w:rsidR="00317BC0" w:rsidRDefault="00C97591">
      <w:pPr>
        <w:pStyle w:val="BodyText"/>
        <w:spacing w:line="280" w:lineRule="auto"/>
        <w:ind w:left="514" w:right="1181" w:hanging="341"/>
      </w:pPr>
      <w:r>
        <w:rPr>
          <w:rFonts w:ascii="Arial"/>
          <w:w w:val="105"/>
          <w:sz w:val="16"/>
        </w:rPr>
        <w:t>•</w:t>
      </w:r>
      <w:r w:rsidR="001818D0">
        <w:rPr>
          <w:rFonts w:ascii="Arial"/>
          <w:w w:val="105"/>
          <w:sz w:val="16"/>
        </w:rPr>
        <w:t xml:space="preserve"> </w:t>
      </w:r>
      <w:r w:rsidR="001818D0">
        <w:rPr>
          <w:w w:val="105"/>
        </w:rPr>
        <w:t>bruke kunnskap om ordklasser og setnings- struktur</w:t>
      </w:r>
      <w:r w:rsidR="001818D0">
        <w:rPr>
          <w:spacing w:val="-32"/>
          <w:w w:val="105"/>
        </w:rPr>
        <w:t xml:space="preserve"> </w:t>
      </w:r>
      <w:r w:rsidR="001818D0">
        <w:rPr>
          <w:w w:val="105"/>
        </w:rPr>
        <w:t>i</w:t>
      </w:r>
      <w:r w:rsidR="001818D0">
        <w:rPr>
          <w:spacing w:val="-31"/>
          <w:w w:val="105"/>
        </w:rPr>
        <w:t xml:space="preserve"> </w:t>
      </w:r>
      <w:r w:rsidR="001818D0">
        <w:rPr>
          <w:w w:val="105"/>
        </w:rPr>
        <w:t>arbeid</w:t>
      </w:r>
      <w:r w:rsidR="001818D0">
        <w:rPr>
          <w:spacing w:val="-32"/>
          <w:w w:val="105"/>
        </w:rPr>
        <w:t xml:space="preserve"> </w:t>
      </w:r>
      <w:r w:rsidR="001818D0">
        <w:rPr>
          <w:w w:val="105"/>
        </w:rPr>
        <w:t>med</w:t>
      </w:r>
      <w:r w:rsidR="001818D0">
        <w:rPr>
          <w:spacing w:val="-31"/>
          <w:w w:val="105"/>
        </w:rPr>
        <w:t xml:space="preserve"> </w:t>
      </w:r>
      <w:r w:rsidR="001818D0">
        <w:rPr>
          <w:w w:val="105"/>
        </w:rPr>
        <w:t>egne</w:t>
      </w:r>
      <w:r w:rsidR="001818D0">
        <w:rPr>
          <w:spacing w:val="-32"/>
          <w:w w:val="105"/>
        </w:rPr>
        <w:t xml:space="preserve"> </w:t>
      </w:r>
      <w:r w:rsidR="001818D0">
        <w:rPr>
          <w:w w:val="105"/>
        </w:rPr>
        <w:t>muntlige</w:t>
      </w:r>
      <w:r w:rsidR="001818D0">
        <w:rPr>
          <w:spacing w:val="-31"/>
          <w:w w:val="105"/>
        </w:rPr>
        <w:t xml:space="preserve"> </w:t>
      </w:r>
      <w:r w:rsidR="001818D0">
        <w:rPr>
          <w:w w:val="105"/>
        </w:rPr>
        <w:t>og</w:t>
      </w:r>
      <w:r w:rsidR="001818D0">
        <w:rPr>
          <w:spacing w:val="-32"/>
          <w:w w:val="105"/>
        </w:rPr>
        <w:t xml:space="preserve"> </w:t>
      </w:r>
      <w:r w:rsidR="001818D0">
        <w:rPr>
          <w:w w:val="105"/>
        </w:rPr>
        <w:t>skriftlige tekster</w:t>
      </w:r>
    </w:p>
    <w:p w:rsidR="00317BC0" w:rsidRDefault="00C97591">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følge regler for rettskriving, ordbøyning, setningsstruktur og tekststruktur</w:t>
      </w:r>
    </w:p>
    <w:p w:rsidR="00317BC0" w:rsidRDefault="00C97591">
      <w:pPr>
        <w:pStyle w:val="BodyText"/>
        <w:spacing w:line="280" w:lineRule="auto"/>
        <w:ind w:left="514" w:right="1308" w:hanging="341"/>
      </w:pPr>
      <w:r>
        <w:rPr>
          <w:rFonts w:ascii="Arial"/>
          <w:sz w:val="16"/>
        </w:rPr>
        <w:t>•</w:t>
      </w:r>
      <w:r w:rsidR="001818D0">
        <w:rPr>
          <w:rFonts w:ascii="Arial"/>
          <w:sz w:val="16"/>
        </w:rPr>
        <w:t xml:space="preserve"> </w:t>
      </w:r>
      <w:r w:rsidR="001818D0">
        <w:t>lese, diskutere og videreformidle innhold fra ulike typer tekster, inkludert selvvalgte tekster</w:t>
      </w:r>
    </w:p>
    <w:p w:rsidR="00317BC0" w:rsidRDefault="00C97591">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lese, tolke og reflektere over engelskspråklig skjønnlitteratur, inkludert ungdomslitteratur</w:t>
      </w:r>
    </w:p>
    <w:p w:rsidR="00317BC0" w:rsidRDefault="00C97591">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lese sakprosatekster og vurdere hvor pålitelige kildene er</w:t>
      </w:r>
    </w:p>
    <w:p w:rsidR="00317BC0" w:rsidRDefault="00C97591">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bruke kilder på en kritisk og etterrettelig måte</w:t>
      </w:r>
    </w:p>
    <w:p w:rsidR="00317BC0" w:rsidRDefault="00C97591">
      <w:pPr>
        <w:pStyle w:val="BodyText"/>
        <w:spacing w:before="23"/>
        <w:ind w:left="173"/>
      </w:pPr>
      <w:r>
        <w:rPr>
          <w:rFonts w:ascii="Arial"/>
          <w:w w:val="105"/>
          <w:sz w:val="16"/>
        </w:rPr>
        <w:t>•</w:t>
      </w:r>
      <w:r w:rsidR="001818D0">
        <w:rPr>
          <w:rFonts w:ascii="Arial"/>
          <w:w w:val="105"/>
          <w:sz w:val="16"/>
        </w:rPr>
        <w:t xml:space="preserve"> </w:t>
      </w:r>
      <w:r w:rsidR="001818D0">
        <w:rPr>
          <w:w w:val="105"/>
        </w:rPr>
        <w:t>skrive formelle og uformelle tekster,</w:t>
      </w:r>
    </w:p>
    <w:p w:rsidR="00317BC0" w:rsidRDefault="00317BC0">
      <w:pPr>
        <w:sectPr w:rsidR="00317BC0">
          <w:type w:val="continuous"/>
          <w:pgSz w:w="11910" w:h="16840"/>
          <w:pgMar w:top="780" w:right="0" w:bottom="0" w:left="960" w:header="720" w:footer="720" w:gutter="0"/>
          <w:cols w:num="2" w:space="720" w:equalWidth="0">
            <w:col w:w="4878" w:space="66"/>
            <w:col w:w="6006"/>
          </w:cols>
        </w:sectPr>
      </w:pPr>
    </w:p>
    <w:p w:rsidR="00317BC0" w:rsidRDefault="00317BC0">
      <w:pPr>
        <w:pStyle w:val="BodyText"/>
        <w:spacing w:before="10"/>
        <w:rPr>
          <w:sz w:val="22"/>
        </w:rPr>
      </w:pPr>
    </w:p>
    <w:p w:rsidR="00317BC0" w:rsidRDefault="00317BC0">
      <w:pPr>
        <w:sectPr w:rsidR="00317BC0">
          <w:headerReference w:type="even" r:id="rId469"/>
          <w:headerReference w:type="default" r:id="rId470"/>
          <w:footerReference w:type="default" r:id="rId471"/>
          <w:pgSz w:w="11910" w:h="16840"/>
          <w:pgMar w:top="1060" w:right="0" w:bottom="0" w:left="960" w:header="670" w:footer="0" w:gutter="0"/>
          <w:cols w:space="720"/>
        </w:sectPr>
      </w:pPr>
    </w:p>
    <w:p w:rsidR="00317BC0" w:rsidRDefault="001818D0">
      <w:pPr>
        <w:pStyle w:val="BodyText"/>
        <w:spacing w:before="138" w:line="280" w:lineRule="auto"/>
        <w:ind w:left="514" w:right="-19"/>
      </w:pPr>
      <w:r>
        <w:t>inkludert sammensatte, med struktur og sam- menheng som beskriver, forteller og reflekterer tilpasset formål, mottaker og situasjon</w:t>
      </w:r>
    </w:p>
    <w:p w:rsidR="00317BC0" w:rsidRDefault="00C97591">
      <w:pPr>
        <w:pStyle w:val="BodyText"/>
        <w:spacing w:line="280" w:lineRule="auto"/>
        <w:ind w:left="514" w:right="259" w:hanging="341"/>
      </w:pPr>
      <w:r>
        <w:rPr>
          <w:rFonts w:ascii="Arial" w:hAnsi="Arial"/>
          <w:sz w:val="16"/>
        </w:rPr>
        <w:t>•</w:t>
      </w:r>
      <w:r w:rsidR="001818D0">
        <w:rPr>
          <w:rFonts w:ascii="Arial" w:hAnsi="Arial"/>
          <w:sz w:val="16"/>
        </w:rPr>
        <w:t xml:space="preserve"> </w:t>
      </w:r>
      <w:r w:rsidR="001818D0">
        <w:t>bearbeide egne tekster ut fra tilbakemeldinger og kunnskap om språk</w:t>
      </w:r>
    </w:p>
    <w:p w:rsidR="00317BC0" w:rsidRDefault="00C97591">
      <w:pPr>
        <w:pStyle w:val="BodyText"/>
        <w:spacing w:line="280" w:lineRule="auto"/>
        <w:ind w:left="514" w:right="-19" w:hanging="341"/>
      </w:pPr>
      <w:r>
        <w:rPr>
          <w:rFonts w:ascii="Arial"/>
          <w:w w:val="105"/>
          <w:sz w:val="16"/>
        </w:rPr>
        <w:t>•</w:t>
      </w:r>
      <w:r w:rsidR="001818D0">
        <w:rPr>
          <w:rFonts w:ascii="Arial"/>
          <w:w w:val="105"/>
          <w:sz w:val="16"/>
        </w:rPr>
        <w:t xml:space="preserve"> </w:t>
      </w:r>
      <w:r w:rsidR="001818D0">
        <w:rPr>
          <w:w w:val="105"/>
        </w:rPr>
        <w:t>beskrive og reflektere over rollen engelsk har i Norge og i verden</w:t>
      </w:r>
    </w:p>
    <w:p w:rsidR="00317BC0" w:rsidRDefault="00C97591">
      <w:pPr>
        <w:pStyle w:val="BodyText"/>
        <w:spacing w:line="280" w:lineRule="auto"/>
        <w:ind w:left="514" w:right="137" w:hanging="341"/>
      </w:pPr>
      <w:r>
        <w:rPr>
          <w:rFonts w:ascii="Arial" w:hAnsi="Arial"/>
          <w:sz w:val="16"/>
        </w:rPr>
        <w:t>•</w:t>
      </w:r>
      <w:r w:rsidR="001818D0">
        <w:rPr>
          <w:rFonts w:ascii="Arial" w:hAnsi="Arial"/>
          <w:sz w:val="16"/>
        </w:rPr>
        <w:t xml:space="preserve"> </w:t>
      </w:r>
      <w:r w:rsidR="001818D0">
        <w:t xml:space="preserve">utforske og reflektere over situasjonen til </w:t>
      </w:r>
      <w:r w:rsidR="001818D0">
        <w:rPr>
          <w:spacing w:val="-3"/>
        </w:rPr>
        <w:t xml:space="preserve">urfolk </w:t>
      </w:r>
      <w:r w:rsidR="001818D0">
        <w:t>i den engelskspråklige verden og i Norge</w:t>
      </w:r>
    </w:p>
    <w:p w:rsidR="00317BC0" w:rsidRDefault="00C97591">
      <w:pPr>
        <w:pStyle w:val="BodyText"/>
        <w:spacing w:line="280" w:lineRule="auto"/>
        <w:ind w:left="514" w:right="441" w:hanging="341"/>
      </w:pPr>
      <w:r>
        <w:rPr>
          <w:rFonts w:ascii="Arial" w:hAnsi="Arial"/>
          <w:sz w:val="16"/>
        </w:rPr>
        <w:t>•</w:t>
      </w:r>
      <w:r w:rsidR="001818D0">
        <w:rPr>
          <w:rFonts w:ascii="Arial" w:hAnsi="Arial"/>
          <w:sz w:val="16"/>
        </w:rPr>
        <w:t xml:space="preserve"> </w:t>
      </w:r>
      <w:r w:rsidR="001818D0">
        <w:t>utforske og beskrive levemåter, tenkesett, kommunikasjonsmønstre og mangfold i den engelskspråklige verden</w:t>
      </w:r>
    </w:p>
    <w:p w:rsidR="00317BC0" w:rsidRDefault="00C97591">
      <w:pPr>
        <w:pStyle w:val="BodyText"/>
        <w:spacing w:line="280" w:lineRule="auto"/>
        <w:ind w:left="514" w:right="259" w:hanging="341"/>
      </w:pPr>
      <w:r>
        <w:rPr>
          <w:rFonts w:ascii="Arial" w:hAnsi="Arial"/>
          <w:sz w:val="16"/>
        </w:rPr>
        <w:t>•</w:t>
      </w:r>
      <w:r w:rsidR="001818D0">
        <w:rPr>
          <w:rFonts w:ascii="Arial" w:hAnsi="Arial"/>
          <w:sz w:val="16"/>
        </w:rPr>
        <w:t xml:space="preserve"> </w:t>
      </w:r>
      <w:r w:rsidR="001818D0">
        <w:t>utforske og videreformidle innhold i engelsk- språklige kulturelle uttrykksformer fra ulike medier knyttet til egne interesser</w:t>
      </w:r>
    </w:p>
    <w:p w:rsidR="00317BC0" w:rsidRDefault="00317BC0">
      <w:pPr>
        <w:pStyle w:val="BodyText"/>
        <w:rPr>
          <w:sz w:val="22"/>
        </w:rPr>
      </w:pPr>
    </w:p>
    <w:p w:rsidR="00317BC0" w:rsidRDefault="001818D0">
      <w:pPr>
        <w:pStyle w:val="Heading3"/>
        <w:spacing w:before="156"/>
      </w:pPr>
      <w:r>
        <w:rPr>
          <w:color w:val="24A23F"/>
        </w:rPr>
        <w:t>Vurdering</w:t>
      </w:r>
    </w:p>
    <w:p w:rsidR="00317BC0" w:rsidRDefault="001818D0">
      <w:pPr>
        <w:pStyle w:val="Heading4"/>
        <w:spacing w:before="228"/>
      </w:pPr>
      <w:r>
        <w:t>Underveisvurdering</w:t>
      </w:r>
    </w:p>
    <w:p w:rsidR="00317BC0" w:rsidRDefault="001818D0">
      <w:pPr>
        <w:pStyle w:val="BodyText"/>
        <w:spacing w:before="22" w:line="280" w:lineRule="auto"/>
        <w:ind w:left="173" w:right="-4"/>
      </w:pPr>
      <w:r>
        <w:t>Underveisvurderingen skal bidra til å fremme læring og til å utvikle kompetanse i faget. Ungdommene viser og utvikler kompetanse i engelsk når de kommuniserer med struktur og sammenheng muntlig og skriftlig, tilpasset ulike situasjoner og mottakere. Videre viser og utvikler de kompetanse når de skaper ulike typer tekster der informasjon fra kilder er innlemmet på en etterrettelig måte.</w:t>
      </w:r>
    </w:p>
    <w:p w:rsidR="00317BC0" w:rsidRDefault="00317BC0">
      <w:pPr>
        <w:pStyle w:val="BodyText"/>
        <w:spacing w:before="10"/>
        <w:rPr>
          <w:sz w:val="22"/>
        </w:rPr>
      </w:pPr>
    </w:p>
    <w:p w:rsidR="00317BC0" w:rsidRDefault="001818D0">
      <w:pPr>
        <w:pStyle w:val="BodyText"/>
        <w:spacing w:line="280" w:lineRule="auto"/>
        <w:ind w:left="173" w:right="648"/>
      </w:pPr>
      <w:r>
        <w:t>De voksne skal legge til rette for medvirkning og stimulere til lærelyst gjennom å ta i bruk varierte strategier og læringsressurser for å</w:t>
      </w:r>
    </w:p>
    <w:p w:rsidR="00317BC0" w:rsidRDefault="008A0DDC">
      <w:pPr>
        <w:pStyle w:val="BodyText"/>
        <w:spacing w:line="280" w:lineRule="auto"/>
        <w:ind w:left="173" w:right="85"/>
      </w:pPr>
      <w:r>
        <w:pict>
          <v:rect id="_x0000_s1060" alt="" style="position:absolute;left:0;text-align:left;margin-left:569.75pt;margin-top:50.5pt;width:25.5pt;height:280.65pt;z-index:251928576;mso-wrap-edited:f;mso-width-percent:0;mso-height-percent:0;mso-position-horizontal-relative:page;mso-width-percent:0;mso-height-percent:0" fillcolor="#24a23f" stroked="f">
            <w10:wrap anchorx="page"/>
          </v:rect>
        </w:pict>
      </w:r>
      <w:r w:rsidR="001818D0">
        <w:t xml:space="preserve">utvikle ungdommenes leseferdigheter og muntlige og skriftlige ferdigheter. Ungdommene skal få oppleve at det å prøve seg fram alene og sammen med andre er en del av det å lære et språk. De voksne og ungdommene skal være i dialog om ungdommens utvikling i engelsk. Med </w:t>
      </w:r>
      <w:r w:rsidR="001818D0">
        <w:rPr>
          <w:spacing w:val="-2"/>
        </w:rPr>
        <w:t xml:space="preserve">utgangspunkt </w:t>
      </w:r>
      <w:r w:rsidR="001818D0">
        <w:t xml:space="preserve">i kompetansen ungdommene </w:t>
      </w:r>
      <w:r w:rsidR="001818D0">
        <w:rPr>
          <w:spacing w:val="-3"/>
        </w:rPr>
        <w:t xml:space="preserve">viser, </w:t>
      </w:r>
      <w:r w:rsidR="001818D0">
        <w:t>skal de få mulighet til å sette ord på hva de opplever at de</w:t>
      </w:r>
    </w:p>
    <w:p w:rsidR="00317BC0" w:rsidRDefault="008A0DDC">
      <w:pPr>
        <w:pStyle w:val="BodyText"/>
        <w:spacing w:line="280" w:lineRule="auto"/>
        <w:ind w:left="173" w:right="372"/>
      </w:pPr>
      <w:r>
        <w:pict>
          <v:shape id="_x0000_s1059" type="#_x0000_t202" alt="" style="position:absolute;left:0;text-align:left;margin-left:574.5pt;margin-top:11.95pt;width:16.5pt;height:140.05pt;z-index:25192960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ENGELSK 8.–10. TRINN</w:t>
                  </w:r>
                </w:p>
              </w:txbxContent>
            </v:textbox>
            <w10:wrap anchorx="page"/>
          </v:shape>
        </w:pict>
      </w:r>
      <w:r w:rsidR="001818D0">
        <w:t xml:space="preserve">får til, og reflektere over egen faglig utvikling.  De voksne skal gi veiledning om videre læring </w:t>
      </w:r>
      <w:r w:rsidR="001818D0">
        <w:rPr>
          <w:spacing w:val="-9"/>
        </w:rPr>
        <w:t xml:space="preserve">og </w:t>
      </w:r>
      <w:r w:rsidR="001818D0">
        <w:t>tilpasse opplæringen slik at ungdommene kan bruke veiledningen for å utvikle</w:t>
      </w:r>
      <w:r w:rsidR="001818D0">
        <w:rPr>
          <w:spacing w:val="-12"/>
        </w:rPr>
        <w:t xml:space="preserve"> </w:t>
      </w:r>
      <w:r w:rsidR="001818D0">
        <w:t>leseferdigheter,</w:t>
      </w:r>
    </w:p>
    <w:p w:rsidR="00317BC0" w:rsidRDefault="001818D0">
      <w:pPr>
        <w:pStyle w:val="BodyText"/>
        <w:spacing w:line="280" w:lineRule="auto"/>
        <w:ind w:left="173"/>
      </w:pPr>
      <w:r>
        <w:t>skriveferdigheter og muntlige og digitale ferdigheter i faget. En viktig del av underveisvurderingen er hva ungdommene demonstrerer i sine presentasjoner underveis og på slutten av sine utforskende</w:t>
      </w:r>
      <w:r>
        <w:rPr>
          <w:spacing w:val="10"/>
        </w:rPr>
        <w:t xml:space="preserve"> </w:t>
      </w:r>
      <w:r>
        <w:rPr>
          <w:spacing w:val="-5"/>
        </w:rPr>
        <w:t>arbeider.</w:t>
      </w:r>
    </w:p>
    <w:p w:rsidR="00317BC0" w:rsidRDefault="001818D0">
      <w:pPr>
        <w:pStyle w:val="Heading4"/>
        <w:spacing w:before="89"/>
      </w:pPr>
      <w:r>
        <w:br w:type="column"/>
      </w:r>
      <w:r>
        <w:t>Standpunktvurdering</w:t>
      </w:r>
    </w:p>
    <w:p w:rsidR="00317BC0" w:rsidRDefault="001818D0">
      <w:pPr>
        <w:pStyle w:val="BodyText"/>
        <w:spacing w:before="21" w:line="280" w:lineRule="auto"/>
        <w:ind w:left="173" w:right="1491"/>
      </w:pPr>
      <w:r>
        <w:t xml:space="preserve">Standpunktkarakteren skal være uttrykk for den samlede kompetansen ungdommen har i </w:t>
      </w:r>
      <w:r>
        <w:rPr>
          <w:spacing w:val="-3"/>
        </w:rPr>
        <w:t xml:space="preserve">engelsk </w:t>
      </w:r>
      <w:r>
        <w:t>ved avslutningen av opplæringen etter første periode av tredje utviklingstrinn. De voksne skal planlegge og legge til rette for at ungdommene får vist kompetansen sin på varierte måter</w:t>
      </w:r>
    </w:p>
    <w:p w:rsidR="00317BC0" w:rsidRDefault="001818D0">
      <w:pPr>
        <w:pStyle w:val="BodyText"/>
        <w:spacing w:line="280" w:lineRule="auto"/>
        <w:ind w:left="173" w:right="1520"/>
      </w:pPr>
      <w:r>
        <w:t xml:space="preserve">som inkluderer forståelse, refleksjon og kritisk tenkning, i ulike sammenhenger. De voksne </w:t>
      </w:r>
      <w:r>
        <w:rPr>
          <w:spacing w:val="-5"/>
        </w:rPr>
        <w:t xml:space="preserve">skal </w:t>
      </w:r>
      <w:r>
        <w:t>sette én standpunktkarakter i engelsk basert på ungdommens samlede kompetanse i faget.</w:t>
      </w:r>
    </w:p>
    <w:p w:rsidR="00317BC0" w:rsidRDefault="00317BC0">
      <w:pPr>
        <w:pStyle w:val="BodyText"/>
        <w:spacing w:before="7"/>
        <w:rPr>
          <w:sz w:val="18"/>
        </w:rPr>
      </w:pPr>
    </w:p>
    <w:p w:rsidR="00317BC0" w:rsidRDefault="001818D0">
      <w:pPr>
        <w:pStyle w:val="Heading4"/>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spacing w:before="11"/>
        <w:rPr>
          <w:rFonts w:ascii="FuturaPT-Medium"/>
          <w:sz w:val="19"/>
        </w:rPr>
      </w:pPr>
    </w:p>
    <w:p w:rsidR="00317BC0" w:rsidRDefault="001818D0">
      <w:pPr>
        <w:spacing w:before="95"/>
        <w:ind w:right="1131"/>
        <w:jc w:val="right"/>
        <w:rPr>
          <w:rFonts w:ascii="Futura"/>
          <w:b/>
          <w:sz w:val="16"/>
        </w:rPr>
      </w:pPr>
      <w:r>
        <w:rPr>
          <w:rFonts w:ascii="Futura"/>
          <w:b/>
          <w:sz w:val="16"/>
        </w:rPr>
        <w:t>185</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rPr>
          <w:rFonts w:ascii="Futura"/>
          <w:b/>
        </w:rPr>
      </w:pPr>
    </w:p>
    <w:p w:rsidR="00317BC0" w:rsidRDefault="00317BC0">
      <w:pPr>
        <w:pStyle w:val="BodyText"/>
        <w:spacing w:before="5"/>
        <w:rPr>
          <w:rFonts w:ascii="Futura"/>
          <w:b/>
          <w:sz w:val="24"/>
        </w:rPr>
      </w:pPr>
    </w:p>
    <w:p w:rsidR="00317BC0" w:rsidRDefault="001818D0">
      <w:pPr>
        <w:pStyle w:val="Heading2"/>
        <w:tabs>
          <w:tab w:val="left" w:pos="4868"/>
          <w:tab w:val="left" w:pos="5365"/>
        </w:tabs>
        <w:ind w:left="169"/>
      </w:pPr>
      <w:bookmarkStart w:id="134" w:name="Fordypning_i_engelsk_"/>
      <w:bookmarkStart w:id="135" w:name="_bookmark62"/>
      <w:bookmarkEnd w:id="134"/>
      <w:bookmarkEnd w:id="135"/>
      <w:r>
        <w:t>Fordypning</w:t>
      </w:r>
      <w:r w:rsidR="00C97591">
        <w:t xml:space="preserve"> i </w:t>
      </w:r>
      <w:r>
        <w:t>engelsk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headerReference w:type="even" r:id="rId472"/>
          <w:headerReference w:type="default" r:id="rId473"/>
          <w:footerReference w:type="even" r:id="rId474"/>
          <w:footerReference w:type="default" r:id="rId475"/>
          <w:pgSz w:w="11910" w:h="16840"/>
          <w:pgMar w:top="1060" w:right="0" w:bottom="760" w:left="960" w:header="670" w:footer="568" w:gutter="0"/>
          <w:pgNumType w:start="186"/>
          <w:cols w:space="720"/>
        </w:sectPr>
      </w:pPr>
    </w:p>
    <w:p w:rsidR="00317BC0" w:rsidRDefault="001818D0">
      <w:pPr>
        <w:pStyle w:val="Heading3"/>
        <w:spacing w:line="192" w:lineRule="auto"/>
        <w:ind w:left="174"/>
      </w:pPr>
      <w:r>
        <w:rPr>
          <w:color w:val="24A23F"/>
        </w:rPr>
        <w:t>Fagets betydning for individ og samfunn</w:t>
      </w:r>
    </w:p>
    <w:p w:rsidR="00317BC0" w:rsidRDefault="001818D0">
      <w:pPr>
        <w:pStyle w:val="BodyText"/>
        <w:spacing w:before="249" w:line="280" w:lineRule="auto"/>
        <w:ind w:left="174" w:right="15"/>
      </w:pPr>
      <w:r>
        <w:t>Fordypning i engelsk bygger på det samme faglige grunnlaget som engelskfaget og skal legge til rette for faglig fordypning og videreutvikling av språklig og kulturell kompetanse i engelsk, et språk som på verdensbasis er førstespråk for mange og andrespråk for stadig flere. Dette innebærer mestring av språk</w:t>
      </w:r>
    </w:p>
    <w:p w:rsidR="00317BC0" w:rsidRDefault="001818D0">
      <w:pPr>
        <w:pStyle w:val="BodyText"/>
        <w:spacing w:line="280" w:lineRule="auto"/>
        <w:ind w:left="174" w:right="-1"/>
      </w:pPr>
      <w:r>
        <w:t>på ulike arenaer, innsikt i eget språk og forståelse</w:t>
      </w:r>
      <w:r>
        <w:rPr>
          <w:spacing w:val="-23"/>
        </w:rPr>
        <w:t xml:space="preserve"> </w:t>
      </w:r>
      <w:r>
        <w:rPr>
          <w:spacing w:val="-5"/>
        </w:rPr>
        <w:t xml:space="preserve">for </w:t>
      </w:r>
      <w:r>
        <w:t>at språk brukes forskjellige i ulike</w:t>
      </w:r>
      <w:r>
        <w:rPr>
          <w:spacing w:val="-9"/>
        </w:rPr>
        <w:t xml:space="preserve"> </w:t>
      </w:r>
      <w:r>
        <w:t>sammenhenger.</w:t>
      </w:r>
    </w:p>
    <w:p w:rsidR="00317BC0" w:rsidRDefault="001818D0">
      <w:pPr>
        <w:pStyle w:val="BodyText"/>
        <w:spacing w:line="280" w:lineRule="auto"/>
        <w:ind w:left="174" w:right="4"/>
      </w:pPr>
      <w:r>
        <w:t>Fordypningsfaget skal også stimulere til engasjement for språk og språkbruk hos den enkelte og bidra til større motivasjon og selvtillit for aktiv språkbruk ved å ta utgangspunkt i ungdommenes egne interesseområder.</w:t>
      </w:r>
    </w:p>
    <w:p w:rsidR="00317BC0" w:rsidRDefault="00317BC0">
      <w:pPr>
        <w:pStyle w:val="BodyText"/>
        <w:spacing w:before="5"/>
        <w:rPr>
          <w:sz w:val="22"/>
        </w:rPr>
      </w:pPr>
    </w:p>
    <w:p w:rsidR="00317BC0" w:rsidRDefault="001818D0">
      <w:pPr>
        <w:pStyle w:val="BodyText"/>
        <w:spacing w:line="280" w:lineRule="auto"/>
        <w:ind w:left="174" w:right="63"/>
      </w:pPr>
      <w:r>
        <w:t xml:space="preserve">I engelsk fordypning handler faget arbeid om å innhente informasjon fra internasjonale kilder i utforskende arbeid. Man kan også ha personlig kontakt med andre i andre land for å oppsøke kilder eller innhente faktaopplysninger. Å håndtere situasjoner som krever språk- og kulturkompetanse kan gi ungdommene bedre helse via økt mestringsfølelse og bidra til at de utvikler et </w:t>
      </w:r>
      <w:r>
        <w:rPr>
          <w:spacing w:val="-3"/>
        </w:rPr>
        <w:t xml:space="preserve">positivt </w:t>
      </w:r>
      <w:r>
        <w:t>selvbilde og en trygg identitet. Opplæringen skal legge til rette for at ungdommene kan samhandle med mennesker og virtuelle figurer lokalt og globalt for å skape interkulturell forståelse og kompetanse.</w:t>
      </w:r>
    </w:p>
    <w:p w:rsidR="00317BC0" w:rsidRDefault="001818D0">
      <w:pPr>
        <w:pStyle w:val="BodyText"/>
        <w:spacing w:line="280" w:lineRule="auto"/>
        <w:ind w:left="174" w:right="606"/>
      </w:pPr>
      <w:r>
        <w:t>Forståelsen for at deres oppfatning av verden er kulturavhengig skal utvikles. Ungdommene skal lære seg å håndtere meningsbrytninger gjennom refleksjon, dialog og diskusjon.</w:t>
      </w:r>
    </w:p>
    <w:p w:rsidR="00317BC0" w:rsidRDefault="001818D0">
      <w:pPr>
        <w:pStyle w:val="BodyText"/>
        <w:spacing w:before="9"/>
        <w:rPr>
          <w:sz w:val="17"/>
        </w:rPr>
      </w:pPr>
      <w:r>
        <w:br w:type="column"/>
      </w:r>
    </w:p>
    <w:p w:rsidR="00317BC0" w:rsidRDefault="001818D0">
      <w:pPr>
        <w:pStyle w:val="BodyText"/>
        <w:spacing w:line="280" w:lineRule="auto"/>
        <w:ind w:left="174" w:right="1340"/>
      </w:pPr>
      <w:r>
        <w:t>Gjennom bruk av teknologi skal ungdommene oppøve digital dømmekraft og opptre etisk og reflektert i kommunikasjon med andre i både den virtuelle og den virkelige verden. De skal også utvikle kompetanse i å handle etisk og håndtere meningsmotsetninger som oppstår når mennesker samhandler.</w:t>
      </w:r>
    </w:p>
    <w:p w:rsidR="00317BC0" w:rsidRDefault="00317BC0">
      <w:pPr>
        <w:pStyle w:val="BodyText"/>
        <w:spacing w:before="10"/>
        <w:rPr>
          <w:sz w:val="22"/>
        </w:rPr>
      </w:pPr>
    </w:p>
    <w:p w:rsidR="00317BC0" w:rsidRDefault="001818D0">
      <w:pPr>
        <w:pStyle w:val="BodyText"/>
        <w:spacing w:line="280" w:lineRule="auto"/>
        <w:ind w:left="174" w:right="1545"/>
      </w:pPr>
      <w:r>
        <w:t>Ferdigheter er integrert i kompetansemålene der de bidrar til utvikling av, og er en del av, fagkompetansen. Å kunne uttrykke seg skriftlig og muntlig i engelsk er sentralt i utviklingen av engelsk språkkompetanse. Disse ferdighetene er viktige redskaper i arbeidet med å forstå og ta i bruk engelsk i stadig mer varierte og krevende sammenhenger på tvers av kulturer og fagfelt.</w:t>
      </w:r>
    </w:p>
    <w:p w:rsidR="00317BC0" w:rsidRDefault="001818D0">
      <w:pPr>
        <w:pStyle w:val="BodyText"/>
        <w:spacing w:line="280" w:lineRule="auto"/>
        <w:ind w:left="174" w:right="1329"/>
      </w:pPr>
      <w:r>
        <w:t xml:space="preserve">Muntlige ferdigheter innebærer både å kunne </w:t>
      </w:r>
      <w:r>
        <w:rPr>
          <w:spacing w:val="-4"/>
        </w:rPr>
        <w:t xml:space="preserve">lytte </w:t>
      </w:r>
      <w:r>
        <w:t>og å kunne tale. Den praktiske språkkompetansen innebærer at en kan lese med forståelse, utforske og reflektere. Å utvikle leseferdighet på engelsk</w:t>
      </w:r>
    </w:p>
    <w:p w:rsidR="00317BC0" w:rsidRDefault="001818D0">
      <w:pPr>
        <w:pStyle w:val="BodyText"/>
        <w:spacing w:line="280" w:lineRule="auto"/>
        <w:ind w:left="174" w:right="1403"/>
      </w:pPr>
      <w:r>
        <w:t>vil også bidra til å styrke leseferdigheten generelt. Regneferdigheter i engelsk innebærer at en kan supplere regnekompetansen på morsmålet med de nødvendige uttrykk på engelsk. Å utnytte informasjon fra grafiske framstillinger,</w:t>
      </w:r>
      <w:r>
        <w:rPr>
          <w:spacing w:val="-8"/>
        </w:rPr>
        <w:t xml:space="preserve"> </w:t>
      </w:r>
      <w:r>
        <w:t>tabeller</w:t>
      </w:r>
    </w:p>
    <w:p w:rsidR="00317BC0" w:rsidRDefault="001818D0">
      <w:pPr>
        <w:pStyle w:val="BodyText"/>
        <w:spacing w:line="280" w:lineRule="auto"/>
        <w:ind w:left="174" w:right="1366"/>
      </w:pPr>
      <w:r>
        <w:t>og statistikker er viktig for forståelse av engelske tekster. Digitale ferdigheter i engelsk gir mulighet for autentisk bruk av språket og åpner for flere læringsarenaer for faget. Kildekritikk, opphavsrett og personvern er sentrale områder i digitale sammenhenger som også inngår i fordypning i engelsk.</w:t>
      </w:r>
    </w:p>
    <w:p w:rsidR="00317BC0" w:rsidRDefault="00317BC0">
      <w:pPr>
        <w:spacing w:line="280" w:lineRule="auto"/>
        <w:sectPr w:rsidR="00317BC0">
          <w:type w:val="continuous"/>
          <w:pgSz w:w="11910" w:h="16840"/>
          <w:pgMar w:top="780" w:right="0" w:bottom="0" w:left="960" w:header="720" w:footer="720" w:gutter="0"/>
          <w:cols w:num="2" w:space="720" w:equalWidth="0">
            <w:col w:w="4871" w:space="74"/>
            <w:col w:w="6005"/>
          </w:cols>
        </w:sectPr>
      </w:pPr>
    </w:p>
    <w:p w:rsidR="00317BC0" w:rsidRDefault="00317BC0">
      <w:pPr>
        <w:pStyle w:val="BodyText"/>
        <w:spacing w:before="10"/>
        <w:rPr>
          <w:sz w:val="22"/>
        </w:rPr>
      </w:pPr>
    </w:p>
    <w:p w:rsidR="00317BC0" w:rsidRDefault="00317BC0">
      <w:pPr>
        <w:sectPr w:rsidR="00317BC0">
          <w:pgSz w:w="11910" w:h="16840"/>
          <w:pgMar w:top="1060" w:right="0" w:bottom="0" w:left="960" w:header="670" w:footer="0" w:gutter="0"/>
          <w:cols w:space="720"/>
        </w:sectPr>
      </w:pPr>
    </w:p>
    <w:p w:rsidR="00C97591" w:rsidRDefault="001818D0">
      <w:pPr>
        <w:pStyle w:val="BodyText"/>
        <w:spacing w:before="88" w:line="276" w:lineRule="auto"/>
        <w:ind w:left="173" w:right="76"/>
        <w:rPr>
          <w:rFonts w:ascii="FuturaPT-Medium" w:hAnsi="FuturaPT-Medium"/>
          <w:sz w:val="24"/>
        </w:rPr>
      </w:pPr>
      <w:r>
        <w:rPr>
          <w:rFonts w:ascii="FuturaPT-Medium" w:hAnsi="FuturaPT-Medium"/>
          <w:sz w:val="24"/>
        </w:rPr>
        <w:t xml:space="preserve">Fordypning i engelsk og menneskelige tendenser </w:t>
      </w:r>
    </w:p>
    <w:p w:rsidR="00317BC0" w:rsidRDefault="001818D0" w:rsidP="00E82CF7">
      <w:pPr>
        <w:pStyle w:val="BodyText"/>
        <w:spacing w:before="88" w:line="276" w:lineRule="auto"/>
        <w:ind w:left="173" w:right="76"/>
      </w:pPr>
      <w:r>
        <w:t>Mennesket har et behov for å kommunisere. I dagens gradvis mer globaliserte verden blir det å kunne kommunisere med mennesker i andre land stadig viktigere. Unge i dag har mange digitale plattformer der de uformelt kommuniserer med andre unge i andre land. Da blir det viktig å</w:t>
      </w:r>
      <w:r w:rsidR="00E82CF7">
        <w:t xml:space="preserve"> </w:t>
      </w:r>
      <w:r>
        <w:t>kunne gjøre seg forstått på en respektfull måte. Ungdommen vil også lære seg forskjellene mellom det kommunikasjonsspråket som brukes på digitale plattformer, og det mer formelle språket som forventes i andre situasjoner.</w:t>
      </w:r>
    </w:p>
    <w:p w:rsidR="00317BC0" w:rsidRDefault="00317BC0">
      <w:pPr>
        <w:pStyle w:val="BodyText"/>
        <w:spacing w:before="10"/>
        <w:rPr>
          <w:sz w:val="18"/>
        </w:rPr>
      </w:pPr>
    </w:p>
    <w:p w:rsidR="00C97591" w:rsidRDefault="001818D0">
      <w:pPr>
        <w:pStyle w:val="BodyText"/>
        <w:spacing w:before="1" w:line="276" w:lineRule="auto"/>
        <w:ind w:left="173" w:right="88"/>
        <w:rPr>
          <w:rFonts w:ascii="FuturaPT-Medium" w:hAnsi="FuturaPT-Medium"/>
          <w:sz w:val="24"/>
        </w:rPr>
      </w:pPr>
      <w:r>
        <w:rPr>
          <w:rFonts w:ascii="FuturaPT-Medium" w:hAnsi="FuturaPT-Medium"/>
          <w:sz w:val="24"/>
        </w:rPr>
        <w:t xml:space="preserve">Fordypning i engelsk i det tredje utviklingstrinnet </w:t>
      </w:r>
    </w:p>
    <w:p w:rsidR="00317BC0" w:rsidRDefault="001818D0">
      <w:pPr>
        <w:pStyle w:val="BodyText"/>
        <w:spacing w:before="1" w:line="276" w:lineRule="auto"/>
        <w:ind w:left="173" w:right="88"/>
      </w:pPr>
      <w:r>
        <w:t>I tredje utviklingstrinn arbeider ungdommen med å finne sin framtidige plass i samfunnet, både lokalt, regionalt, nasjonalt og globalt. Da blir det viktig å kunne kommunisere med andre rundt i hele verden i en akseptabel form. Man må også kunne forvente at arbeidstakere i dag må kunne kommunisere med medarbeidere fra andre nasjoner, og da er engelsk ofte et forventet kommunikasjonsspråk.</w:t>
      </w:r>
    </w:p>
    <w:p w:rsidR="00317BC0" w:rsidRDefault="00317BC0">
      <w:pPr>
        <w:pStyle w:val="BodyText"/>
        <w:rPr>
          <w:sz w:val="22"/>
        </w:rPr>
      </w:pPr>
    </w:p>
    <w:p w:rsidR="00317BC0" w:rsidRDefault="001818D0">
      <w:pPr>
        <w:pStyle w:val="Heading3"/>
        <w:spacing w:before="175"/>
      </w:pPr>
      <w:r>
        <w:rPr>
          <w:color w:val="24A23F"/>
        </w:rPr>
        <w:t>Kunnskaps- og utforskingsområder</w:t>
      </w:r>
    </w:p>
    <w:p w:rsidR="00317BC0" w:rsidRDefault="001818D0">
      <w:pPr>
        <w:pStyle w:val="BodyText"/>
        <w:spacing w:before="278" w:line="280" w:lineRule="auto"/>
        <w:ind w:left="173" w:right="21"/>
      </w:pPr>
      <w:r>
        <w:t>Med områdene menes det viktigste ungdommene skal lære i fordypning i engelsk, og det ungdommene må lære for å kunne mestre og å bruke språket.</w:t>
      </w:r>
    </w:p>
    <w:p w:rsidR="00317BC0" w:rsidRDefault="001818D0">
      <w:pPr>
        <w:pStyle w:val="BodyText"/>
        <w:spacing w:line="280" w:lineRule="auto"/>
        <w:ind w:left="173" w:right="236"/>
      </w:pPr>
      <w:r>
        <w:t>Nøkkeloppdagelser skal prege innholdet og progresjonen, og bidra til at ungdommene over tid utvikler forståelse av innhold og sammenhenger i faget.</w:t>
      </w:r>
    </w:p>
    <w:p w:rsidR="00317BC0" w:rsidRDefault="00317BC0">
      <w:pPr>
        <w:pStyle w:val="BodyText"/>
        <w:spacing w:before="9"/>
        <w:rPr>
          <w:sz w:val="18"/>
        </w:rPr>
      </w:pPr>
    </w:p>
    <w:p w:rsidR="00317BC0" w:rsidRDefault="001818D0">
      <w:pPr>
        <w:pStyle w:val="Heading4"/>
      </w:pPr>
      <w:r>
        <w:t>Kommunikasjon</w:t>
      </w:r>
    </w:p>
    <w:p w:rsidR="00317BC0" w:rsidRDefault="001818D0">
      <w:pPr>
        <w:pStyle w:val="BodyText"/>
        <w:spacing w:before="22" w:line="280" w:lineRule="auto"/>
        <w:ind w:left="173" w:right="119"/>
      </w:pPr>
      <w:r>
        <w:t xml:space="preserve">Kommunikasjon innebærer å skape mening med språk. Ungdommene skal få positive opplevelser ved å uttrykke og utfolde seg muntlig. De skal lytte til og bygge på andres innspill i samtaler. De skal presentere, fortelle og diskutere på </w:t>
      </w:r>
      <w:r>
        <w:rPr>
          <w:spacing w:val="-2"/>
        </w:rPr>
        <w:t xml:space="preserve">hensiktsmessige </w:t>
      </w:r>
      <w:r>
        <w:t>måter både spontant og planlagt, foran et publikum og med bruk av digitale ressurser. Ungdommen skal få oppleve skriveopplæringen som meningsfull. De skal kunne skrive på engelsk i ulike sjangre og for</w:t>
      </w:r>
    </w:p>
    <w:p w:rsidR="00317BC0" w:rsidRDefault="001818D0">
      <w:pPr>
        <w:pStyle w:val="BodyText"/>
        <w:spacing w:line="280" w:lineRule="auto"/>
        <w:ind w:left="173" w:right="44"/>
      </w:pPr>
      <w:r>
        <w:t>ulike formål, og de skal kunne kombinere skrift med andre uttrykksformer. Videre skal de kunne vurdere andres tekster og bearbeide egne tekster ut fra tilbakemeldinger.</w:t>
      </w:r>
    </w:p>
    <w:p w:rsidR="00317BC0" w:rsidRDefault="001818D0">
      <w:pPr>
        <w:pStyle w:val="Heading5"/>
        <w:spacing w:before="138"/>
      </w:pPr>
      <w:r>
        <w:rPr>
          <w:b w:val="0"/>
        </w:rPr>
        <w:br w:type="column"/>
      </w:r>
      <w:r>
        <w:t>Nøkkeloppdagelser:</w:t>
      </w:r>
    </w:p>
    <w:p w:rsidR="00317BC0" w:rsidRDefault="00E82CF7">
      <w:pPr>
        <w:spacing w:before="40" w:line="280" w:lineRule="auto"/>
        <w:ind w:left="514" w:right="947" w:hanging="341"/>
        <w:rPr>
          <w:rFonts w:ascii="Caslon224Std-BookItalic" w:hAnsi="Caslon224Std-BookItalic"/>
          <w:i/>
          <w:sz w:val="20"/>
        </w:rPr>
      </w:pPr>
      <w:r>
        <w:rPr>
          <w:rFonts w:ascii="Arial" w:hAnsi="Arial"/>
          <w:w w:val="105"/>
          <w:sz w:val="16"/>
        </w:rPr>
        <w:t>•</w:t>
      </w:r>
      <w:r w:rsidR="001818D0">
        <w:rPr>
          <w:rFonts w:ascii="Arial" w:hAnsi="Arial"/>
          <w:w w:val="105"/>
          <w:sz w:val="16"/>
        </w:rPr>
        <w:t xml:space="preserve"> </w:t>
      </w:r>
      <w:r w:rsidR="001818D0">
        <w:rPr>
          <w:w w:val="105"/>
          <w:sz w:val="20"/>
        </w:rPr>
        <w:t xml:space="preserve">Jeg kan kommunisere med andre i andre land på et felles </w:t>
      </w:r>
      <w:r w:rsidR="001818D0">
        <w:rPr>
          <w:rFonts w:ascii="Caslon224Std-BookItalic" w:hAnsi="Caslon224Std-BookItalic"/>
          <w:i/>
          <w:w w:val="105"/>
          <w:sz w:val="20"/>
        </w:rPr>
        <w:t>lingua franca.</w:t>
      </w:r>
    </w:p>
    <w:p w:rsidR="00317BC0" w:rsidRDefault="00E82CF7">
      <w:pPr>
        <w:pStyle w:val="BodyText"/>
        <w:spacing w:line="280" w:lineRule="auto"/>
        <w:ind w:left="514" w:right="1159" w:hanging="341"/>
      </w:pPr>
      <w:r>
        <w:rPr>
          <w:rFonts w:ascii="Arial" w:hAnsi="Arial"/>
          <w:sz w:val="16"/>
        </w:rPr>
        <w:t>•</w:t>
      </w:r>
      <w:r w:rsidR="001818D0">
        <w:rPr>
          <w:rFonts w:ascii="Arial" w:hAnsi="Arial"/>
          <w:sz w:val="16"/>
        </w:rPr>
        <w:t xml:space="preserve"> </w:t>
      </w:r>
      <w:r w:rsidR="001818D0">
        <w:t>Det brukes ulik kommunikasjonsform på ulike plattformer, og i ulike kontekster.</w:t>
      </w:r>
    </w:p>
    <w:p w:rsidR="00317BC0" w:rsidRDefault="00E82CF7">
      <w:pPr>
        <w:pStyle w:val="BodyText"/>
        <w:spacing w:line="280" w:lineRule="auto"/>
        <w:ind w:left="514" w:right="1159" w:hanging="341"/>
      </w:pPr>
      <w:r>
        <w:rPr>
          <w:rFonts w:ascii="Arial" w:hAnsi="Arial"/>
          <w:w w:val="105"/>
          <w:sz w:val="16"/>
        </w:rPr>
        <w:t>•</w:t>
      </w:r>
      <w:r w:rsidR="001818D0">
        <w:rPr>
          <w:rFonts w:ascii="Arial" w:hAnsi="Arial"/>
          <w:w w:val="105"/>
          <w:sz w:val="16"/>
        </w:rPr>
        <w:t xml:space="preserve"> </w:t>
      </w:r>
      <w:r w:rsidR="001818D0">
        <w:rPr>
          <w:w w:val="105"/>
        </w:rPr>
        <w:t>Jeg kan kommunisere egne tanker og meninger på engelsk både muntlig og skriftlig.</w:t>
      </w:r>
    </w:p>
    <w:p w:rsidR="00317BC0" w:rsidRDefault="00317BC0">
      <w:pPr>
        <w:pStyle w:val="BodyText"/>
        <w:spacing w:before="9"/>
        <w:rPr>
          <w:sz w:val="18"/>
        </w:rPr>
      </w:pPr>
    </w:p>
    <w:p w:rsidR="00317BC0" w:rsidRDefault="001818D0">
      <w:pPr>
        <w:pStyle w:val="Heading4"/>
        <w:spacing w:before="1"/>
      </w:pPr>
      <w:r>
        <w:t>Språklæring</w:t>
      </w:r>
    </w:p>
    <w:p w:rsidR="00317BC0" w:rsidRDefault="001818D0">
      <w:pPr>
        <w:pStyle w:val="BodyText"/>
        <w:spacing w:before="22" w:line="280" w:lineRule="auto"/>
        <w:ind w:left="173" w:right="1257"/>
      </w:pPr>
      <w:r>
        <w:t xml:space="preserve">Språklæring innebærer å utvikle språkbevissthet og å kunne bruke språklæringsstrategier. </w:t>
      </w:r>
      <w:r>
        <w:rPr>
          <w:spacing w:val="-3"/>
        </w:rPr>
        <w:t xml:space="preserve">Kunnskap </w:t>
      </w:r>
      <w:r>
        <w:t>om hvordan ord-, setnings- og tekststrukturer brukes, gir ungdommene valg og muligheter i kommunikasjon og samhandling.</w:t>
      </w:r>
    </w:p>
    <w:p w:rsidR="00E82CF7" w:rsidRDefault="00E82CF7">
      <w:pPr>
        <w:pStyle w:val="BodyText"/>
        <w:spacing w:before="22" w:line="280" w:lineRule="auto"/>
        <w:ind w:left="173" w:right="1257"/>
      </w:pPr>
    </w:p>
    <w:p w:rsidR="00317BC0" w:rsidRDefault="001818D0">
      <w:pPr>
        <w:pStyle w:val="BodyText"/>
        <w:spacing w:line="280" w:lineRule="auto"/>
        <w:ind w:left="173" w:right="1159"/>
      </w:pPr>
      <w:r>
        <w:t>Ungdommene skal beherske etablerte språk- og sjangernormer, og kunne leke, utforske og eksperimentere med språket på kreative måter.</w:t>
      </w:r>
    </w:p>
    <w:p w:rsidR="00317BC0" w:rsidRDefault="00317BC0">
      <w:pPr>
        <w:pStyle w:val="BodyText"/>
        <w:spacing w:before="9"/>
        <w:rPr>
          <w:sz w:val="22"/>
        </w:rPr>
      </w:pPr>
    </w:p>
    <w:p w:rsidR="00317BC0" w:rsidRDefault="001818D0">
      <w:pPr>
        <w:pStyle w:val="Heading5"/>
      </w:pPr>
      <w:r>
        <w:t>Nøkkeloppdagelser:</w:t>
      </w:r>
    </w:p>
    <w:p w:rsidR="00317BC0" w:rsidRDefault="00E82CF7">
      <w:pPr>
        <w:pStyle w:val="BodyText"/>
        <w:spacing w:before="40" w:line="280" w:lineRule="auto"/>
        <w:ind w:left="514" w:right="1098" w:hanging="341"/>
      </w:pPr>
      <w:r>
        <w:rPr>
          <w:rFonts w:ascii="Arial" w:hAnsi="Arial"/>
          <w:w w:val="105"/>
          <w:sz w:val="16"/>
        </w:rPr>
        <w:t>•</w:t>
      </w:r>
      <w:r w:rsidR="001818D0">
        <w:rPr>
          <w:rFonts w:ascii="Arial" w:hAnsi="Arial"/>
          <w:w w:val="105"/>
          <w:sz w:val="16"/>
        </w:rPr>
        <w:t xml:space="preserve"> </w:t>
      </w:r>
      <w:r w:rsidR="001818D0">
        <w:rPr>
          <w:w w:val="105"/>
        </w:rPr>
        <w:t>Jeg kan presentere eksempler på forskjeller mel- lom noen varianter av engelsk.</w:t>
      </w:r>
    </w:p>
    <w:p w:rsidR="00317BC0" w:rsidRDefault="00E82CF7">
      <w:pPr>
        <w:pStyle w:val="BodyText"/>
        <w:spacing w:line="280" w:lineRule="auto"/>
        <w:ind w:left="514" w:right="1121" w:hanging="341"/>
      </w:pPr>
      <w:r>
        <w:rPr>
          <w:rFonts w:ascii="Arial" w:hAnsi="Arial"/>
          <w:w w:val="105"/>
          <w:sz w:val="16"/>
        </w:rPr>
        <w:t>•</w:t>
      </w:r>
      <w:r w:rsidR="001818D0">
        <w:rPr>
          <w:rFonts w:ascii="Arial" w:hAnsi="Arial"/>
          <w:spacing w:val="45"/>
          <w:w w:val="105"/>
          <w:sz w:val="16"/>
        </w:rPr>
        <w:t xml:space="preserve"> </w:t>
      </w:r>
      <w:r w:rsidR="001818D0">
        <w:rPr>
          <w:w w:val="105"/>
        </w:rPr>
        <w:t>Jeg</w:t>
      </w:r>
      <w:r w:rsidR="001818D0">
        <w:rPr>
          <w:spacing w:val="-19"/>
          <w:w w:val="105"/>
        </w:rPr>
        <w:t xml:space="preserve"> </w:t>
      </w:r>
      <w:r w:rsidR="001818D0">
        <w:rPr>
          <w:w w:val="105"/>
        </w:rPr>
        <w:t>kan</w:t>
      </w:r>
      <w:r w:rsidR="001818D0">
        <w:rPr>
          <w:spacing w:val="-20"/>
          <w:w w:val="105"/>
        </w:rPr>
        <w:t xml:space="preserve"> </w:t>
      </w:r>
      <w:r w:rsidR="001818D0">
        <w:rPr>
          <w:w w:val="105"/>
        </w:rPr>
        <w:t>presentere</w:t>
      </w:r>
      <w:r w:rsidR="001818D0">
        <w:rPr>
          <w:spacing w:val="-19"/>
          <w:w w:val="105"/>
        </w:rPr>
        <w:t xml:space="preserve"> </w:t>
      </w:r>
      <w:r w:rsidR="001818D0">
        <w:rPr>
          <w:w w:val="105"/>
        </w:rPr>
        <w:t>ordspråk</w:t>
      </w:r>
      <w:r w:rsidR="001818D0">
        <w:rPr>
          <w:spacing w:val="-20"/>
          <w:w w:val="105"/>
        </w:rPr>
        <w:t xml:space="preserve"> </w:t>
      </w:r>
      <w:r w:rsidR="001818D0">
        <w:rPr>
          <w:w w:val="105"/>
        </w:rPr>
        <w:t>og</w:t>
      </w:r>
      <w:r w:rsidR="001818D0">
        <w:rPr>
          <w:spacing w:val="-20"/>
          <w:w w:val="105"/>
        </w:rPr>
        <w:t xml:space="preserve"> </w:t>
      </w:r>
      <w:r w:rsidR="001818D0">
        <w:rPr>
          <w:w w:val="105"/>
        </w:rPr>
        <w:t>billedlige</w:t>
      </w:r>
      <w:r w:rsidR="001818D0">
        <w:rPr>
          <w:spacing w:val="-19"/>
          <w:w w:val="105"/>
        </w:rPr>
        <w:t xml:space="preserve"> </w:t>
      </w:r>
      <w:r w:rsidR="001818D0">
        <w:rPr>
          <w:spacing w:val="-3"/>
          <w:w w:val="105"/>
        </w:rPr>
        <w:t xml:space="preserve">uttrykk </w:t>
      </w:r>
      <w:r w:rsidR="001818D0">
        <w:rPr>
          <w:w w:val="105"/>
        </w:rPr>
        <w:t>på</w:t>
      </w:r>
      <w:r w:rsidR="001818D0">
        <w:rPr>
          <w:spacing w:val="-25"/>
          <w:w w:val="105"/>
        </w:rPr>
        <w:t xml:space="preserve"> </w:t>
      </w:r>
      <w:r w:rsidR="001818D0">
        <w:rPr>
          <w:w w:val="105"/>
        </w:rPr>
        <w:t>engelsk</w:t>
      </w:r>
      <w:r w:rsidR="001818D0">
        <w:rPr>
          <w:spacing w:val="-24"/>
          <w:w w:val="105"/>
        </w:rPr>
        <w:t xml:space="preserve"> </w:t>
      </w:r>
      <w:r w:rsidR="001818D0">
        <w:rPr>
          <w:w w:val="105"/>
        </w:rPr>
        <w:t>og</w:t>
      </w:r>
      <w:r w:rsidR="001818D0">
        <w:rPr>
          <w:spacing w:val="-24"/>
          <w:w w:val="105"/>
        </w:rPr>
        <w:t xml:space="preserve"> </w:t>
      </w:r>
      <w:r w:rsidR="001818D0">
        <w:rPr>
          <w:w w:val="105"/>
        </w:rPr>
        <w:t>sammenlikne</w:t>
      </w:r>
      <w:r w:rsidR="001818D0">
        <w:rPr>
          <w:spacing w:val="-24"/>
          <w:w w:val="105"/>
        </w:rPr>
        <w:t xml:space="preserve"> </w:t>
      </w:r>
      <w:r w:rsidR="001818D0">
        <w:rPr>
          <w:w w:val="105"/>
        </w:rPr>
        <w:t>med</w:t>
      </w:r>
      <w:r w:rsidR="001818D0">
        <w:rPr>
          <w:spacing w:val="-24"/>
          <w:w w:val="105"/>
        </w:rPr>
        <w:t xml:space="preserve"> </w:t>
      </w:r>
      <w:r w:rsidR="001818D0">
        <w:rPr>
          <w:w w:val="105"/>
        </w:rPr>
        <w:t>eget</w:t>
      </w:r>
      <w:r w:rsidR="001818D0">
        <w:rPr>
          <w:spacing w:val="-24"/>
          <w:w w:val="105"/>
        </w:rPr>
        <w:t xml:space="preserve"> </w:t>
      </w:r>
      <w:r w:rsidR="001818D0">
        <w:rPr>
          <w:w w:val="105"/>
        </w:rPr>
        <w:t>morsmål, og</w:t>
      </w:r>
      <w:r w:rsidR="001818D0">
        <w:rPr>
          <w:spacing w:val="-25"/>
          <w:w w:val="105"/>
        </w:rPr>
        <w:t xml:space="preserve"> </w:t>
      </w:r>
      <w:r w:rsidR="001818D0">
        <w:rPr>
          <w:w w:val="105"/>
        </w:rPr>
        <w:t>samtale</w:t>
      </w:r>
      <w:r w:rsidR="001818D0">
        <w:rPr>
          <w:spacing w:val="-24"/>
          <w:w w:val="105"/>
        </w:rPr>
        <w:t xml:space="preserve"> </w:t>
      </w:r>
      <w:r w:rsidR="001818D0">
        <w:rPr>
          <w:w w:val="105"/>
        </w:rPr>
        <w:t>om</w:t>
      </w:r>
      <w:r w:rsidR="001818D0">
        <w:rPr>
          <w:spacing w:val="-24"/>
          <w:w w:val="105"/>
        </w:rPr>
        <w:t xml:space="preserve"> </w:t>
      </w:r>
      <w:r w:rsidR="001818D0">
        <w:rPr>
          <w:w w:val="105"/>
        </w:rPr>
        <w:t>hvordan</w:t>
      </w:r>
      <w:r w:rsidR="001818D0">
        <w:rPr>
          <w:spacing w:val="-24"/>
          <w:w w:val="105"/>
        </w:rPr>
        <w:t xml:space="preserve"> </w:t>
      </w:r>
      <w:r w:rsidR="001818D0">
        <w:rPr>
          <w:w w:val="105"/>
        </w:rPr>
        <w:t>slike</w:t>
      </w:r>
      <w:r w:rsidR="001818D0">
        <w:rPr>
          <w:spacing w:val="-24"/>
          <w:w w:val="105"/>
        </w:rPr>
        <w:t xml:space="preserve"> </w:t>
      </w:r>
      <w:r w:rsidR="001818D0">
        <w:rPr>
          <w:w w:val="105"/>
        </w:rPr>
        <w:t>uttrykk</w:t>
      </w:r>
      <w:r w:rsidR="001818D0">
        <w:rPr>
          <w:spacing w:val="-24"/>
          <w:w w:val="105"/>
        </w:rPr>
        <w:t xml:space="preserve"> </w:t>
      </w:r>
      <w:r w:rsidR="001818D0">
        <w:rPr>
          <w:w w:val="105"/>
        </w:rPr>
        <w:t>kan</w:t>
      </w:r>
      <w:r w:rsidR="001818D0">
        <w:rPr>
          <w:spacing w:val="-24"/>
          <w:w w:val="105"/>
        </w:rPr>
        <w:t xml:space="preserve"> </w:t>
      </w:r>
      <w:r w:rsidR="001818D0">
        <w:rPr>
          <w:w w:val="105"/>
        </w:rPr>
        <w:t>repre- sentere ulike</w:t>
      </w:r>
      <w:r w:rsidR="001818D0">
        <w:rPr>
          <w:spacing w:val="-12"/>
          <w:w w:val="105"/>
        </w:rPr>
        <w:t xml:space="preserve"> </w:t>
      </w:r>
      <w:r w:rsidR="001818D0">
        <w:rPr>
          <w:w w:val="105"/>
        </w:rPr>
        <w:t>tenkemåter.</w:t>
      </w:r>
    </w:p>
    <w:p w:rsidR="00317BC0" w:rsidRDefault="00E82CF7">
      <w:pPr>
        <w:pStyle w:val="BodyText"/>
        <w:spacing w:line="280" w:lineRule="auto"/>
        <w:ind w:left="514" w:right="1159" w:hanging="341"/>
      </w:pPr>
      <w:r>
        <w:rPr>
          <w:rFonts w:ascii="Arial" w:hAnsi="Arial"/>
          <w:w w:val="105"/>
          <w:sz w:val="16"/>
        </w:rPr>
        <w:t>•</w:t>
      </w:r>
      <w:r w:rsidR="001818D0">
        <w:rPr>
          <w:rFonts w:ascii="Arial" w:hAnsi="Arial"/>
          <w:w w:val="105"/>
          <w:sz w:val="16"/>
        </w:rPr>
        <w:t xml:space="preserve"> </w:t>
      </w:r>
      <w:r w:rsidR="001818D0">
        <w:rPr>
          <w:w w:val="105"/>
        </w:rPr>
        <w:t>Jeg kan lese og forstå ulike typer tekster på engelsk.</w:t>
      </w:r>
    </w:p>
    <w:p w:rsidR="00317BC0" w:rsidRDefault="00317BC0">
      <w:pPr>
        <w:pStyle w:val="BodyText"/>
        <w:spacing w:before="8"/>
        <w:rPr>
          <w:sz w:val="18"/>
        </w:rPr>
      </w:pPr>
    </w:p>
    <w:p w:rsidR="00317BC0" w:rsidRDefault="001818D0">
      <w:pPr>
        <w:pStyle w:val="Heading4"/>
      </w:pPr>
      <w:r>
        <w:t>Språk og teknologi</w:t>
      </w:r>
    </w:p>
    <w:p w:rsidR="00317BC0" w:rsidRDefault="008A0DDC">
      <w:pPr>
        <w:pStyle w:val="BodyText"/>
        <w:spacing w:before="22" w:line="280" w:lineRule="auto"/>
        <w:ind w:left="173" w:right="1118"/>
      </w:pPr>
      <w:r>
        <w:pict>
          <v:rect id="_x0000_s1058" alt="" style="position:absolute;left:0;text-align:left;margin-left:569.75pt;margin-top:94.85pt;width:25.5pt;height:280.65pt;z-index:251930624;mso-wrap-edited:f;mso-width-percent:0;mso-height-percent:0;mso-position-horizontal-relative:page;mso-width-percent:0;mso-height-percent:0" fillcolor="#24a23f" stroked="f">
            <w10:wrap anchorx="page"/>
          </v:rect>
        </w:pict>
      </w:r>
      <w:r w:rsidR="001818D0">
        <w:t>Språk og teknologi innebærer å bruke digital teknologi og digitale ressurser for å utforske og lære engelsk i møte med andre. Bruk av teknologi skal legge til rette for kommunikasjon, interkulturell kompetanse og språklæring. Ungdommene skal lære å finne, kritisk vurdere og bruke teknologi og medier kreativt og hensiktsmessig.</w:t>
      </w:r>
    </w:p>
    <w:p w:rsidR="00317BC0" w:rsidRDefault="00317BC0">
      <w:pPr>
        <w:pStyle w:val="BodyText"/>
        <w:spacing w:before="10"/>
        <w:rPr>
          <w:sz w:val="22"/>
        </w:rPr>
      </w:pPr>
    </w:p>
    <w:p w:rsidR="00317BC0" w:rsidRDefault="001818D0">
      <w:pPr>
        <w:pStyle w:val="Heading5"/>
        <w:spacing w:before="1"/>
      </w:pPr>
      <w:r>
        <w:t>Nøkkeloppdagelser:</w:t>
      </w:r>
    </w:p>
    <w:p w:rsidR="00317BC0" w:rsidRDefault="008A0DDC">
      <w:pPr>
        <w:pStyle w:val="BodyText"/>
        <w:spacing w:before="40" w:line="280" w:lineRule="auto"/>
        <w:ind w:left="514" w:right="1159" w:hanging="341"/>
      </w:pPr>
      <w:r>
        <w:pict>
          <v:shape id="_x0000_s1057" type="#_x0000_t202" alt="" style="position:absolute;left:0;text-align:left;margin-left:574.5pt;margin-top:20.8pt;width:16.5pt;height:232.85pt;z-index:25193164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pacing w:val="17"/>
                      <w:sz w:val="24"/>
                    </w:rPr>
                    <w:t xml:space="preserve">FORDYPNING </w:t>
                  </w:r>
                  <w:r>
                    <w:rPr>
                      <w:rFonts w:ascii="FuturaPT-Medium" w:hAnsi="FuturaPT-Medium"/>
                      <w:color w:val="FFFFFF"/>
                      <w:sz w:val="24"/>
                    </w:rPr>
                    <w:t xml:space="preserve">I </w:t>
                  </w:r>
                  <w:r>
                    <w:rPr>
                      <w:rFonts w:ascii="FuturaPT-Medium" w:hAnsi="FuturaPT-Medium"/>
                      <w:color w:val="FFFFFF"/>
                      <w:spacing w:val="16"/>
                      <w:sz w:val="24"/>
                    </w:rPr>
                    <w:t xml:space="preserve">ENGELSK </w:t>
                  </w:r>
                  <w:r>
                    <w:rPr>
                      <w:rFonts w:ascii="FuturaPT-Medium" w:hAnsi="FuturaPT-Medium"/>
                      <w:color w:val="FFFFFF"/>
                      <w:spacing w:val="12"/>
                      <w:sz w:val="24"/>
                    </w:rPr>
                    <w:t>8.–10.</w:t>
                  </w:r>
                  <w:r>
                    <w:rPr>
                      <w:rFonts w:ascii="FuturaPT-Medium" w:hAnsi="FuturaPT-Medium"/>
                      <w:color w:val="FFFFFF"/>
                      <w:spacing w:val="68"/>
                      <w:sz w:val="24"/>
                    </w:rPr>
                    <w:t xml:space="preserve"> </w:t>
                  </w:r>
                  <w:r>
                    <w:rPr>
                      <w:rFonts w:ascii="FuturaPT-Medium" w:hAnsi="FuturaPT-Medium"/>
                      <w:color w:val="FFFFFF"/>
                      <w:spacing w:val="20"/>
                      <w:sz w:val="24"/>
                    </w:rPr>
                    <w:t>TRINN</w:t>
                  </w:r>
                </w:p>
              </w:txbxContent>
            </v:textbox>
            <w10:wrap anchorx="page"/>
          </v:shape>
        </w:pict>
      </w:r>
      <w:r w:rsidR="00E82CF7">
        <w:rPr>
          <w:rFonts w:ascii="Arial" w:hAnsi="Arial"/>
          <w:w w:val="105"/>
          <w:sz w:val="16"/>
        </w:rPr>
        <w:t>•</w:t>
      </w:r>
      <w:r w:rsidR="001818D0">
        <w:rPr>
          <w:rFonts w:ascii="Arial" w:hAnsi="Arial"/>
          <w:w w:val="105"/>
          <w:sz w:val="16"/>
        </w:rPr>
        <w:t xml:space="preserve"> </w:t>
      </w:r>
      <w:r w:rsidR="001818D0">
        <w:rPr>
          <w:w w:val="105"/>
        </w:rPr>
        <w:t>Jeg kan kommunisere på engelsk på ulike digi- tale plattformer. Både formelle og uformelle.</w:t>
      </w:r>
    </w:p>
    <w:p w:rsidR="00317BC0" w:rsidRDefault="00E82CF7">
      <w:pPr>
        <w:pStyle w:val="BodyText"/>
        <w:spacing w:line="280" w:lineRule="auto"/>
        <w:ind w:left="514" w:right="1270" w:hanging="341"/>
      </w:pPr>
      <w:r>
        <w:rPr>
          <w:rFonts w:ascii="Arial" w:hAnsi="Arial"/>
          <w:sz w:val="16"/>
        </w:rPr>
        <w:t>•</w:t>
      </w:r>
      <w:r w:rsidR="001818D0">
        <w:rPr>
          <w:rFonts w:ascii="Arial" w:hAnsi="Arial"/>
          <w:sz w:val="16"/>
        </w:rPr>
        <w:t xml:space="preserve"> </w:t>
      </w:r>
      <w:r w:rsidR="001818D0">
        <w:t>Jeg kan bruke engelskspråklige kilder på inter- nett på en kritisk, lovlig og etterrettelig måte.</w:t>
      </w:r>
    </w:p>
    <w:p w:rsidR="00317BC0" w:rsidRDefault="00E82CF7">
      <w:pPr>
        <w:pStyle w:val="BodyText"/>
        <w:spacing w:line="280" w:lineRule="auto"/>
        <w:ind w:left="514" w:right="1159" w:hanging="341"/>
      </w:pPr>
      <w:r>
        <w:rPr>
          <w:rFonts w:ascii="Arial" w:hAnsi="Arial"/>
          <w:w w:val="105"/>
          <w:sz w:val="16"/>
        </w:rPr>
        <w:t>•</w:t>
      </w:r>
      <w:r w:rsidR="001818D0">
        <w:rPr>
          <w:rFonts w:ascii="Arial" w:hAnsi="Arial"/>
          <w:w w:val="105"/>
          <w:sz w:val="16"/>
        </w:rPr>
        <w:t xml:space="preserve"> </w:t>
      </w:r>
      <w:r w:rsidR="001818D0">
        <w:rPr>
          <w:w w:val="105"/>
        </w:rPr>
        <w:t>Jeg kan kommunisere på sosiale medier på en respektfull måte på engelsk.</w:t>
      </w:r>
    </w:p>
    <w:p w:rsidR="00317BC0" w:rsidRDefault="00317BC0">
      <w:pPr>
        <w:pStyle w:val="BodyText"/>
        <w:spacing w:before="9"/>
        <w:rPr>
          <w:sz w:val="18"/>
        </w:rPr>
      </w:pPr>
    </w:p>
    <w:p w:rsidR="00317BC0" w:rsidRDefault="001818D0">
      <w:pPr>
        <w:pStyle w:val="Heading4"/>
      </w:pPr>
      <w:r>
        <w:t>Interkulturell kompetanse</w:t>
      </w:r>
    </w:p>
    <w:p w:rsidR="00317BC0" w:rsidRDefault="001818D0">
      <w:pPr>
        <w:pStyle w:val="BodyText"/>
        <w:spacing w:before="22" w:line="280" w:lineRule="auto"/>
        <w:ind w:left="173" w:right="1270"/>
      </w:pPr>
      <w:r>
        <w:t xml:space="preserve">Interkulturell kompetanse er å få innsikt i og utvikle forståelse for kulturelt og språklig </w:t>
      </w:r>
      <w:r>
        <w:rPr>
          <w:spacing w:val="-3"/>
        </w:rPr>
        <w:t xml:space="preserve">mangfold </w:t>
      </w:r>
      <w:r>
        <w:t>og bruke denne kompetansen i samhandling med andre. Å lese varierte typer tekster på engelsk</w:t>
      </w:r>
    </w:p>
    <w:p w:rsidR="00317BC0" w:rsidRDefault="001818D0">
      <w:pPr>
        <w:pStyle w:val="BodyText"/>
        <w:spacing w:line="237" w:lineRule="exact"/>
        <w:ind w:left="173"/>
      </w:pPr>
      <w:r>
        <w:t>kan fremme leseglede, bidra til å videreutvikle</w:t>
      </w:r>
    </w:p>
    <w:p w:rsidR="00317BC0" w:rsidRDefault="00317BC0">
      <w:pPr>
        <w:spacing w:line="237" w:lineRule="exact"/>
        <w:sectPr w:rsidR="00317BC0">
          <w:type w:val="continuous"/>
          <w:pgSz w:w="11910" w:h="16840"/>
          <w:pgMar w:top="780" w:right="0" w:bottom="0" w:left="960" w:header="720" w:footer="720" w:gutter="0"/>
          <w:cols w:num="2" w:space="720" w:equalWidth="0">
            <w:col w:w="4897" w:space="52"/>
            <w:col w:w="6001"/>
          </w:cols>
        </w:sectPr>
      </w:pPr>
    </w:p>
    <w:p w:rsidR="00317BC0" w:rsidRDefault="00317BC0">
      <w:pPr>
        <w:pStyle w:val="BodyText"/>
        <w:spacing w:before="7"/>
        <w:rPr>
          <w:sz w:val="16"/>
        </w:rPr>
      </w:pPr>
    </w:p>
    <w:p w:rsidR="00317BC0" w:rsidRDefault="00317BC0">
      <w:pPr>
        <w:rPr>
          <w:sz w:val="16"/>
        </w:rPr>
        <w:sectPr w:rsidR="00317BC0">
          <w:pgSz w:w="11910" w:h="16840"/>
          <w:pgMar w:top="1060" w:right="0" w:bottom="760" w:left="960" w:header="670" w:footer="568" w:gutter="0"/>
          <w:cols w:space="720"/>
        </w:sectPr>
      </w:pPr>
    </w:p>
    <w:p w:rsidR="00317BC0" w:rsidRDefault="00317BC0">
      <w:pPr>
        <w:pStyle w:val="BodyText"/>
        <w:spacing w:before="9"/>
        <w:rPr>
          <w:sz w:val="17"/>
        </w:rPr>
      </w:pPr>
    </w:p>
    <w:p w:rsidR="00317BC0" w:rsidRDefault="001818D0">
      <w:pPr>
        <w:pStyle w:val="BodyText"/>
        <w:spacing w:line="280" w:lineRule="auto"/>
        <w:ind w:left="173" w:right="188"/>
      </w:pPr>
      <w:r>
        <w:t>språkkompetansen og øke interkulturell kompetanse. De må kunne beherske interkulturell kommunikasjon, og dette må de lære i realistiske situasjoner. De må få erfare at det å kunne flere språk er en ressurs både i skolen og i samfunnet ellers.</w:t>
      </w:r>
    </w:p>
    <w:p w:rsidR="00317BC0" w:rsidRDefault="00317BC0">
      <w:pPr>
        <w:pStyle w:val="BodyText"/>
        <w:spacing w:before="11"/>
        <w:rPr>
          <w:sz w:val="22"/>
        </w:rPr>
      </w:pPr>
    </w:p>
    <w:p w:rsidR="00317BC0" w:rsidRDefault="001818D0">
      <w:pPr>
        <w:pStyle w:val="Heading5"/>
      </w:pPr>
      <w:r>
        <w:t>Nøkkeloppdagelser:</w:t>
      </w:r>
    </w:p>
    <w:p w:rsidR="00317BC0" w:rsidRDefault="00C75946">
      <w:pPr>
        <w:pStyle w:val="BodyText"/>
        <w:spacing w:before="40" w:line="280" w:lineRule="auto"/>
        <w:ind w:left="514" w:right="-19" w:hanging="341"/>
      </w:pPr>
      <w:r>
        <w:rPr>
          <w:rFonts w:ascii="Arial" w:hAnsi="Arial"/>
          <w:w w:val="105"/>
          <w:sz w:val="16"/>
        </w:rPr>
        <w:t>•</w:t>
      </w:r>
      <w:r w:rsidR="001818D0">
        <w:rPr>
          <w:rFonts w:ascii="Arial" w:hAnsi="Arial"/>
          <w:spacing w:val="4"/>
          <w:w w:val="105"/>
          <w:sz w:val="16"/>
        </w:rPr>
        <w:t xml:space="preserve"> </w:t>
      </w:r>
      <w:r w:rsidR="001818D0">
        <w:rPr>
          <w:w w:val="105"/>
        </w:rPr>
        <w:t>Folk</w:t>
      </w:r>
      <w:r w:rsidR="001818D0">
        <w:rPr>
          <w:spacing w:val="-18"/>
          <w:w w:val="105"/>
        </w:rPr>
        <w:t xml:space="preserve"> </w:t>
      </w:r>
      <w:r w:rsidR="001818D0">
        <w:rPr>
          <w:w w:val="105"/>
        </w:rPr>
        <w:t>fra</w:t>
      </w:r>
      <w:r w:rsidR="001818D0">
        <w:rPr>
          <w:spacing w:val="-18"/>
          <w:w w:val="105"/>
        </w:rPr>
        <w:t xml:space="preserve"> </w:t>
      </w:r>
      <w:r w:rsidR="001818D0">
        <w:rPr>
          <w:w w:val="105"/>
        </w:rPr>
        <w:t>andre</w:t>
      </w:r>
      <w:r w:rsidR="001818D0">
        <w:rPr>
          <w:spacing w:val="-18"/>
          <w:w w:val="105"/>
        </w:rPr>
        <w:t xml:space="preserve"> </w:t>
      </w:r>
      <w:r w:rsidR="001818D0">
        <w:rPr>
          <w:w w:val="105"/>
        </w:rPr>
        <w:t>land</w:t>
      </w:r>
      <w:r w:rsidR="001818D0">
        <w:rPr>
          <w:spacing w:val="-18"/>
          <w:w w:val="105"/>
        </w:rPr>
        <w:t xml:space="preserve"> </w:t>
      </w:r>
      <w:r w:rsidR="001818D0">
        <w:rPr>
          <w:w w:val="105"/>
        </w:rPr>
        <w:t>har</w:t>
      </w:r>
      <w:r w:rsidR="001818D0">
        <w:rPr>
          <w:spacing w:val="-18"/>
          <w:w w:val="105"/>
        </w:rPr>
        <w:t xml:space="preserve"> </w:t>
      </w:r>
      <w:r w:rsidR="001818D0">
        <w:rPr>
          <w:w w:val="105"/>
        </w:rPr>
        <w:t>andre</w:t>
      </w:r>
      <w:r w:rsidR="001818D0">
        <w:rPr>
          <w:spacing w:val="-18"/>
          <w:w w:val="105"/>
        </w:rPr>
        <w:t xml:space="preserve"> </w:t>
      </w:r>
      <w:r w:rsidR="001818D0">
        <w:rPr>
          <w:w w:val="105"/>
        </w:rPr>
        <w:t>regler</w:t>
      </w:r>
      <w:r w:rsidR="001818D0">
        <w:rPr>
          <w:spacing w:val="-18"/>
          <w:w w:val="105"/>
        </w:rPr>
        <w:t xml:space="preserve"> </w:t>
      </w:r>
      <w:r w:rsidR="001818D0">
        <w:rPr>
          <w:w w:val="105"/>
        </w:rPr>
        <w:t>for</w:t>
      </w:r>
      <w:r w:rsidR="001818D0">
        <w:rPr>
          <w:spacing w:val="-18"/>
          <w:w w:val="105"/>
        </w:rPr>
        <w:t xml:space="preserve"> </w:t>
      </w:r>
      <w:r w:rsidR="001818D0">
        <w:rPr>
          <w:w w:val="105"/>
        </w:rPr>
        <w:t>høflighet enn oss i Norge, og jeg kan kommunisere med andre</w:t>
      </w:r>
      <w:r w:rsidR="001818D0">
        <w:rPr>
          <w:spacing w:val="-12"/>
          <w:w w:val="105"/>
        </w:rPr>
        <w:t xml:space="preserve"> </w:t>
      </w:r>
      <w:r w:rsidR="001818D0">
        <w:rPr>
          <w:w w:val="105"/>
        </w:rPr>
        <w:t>på</w:t>
      </w:r>
      <w:r w:rsidR="001818D0">
        <w:rPr>
          <w:spacing w:val="-11"/>
          <w:w w:val="105"/>
        </w:rPr>
        <w:t xml:space="preserve"> </w:t>
      </w:r>
      <w:r w:rsidR="001818D0">
        <w:rPr>
          <w:w w:val="105"/>
        </w:rPr>
        <w:t>engelsk</w:t>
      </w:r>
      <w:r w:rsidR="001818D0">
        <w:rPr>
          <w:spacing w:val="-11"/>
          <w:w w:val="105"/>
        </w:rPr>
        <w:t xml:space="preserve"> </w:t>
      </w:r>
      <w:r w:rsidR="001818D0">
        <w:rPr>
          <w:w w:val="105"/>
        </w:rPr>
        <w:t>på</w:t>
      </w:r>
      <w:r w:rsidR="001818D0">
        <w:rPr>
          <w:spacing w:val="-12"/>
          <w:w w:val="105"/>
        </w:rPr>
        <w:t xml:space="preserve"> </w:t>
      </w:r>
      <w:r w:rsidR="001818D0">
        <w:rPr>
          <w:w w:val="105"/>
        </w:rPr>
        <w:t>en</w:t>
      </w:r>
      <w:r w:rsidR="001818D0">
        <w:rPr>
          <w:spacing w:val="-11"/>
          <w:w w:val="105"/>
        </w:rPr>
        <w:t xml:space="preserve"> </w:t>
      </w:r>
      <w:r w:rsidR="001818D0">
        <w:rPr>
          <w:w w:val="105"/>
        </w:rPr>
        <w:t>respektfull</w:t>
      </w:r>
      <w:r w:rsidR="001818D0">
        <w:rPr>
          <w:spacing w:val="-11"/>
          <w:w w:val="105"/>
        </w:rPr>
        <w:t xml:space="preserve"> </w:t>
      </w:r>
      <w:r w:rsidR="001818D0">
        <w:rPr>
          <w:w w:val="105"/>
        </w:rPr>
        <w:t>måte.</w:t>
      </w:r>
    </w:p>
    <w:p w:rsidR="00317BC0" w:rsidRDefault="00C75946">
      <w:pPr>
        <w:pStyle w:val="BodyText"/>
        <w:spacing w:line="280" w:lineRule="auto"/>
        <w:ind w:left="514" w:right="259" w:hanging="341"/>
      </w:pPr>
      <w:r>
        <w:rPr>
          <w:rFonts w:ascii="Arial"/>
          <w:w w:val="105"/>
          <w:sz w:val="16"/>
        </w:rPr>
        <w:t>•</w:t>
      </w:r>
      <w:r w:rsidR="001818D0">
        <w:rPr>
          <w:rFonts w:ascii="Arial"/>
          <w:w w:val="105"/>
          <w:sz w:val="16"/>
        </w:rPr>
        <w:t xml:space="preserve"> </w:t>
      </w:r>
      <w:r w:rsidR="001818D0">
        <w:rPr>
          <w:w w:val="105"/>
        </w:rPr>
        <w:t>Ulike kulturer har andre, men likeverdige, tradisjoner og livssyn enn oss i Norge.</w:t>
      </w:r>
    </w:p>
    <w:p w:rsidR="00317BC0" w:rsidRDefault="00317BC0">
      <w:pPr>
        <w:pStyle w:val="BodyText"/>
        <w:rPr>
          <w:sz w:val="22"/>
        </w:rPr>
      </w:pPr>
    </w:p>
    <w:p w:rsidR="00317BC0" w:rsidRDefault="001818D0">
      <w:pPr>
        <w:pStyle w:val="Heading3"/>
        <w:spacing w:before="164"/>
      </w:pPr>
      <w:r>
        <w:rPr>
          <w:color w:val="24A23F"/>
        </w:rPr>
        <w:t>Kompetansemål</w:t>
      </w:r>
    </w:p>
    <w:p w:rsidR="00317BC0" w:rsidRDefault="001818D0">
      <w:pPr>
        <w:pStyle w:val="Heading5"/>
        <w:spacing w:before="278" w:line="280" w:lineRule="auto"/>
        <w:ind w:right="415"/>
      </w:pPr>
      <w:r>
        <w:t>Målet er at ungdommene etter første periode av tredje utviklingstrinn skal kunne bruke sine nøkkeloppdagelser til å:</w:t>
      </w:r>
    </w:p>
    <w:p w:rsidR="00317BC0" w:rsidRDefault="00C75946">
      <w:pPr>
        <w:pStyle w:val="BodyText"/>
        <w:spacing w:line="280" w:lineRule="auto"/>
        <w:ind w:left="514" w:right="113" w:hanging="341"/>
        <w:jc w:val="both"/>
      </w:pPr>
      <w:r>
        <w:rPr>
          <w:rFonts w:ascii="Arial" w:hAnsi="Arial"/>
          <w:w w:val="105"/>
          <w:sz w:val="16"/>
        </w:rPr>
        <w:t>•</w:t>
      </w:r>
      <w:r w:rsidR="001818D0">
        <w:rPr>
          <w:rFonts w:ascii="Arial" w:hAnsi="Arial"/>
          <w:w w:val="105"/>
          <w:sz w:val="16"/>
        </w:rPr>
        <w:t xml:space="preserve"> </w:t>
      </w:r>
      <w:r w:rsidR="001818D0">
        <w:rPr>
          <w:w w:val="105"/>
        </w:rPr>
        <w:t xml:space="preserve">bruke engelsk muntlig og skriftlig i digital sam- </w:t>
      </w:r>
      <w:r w:rsidR="001818D0">
        <w:t>handling tilpasset formål, mottaker og situasjon</w:t>
      </w:r>
    </w:p>
    <w:p w:rsidR="00317BC0" w:rsidRDefault="00C75946">
      <w:pPr>
        <w:pStyle w:val="BodyText"/>
        <w:spacing w:line="280" w:lineRule="auto"/>
        <w:ind w:left="514" w:right="210" w:hanging="341"/>
        <w:jc w:val="both"/>
      </w:pPr>
      <w:r>
        <w:rPr>
          <w:rFonts w:ascii="Arial"/>
          <w:w w:val="105"/>
          <w:sz w:val="16"/>
        </w:rPr>
        <w:t>•</w:t>
      </w:r>
      <w:r w:rsidR="001818D0">
        <w:rPr>
          <w:rFonts w:ascii="Arial"/>
          <w:w w:val="105"/>
          <w:sz w:val="16"/>
        </w:rPr>
        <w:t xml:space="preserve"> </w:t>
      </w:r>
      <w:r w:rsidR="001818D0">
        <w:rPr>
          <w:w w:val="105"/>
        </w:rPr>
        <w:t>skape</w:t>
      </w:r>
      <w:r w:rsidR="001818D0">
        <w:rPr>
          <w:spacing w:val="-19"/>
          <w:w w:val="105"/>
        </w:rPr>
        <w:t xml:space="preserve"> </w:t>
      </w:r>
      <w:r w:rsidR="001818D0">
        <w:rPr>
          <w:w w:val="105"/>
        </w:rPr>
        <w:t>ulike</w:t>
      </w:r>
      <w:r w:rsidR="001818D0">
        <w:rPr>
          <w:spacing w:val="-19"/>
          <w:w w:val="105"/>
        </w:rPr>
        <w:t xml:space="preserve"> </w:t>
      </w:r>
      <w:r w:rsidR="001818D0">
        <w:rPr>
          <w:w w:val="105"/>
        </w:rPr>
        <w:t>typer</w:t>
      </w:r>
      <w:r w:rsidR="001818D0">
        <w:rPr>
          <w:spacing w:val="-20"/>
          <w:w w:val="105"/>
        </w:rPr>
        <w:t xml:space="preserve"> </w:t>
      </w:r>
      <w:r w:rsidR="001818D0">
        <w:rPr>
          <w:w w:val="105"/>
        </w:rPr>
        <w:t>muntlige</w:t>
      </w:r>
      <w:r w:rsidR="001818D0">
        <w:rPr>
          <w:spacing w:val="-19"/>
          <w:w w:val="105"/>
        </w:rPr>
        <w:t xml:space="preserve"> </w:t>
      </w:r>
      <w:r w:rsidR="001818D0">
        <w:rPr>
          <w:w w:val="105"/>
        </w:rPr>
        <w:t>og</w:t>
      </w:r>
      <w:r w:rsidR="001818D0">
        <w:rPr>
          <w:spacing w:val="-19"/>
          <w:w w:val="105"/>
        </w:rPr>
        <w:t xml:space="preserve"> </w:t>
      </w:r>
      <w:r w:rsidR="001818D0">
        <w:rPr>
          <w:w w:val="105"/>
        </w:rPr>
        <w:t>skriftlige</w:t>
      </w:r>
      <w:r w:rsidR="001818D0">
        <w:rPr>
          <w:spacing w:val="-19"/>
          <w:w w:val="105"/>
        </w:rPr>
        <w:t xml:space="preserve"> </w:t>
      </w:r>
      <w:r w:rsidR="001818D0">
        <w:rPr>
          <w:w w:val="105"/>
        </w:rPr>
        <w:t xml:space="preserve">tekster </w:t>
      </w:r>
      <w:r w:rsidR="001818D0">
        <w:t>om selvvalgte emner som presenterer,</w:t>
      </w:r>
      <w:r w:rsidR="001818D0">
        <w:rPr>
          <w:spacing w:val="-31"/>
        </w:rPr>
        <w:t xml:space="preserve"> </w:t>
      </w:r>
      <w:r w:rsidR="001818D0">
        <w:t xml:space="preserve">forteller </w:t>
      </w:r>
      <w:r w:rsidR="001818D0">
        <w:rPr>
          <w:w w:val="105"/>
        </w:rPr>
        <w:t>eller forklarer gjennom ulike</w:t>
      </w:r>
      <w:r w:rsidR="001818D0">
        <w:rPr>
          <w:spacing w:val="-41"/>
          <w:w w:val="105"/>
        </w:rPr>
        <w:t xml:space="preserve"> </w:t>
      </w:r>
      <w:r w:rsidR="001818D0">
        <w:rPr>
          <w:w w:val="105"/>
        </w:rPr>
        <w:t>medier</w:t>
      </w:r>
    </w:p>
    <w:p w:rsidR="00317BC0" w:rsidRDefault="00C75946">
      <w:pPr>
        <w:pStyle w:val="BodyText"/>
        <w:spacing w:line="280" w:lineRule="auto"/>
        <w:ind w:left="514" w:right="121" w:hanging="341"/>
        <w:jc w:val="both"/>
      </w:pPr>
      <w:r>
        <w:rPr>
          <w:rFonts w:ascii="Arial" w:hAnsi="Arial"/>
          <w:sz w:val="16"/>
        </w:rPr>
        <w:t>•</w:t>
      </w:r>
      <w:r w:rsidR="001818D0">
        <w:rPr>
          <w:rFonts w:ascii="Arial" w:hAnsi="Arial"/>
          <w:sz w:val="16"/>
        </w:rPr>
        <w:t xml:space="preserve"> </w:t>
      </w:r>
      <w:r w:rsidR="001818D0">
        <w:t xml:space="preserve">videreutvikle egne muntlige og skriftlige </w:t>
      </w:r>
      <w:r w:rsidR="001818D0">
        <w:rPr>
          <w:spacing w:val="-3"/>
        </w:rPr>
        <w:t xml:space="preserve">tekster </w:t>
      </w:r>
      <w:r w:rsidR="001818D0">
        <w:t>på bakgrunn av tilbakemeldinger</w:t>
      </w:r>
    </w:p>
    <w:p w:rsidR="00317BC0" w:rsidRDefault="00C75946">
      <w:pPr>
        <w:pStyle w:val="BodyText"/>
        <w:spacing w:line="280" w:lineRule="auto"/>
        <w:ind w:left="514" w:right="80" w:hanging="341"/>
        <w:jc w:val="both"/>
      </w:pPr>
      <w:r>
        <w:rPr>
          <w:rFonts w:ascii="Arial" w:hAnsi="Arial"/>
          <w:w w:val="105"/>
          <w:sz w:val="16"/>
        </w:rPr>
        <w:t>•</w:t>
      </w:r>
      <w:r w:rsidR="001818D0">
        <w:rPr>
          <w:rFonts w:ascii="Arial" w:hAnsi="Arial"/>
          <w:spacing w:val="5"/>
          <w:w w:val="105"/>
          <w:sz w:val="16"/>
        </w:rPr>
        <w:t xml:space="preserve"> </w:t>
      </w:r>
      <w:r w:rsidR="001818D0">
        <w:rPr>
          <w:w w:val="105"/>
        </w:rPr>
        <w:t>utforske</w:t>
      </w:r>
      <w:r w:rsidR="001818D0">
        <w:rPr>
          <w:spacing w:val="-18"/>
          <w:w w:val="105"/>
        </w:rPr>
        <w:t xml:space="preserve"> </w:t>
      </w:r>
      <w:r w:rsidR="001818D0">
        <w:rPr>
          <w:w w:val="105"/>
        </w:rPr>
        <w:t>og</w:t>
      </w:r>
      <w:r w:rsidR="001818D0">
        <w:rPr>
          <w:spacing w:val="-18"/>
          <w:w w:val="105"/>
        </w:rPr>
        <w:t xml:space="preserve"> </w:t>
      </w:r>
      <w:r w:rsidR="001818D0">
        <w:rPr>
          <w:w w:val="105"/>
        </w:rPr>
        <w:t>presentere</w:t>
      </w:r>
      <w:r w:rsidR="001818D0">
        <w:rPr>
          <w:spacing w:val="-18"/>
          <w:w w:val="105"/>
        </w:rPr>
        <w:t xml:space="preserve"> </w:t>
      </w:r>
      <w:r w:rsidR="001818D0">
        <w:rPr>
          <w:w w:val="105"/>
        </w:rPr>
        <w:t>innhold,</w:t>
      </w:r>
      <w:r w:rsidR="001818D0">
        <w:rPr>
          <w:spacing w:val="-18"/>
          <w:w w:val="105"/>
        </w:rPr>
        <w:t xml:space="preserve"> </w:t>
      </w:r>
      <w:r w:rsidR="001818D0">
        <w:rPr>
          <w:w w:val="105"/>
        </w:rPr>
        <w:t>form</w:t>
      </w:r>
      <w:r w:rsidR="001818D0">
        <w:rPr>
          <w:spacing w:val="-17"/>
          <w:w w:val="105"/>
        </w:rPr>
        <w:t xml:space="preserve"> </w:t>
      </w:r>
      <w:r w:rsidR="001818D0">
        <w:rPr>
          <w:w w:val="105"/>
        </w:rPr>
        <w:t>og</w:t>
      </w:r>
      <w:r w:rsidR="001818D0">
        <w:rPr>
          <w:spacing w:val="-18"/>
          <w:w w:val="105"/>
        </w:rPr>
        <w:t xml:space="preserve"> </w:t>
      </w:r>
      <w:r w:rsidR="001818D0">
        <w:rPr>
          <w:w w:val="105"/>
        </w:rPr>
        <w:t>formål</w:t>
      </w:r>
      <w:r w:rsidR="001818D0">
        <w:rPr>
          <w:spacing w:val="-18"/>
          <w:w w:val="105"/>
        </w:rPr>
        <w:t xml:space="preserve"> </w:t>
      </w:r>
      <w:r w:rsidR="001818D0">
        <w:rPr>
          <w:spacing w:val="-17"/>
          <w:w w:val="105"/>
        </w:rPr>
        <w:t xml:space="preserve">i </w:t>
      </w:r>
      <w:r w:rsidR="001818D0">
        <w:rPr>
          <w:w w:val="105"/>
        </w:rPr>
        <w:t>spill, film og</w:t>
      </w:r>
      <w:r w:rsidR="001818D0">
        <w:rPr>
          <w:spacing w:val="-14"/>
          <w:w w:val="105"/>
        </w:rPr>
        <w:t xml:space="preserve"> </w:t>
      </w:r>
      <w:r w:rsidR="001818D0">
        <w:rPr>
          <w:w w:val="105"/>
        </w:rPr>
        <w:t>musikk</w:t>
      </w:r>
    </w:p>
    <w:p w:rsidR="00317BC0" w:rsidRDefault="00C75946">
      <w:pPr>
        <w:pStyle w:val="BodyText"/>
        <w:spacing w:line="280" w:lineRule="auto"/>
        <w:ind w:left="514" w:right="-9" w:hanging="341"/>
      </w:pPr>
      <w:r>
        <w:rPr>
          <w:rFonts w:ascii="Arial" w:hAnsi="Arial"/>
          <w:sz w:val="16"/>
        </w:rPr>
        <w:t>•</w:t>
      </w:r>
      <w:r w:rsidR="001818D0">
        <w:rPr>
          <w:rFonts w:ascii="Arial" w:hAnsi="Arial"/>
          <w:sz w:val="16"/>
        </w:rPr>
        <w:t xml:space="preserve"> </w:t>
      </w:r>
      <w:r w:rsidR="001818D0">
        <w:t xml:space="preserve">reflektere over variasjon i tenkesett, kommunikasjonsmønstre og </w:t>
      </w:r>
      <w:r w:rsidR="001818D0">
        <w:rPr>
          <w:spacing w:val="-3"/>
        </w:rPr>
        <w:t xml:space="preserve">samhandlingsformer </w:t>
      </w:r>
      <w:r w:rsidR="001818D0">
        <w:t>i den virtuelle og virkelige verden</w:t>
      </w:r>
    </w:p>
    <w:p w:rsidR="00317BC0" w:rsidRDefault="00C75946">
      <w:pPr>
        <w:pStyle w:val="BodyText"/>
        <w:spacing w:line="280" w:lineRule="auto"/>
        <w:ind w:left="514" w:right="259" w:hanging="341"/>
      </w:pPr>
      <w:r>
        <w:rPr>
          <w:rFonts w:ascii="Arial"/>
          <w:w w:val="105"/>
          <w:sz w:val="16"/>
        </w:rPr>
        <w:t>•</w:t>
      </w:r>
      <w:r w:rsidR="001818D0">
        <w:rPr>
          <w:rFonts w:ascii="Arial"/>
          <w:w w:val="105"/>
          <w:sz w:val="16"/>
        </w:rPr>
        <w:t xml:space="preserve"> </w:t>
      </w:r>
      <w:r w:rsidR="001818D0">
        <w:rPr>
          <w:w w:val="105"/>
        </w:rPr>
        <w:t>reflektere over ulikheter mellom kulturer, tradisjoner og livssyn</w:t>
      </w:r>
    </w:p>
    <w:p w:rsidR="00317BC0" w:rsidRDefault="00C75946">
      <w:pPr>
        <w:pStyle w:val="BodyText"/>
        <w:spacing w:line="280" w:lineRule="auto"/>
        <w:ind w:left="514" w:right="-19" w:hanging="341"/>
      </w:pPr>
      <w:r>
        <w:rPr>
          <w:rFonts w:ascii="Arial"/>
          <w:w w:val="105"/>
          <w:sz w:val="16"/>
        </w:rPr>
        <w:t>•</w:t>
      </w:r>
      <w:r w:rsidR="001818D0">
        <w:rPr>
          <w:rFonts w:ascii="Arial"/>
          <w:w w:val="105"/>
          <w:sz w:val="16"/>
        </w:rPr>
        <w:t xml:space="preserve"> </w:t>
      </w:r>
      <w:r w:rsidR="001818D0">
        <w:rPr>
          <w:w w:val="105"/>
        </w:rPr>
        <w:t>skape digitale produkter som kombinerer ulike medietyper</w:t>
      </w:r>
    </w:p>
    <w:p w:rsidR="00317BC0" w:rsidRDefault="00C75946">
      <w:pPr>
        <w:pStyle w:val="BodyText"/>
        <w:spacing w:line="280" w:lineRule="auto"/>
        <w:ind w:left="514" w:right="334" w:hanging="341"/>
      </w:pPr>
      <w:r>
        <w:rPr>
          <w:rFonts w:ascii="Arial" w:hAnsi="Arial"/>
          <w:sz w:val="16"/>
        </w:rPr>
        <w:t>•</w:t>
      </w:r>
      <w:r w:rsidR="001818D0">
        <w:rPr>
          <w:rFonts w:ascii="Arial" w:hAnsi="Arial"/>
          <w:sz w:val="16"/>
        </w:rPr>
        <w:t xml:space="preserve"> </w:t>
      </w:r>
      <w:r w:rsidR="001818D0">
        <w:t>utforske og sammenligne språkbruk og virkemidler i ulike medier og sammenhenger</w:t>
      </w:r>
    </w:p>
    <w:p w:rsidR="00317BC0" w:rsidRDefault="00C75946">
      <w:pPr>
        <w:pStyle w:val="BodyText"/>
        <w:spacing w:line="280" w:lineRule="auto"/>
        <w:ind w:left="514" w:right="59" w:hanging="341"/>
      </w:pPr>
      <w:r>
        <w:rPr>
          <w:rFonts w:ascii="Arial" w:hAnsi="Arial"/>
          <w:w w:val="105"/>
          <w:sz w:val="16"/>
        </w:rPr>
        <w:t>•</w:t>
      </w:r>
      <w:r w:rsidR="001818D0">
        <w:rPr>
          <w:rFonts w:ascii="Arial" w:hAnsi="Arial"/>
          <w:w w:val="105"/>
          <w:sz w:val="16"/>
        </w:rPr>
        <w:t xml:space="preserve"> </w:t>
      </w:r>
      <w:r w:rsidR="001818D0">
        <w:rPr>
          <w:w w:val="105"/>
        </w:rPr>
        <w:t>utforske og reflektere over hvordan synsvinkel og avsender kan påvirke et budskap</w:t>
      </w:r>
    </w:p>
    <w:p w:rsidR="00317BC0" w:rsidRDefault="00C7594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presentere selvvalgte interesseområder</w:t>
      </w:r>
    </w:p>
    <w:p w:rsidR="00317BC0" w:rsidRDefault="00C75946">
      <w:pPr>
        <w:pStyle w:val="BodyText"/>
        <w:spacing w:before="23" w:line="280" w:lineRule="auto"/>
        <w:ind w:left="514" w:right="437" w:hanging="341"/>
      </w:pPr>
      <w:r>
        <w:rPr>
          <w:rFonts w:ascii="Arial" w:hAnsi="Arial"/>
          <w:w w:val="105"/>
          <w:sz w:val="16"/>
        </w:rPr>
        <w:t>•</w:t>
      </w:r>
      <w:r w:rsidR="001818D0">
        <w:rPr>
          <w:rFonts w:ascii="Arial" w:hAnsi="Arial"/>
          <w:w w:val="105"/>
          <w:sz w:val="16"/>
        </w:rPr>
        <w:t xml:space="preserve"> </w:t>
      </w:r>
      <w:r w:rsidR="001818D0">
        <w:rPr>
          <w:w w:val="105"/>
        </w:rPr>
        <w:t xml:space="preserve">gjøre rede for egen rolle i ulike medier og </w:t>
      </w:r>
      <w:r w:rsidR="001818D0">
        <w:t xml:space="preserve">reflektere kritisk over hvordan ungdommen </w:t>
      </w:r>
      <w:r w:rsidR="001818D0">
        <w:rPr>
          <w:w w:val="105"/>
        </w:rPr>
        <w:t>fremstiller seg selv og andre på nett</w:t>
      </w:r>
    </w:p>
    <w:p w:rsidR="00317BC0" w:rsidRDefault="00C75946">
      <w:pPr>
        <w:pStyle w:val="BodyText"/>
        <w:spacing w:line="280" w:lineRule="auto"/>
        <w:ind w:left="514" w:right="59" w:hanging="341"/>
      </w:pPr>
      <w:r>
        <w:rPr>
          <w:rFonts w:ascii="Arial" w:hAnsi="Arial"/>
          <w:w w:val="105"/>
          <w:sz w:val="16"/>
        </w:rPr>
        <w:t>•</w:t>
      </w:r>
      <w:r w:rsidR="001818D0">
        <w:rPr>
          <w:rFonts w:ascii="Arial" w:hAnsi="Arial"/>
          <w:w w:val="105"/>
          <w:sz w:val="16"/>
        </w:rPr>
        <w:t xml:space="preserve"> </w:t>
      </w:r>
      <w:r w:rsidR="001818D0">
        <w:rPr>
          <w:w w:val="105"/>
        </w:rPr>
        <w:t>bruke kilder på en kritisk og etterrettelig måte og følge regler for personvern og opphavsrett</w:t>
      </w:r>
    </w:p>
    <w:p w:rsidR="00317BC0" w:rsidRDefault="001818D0">
      <w:pPr>
        <w:pStyle w:val="Heading3"/>
        <w:spacing w:before="85"/>
      </w:pPr>
      <w:r>
        <w:br w:type="column"/>
      </w:r>
      <w:r>
        <w:rPr>
          <w:color w:val="24A23F"/>
        </w:rPr>
        <w:t>Vurdering</w:t>
      </w:r>
    </w:p>
    <w:p w:rsidR="00317BC0" w:rsidRDefault="001818D0">
      <w:pPr>
        <w:pStyle w:val="Heading4"/>
        <w:spacing w:before="228"/>
      </w:pPr>
      <w:r>
        <w:t>Underveisvurdering</w:t>
      </w:r>
    </w:p>
    <w:p w:rsidR="00317BC0" w:rsidRDefault="001818D0">
      <w:pPr>
        <w:pStyle w:val="BodyText"/>
        <w:spacing w:before="22" w:line="280" w:lineRule="auto"/>
        <w:ind w:left="173" w:right="1142"/>
      </w:pPr>
      <w:r>
        <w:t>Underveisvurderingen i fordypning i engelsk skal bidra til å fremme læring og til å utvikle kompetanse i faget. Ungdommene viser og utvikler kompetanse</w:t>
      </w:r>
    </w:p>
    <w:p w:rsidR="00317BC0" w:rsidRDefault="001818D0">
      <w:pPr>
        <w:pStyle w:val="BodyText"/>
        <w:spacing w:line="280" w:lineRule="auto"/>
        <w:ind w:left="173" w:right="1209"/>
      </w:pPr>
      <w:r>
        <w:t>i fordypning i engelsk når de kommuniserer formelt og uformelt med flyt og sammenheng i ulike situasjoner. De viser og utvikler også kompetanse når de formidler erfaringer fra samhandling i</w:t>
      </w:r>
    </w:p>
    <w:p w:rsidR="00317BC0" w:rsidRDefault="001818D0">
      <w:pPr>
        <w:pStyle w:val="BodyText"/>
        <w:spacing w:line="280" w:lineRule="auto"/>
        <w:ind w:left="173" w:right="1499"/>
      </w:pPr>
      <w:r>
        <w:t xml:space="preserve">den virtuelle og den virkelige verden. Videre viser og utvikler ungdommene kompetanse ved å være kritiske og reflekterende i valg og bruk </w:t>
      </w:r>
      <w:r>
        <w:rPr>
          <w:spacing w:val="-9"/>
        </w:rPr>
        <w:t xml:space="preserve">av </w:t>
      </w:r>
      <w:r>
        <w:t>ulike typer kilder og digitale ressurser. De viser og utvikler kompetanse når de i sitt eget arbeid</w:t>
      </w:r>
    </w:p>
    <w:p w:rsidR="00317BC0" w:rsidRDefault="001818D0">
      <w:pPr>
        <w:pStyle w:val="BodyText"/>
        <w:spacing w:line="280" w:lineRule="auto"/>
        <w:ind w:left="173" w:right="1187"/>
      </w:pPr>
      <w:r>
        <w:t>innlemmer informasjon fra kilder på en etterrettelig og hensiktsmessig måte med et bevisst forhold til avsender og mottaker.</w:t>
      </w:r>
    </w:p>
    <w:p w:rsidR="00317BC0" w:rsidRDefault="00317BC0">
      <w:pPr>
        <w:pStyle w:val="BodyText"/>
        <w:spacing w:before="4"/>
        <w:rPr>
          <w:sz w:val="22"/>
        </w:rPr>
      </w:pPr>
    </w:p>
    <w:p w:rsidR="00317BC0" w:rsidRDefault="001818D0">
      <w:pPr>
        <w:pStyle w:val="BodyText"/>
        <w:spacing w:line="280" w:lineRule="auto"/>
        <w:ind w:left="173" w:right="1786"/>
      </w:pPr>
      <w:r>
        <w:t>De voksne skal legge til rette for medvirkning og stimulere til lærelyst gjennom å ta i bruk varierte strategier og læringsressurser for å</w:t>
      </w:r>
    </w:p>
    <w:p w:rsidR="00317BC0" w:rsidRDefault="001818D0">
      <w:pPr>
        <w:pStyle w:val="BodyText"/>
        <w:spacing w:line="280" w:lineRule="auto"/>
        <w:ind w:left="173" w:right="1401"/>
      </w:pPr>
      <w:r>
        <w:t>utvikle ungdommenes leseferdigheter og digitale, muntlige og skriftlige ferdigheter. De voksne skal la ungdommene utforske og bruke kreativitet og fantasi i varierte oppgaver selvstendig og sammen med andre. Ungdommene skal få oppleve at det</w:t>
      </w:r>
    </w:p>
    <w:p w:rsidR="00317BC0" w:rsidRDefault="001818D0">
      <w:pPr>
        <w:pStyle w:val="BodyText"/>
        <w:spacing w:line="280" w:lineRule="auto"/>
        <w:ind w:left="173" w:right="1657"/>
      </w:pPr>
      <w:r>
        <w:t xml:space="preserve">å prøve seg fram alene og sammen med </w:t>
      </w:r>
      <w:r>
        <w:rPr>
          <w:spacing w:val="-4"/>
        </w:rPr>
        <w:t xml:space="preserve">andre </w:t>
      </w:r>
      <w:r>
        <w:t>er en del av det å lære et språk. De voksne og</w:t>
      </w:r>
    </w:p>
    <w:p w:rsidR="00317BC0" w:rsidRDefault="001818D0">
      <w:pPr>
        <w:pStyle w:val="BodyText"/>
        <w:spacing w:line="280" w:lineRule="auto"/>
        <w:ind w:left="173" w:right="1333"/>
      </w:pPr>
      <w:r>
        <w:t xml:space="preserve">ungdommene skal være i dialog om ungdommenes utvikling i fordypning i engelsk. Med </w:t>
      </w:r>
      <w:r>
        <w:rPr>
          <w:spacing w:val="-2"/>
        </w:rPr>
        <w:t xml:space="preserve">utgangspunkt </w:t>
      </w:r>
      <w:r>
        <w:t xml:space="preserve">i kompetansen ungdommene </w:t>
      </w:r>
      <w:r>
        <w:rPr>
          <w:spacing w:val="-3"/>
        </w:rPr>
        <w:t xml:space="preserve">viser, </w:t>
      </w:r>
      <w:r>
        <w:t>skal de få mulighet til å sette ord på hva de opplever at de får til, og reflektere over egen faglig utvikling.</w:t>
      </w:r>
    </w:p>
    <w:p w:rsidR="00317BC0" w:rsidRDefault="001818D0">
      <w:pPr>
        <w:pStyle w:val="BodyText"/>
        <w:spacing w:line="280" w:lineRule="auto"/>
        <w:ind w:left="173" w:right="1259"/>
      </w:pPr>
      <w:r>
        <w:t xml:space="preserve">De voksne skal gi veiledning om videre læring og tilpasse opplæringen slik at ungdommene kan bruke veiledningen for å medvirke i egen læring, utvikle leseferdigheter, skriveferdigheter og muntlige og digitale ferdigheter i faget. En viktig del av underveisvurderingen er hva ungdommene demonstrerer i sine presentasjoner underveis og </w:t>
      </w:r>
      <w:r>
        <w:rPr>
          <w:spacing w:val="-9"/>
        </w:rPr>
        <w:t xml:space="preserve">på </w:t>
      </w:r>
      <w:r>
        <w:t>slutten av sine utforskende</w:t>
      </w:r>
      <w:r>
        <w:rPr>
          <w:spacing w:val="-3"/>
        </w:rPr>
        <w:t xml:space="preserve"> </w:t>
      </w:r>
      <w:r>
        <w:t>arbeider.</w:t>
      </w:r>
    </w:p>
    <w:p w:rsidR="00317BC0" w:rsidRDefault="00317BC0">
      <w:pPr>
        <w:pStyle w:val="BodyText"/>
        <w:spacing w:before="8"/>
        <w:rPr>
          <w:sz w:val="17"/>
        </w:rPr>
      </w:pPr>
    </w:p>
    <w:p w:rsidR="00317BC0" w:rsidRDefault="001818D0">
      <w:pPr>
        <w:pStyle w:val="Heading4"/>
      </w:pPr>
      <w:r>
        <w:t>Standpunktvurdering</w:t>
      </w:r>
    </w:p>
    <w:p w:rsidR="00317BC0" w:rsidRDefault="001818D0">
      <w:pPr>
        <w:pStyle w:val="BodyText"/>
        <w:spacing w:before="22" w:line="280" w:lineRule="auto"/>
        <w:ind w:left="173" w:right="1175"/>
      </w:pPr>
      <w:r>
        <w:rPr>
          <w:color w:val="2C2C2C"/>
        </w:rPr>
        <w:t>Standpun</w:t>
      </w:r>
      <w:r>
        <w:t>ktkarakteren skal være uttrykk for den samlede kompetansen ungdommen har i fordypning i engelsk ved avslutningen av opplæringen etter første periode av tredje utviklingstrinn. De voksne skal planlegge og legge til rette for at ungdommene får vist kompetansen sin på varierte måter</w:t>
      </w:r>
    </w:p>
    <w:p w:rsidR="00317BC0" w:rsidRDefault="001818D0">
      <w:pPr>
        <w:pStyle w:val="BodyText"/>
        <w:spacing w:line="235" w:lineRule="exact"/>
        <w:ind w:left="173"/>
      </w:pPr>
      <w:r>
        <w:t>som inkluderer forståelse, refleksjon og kritisk</w:t>
      </w:r>
    </w:p>
    <w:p w:rsidR="00317BC0" w:rsidRDefault="00317BC0">
      <w:pPr>
        <w:spacing w:line="235" w:lineRule="exact"/>
        <w:sectPr w:rsidR="00317BC0">
          <w:type w:val="continuous"/>
          <w:pgSz w:w="11910" w:h="16840"/>
          <w:pgMar w:top="780" w:right="0" w:bottom="0" w:left="960" w:header="720" w:footer="720" w:gutter="0"/>
          <w:cols w:num="2" w:space="720" w:equalWidth="0">
            <w:col w:w="4868" w:space="76"/>
            <w:col w:w="6006"/>
          </w:cols>
        </w:sectPr>
      </w:pPr>
    </w:p>
    <w:p w:rsidR="00317BC0" w:rsidRDefault="008A0DDC">
      <w:pPr>
        <w:pStyle w:val="BodyText"/>
        <w:spacing w:before="2"/>
        <w:rPr>
          <w:sz w:val="26"/>
        </w:rPr>
      </w:pPr>
      <w:r>
        <w:lastRenderedPageBreak/>
        <w:pict>
          <v:rect id="_x0000_s1056" alt="" style="position:absolute;margin-left:569.75pt;margin-top:561.25pt;width:25.5pt;height:280.65pt;z-index:251932672;mso-wrap-edited:f;mso-width-percent:0;mso-height-percent:0;mso-position-horizontal-relative:page;mso-position-vertical-relative:page;mso-width-percent:0;mso-height-percent:0" fillcolor="#24a23f" stroked="f">
            <w10:wrap anchorx="page" anchory="page"/>
          </v:rect>
        </w:pict>
      </w:r>
      <w:r>
        <w:pict>
          <v:shape id="_x0000_s1055" type="#_x0000_t202" alt="" style="position:absolute;margin-left:574.5pt;margin-top:585.7pt;width:16.5pt;height:232.85pt;z-index:251933696;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pacing w:val="17"/>
                      <w:sz w:val="24"/>
                    </w:rPr>
                    <w:t xml:space="preserve">FORDYPNING </w:t>
                  </w:r>
                  <w:r>
                    <w:rPr>
                      <w:rFonts w:ascii="FuturaPT-Medium" w:hAnsi="FuturaPT-Medium"/>
                      <w:color w:val="FFFFFF"/>
                      <w:sz w:val="24"/>
                    </w:rPr>
                    <w:t xml:space="preserve">I </w:t>
                  </w:r>
                  <w:r>
                    <w:rPr>
                      <w:rFonts w:ascii="FuturaPT-Medium" w:hAnsi="FuturaPT-Medium"/>
                      <w:color w:val="FFFFFF"/>
                      <w:spacing w:val="16"/>
                      <w:sz w:val="24"/>
                    </w:rPr>
                    <w:t xml:space="preserve">ENGELSK </w:t>
                  </w:r>
                  <w:r>
                    <w:rPr>
                      <w:rFonts w:ascii="FuturaPT-Medium" w:hAnsi="FuturaPT-Medium"/>
                      <w:color w:val="FFFFFF"/>
                      <w:spacing w:val="12"/>
                      <w:sz w:val="24"/>
                    </w:rPr>
                    <w:t>8.–10.</w:t>
                  </w:r>
                  <w:r>
                    <w:rPr>
                      <w:rFonts w:ascii="FuturaPT-Medium" w:hAnsi="FuturaPT-Medium"/>
                      <w:color w:val="FFFFFF"/>
                      <w:spacing w:val="68"/>
                      <w:sz w:val="24"/>
                    </w:rPr>
                    <w:t xml:space="preserve"> </w:t>
                  </w:r>
                  <w:r>
                    <w:rPr>
                      <w:rFonts w:ascii="FuturaPT-Medium" w:hAnsi="FuturaPT-Medium"/>
                      <w:color w:val="FFFFFF"/>
                      <w:spacing w:val="20"/>
                      <w:sz w:val="24"/>
                    </w:rPr>
                    <w:t>TRINN</w:t>
                  </w:r>
                </w:p>
              </w:txbxContent>
            </v:textbox>
            <w10:wrap anchorx="page" anchory="page"/>
          </v:shape>
        </w:pict>
      </w:r>
    </w:p>
    <w:p w:rsidR="00317BC0" w:rsidRDefault="001818D0">
      <w:pPr>
        <w:pStyle w:val="BodyText"/>
        <w:spacing w:before="98" w:line="280" w:lineRule="auto"/>
        <w:ind w:left="173" w:right="6074"/>
      </w:pPr>
      <w:r>
        <w:t xml:space="preserve">tenkning, i ulike sammenhenger. De voksne skal sette én standpunktkarakter i engelsk basert på </w:t>
      </w:r>
      <w:r>
        <w:rPr>
          <w:color w:val="2C2C2C"/>
        </w:rPr>
        <w:t>ungdommenes samlede kompetanse i faget.</w:t>
      </w:r>
    </w:p>
    <w:p w:rsidR="00317BC0" w:rsidRDefault="00317BC0">
      <w:pPr>
        <w:pStyle w:val="BodyText"/>
        <w:rPr>
          <w:sz w:val="19"/>
        </w:rPr>
      </w:pPr>
    </w:p>
    <w:p w:rsidR="00317BC0" w:rsidRDefault="001818D0">
      <w:pPr>
        <w:pStyle w:val="Heading4"/>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pgSz w:w="11910" w:h="16840"/>
          <w:pgMar w:top="1060" w:right="0" w:bottom="0" w:left="960" w:header="670" w:footer="0" w:gutter="0"/>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69"/>
        <w:rPr>
          <w:rFonts w:ascii="ITC Caslon 224 Std" w:hAnsi="ITC Caslon 224 Std"/>
          <w:b/>
          <w:sz w:val="84"/>
        </w:rPr>
      </w:pPr>
      <w:bookmarkStart w:id="136" w:name="Fremmedspråk_"/>
      <w:bookmarkStart w:id="137" w:name="_bookmark63"/>
      <w:bookmarkEnd w:id="136"/>
      <w:bookmarkEnd w:id="137"/>
      <w:r>
        <w:rPr>
          <w:rFonts w:ascii="ITC Caslon 224 Std" w:hAnsi="ITC Caslon 224 Std"/>
          <w:b/>
          <w:sz w:val="84"/>
        </w:rPr>
        <w:t>Fremmedspråk</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spacing w:before="148" w:line="192" w:lineRule="auto"/>
        <w:ind w:left="174" w:right="92"/>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4" w:right="167"/>
      </w:pPr>
      <w:r>
        <w:t xml:space="preserve">Språk er en viktig del av kommunikasjonen mellom mennesker. I dag er den internasjonale kontakten større enn tidligere og </w:t>
      </w:r>
      <w:r>
        <w:rPr>
          <w:spacing w:val="-2"/>
        </w:rPr>
        <w:t xml:space="preserve">språkkompetanse </w:t>
      </w:r>
      <w:r>
        <w:t>gir mulighet for deltakelse i internasjonale sammenhenger. Språkkompetanse bidrar</w:t>
      </w:r>
      <w:r>
        <w:rPr>
          <w:spacing w:val="-5"/>
        </w:rPr>
        <w:t xml:space="preserve"> </w:t>
      </w:r>
      <w:r>
        <w:t>også</w:t>
      </w:r>
    </w:p>
    <w:p w:rsidR="00317BC0" w:rsidRDefault="001818D0">
      <w:pPr>
        <w:pStyle w:val="BodyText"/>
        <w:spacing w:line="280" w:lineRule="auto"/>
        <w:ind w:left="174" w:right="92"/>
      </w:pPr>
      <w:r>
        <w:t>til å gi et mer nyansert bilde av internasjonale prosesser og hendelser. Av den grunn er det viktig at ungdommene blir tilbudt kompetanse innen flere språk i tillegg til engelsk.</w:t>
      </w:r>
    </w:p>
    <w:p w:rsidR="00317BC0" w:rsidRDefault="00317BC0">
      <w:pPr>
        <w:pStyle w:val="BodyText"/>
        <w:spacing w:before="9"/>
        <w:rPr>
          <w:sz w:val="22"/>
        </w:rPr>
      </w:pPr>
    </w:p>
    <w:p w:rsidR="00317BC0" w:rsidRDefault="001818D0">
      <w:pPr>
        <w:pStyle w:val="BodyText"/>
        <w:spacing w:line="280" w:lineRule="auto"/>
        <w:ind w:left="174" w:right="38"/>
      </w:pPr>
      <w:r>
        <w:t xml:space="preserve">Ungdommene skal eksperimentere og bruke sin nysgjerrighet i fremmedspråket. I en verden som blir stadig mer globalisert og der interkulturell kommunikasjon blir stadig viktigere i ungdommenes </w:t>
      </w:r>
      <w:r>
        <w:rPr>
          <w:spacing w:val="-3"/>
        </w:rPr>
        <w:t xml:space="preserve">liv, </w:t>
      </w:r>
      <w:r>
        <w:t>er det viktig at realistiske situasjoner</w:t>
      </w:r>
      <w:r>
        <w:rPr>
          <w:spacing w:val="3"/>
        </w:rPr>
        <w:t xml:space="preserve"> </w:t>
      </w:r>
      <w:r>
        <w:t>blir</w:t>
      </w:r>
    </w:p>
    <w:p w:rsidR="00317BC0" w:rsidRDefault="001818D0">
      <w:pPr>
        <w:pStyle w:val="BodyText"/>
        <w:spacing w:line="280" w:lineRule="auto"/>
        <w:ind w:left="174" w:right="178"/>
      </w:pPr>
      <w:r>
        <w:t xml:space="preserve">tatt inn i språklæringen. Større forståelse for  andre kulturers ståsted vil kunne frembringe fredstanken hos de unge. Ungdommene skal få erfare at det å kunne flere språk er en ressurs </w:t>
      </w:r>
      <w:r>
        <w:rPr>
          <w:spacing w:val="-5"/>
        </w:rPr>
        <w:t xml:space="preserve">både </w:t>
      </w:r>
      <w:r>
        <w:t>i skolen og i samfunnet ellers, og de skal øve opp evnen til å tenke kritisk og lære seg å håndtere meningsbrytninger og respektere uenigheter som likeverdige medlemmer i samfunnet.</w:t>
      </w:r>
    </w:p>
    <w:p w:rsidR="00317BC0" w:rsidRDefault="00317BC0">
      <w:pPr>
        <w:pStyle w:val="BodyText"/>
        <w:spacing w:before="5"/>
        <w:rPr>
          <w:sz w:val="22"/>
        </w:rPr>
      </w:pPr>
    </w:p>
    <w:p w:rsidR="00317BC0" w:rsidRDefault="001818D0">
      <w:pPr>
        <w:pStyle w:val="BodyText"/>
        <w:spacing w:line="280" w:lineRule="auto"/>
        <w:ind w:left="174" w:right="455"/>
      </w:pPr>
      <w:r>
        <w:t>I fremmedspråk handler faget arbeid om å gjøre seg kjent med og å tolke fagstoff gjennom ulike</w:t>
      </w:r>
    </w:p>
    <w:p w:rsidR="00317BC0" w:rsidRDefault="001818D0">
      <w:pPr>
        <w:pStyle w:val="BodyText"/>
        <w:spacing w:line="280" w:lineRule="auto"/>
        <w:ind w:left="174" w:right="85"/>
      </w:pPr>
      <w:r>
        <w:t xml:space="preserve">media og ulike typer tekster. Det kan også </w:t>
      </w:r>
      <w:r>
        <w:rPr>
          <w:spacing w:val="-3"/>
        </w:rPr>
        <w:t xml:space="preserve">innebære </w:t>
      </w:r>
      <w:r>
        <w:t>innhenting av nødvendig informasjon og kunnskap  i kommunikasjon med folk fra andre nasjoner som ledd i utforskende arbeid. Å bli kjent med ulike</w:t>
      </w:r>
    </w:p>
    <w:p w:rsidR="00317BC0" w:rsidRDefault="001818D0">
      <w:pPr>
        <w:pStyle w:val="BodyText"/>
        <w:spacing w:before="9"/>
        <w:rPr>
          <w:sz w:val="17"/>
        </w:rPr>
      </w:pPr>
      <w:r>
        <w:br w:type="column"/>
      </w:r>
    </w:p>
    <w:p w:rsidR="00317BC0" w:rsidRDefault="001818D0">
      <w:pPr>
        <w:pStyle w:val="BodyText"/>
        <w:spacing w:line="280" w:lineRule="auto"/>
        <w:ind w:left="174" w:right="1266"/>
      </w:pPr>
      <w:r>
        <w:t xml:space="preserve">typer tekster fra ulike steder i verden vil kunne øke de unges toleranse for mennesker fra andre land. Det å kunne kommunisere med folk fra </w:t>
      </w:r>
      <w:r>
        <w:rPr>
          <w:spacing w:val="-4"/>
        </w:rPr>
        <w:t xml:space="preserve">andre </w:t>
      </w:r>
      <w:r>
        <w:t>deler av verden, øker selvfølelsen og forebygger fordommer. Å bli kjent med ulike typer tekster gjennom ulike media vil også kunne bidra til å</w:t>
      </w:r>
    </w:p>
    <w:p w:rsidR="00317BC0" w:rsidRDefault="001818D0">
      <w:pPr>
        <w:pStyle w:val="BodyText"/>
        <w:spacing w:line="280" w:lineRule="auto"/>
        <w:ind w:left="174" w:right="955"/>
      </w:pPr>
      <w:r>
        <w:t>forståelse, toleranse og respekt for andre kulturer, og legge grunnlag for konstruktiv samhandling og fred. Gjennom fremmedspråket utvikler ungdommene kunnskap om hvordan lokale, nasjonale og</w:t>
      </w:r>
    </w:p>
    <w:p w:rsidR="00317BC0" w:rsidRDefault="001818D0">
      <w:pPr>
        <w:pStyle w:val="BodyText"/>
        <w:spacing w:line="280" w:lineRule="auto"/>
        <w:ind w:left="174" w:right="1135"/>
      </w:pPr>
      <w:r>
        <w:t>globale livsbetingelser er påvirket av dagens miljøutfordringer. Økt forståelse for andre kulturers avhengighet av natur og miljø, skal også utvikle ungdommenes ønske om rettferdig ressursutnyttelse og et bærekraftig miljø.</w:t>
      </w:r>
    </w:p>
    <w:p w:rsidR="00317BC0" w:rsidRDefault="00317BC0">
      <w:pPr>
        <w:pStyle w:val="BodyText"/>
        <w:spacing w:before="4"/>
        <w:rPr>
          <w:sz w:val="22"/>
        </w:rPr>
      </w:pPr>
    </w:p>
    <w:p w:rsidR="00317BC0" w:rsidRDefault="001818D0">
      <w:pPr>
        <w:pStyle w:val="BodyText"/>
        <w:spacing w:line="280" w:lineRule="auto"/>
        <w:ind w:left="174" w:right="1533"/>
      </w:pPr>
      <w:r>
        <w:t xml:space="preserve">Ferdigheter er integrert i kompetansemålene der de bidrar til utvikling </w:t>
      </w:r>
      <w:r>
        <w:rPr>
          <w:spacing w:val="-4"/>
        </w:rPr>
        <w:t xml:space="preserve">av, </w:t>
      </w:r>
      <w:r>
        <w:t xml:space="preserve">og er en del </w:t>
      </w:r>
      <w:r>
        <w:rPr>
          <w:spacing w:val="-4"/>
        </w:rPr>
        <w:t xml:space="preserve">av, </w:t>
      </w:r>
      <w:r>
        <w:t>fagkompetansen. Å uttrykke seg skriftlig og muntlig i fremmedspråk er sentralt i utviklingen av kompetanse i språket. Disse ferdighetene er</w:t>
      </w:r>
    </w:p>
    <w:p w:rsidR="00317BC0" w:rsidRDefault="001818D0">
      <w:pPr>
        <w:pStyle w:val="BodyText"/>
        <w:spacing w:line="280" w:lineRule="auto"/>
        <w:ind w:left="174" w:right="1120"/>
      </w:pPr>
      <w:r>
        <w:t xml:space="preserve">viktige redskaper i arbeidet med å forstå og ta i </w:t>
      </w:r>
      <w:r>
        <w:rPr>
          <w:spacing w:val="-5"/>
        </w:rPr>
        <w:t xml:space="preserve">bruk </w:t>
      </w:r>
      <w:r>
        <w:t>det nye språket i stadig mer varierte og krevende sammenhenger på tvers av kulturer og fagfelt.</w:t>
      </w:r>
    </w:p>
    <w:p w:rsidR="00317BC0" w:rsidRDefault="001818D0">
      <w:pPr>
        <w:pStyle w:val="BodyText"/>
        <w:spacing w:line="280" w:lineRule="auto"/>
        <w:ind w:left="174" w:right="1153"/>
      </w:pPr>
      <w:r>
        <w:t>Muntlige ferdigheter innebærer både å kunne lytte og tale. Den praktiske språkkompetansen innebærer lesing for å forstå, utforske og reflektere. Å utvikle leseferdighet i det nye språket vil også bidra til å styrke leseferdigheten generelt. Regneferdigheter</w:t>
      </w:r>
    </w:p>
    <w:p w:rsidR="00317BC0" w:rsidRDefault="001818D0">
      <w:pPr>
        <w:pStyle w:val="BodyText"/>
        <w:spacing w:line="280" w:lineRule="auto"/>
        <w:ind w:left="174" w:right="1163"/>
      </w:pPr>
      <w:r>
        <w:t>i fremmedspråk er en forutsetning for å forstå og bruke språket i forbindelse med kvantifisering, beregninger, målinger og grafiske framstillinger i hverdagslige sammenhenger. Digitale ferdigheter</w:t>
      </w:r>
      <w:r>
        <w:rPr>
          <w:spacing w:val="-15"/>
        </w:rPr>
        <w:t xml:space="preserve"> </w:t>
      </w:r>
      <w:r>
        <w:rPr>
          <w:spacing w:val="-17"/>
        </w:rPr>
        <w:t>i</w:t>
      </w:r>
    </w:p>
    <w:p w:rsidR="00317BC0" w:rsidRDefault="00317BC0">
      <w:pPr>
        <w:spacing w:line="280" w:lineRule="auto"/>
        <w:sectPr w:rsidR="00317BC0">
          <w:type w:val="continuous"/>
          <w:pgSz w:w="11910" w:h="16840"/>
          <w:pgMar w:top="780" w:right="0" w:bottom="0" w:left="960" w:header="720" w:footer="720" w:gutter="0"/>
          <w:cols w:num="2" w:space="720" w:equalWidth="0">
            <w:col w:w="4890" w:space="56"/>
            <w:col w:w="6004"/>
          </w:cols>
        </w:sectPr>
      </w:pPr>
    </w:p>
    <w:p w:rsidR="00317BC0" w:rsidRDefault="00317BC0">
      <w:pPr>
        <w:pStyle w:val="BodyText"/>
        <w:spacing w:before="2"/>
        <w:rPr>
          <w:sz w:val="26"/>
        </w:rPr>
      </w:pPr>
    </w:p>
    <w:p w:rsidR="00317BC0" w:rsidRDefault="00317BC0">
      <w:pPr>
        <w:rPr>
          <w:sz w:val="26"/>
        </w:rPr>
        <w:sectPr w:rsidR="00317BC0">
          <w:pgSz w:w="11910" w:h="16840"/>
          <w:pgMar w:top="1060" w:right="0" w:bottom="0" w:left="960" w:header="670" w:footer="0" w:gutter="0"/>
          <w:cols w:space="720"/>
        </w:sectPr>
      </w:pPr>
    </w:p>
    <w:p w:rsidR="00317BC0" w:rsidRDefault="001818D0">
      <w:pPr>
        <w:pStyle w:val="BodyText"/>
        <w:spacing w:before="98" w:line="280" w:lineRule="auto"/>
        <w:ind w:left="173" w:right="263"/>
      </w:pPr>
      <w:r>
        <w:t>fremmedspråk utvider læringsarenaen for faget og tilfører læringsprosessen verdifulle dimensjoner gjennom muligheter for møter med autentisk språk og anvendelse av språket i autentiske kommunikasjonssituasjoner. Kildekritikk, opphavsrett og personvern er sentrale områder</w:t>
      </w:r>
    </w:p>
    <w:p w:rsidR="00317BC0" w:rsidRDefault="001818D0">
      <w:pPr>
        <w:pStyle w:val="BodyText"/>
        <w:spacing w:line="280" w:lineRule="auto"/>
        <w:ind w:left="173" w:right="914"/>
      </w:pPr>
      <w:r>
        <w:t>i digitale sammenhenger som også inngår i fremmedspråk.</w:t>
      </w:r>
    </w:p>
    <w:p w:rsidR="00317BC0" w:rsidRDefault="00317BC0">
      <w:pPr>
        <w:pStyle w:val="BodyText"/>
        <w:spacing w:before="10"/>
        <w:rPr>
          <w:sz w:val="22"/>
        </w:rPr>
      </w:pPr>
    </w:p>
    <w:p w:rsidR="00317BC0" w:rsidRDefault="001818D0">
      <w:pPr>
        <w:pStyle w:val="BodyText"/>
        <w:spacing w:line="280" w:lineRule="auto"/>
        <w:ind w:left="173" w:right="355"/>
      </w:pPr>
      <w:r>
        <w:t>Det skal tilbys opplæring i fremmedspråk i minst ett av de fire språkene: tysk, fransk, spansk eller</w:t>
      </w:r>
    </w:p>
    <w:p w:rsidR="00317BC0" w:rsidRDefault="001818D0">
      <w:pPr>
        <w:pStyle w:val="BodyText"/>
        <w:spacing w:line="280" w:lineRule="auto"/>
        <w:ind w:left="173" w:right="54"/>
      </w:pPr>
      <w:r>
        <w:t>russisk på nivå I. I tillegg kan det tilbys andre språk. Ungdom som velger fremmedspråk, må velge ett av de fremmedspråkene som tilbys.</w:t>
      </w:r>
    </w:p>
    <w:p w:rsidR="00317BC0" w:rsidRDefault="001818D0">
      <w:pPr>
        <w:pStyle w:val="BodyText"/>
        <w:spacing w:line="280" w:lineRule="auto"/>
        <w:ind w:left="173" w:right="314"/>
      </w:pPr>
      <w:r>
        <w:t>Språkopplæringen i en montessoriskole er bygget opp rundt et system. De samme øvelsene og det samme materiellet kan tilpasses og brukes til opplæringen i flere språk.</w:t>
      </w:r>
    </w:p>
    <w:p w:rsidR="00317BC0" w:rsidRDefault="00317BC0">
      <w:pPr>
        <w:pStyle w:val="BodyText"/>
        <w:spacing w:before="7"/>
        <w:rPr>
          <w:sz w:val="18"/>
        </w:rPr>
      </w:pPr>
    </w:p>
    <w:p w:rsidR="00317BC0" w:rsidRDefault="001818D0">
      <w:pPr>
        <w:pStyle w:val="BodyText"/>
        <w:spacing w:line="276" w:lineRule="auto"/>
        <w:ind w:left="173" w:right="83"/>
      </w:pPr>
      <w:r>
        <w:rPr>
          <w:rFonts w:ascii="FuturaPT-Medium" w:hAnsi="FuturaPT-Medium"/>
          <w:sz w:val="24"/>
        </w:rPr>
        <w:t xml:space="preserve">Fremmedspråk og menneskelige tendenser </w:t>
      </w:r>
      <w:r>
        <w:t>Språket er et bindeledd mellom fysiske og mentale områder, og gir oss mulighet til å binde sammen ulike kunnskapsområder. Språket er tankens redskap og bygger også opp under individets kreative evner, samt evne til å tilpasse seg skiftende omgivelser og miljøer. Med dagens teknologi</w:t>
      </w:r>
    </w:p>
    <w:p w:rsidR="00317BC0" w:rsidRDefault="001818D0">
      <w:pPr>
        <w:pStyle w:val="BodyText"/>
        <w:spacing w:line="280" w:lineRule="auto"/>
        <w:ind w:left="173" w:right="41"/>
      </w:pPr>
      <w:r>
        <w:t xml:space="preserve">og globaliserte kommunikasjonsplattformer er mulighetene for å utveksle ideer og kunnskap nærmest ubegrensede. Ungdom i det tredje utviklingstrinnet skal i dag ikke bare finne sin plass i det regionale og nasjonale samfunnet, men søker i større grad ut i det globale. Her er språk nøkkelen </w:t>
      </w:r>
      <w:r>
        <w:rPr>
          <w:spacing w:val="-6"/>
        </w:rPr>
        <w:t xml:space="preserve">til </w:t>
      </w:r>
      <w:r>
        <w:t>suksess.</w:t>
      </w:r>
    </w:p>
    <w:p w:rsidR="00317BC0" w:rsidRDefault="00317BC0">
      <w:pPr>
        <w:pStyle w:val="BodyText"/>
        <w:spacing w:before="8"/>
        <w:rPr>
          <w:sz w:val="18"/>
        </w:rPr>
      </w:pPr>
    </w:p>
    <w:p w:rsidR="00317BC0" w:rsidRDefault="001818D0">
      <w:pPr>
        <w:spacing w:line="271" w:lineRule="auto"/>
        <w:ind w:left="173" w:right="196"/>
        <w:rPr>
          <w:sz w:val="20"/>
        </w:rPr>
      </w:pPr>
      <w:r>
        <w:rPr>
          <w:rFonts w:ascii="FuturaPT-Medium" w:hAnsi="FuturaPT-Medium"/>
          <w:sz w:val="24"/>
        </w:rPr>
        <w:t xml:space="preserve">Fremmedspråk i det tredje utviklingstrinnet </w:t>
      </w:r>
      <w:r>
        <w:rPr>
          <w:sz w:val="20"/>
        </w:rPr>
        <w:t>Ungdommer i det tredje utviklingstrinnet er trygge i sitt morsmål, og har gjennom det første og andre utviklingstrinnet opparbeidet seg en språklig</w:t>
      </w:r>
    </w:p>
    <w:p w:rsidR="00317BC0" w:rsidRDefault="001818D0">
      <w:pPr>
        <w:pStyle w:val="BodyText"/>
        <w:spacing w:before="9" w:line="280" w:lineRule="auto"/>
        <w:ind w:left="173" w:right="421"/>
      </w:pPr>
      <w:r>
        <w:t>base i minst to språk. De kan noe formverk, er kjent med noen deler av grammatikken, og har akkumulert et ordforråd som det bygges på i det tredje utviklingstrinnet. Ungdommene må få en kunnskapsbase de kan kommunisere om.</w:t>
      </w:r>
    </w:p>
    <w:p w:rsidR="00317BC0" w:rsidRDefault="00317BC0">
      <w:pPr>
        <w:pStyle w:val="BodyText"/>
        <w:rPr>
          <w:sz w:val="23"/>
        </w:rPr>
      </w:pPr>
    </w:p>
    <w:p w:rsidR="00317BC0" w:rsidRDefault="001818D0">
      <w:pPr>
        <w:pStyle w:val="BodyText"/>
        <w:spacing w:line="280" w:lineRule="auto"/>
        <w:ind w:left="173" w:right="21"/>
      </w:pPr>
      <w:r>
        <w:t>Ungdom i denne alderen søker ut i samfunnet for å finne sin plass. I dag operer mange av ungdommene på globale plattformer der de må kommunisere med mennesker med annet morsmål. Opplæringen må ta hensyn til denne uformelle kommunikasjonen blant ungdommene, og lære dem å bruke språket på en situasjonsbetinget og hensiktsmessig måte, slik at de</w:t>
      </w:r>
    </w:p>
    <w:p w:rsidR="00317BC0" w:rsidRDefault="001818D0">
      <w:pPr>
        <w:pStyle w:val="BodyText"/>
        <w:spacing w:before="98"/>
        <w:ind w:left="173"/>
      </w:pPr>
      <w:r>
        <w:br w:type="column"/>
      </w:r>
      <w:r>
        <w:t>ikke begår kulturelle overtramp i vanvare.</w:t>
      </w:r>
    </w:p>
    <w:p w:rsidR="00317BC0" w:rsidRDefault="00317BC0">
      <w:pPr>
        <w:pStyle w:val="BodyText"/>
        <w:rPr>
          <w:sz w:val="22"/>
        </w:rPr>
      </w:pPr>
    </w:p>
    <w:p w:rsidR="00317BC0" w:rsidRDefault="00317BC0">
      <w:pPr>
        <w:pStyle w:val="BodyText"/>
        <w:spacing w:before="4"/>
        <w:rPr>
          <w:sz w:val="17"/>
        </w:rPr>
      </w:pPr>
    </w:p>
    <w:p w:rsidR="00317BC0" w:rsidRDefault="001818D0">
      <w:pPr>
        <w:pStyle w:val="Heading3"/>
        <w:spacing w:before="0"/>
      </w:pPr>
      <w:r>
        <w:rPr>
          <w:color w:val="24A23F"/>
        </w:rPr>
        <w:t>Kunnskaps- og utforskingsområder</w:t>
      </w:r>
    </w:p>
    <w:p w:rsidR="00317BC0" w:rsidRDefault="001818D0">
      <w:pPr>
        <w:pStyle w:val="BodyText"/>
        <w:spacing w:before="278" w:line="280" w:lineRule="auto"/>
        <w:ind w:left="173" w:right="1354"/>
      </w:pPr>
      <w:r>
        <w:t xml:space="preserve">Områdene beskriver det viktigste ungdommene skal lære i fremmedspråk, og det ungdommene må lære for å kunne mestre og bruke språket. Nøkkeloppdagelser skal prege innholdet og progresjonen, og bidra til at ungdommene over </w:t>
      </w:r>
      <w:r>
        <w:rPr>
          <w:spacing w:val="-6"/>
        </w:rPr>
        <w:t xml:space="preserve">tid </w:t>
      </w:r>
      <w:r>
        <w:t>utvikler forståelse av innhold og sammenhenger i faget.</w:t>
      </w:r>
    </w:p>
    <w:p w:rsidR="00317BC0" w:rsidRDefault="00317BC0">
      <w:pPr>
        <w:pStyle w:val="BodyText"/>
        <w:spacing w:before="8"/>
        <w:rPr>
          <w:sz w:val="18"/>
        </w:rPr>
      </w:pPr>
    </w:p>
    <w:p w:rsidR="00317BC0" w:rsidRDefault="001818D0">
      <w:pPr>
        <w:pStyle w:val="Heading4"/>
        <w:spacing w:before="1"/>
      </w:pPr>
      <w:r>
        <w:t>Kommunikasjon</w:t>
      </w:r>
    </w:p>
    <w:p w:rsidR="00317BC0" w:rsidRDefault="001818D0">
      <w:pPr>
        <w:pStyle w:val="BodyText"/>
        <w:spacing w:before="22" w:line="280" w:lineRule="auto"/>
        <w:ind w:left="173" w:right="1108"/>
      </w:pPr>
      <w:r>
        <w:t>Kommunikasjon er selve kjernen i faget. Å lære fremmedspråk handler om å forstå og bli forstått. Ungdommene skal utvikle kunnskaper og ferdigheter for å kommunisere hensiktsmessig både muntlig og skriftlig. Språket skal tas i bruk fra første stund både uten og med bruk av ulike medier og</w:t>
      </w:r>
      <w:r>
        <w:rPr>
          <w:spacing w:val="-5"/>
        </w:rPr>
        <w:t xml:space="preserve"> </w:t>
      </w:r>
      <w:r>
        <w:t>verktøy.</w:t>
      </w:r>
    </w:p>
    <w:p w:rsidR="00317BC0" w:rsidRDefault="00317BC0">
      <w:pPr>
        <w:pStyle w:val="BodyText"/>
        <w:spacing w:before="11"/>
        <w:rPr>
          <w:sz w:val="22"/>
        </w:rPr>
      </w:pPr>
    </w:p>
    <w:p w:rsidR="00317BC0" w:rsidRDefault="001818D0">
      <w:pPr>
        <w:pStyle w:val="BodyText"/>
        <w:spacing w:line="280" w:lineRule="auto"/>
        <w:ind w:left="173" w:right="1590"/>
        <w:jc w:val="both"/>
      </w:pPr>
      <w:r>
        <w:t xml:space="preserve">Ungdommene skal få positive opplevelser ved å uttrykke og utfolde seg muntlig. De skal lytte </w:t>
      </w:r>
      <w:r>
        <w:rPr>
          <w:spacing w:val="-6"/>
        </w:rPr>
        <w:t xml:space="preserve">til </w:t>
      </w:r>
      <w:r>
        <w:t>og bygge på andres innspill i samtaler. De</w:t>
      </w:r>
      <w:r>
        <w:rPr>
          <w:spacing w:val="-12"/>
        </w:rPr>
        <w:t xml:space="preserve"> </w:t>
      </w:r>
      <w:r>
        <w:t>skal</w:t>
      </w:r>
    </w:p>
    <w:p w:rsidR="00317BC0" w:rsidRDefault="001818D0">
      <w:pPr>
        <w:pStyle w:val="BodyText"/>
        <w:spacing w:line="280" w:lineRule="auto"/>
        <w:ind w:left="173" w:right="1160"/>
      </w:pPr>
      <w:r>
        <w:t>presentere, fortelle og diskutere på hensiktsmessige måter både spontant og planlagt. Ungdommene skal få oppleve skriveopplæringen som meningsfull. De skal kunne skrive på fremmedspråket i ulike sjangre og for ulike formål, og de skal kunne kombinere skrift med andre uttrykksformer. Videre skal de kunne vurdere andres tekster og bearbeide egne tekster ut fra tilbakemeldinger.</w:t>
      </w:r>
    </w:p>
    <w:p w:rsidR="00317BC0" w:rsidRDefault="00317BC0">
      <w:pPr>
        <w:pStyle w:val="BodyText"/>
        <w:spacing w:before="7"/>
        <w:rPr>
          <w:sz w:val="22"/>
        </w:rPr>
      </w:pPr>
    </w:p>
    <w:p w:rsidR="00317BC0" w:rsidRDefault="001818D0">
      <w:pPr>
        <w:pStyle w:val="Heading5"/>
      </w:pPr>
      <w:r>
        <w:t>Nøkkeloppdagelser:</w:t>
      </w:r>
    </w:p>
    <w:p w:rsidR="00317BC0" w:rsidRDefault="008A0DDC">
      <w:pPr>
        <w:pStyle w:val="BodyText"/>
        <w:spacing w:before="40" w:line="280" w:lineRule="auto"/>
        <w:ind w:left="514" w:right="1717" w:hanging="341"/>
        <w:jc w:val="both"/>
      </w:pPr>
      <w:r>
        <w:pict>
          <v:rect id="_x0000_s1054" alt="" style="position:absolute;left:0;text-align:left;margin-left:569.75pt;margin-top:25pt;width:25.5pt;height:280.65pt;z-index:251934720;mso-wrap-edited:f;mso-width-percent:0;mso-height-percent:0;mso-position-horizontal-relative:page;mso-width-percent:0;mso-height-percent:0" fillcolor="#24a23f" stroked="f">
            <w10:wrap anchorx="page"/>
          </v:rect>
        </w:pict>
      </w:r>
      <w:r w:rsidR="00C75946">
        <w:rPr>
          <w:rFonts w:ascii="Arial"/>
          <w:sz w:val="16"/>
        </w:rPr>
        <w:t>•</w:t>
      </w:r>
      <w:r w:rsidR="001818D0">
        <w:rPr>
          <w:rFonts w:ascii="Arial"/>
          <w:sz w:val="16"/>
        </w:rPr>
        <w:t xml:space="preserve"> </w:t>
      </w:r>
      <w:r w:rsidR="001818D0">
        <w:t>Muntlig og skriftlig kommunikasjon kan ta mange former.</w:t>
      </w:r>
    </w:p>
    <w:p w:rsidR="00317BC0" w:rsidRDefault="00C75946">
      <w:pPr>
        <w:pStyle w:val="BodyText"/>
        <w:spacing w:line="238" w:lineRule="exact"/>
        <w:ind w:left="173"/>
        <w:jc w:val="both"/>
      </w:pPr>
      <w:r>
        <w:rPr>
          <w:rFonts w:ascii="Arial" w:hAnsi="Arial"/>
          <w:w w:val="105"/>
          <w:sz w:val="16"/>
        </w:rPr>
        <w:t>•</w:t>
      </w:r>
      <w:r w:rsidR="001818D0">
        <w:rPr>
          <w:rFonts w:ascii="Arial" w:hAnsi="Arial"/>
          <w:w w:val="105"/>
          <w:sz w:val="16"/>
        </w:rPr>
        <w:t xml:space="preserve"> </w:t>
      </w:r>
      <w:r w:rsidR="001818D0">
        <w:rPr>
          <w:w w:val="105"/>
        </w:rPr>
        <w:t>Ulike språk kan ha ulike alfabet og tegn.</w:t>
      </w:r>
    </w:p>
    <w:p w:rsidR="00317BC0" w:rsidRDefault="00C75946">
      <w:pPr>
        <w:pStyle w:val="BodyText"/>
        <w:spacing w:before="40" w:line="280" w:lineRule="auto"/>
        <w:ind w:left="514" w:right="1347" w:hanging="341"/>
        <w:jc w:val="both"/>
      </w:pPr>
      <w:r>
        <w:rPr>
          <w:rFonts w:ascii="Arial" w:hAnsi="Arial"/>
          <w:w w:val="105"/>
          <w:sz w:val="16"/>
        </w:rPr>
        <w:t>•</w:t>
      </w:r>
      <w:r w:rsidR="001818D0">
        <w:rPr>
          <w:rFonts w:ascii="Arial" w:hAnsi="Arial"/>
          <w:w w:val="105"/>
          <w:sz w:val="16"/>
        </w:rPr>
        <w:t xml:space="preserve"> </w:t>
      </w:r>
      <w:r w:rsidR="001818D0">
        <w:rPr>
          <w:w w:val="105"/>
        </w:rPr>
        <w:t xml:space="preserve">Jeg kan tilpasse språket til ulike situasjoner </w:t>
      </w:r>
      <w:r w:rsidR="001818D0">
        <w:rPr>
          <w:spacing w:val="-9"/>
          <w:w w:val="105"/>
        </w:rPr>
        <w:t xml:space="preserve">og </w:t>
      </w:r>
      <w:r w:rsidR="001818D0">
        <w:rPr>
          <w:w w:val="105"/>
        </w:rPr>
        <w:t>mottakere.</w:t>
      </w:r>
    </w:p>
    <w:p w:rsidR="00317BC0" w:rsidRDefault="008A0DDC">
      <w:pPr>
        <w:pStyle w:val="BodyText"/>
        <w:spacing w:line="280" w:lineRule="auto"/>
        <w:ind w:left="514" w:right="1761" w:hanging="341"/>
        <w:jc w:val="both"/>
      </w:pPr>
      <w:r>
        <w:pict>
          <v:shape id="_x0000_s1053" type="#_x0000_t202" alt="" style="position:absolute;left:0;text-align:left;margin-left:574.5pt;margin-top:3.15pt;width:16.5pt;height:182.75pt;z-index:25193574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FREMMEDSPRÅK 8.–10. TRINN</w:t>
                  </w:r>
                </w:p>
              </w:txbxContent>
            </v:textbox>
            <w10:wrap anchorx="page"/>
          </v:shape>
        </w:pict>
      </w:r>
      <w:r w:rsidR="00C75946">
        <w:rPr>
          <w:rFonts w:ascii="Arial" w:hAnsi="Arial"/>
          <w:w w:val="105"/>
          <w:sz w:val="16"/>
        </w:rPr>
        <w:t>•</w:t>
      </w:r>
      <w:r w:rsidR="001818D0">
        <w:rPr>
          <w:rFonts w:ascii="Arial" w:hAnsi="Arial"/>
          <w:spacing w:val="2"/>
          <w:w w:val="105"/>
          <w:sz w:val="16"/>
        </w:rPr>
        <w:t xml:space="preserve"> </w:t>
      </w:r>
      <w:r w:rsidR="001818D0">
        <w:rPr>
          <w:w w:val="105"/>
        </w:rPr>
        <w:t xml:space="preserve">Gjennom dialog kan mennesker oppnå </w:t>
      </w:r>
      <w:r w:rsidR="001818D0">
        <w:rPr>
          <w:spacing w:val="-8"/>
          <w:w w:val="105"/>
        </w:rPr>
        <w:t xml:space="preserve">en </w:t>
      </w:r>
      <w:r w:rsidR="001818D0">
        <w:rPr>
          <w:w w:val="105"/>
        </w:rPr>
        <w:t>gjensidig</w:t>
      </w:r>
      <w:r w:rsidR="001818D0">
        <w:rPr>
          <w:spacing w:val="-36"/>
          <w:w w:val="105"/>
        </w:rPr>
        <w:t xml:space="preserve"> </w:t>
      </w:r>
      <w:r w:rsidR="001818D0">
        <w:rPr>
          <w:w w:val="105"/>
        </w:rPr>
        <w:t>forståelse</w:t>
      </w:r>
      <w:r w:rsidR="001818D0">
        <w:rPr>
          <w:spacing w:val="-35"/>
          <w:w w:val="105"/>
        </w:rPr>
        <w:t xml:space="preserve"> </w:t>
      </w:r>
      <w:r w:rsidR="001818D0">
        <w:rPr>
          <w:w w:val="105"/>
        </w:rPr>
        <w:t>av</w:t>
      </w:r>
      <w:r w:rsidR="001818D0">
        <w:rPr>
          <w:spacing w:val="-35"/>
          <w:w w:val="105"/>
        </w:rPr>
        <w:t xml:space="preserve"> </w:t>
      </w:r>
      <w:r w:rsidR="001818D0">
        <w:rPr>
          <w:w w:val="105"/>
        </w:rPr>
        <w:t>hverandres</w:t>
      </w:r>
      <w:r w:rsidR="001818D0">
        <w:rPr>
          <w:spacing w:val="-35"/>
          <w:w w:val="105"/>
        </w:rPr>
        <w:t xml:space="preserve"> </w:t>
      </w:r>
      <w:r w:rsidR="001818D0">
        <w:rPr>
          <w:spacing w:val="-3"/>
          <w:w w:val="105"/>
        </w:rPr>
        <w:t xml:space="preserve">tanker, </w:t>
      </w:r>
      <w:r w:rsidR="001818D0">
        <w:rPr>
          <w:w w:val="105"/>
        </w:rPr>
        <w:t>erfaringer og</w:t>
      </w:r>
      <w:r w:rsidR="001818D0">
        <w:rPr>
          <w:spacing w:val="-15"/>
          <w:w w:val="105"/>
        </w:rPr>
        <w:t xml:space="preserve"> </w:t>
      </w:r>
      <w:r w:rsidR="001818D0">
        <w:rPr>
          <w:w w:val="105"/>
        </w:rPr>
        <w:t>synspunkter.</w:t>
      </w:r>
    </w:p>
    <w:p w:rsidR="00317BC0" w:rsidRDefault="00C75946">
      <w:pPr>
        <w:pStyle w:val="BodyText"/>
        <w:spacing w:line="280" w:lineRule="auto"/>
        <w:ind w:left="514" w:right="1518" w:hanging="341"/>
        <w:jc w:val="both"/>
      </w:pPr>
      <w:r>
        <w:rPr>
          <w:rFonts w:ascii="Arial" w:hAnsi="Arial"/>
          <w:sz w:val="16"/>
        </w:rPr>
        <w:t>•</w:t>
      </w:r>
      <w:r w:rsidR="001818D0">
        <w:rPr>
          <w:rFonts w:ascii="Arial" w:hAnsi="Arial"/>
          <w:sz w:val="16"/>
        </w:rPr>
        <w:t xml:space="preserve"> </w:t>
      </w:r>
      <w:r w:rsidR="001818D0">
        <w:t>Jeg kan bruke fremmedspråk for å gjøre meg forstått.</w:t>
      </w:r>
    </w:p>
    <w:p w:rsidR="00317BC0" w:rsidRDefault="00317BC0">
      <w:pPr>
        <w:pStyle w:val="BodyText"/>
        <w:spacing w:before="9"/>
        <w:rPr>
          <w:sz w:val="18"/>
        </w:rPr>
      </w:pPr>
    </w:p>
    <w:p w:rsidR="00317BC0" w:rsidRDefault="001818D0">
      <w:pPr>
        <w:pStyle w:val="Heading4"/>
      </w:pPr>
      <w:r>
        <w:t>Interkulturell kompetanse</w:t>
      </w:r>
    </w:p>
    <w:p w:rsidR="00317BC0" w:rsidRDefault="001818D0">
      <w:pPr>
        <w:pStyle w:val="BodyText"/>
        <w:spacing w:before="22" w:line="280" w:lineRule="auto"/>
        <w:ind w:left="173" w:right="1291"/>
      </w:pPr>
      <w:r>
        <w:t>Kunnskap om og en utforskende tilnærming til andre språk, kulturer, levesett og tenkemåter åpner for nye perspektiver på verden og oss selv. Interkulturell kompetanse innebærer å utvikle nysgjerrighet på, innsikt i og forståelse av kulturelt</w:t>
      </w:r>
    </w:p>
    <w:p w:rsidR="00317BC0" w:rsidRDefault="00317BC0">
      <w:pPr>
        <w:spacing w:line="280" w:lineRule="auto"/>
        <w:sectPr w:rsidR="00317BC0">
          <w:type w:val="continuous"/>
          <w:pgSz w:w="11910" w:h="16840"/>
          <w:pgMar w:top="780" w:right="0" w:bottom="0" w:left="960" w:header="720" w:footer="720" w:gutter="0"/>
          <w:cols w:num="2" w:space="720" w:equalWidth="0">
            <w:col w:w="4893" w:space="55"/>
            <w:col w:w="6002"/>
          </w:cols>
        </w:sectPr>
      </w:pPr>
    </w:p>
    <w:p w:rsidR="00317BC0" w:rsidRDefault="00317BC0">
      <w:pPr>
        <w:pStyle w:val="BodyText"/>
        <w:spacing w:before="7"/>
        <w:rPr>
          <w:sz w:val="16"/>
        </w:rPr>
      </w:pPr>
    </w:p>
    <w:p w:rsidR="00317BC0" w:rsidRDefault="00317BC0">
      <w:pPr>
        <w:rPr>
          <w:sz w:val="16"/>
        </w:rPr>
        <w:sectPr w:rsidR="00317BC0">
          <w:pgSz w:w="11910" w:h="16840"/>
          <w:pgMar w:top="1060" w:right="0" w:bottom="760" w:left="960" w:header="670" w:footer="568" w:gutter="0"/>
          <w:cols w:space="720"/>
        </w:sectPr>
      </w:pPr>
    </w:p>
    <w:p w:rsidR="00317BC0" w:rsidRDefault="00317BC0">
      <w:pPr>
        <w:pStyle w:val="BodyText"/>
        <w:spacing w:before="9"/>
        <w:rPr>
          <w:sz w:val="17"/>
        </w:rPr>
      </w:pPr>
    </w:p>
    <w:p w:rsidR="00317BC0" w:rsidRDefault="001818D0">
      <w:pPr>
        <w:pStyle w:val="BodyText"/>
        <w:spacing w:line="280" w:lineRule="auto"/>
        <w:ind w:left="173" w:right="362"/>
      </w:pPr>
      <w:r>
        <w:t>og språklig mangfold, både lokalt og globalt, for å samhandle med andre.</w:t>
      </w:r>
    </w:p>
    <w:p w:rsidR="00317BC0" w:rsidRDefault="00317BC0">
      <w:pPr>
        <w:pStyle w:val="BodyText"/>
        <w:spacing w:before="2"/>
        <w:rPr>
          <w:sz w:val="23"/>
        </w:rPr>
      </w:pPr>
    </w:p>
    <w:p w:rsidR="00317BC0" w:rsidRDefault="001818D0">
      <w:pPr>
        <w:pStyle w:val="BodyText"/>
        <w:spacing w:before="1" w:line="280" w:lineRule="auto"/>
        <w:ind w:left="173" w:right="38"/>
        <w:jc w:val="both"/>
      </w:pPr>
      <w:r>
        <w:t>Ungdommene skal bli kjent med språkets utbredelse rundt om i verden, årsaken til denne spredningen og kjenne noen språklige særtrekk i ulike land.</w:t>
      </w:r>
    </w:p>
    <w:p w:rsidR="00317BC0" w:rsidRDefault="00317BC0">
      <w:pPr>
        <w:pStyle w:val="BodyText"/>
        <w:spacing w:before="1"/>
        <w:rPr>
          <w:sz w:val="23"/>
        </w:rPr>
      </w:pPr>
    </w:p>
    <w:p w:rsidR="00317BC0" w:rsidRDefault="001818D0">
      <w:pPr>
        <w:pStyle w:val="Heading5"/>
      </w:pPr>
      <w:r>
        <w:t>Nøkkeloppdagelser:</w:t>
      </w:r>
    </w:p>
    <w:p w:rsidR="00317BC0" w:rsidRDefault="00C75946">
      <w:pPr>
        <w:pStyle w:val="BodyText"/>
        <w:spacing w:before="40" w:line="280" w:lineRule="auto"/>
        <w:ind w:left="514" w:right="53" w:hanging="341"/>
      </w:pPr>
      <w:r>
        <w:rPr>
          <w:rFonts w:ascii="Arial" w:hAnsi="Arial"/>
          <w:sz w:val="16"/>
        </w:rPr>
        <w:t>•</w:t>
      </w:r>
      <w:r w:rsidR="001818D0">
        <w:rPr>
          <w:rFonts w:ascii="Arial" w:hAnsi="Arial"/>
          <w:sz w:val="16"/>
        </w:rPr>
        <w:t xml:space="preserve"> </w:t>
      </w:r>
      <w:r w:rsidR="001818D0">
        <w:rPr>
          <w:color w:val="2C2C2C"/>
        </w:rPr>
        <w:t>Fremme</w:t>
      </w:r>
      <w:r w:rsidR="001818D0">
        <w:t xml:space="preserve">dspråket tilhører en egen språkfamilie og har utviklet seg over lang tid, både muntlig </w:t>
      </w:r>
      <w:r w:rsidR="001818D0">
        <w:rPr>
          <w:spacing w:val="-9"/>
        </w:rPr>
        <w:t xml:space="preserve">og </w:t>
      </w:r>
      <w:r w:rsidR="001818D0">
        <w:t>skriftlig.</w:t>
      </w:r>
    </w:p>
    <w:p w:rsidR="00317BC0" w:rsidRDefault="00C75946">
      <w:pPr>
        <w:pStyle w:val="BodyText"/>
        <w:spacing w:line="280" w:lineRule="auto"/>
        <w:ind w:left="514" w:right="92" w:hanging="341"/>
      </w:pPr>
      <w:r>
        <w:rPr>
          <w:rFonts w:ascii="Arial" w:hAnsi="Arial"/>
          <w:sz w:val="16"/>
        </w:rPr>
        <w:t>•</w:t>
      </w:r>
      <w:r w:rsidR="001818D0">
        <w:rPr>
          <w:rFonts w:ascii="Arial" w:hAnsi="Arial"/>
          <w:sz w:val="16"/>
        </w:rPr>
        <w:t xml:space="preserve"> </w:t>
      </w:r>
      <w:r w:rsidR="001818D0">
        <w:t>Etymologi kan hjelpe oss å forstå betydning og opprinnelse til ord (ordhistorie).</w:t>
      </w:r>
    </w:p>
    <w:p w:rsidR="00317BC0" w:rsidRDefault="00C75946">
      <w:pPr>
        <w:pStyle w:val="BodyText"/>
        <w:spacing w:line="280" w:lineRule="auto"/>
        <w:ind w:left="514" w:right="92" w:hanging="341"/>
      </w:pPr>
      <w:r>
        <w:rPr>
          <w:rFonts w:ascii="Arial" w:hAnsi="Arial"/>
          <w:w w:val="105"/>
          <w:sz w:val="16"/>
        </w:rPr>
        <w:t>•</w:t>
      </w:r>
      <w:r w:rsidR="001818D0">
        <w:rPr>
          <w:rFonts w:ascii="Arial" w:hAnsi="Arial"/>
          <w:w w:val="105"/>
          <w:sz w:val="16"/>
        </w:rPr>
        <w:t xml:space="preserve"> </w:t>
      </w:r>
      <w:r w:rsidR="001818D0">
        <w:rPr>
          <w:w w:val="105"/>
        </w:rPr>
        <w:t>Språket er menneskets geografiske finger- avtrykk.</w:t>
      </w:r>
    </w:p>
    <w:p w:rsidR="00317BC0" w:rsidRDefault="00C75946">
      <w:pPr>
        <w:pStyle w:val="BodyText"/>
        <w:spacing w:line="280" w:lineRule="auto"/>
        <w:ind w:left="514" w:right="83" w:hanging="341"/>
        <w:jc w:val="both"/>
      </w:pPr>
      <w:r>
        <w:rPr>
          <w:rFonts w:ascii="Arial" w:hAnsi="Arial"/>
          <w:sz w:val="16"/>
        </w:rPr>
        <w:t>•</w:t>
      </w:r>
      <w:r w:rsidR="001818D0">
        <w:rPr>
          <w:rFonts w:ascii="Arial" w:hAnsi="Arial"/>
          <w:sz w:val="16"/>
        </w:rPr>
        <w:t xml:space="preserve"> </w:t>
      </w:r>
      <w:r w:rsidR="001818D0">
        <w:t>Fremmedspråk kan bygge broer og kan brukes i kommunikasjon mellom mennesker og nasjoner over hele kloden.</w:t>
      </w:r>
    </w:p>
    <w:p w:rsidR="00317BC0" w:rsidRDefault="00317BC0">
      <w:pPr>
        <w:pStyle w:val="BodyText"/>
        <w:spacing w:before="6"/>
        <w:rPr>
          <w:sz w:val="18"/>
        </w:rPr>
      </w:pPr>
    </w:p>
    <w:p w:rsidR="00317BC0" w:rsidRDefault="001818D0">
      <w:pPr>
        <w:pStyle w:val="Heading4"/>
        <w:jc w:val="both"/>
      </w:pPr>
      <w:r>
        <w:t>Språklæring og flerspråklighet</w:t>
      </w:r>
    </w:p>
    <w:p w:rsidR="00317BC0" w:rsidRDefault="001818D0">
      <w:pPr>
        <w:pStyle w:val="BodyText"/>
        <w:spacing w:before="22" w:line="280" w:lineRule="auto"/>
        <w:ind w:left="173" w:right="50"/>
      </w:pPr>
      <w:r>
        <w:t>Kunnskap om språk og utforsking av egen språklæring gjør ungdommene bedre i stand til å lære og forstå språk i et livslangt perspektiv. I møte med faget fremmedspråk er ungdommene allerede flerspråklige og har omfattende språklæringserfaring fra ulike kontekster. Ved at ungdommene overfører språkkunnskaper og språklæringserfaringer fra andre språk de kan og kjenner til, blir læringen mer effektiv og meningsfull.</w:t>
      </w:r>
    </w:p>
    <w:p w:rsidR="00317BC0" w:rsidRDefault="00317BC0">
      <w:pPr>
        <w:pStyle w:val="BodyText"/>
        <w:spacing w:before="9"/>
        <w:rPr>
          <w:sz w:val="22"/>
        </w:rPr>
      </w:pPr>
    </w:p>
    <w:p w:rsidR="00317BC0" w:rsidRDefault="001818D0">
      <w:pPr>
        <w:pStyle w:val="Heading5"/>
      </w:pPr>
      <w:r>
        <w:t>Nøkkeloppdagelser:</w:t>
      </w:r>
    </w:p>
    <w:p w:rsidR="00317BC0" w:rsidRDefault="00C75946">
      <w:pPr>
        <w:pStyle w:val="BodyText"/>
        <w:spacing w:before="40" w:line="280" w:lineRule="auto"/>
        <w:ind w:left="514" w:right="36" w:hanging="341"/>
      </w:pPr>
      <w:r>
        <w:rPr>
          <w:rFonts w:ascii="Arial" w:hAnsi="Arial"/>
          <w:sz w:val="16"/>
        </w:rPr>
        <w:t>•</w:t>
      </w:r>
      <w:r w:rsidR="001818D0">
        <w:rPr>
          <w:rFonts w:ascii="Arial" w:hAnsi="Arial"/>
          <w:sz w:val="16"/>
        </w:rPr>
        <w:t xml:space="preserve"> </w:t>
      </w:r>
      <w:r w:rsidR="001818D0">
        <w:rPr>
          <w:color w:val="2C2C2C"/>
        </w:rPr>
        <w:t>Fremme</w:t>
      </w:r>
      <w:r w:rsidR="001818D0">
        <w:t>dspråket har en egen struktur, og strukturen i språket kan skille seg fra strukturen i norsk.</w:t>
      </w:r>
    </w:p>
    <w:p w:rsidR="00317BC0" w:rsidRDefault="00C75946">
      <w:pPr>
        <w:pStyle w:val="BodyText"/>
        <w:spacing w:line="280" w:lineRule="auto"/>
        <w:ind w:left="514" w:right="183" w:hanging="341"/>
        <w:jc w:val="both"/>
      </w:pPr>
      <w:r>
        <w:rPr>
          <w:rFonts w:ascii="Arial" w:hAnsi="Arial"/>
          <w:sz w:val="16"/>
        </w:rPr>
        <w:t>•</w:t>
      </w:r>
      <w:r w:rsidR="001818D0">
        <w:rPr>
          <w:rFonts w:ascii="Arial" w:hAnsi="Arial"/>
          <w:sz w:val="16"/>
        </w:rPr>
        <w:t xml:space="preserve"> </w:t>
      </w:r>
      <w:r w:rsidR="001818D0">
        <w:t>Når jeg vet hva ord betyr og hvordan setninger er bygd opp kan jeg uttrykke meg både skriftlig og muntlig på fremmedspråket.</w:t>
      </w:r>
    </w:p>
    <w:p w:rsidR="00317BC0" w:rsidRDefault="00C75946">
      <w:pPr>
        <w:pStyle w:val="BodyText"/>
        <w:spacing w:line="280" w:lineRule="auto"/>
        <w:ind w:left="514" w:right="201" w:hanging="341"/>
        <w:jc w:val="both"/>
      </w:pPr>
      <w:r>
        <w:rPr>
          <w:rFonts w:ascii="Arial" w:hAnsi="Arial"/>
          <w:sz w:val="16"/>
        </w:rPr>
        <w:t>•</w:t>
      </w:r>
      <w:r w:rsidR="001818D0">
        <w:rPr>
          <w:rFonts w:ascii="Arial" w:hAnsi="Arial"/>
          <w:sz w:val="16"/>
        </w:rPr>
        <w:t xml:space="preserve"> </w:t>
      </w:r>
      <w:r w:rsidR="001818D0">
        <w:t>Språkkunnskaper og språklæring i et språk har overføringsverdi til et annet.</w:t>
      </w:r>
    </w:p>
    <w:p w:rsidR="00317BC0" w:rsidRDefault="00317BC0">
      <w:pPr>
        <w:pStyle w:val="BodyText"/>
        <w:spacing w:before="8"/>
        <w:rPr>
          <w:sz w:val="18"/>
        </w:rPr>
      </w:pPr>
    </w:p>
    <w:p w:rsidR="00317BC0" w:rsidRDefault="001818D0">
      <w:pPr>
        <w:pStyle w:val="Heading4"/>
        <w:jc w:val="both"/>
      </w:pPr>
      <w:r>
        <w:t>Språk og teknologi</w:t>
      </w:r>
    </w:p>
    <w:p w:rsidR="00317BC0" w:rsidRDefault="001818D0">
      <w:pPr>
        <w:pStyle w:val="BodyText"/>
        <w:spacing w:before="22" w:line="280" w:lineRule="auto"/>
        <w:ind w:left="173" w:right="151"/>
      </w:pPr>
      <w:r>
        <w:t>Å utforske og utnytte faglig relevant språkteknologi og nye medier gir utvidede muligheter for kreativ og kritisk læring, bruk og forståelse av språk, kommunikasjon og interkulturell kompetanse.</w:t>
      </w:r>
    </w:p>
    <w:p w:rsidR="00317BC0" w:rsidRDefault="00317BC0">
      <w:pPr>
        <w:pStyle w:val="BodyText"/>
        <w:spacing w:before="1"/>
        <w:rPr>
          <w:sz w:val="23"/>
        </w:rPr>
      </w:pPr>
    </w:p>
    <w:p w:rsidR="00317BC0" w:rsidRDefault="001818D0">
      <w:pPr>
        <w:pStyle w:val="Heading5"/>
      </w:pPr>
      <w:r>
        <w:t>Nøkkeloppdagelser:</w:t>
      </w:r>
    </w:p>
    <w:p w:rsidR="00317BC0" w:rsidRDefault="00C7594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Språk kan behandles og forstås av IT-systemer.</w:t>
      </w:r>
    </w:p>
    <w:p w:rsidR="00317BC0" w:rsidRDefault="00C75946">
      <w:pPr>
        <w:pStyle w:val="BodyText"/>
        <w:spacing w:before="40" w:line="280" w:lineRule="auto"/>
        <w:ind w:left="514" w:right="444" w:hanging="341"/>
      </w:pPr>
      <w:r>
        <w:rPr>
          <w:rFonts w:ascii="Arial" w:hAnsi="Arial"/>
          <w:sz w:val="16"/>
        </w:rPr>
        <w:t>•</w:t>
      </w:r>
      <w:r w:rsidR="001818D0">
        <w:rPr>
          <w:rFonts w:ascii="Arial" w:hAnsi="Arial"/>
          <w:sz w:val="16"/>
        </w:rPr>
        <w:t xml:space="preserve"> </w:t>
      </w:r>
      <w:r w:rsidR="001818D0">
        <w:t>Språkteknologiske verktøy kan være et hjelpemiddel i egen språklæring og/eller ved kommunikasjon med andre.</w:t>
      </w:r>
    </w:p>
    <w:p w:rsidR="00317BC0" w:rsidRDefault="001818D0">
      <w:pPr>
        <w:pStyle w:val="Heading3"/>
        <w:spacing w:before="85"/>
      </w:pPr>
      <w:r>
        <w:br w:type="column"/>
      </w:r>
      <w:r>
        <w:rPr>
          <w:color w:val="24A23F"/>
        </w:rPr>
        <w:t>Kompetansemål</w:t>
      </w:r>
    </w:p>
    <w:p w:rsidR="00317BC0" w:rsidRDefault="001818D0">
      <w:pPr>
        <w:pStyle w:val="Heading5"/>
        <w:spacing w:before="278" w:line="280" w:lineRule="auto"/>
        <w:ind w:right="1664"/>
      </w:pPr>
      <w:r>
        <w:t>Målet er at ungdommen etter første periode av det tredje utviklingstrinnet skal bruke sine nøkkeloppdagelser til å kunne:</w:t>
      </w:r>
    </w:p>
    <w:p w:rsidR="00317BC0" w:rsidRDefault="00C75946">
      <w:pPr>
        <w:pStyle w:val="BodyText"/>
        <w:spacing w:line="280" w:lineRule="auto"/>
        <w:ind w:left="514" w:right="1846" w:hanging="341"/>
      </w:pPr>
      <w:r>
        <w:rPr>
          <w:rFonts w:ascii="Arial" w:hAnsi="Arial"/>
          <w:w w:val="105"/>
          <w:sz w:val="16"/>
        </w:rPr>
        <w:t>•</w:t>
      </w:r>
      <w:r w:rsidR="001818D0">
        <w:rPr>
          <w:rFonts w:ascii="Arial" w:hAnsi="Arial"/>
          <w:w w:val="105"/>
          <w:sz w:val="16"/>
        </w:rPr>
        <w:t xml:space="preserve"> </w:t>
      </w:r>
      <w:r w:rsidR="001818D0">
        <w:rPr>
          <w:w w:val="105"/>
        </w:rPr>
        <w:t>lytte til og forstå enkel og tydelig tale om personlige og dagligdagse emner</w:t>
      </w:r>
    </w:p>
    <w:p w:rsidR="00317BC0" w:rsidRDefault="00C75946">
      <w:pPr>
        <w:pStyle w:val="BodyText"/>
        <w:spacing w:line="280" w:lineRule="auto"/>
        <w:ind w:left="514" w:right="1314" w:hanging="341"/>
      </w:pPr>
      <w:r>
        <w:rPr>
          <w:rFonts w:ascii="Arial"/>
          <w:w w:val="105"/>
          <w:sz w:val="16"/>
        </w:rPr>
        <w:t>•</w:t>
      </w:r>
      <w:r w:rsidR="001818D0">
        <w:rPr>
          <w:rFonts w:ascii="Arial"/>
          <w:w w:val="105"/>
          <w:sz w:val="16"/>
        </w:rPr>
        <w:t xml:space="preserve"> </w:t>
      </w:r>
      <w:r w:rsidR="001818D0">
        <w:rPr>
          <w:w w:val="105"/>
        </w:rPr>
        <w:t>delta i enkle samtaler i dagligdagse situasjoner om aktiviteter og kjente emner</w:t>
      </w:r>
    </w:p>
    <w:p w:rsidR="00317BC0" w:rsidRDefault="00C75946">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muntlig fortelle om dagligliv og opplevelser og uttrykke meninger, også spontant</w:t>
      </w:r>
    </w:p>
    <w:p w:rsidR="00317BC0" w:rsidRDefault="00C75946">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lese og forstå tilpassede og enklere autentiske tekster om personlige og dagligdagse emner</w:t>
      </w:r>
    </w:p>
    <w:p w:rsidR="00317BC0" w:rsidRDefault="00C75946">
      <w:pPr>
        <w:pStyle w:val="BodyText"/>
        <w:spacing w:line="280" w:lineRule="auto"/>
        <w:ind w:left="514" w:right="1314" w:hanging="341"/>
      </w:pPr>
      <w:r>
        <w:rPr>
          <w:rFonts w:ascii="Arial"/>
          <w:w w:val="105"/>
          <w:sz w:val="16"/>
        </w:rPr>
        <w:t>•</w:t>
      </w:r>
      <w:r w:rsidR="001818D0">
        <w:rPr>
          <w:rFonts w:ascii="Arial"/>
          <w:spacing w:val="41"/>
          <w:w w:val="105"/>
          <w:sz w:val="16"/>
        </w:rPr>
        <w:t xml:space="preserve"> </w:t>
      </w:r>
      <w:r w:rsidR="001818D0">
        <w:rPr>
          <w:w w:val="105"/>
        </w:rPr>
        <w:t>skrive</w:t>
      </w:r>
      <w:r w:rsidR="001818D0">
        <w:rPr>
          <w:spacing w:val="-21"/>
          <w:w w:val="105"/>
        </w:rPr>
        <w:t xml:space="preserve"> </w:t>
      </w:r>
      <w:r w:rsidR="001818D0">
        <w:rPr>
          <w:w w:val="105"/>
        </w:rPr>
        <w:t>enkle</w:t>
      </w:r>
      <w:r w:rsidR="001818D0">
        <w:rPr>
          <w:spacing w:val="-21"/>
          <w:w w:val="105"/>
        </w:rPr>
        <w:t xml:space="preserve"> </w:t>
      </w:r>
      <w:r w:rsidR="001818D0">
        <w:rPr>
          <w:w w:val="105"/>
        </w:rPr>
        <w:t>tekster</w:t>
      </w:r>
      <w:r w:rsidR="001818D0">
        <w:rPr>
          <w:spacing w:val="-21"/>
          <w:w w:val="105"/>
        </w:rPr>
        <w:t xml:space="preserve"> </w:t>
      </w:r>
      <w:r w:rsidR="001818D0">
        <w:rPr>
          <w:w w:val="105"/>
        </w:rPr>
        <w:t>om</w:t>
      </w:r>
      <w:r w:rsidR="001818D0">
        <w:rPr>
          <w:spacing w:val="-21"/>
          <w:w w:val="105"/>
        </w:rPr>
        <w:t xml:space="preserve"> </w:t>
      </w:r>
      <w:r w:rsidR="001818D0">
        <w:rPr>
          <w:w w:val="105"/>
        </w:rPr>
        <w:t>dagligliv</w:t>
      </w:r>
      <w:r w:rsidR="001818D0">
        <w:rPr>
          <w:spacing w:val="-21"/>
          <w:w w:val="105"/>
        </w:rPr>
        <w:t xml:space="preserve"> </w:t>
      </w:r>
      <w:r w:rsidR="001818D0">
        <w:rPr>
          <w:w w:val="105"/>
        </w:rPr>
        <w:t>og</w:t>
      </w:r>
      <w:r w:rsidR="001818D0">
        <w:rPr>
          <w:spacing w:val="-20"/>
          <w:w w:val="105"/>
        </w:rPr>
        <w:t xml:space="preserve"> </w:t>
      </w:r>
      <w:r w:rsidR="001818D0">
        <w:rPr>
          <w:w w:val="105"/>
        </w:rPr>
        <w:t>opplevelser som</w:t>
      </w:r>
      <w:r w:rsidR="001818D0">
        <w:rPr>
          <w:spacing w:val="-30"/>
          <w:w w:val="105"/>
        </w:rPr>
        <w:t xml:space="preserve"> </w:t>
      </w:r>
      <w:r w:rsidR="001818D0">
        <w:rPr>
          <w:w w:val="105"/>
        </w:rPr>
        <w:t>forteller,</w:t>
      </w:r>
      <w:r w:rsidR="001818D0">
        <w:rPr>
          <w:spacing w:val="-29"/>
          <w:w w:val="105"/>
        </w:rPr>
        <w:t xml:space="preserve"> </w:t>
      </w:r>
      <w:r w:rsidR="001818D0">
        <w:rPr>
          <w:w w:val="105"/>
        </w:rPr>
        <w:t>beskriver</w:t>
      </w:r>
      <w:r w:rsidR="001818D0">
        <w:rPr>
          <w:spacing w:val="-29"/>
          <w:w w:val="105"/>
        </w:rPr>
        <w:t xml:space="preserve"> </w:t>
      </w:r>
      <w:r w:rsidR="001818D0">
        <w:rPr>
          <w:w w:val="105"/>
        </w:rPr>
        <w:t>og</w:t>
      </w:r>
      <w:r w:rsidR="001818D0">
        <w:rPr>
          <w:spacing w:val="-29"/>
          <w:w w:val="105"/>
        </w:rPr>
        <w:t xml:space="preserve"> </w:t>
      </w:r>
      <w:r w:rsidR="001818D0">
        <w:rPr>
          <w:w w:val="105"/>
        </w:rPr>
        <w:t>informerer,</w:t>
      </w:r>
      <w:r w:rsidR="001818D0">
        <w:rPr>
          <w:spacing w:val="-29"/>
          <w:w w:val="105"/>
        </w:rPr>
        <w:t xml:space="preserve"> </w:t>
      </w:r>
      <w:r w:rsidR="001818D0">
        <w:rPr>
          <w:w w:val="105"/>
        </w:rPr>
        <w:t>med</w:t>
      </w:r>
      <w:r w:rsidR="001818D0">
        <w:rPr>
          <w:spacing w:val="-30"/>
          <w:w w:val="105"/>
        </w:rPr>
        <w:t xml:space="preserve"> </w:t>
      </w:r>
      <w:r w:rsidR="001818D0">
        <w:rPr>
          <w:w w:val="105"/>
        </w:rPr>
        <w:t>og uten</w:t>
      </w:r>
      <w:r w:rsidR="001818D0">
        <w:rPr>
          <w:spacing w:val="-5"/>
          <w:w w:val="105"/>
        </w:rPr>
        <w:t xml:space="preserve"> </w:t>
      </w:r>
      <w:r w:rsidR="001818D0">
        <w:rPr>
          <w:w w:val="105"/>
        </w:rPr>
        <w:t>hjelpemidler</w:t>
      </w:r>
    </w:p>
    <w:p w:rsidR="00317BC0" w:rsidRDefault="00C75946">
      <w:pPr>
        <w:pStyle w:val="BodyText"/>
        <w:spacing w:line="280" w:lineRule="auto"/>
        <w:ind w:left="514" w:right="1130" w:hanging="341"/>
      </w:pPr>
      <w:r>
        <w:rPr>
          <w:rFonts w:ascii="Arial" w:hAnsi="Arial"/>
          <w:sz w:val="16"/>
        </w:rPr>
        <w:t>•</w:t>
      </w:r>
      <w:r w:rsidR="001818D0">
        <w:rPr>
          <w:rFonts w:ascii="Arial" w:hAnsi="Arial"/>
          <w:sz w:val="16"/>
        </w:rPr>
        <w:t xml:space="preserve"> </w:t>
      </w:r>
      <w:r w:rsidR="001818D0">
        <w:t>bruke enkle språklige strukturer, regler for uttale og rettskriving og språkets offisielle alfabet eller tegn for å kommunisere på en situasjonstilpasset måte</w:t>
      </w:r>
    </w:p>
    <w:p w:rsidR="00317BC0" w:rsidRDefault="00C75946">
      <w:pPr>
        <w:pStyle w:val="BodyText"/>
        <w:spacing w:line="280" w:lineRule="auto"/>
        <w:ind w:left="514" w:right="1314" w:hanging="341"/>
      </w:pPr>
      <w:r>
        <w:rPr>
          <w:rFonts w:ascii="Arial" w:hAnsi="Arial"/>
          <w:sz w:val="16"/>
        </w:rPr>
        <w:t>•</w:t>
      </w:r>
      <w:r w:rsidR="001818D0">
        <w:rPr>
          <w:rFonts w:ascii="Arial" w:hAnsi="Arial"/>
          <w:sz w:val="16"/>
        </w:rPr>
        <w:t xml:space="preserve"> </w:t>
      </w:r>
      <w:r w:rsidR="001818D0">
        <w:t>bruke relevante lærings- og kommunikasjons- strategier, digitale ressurser og erfaringer fra tidligere språklæring i læringsprosessen</w:t>
      </w:r>
    </w:p>
    <w:p w:rsidR="00317BC0" w:rsidRDefault="00C75946">
      <w:pPr>
        <w:pStyle w:val="BodyText"/>
        <w:spacing w:line="280" w:lineRule="auto"/>
        <w:ind w:left="514" w:right="1433" w:hanging="341"/>
        <w:jc w:val="both"/>
      </w:pPr>
      <w:r>
        <w:rPr>
          <w:rFonts w:ascii="Arial" w:hAnsi="Arial"/>
          <w:sz w:val="16"/>
        </w:rPr>
        <w:t>•</w:t>
      </w:r>
      <w:r w:rsidR="001818D0">
        <w:rPr>
          <w:rFonts w:ascii="Arial" w:hAnsi="Arial"/>
          <w:sz w:val="16"/>
        </w:rPr>
        <w:t xml:space="preserve"> </w:t>
      </w:r>
      <w:r w:rsidR="001818D0">
        <w:t>utforske og beskrive levemåter, tradisjoner og geografi i områder der språket snakkes, og se sammenhenger med egen bakgrunn</w:t>
      </w:r>
    </w:p>
    <w:p w:rsidR="00317BC0" w:rsidRDefault="00C75946">
      <w:pPr>
        <w:pStyle w:val="BodyText"/>
        <w:spacing w:line="280" w:lineRule="auto"/>
        <w:ind w:left="514" w:right="1314" w:hanging="341"/>
        <w:jc w:val="both"/>
      </w:pPr>
      <w:r>
        <w:rPr>
          <w:rFonts w:ascii="Arial" w:hAnsi="Arial"/>
          <w:w w:val="105"/>
          <w:sz w:val="16"/>
        </w:rPr>
        <w:t>•</w:t>
      </w:r>
      <w:r w:rsidR="001818D0">
        <w:rPr>
          <w:rFonts w:ascii="Arial" w:hAnsi="Arial"/>
          <w:spacing w:val="33"/>
          <w:w w:val="105"/>
          <w:sz w:val="16"/>
        </w:rPr>
        <w:t xml:space="preserve"> </w:t>
      </w:r>
      <w:r w:rsidR="001818D0">
        <w:rPr>
          <w:w w:val="105"/>
        </w:rPr>
        <w:t>utforske</w:t>
      </w:r>
      <w:r w:rsidR="001818D0">
        <w:rPr>
          <w:spacing w:val="-23"/>
          <w:w w:val="105"/>
        </w:rPr>
        <w:t xml:space="preserve"> </w:t>
      </w:r>
      <w:r w:rsidR="001818D0">
        <w:rPr>
          <w:w w:val="105"/>
        </w:rPr>
        <w:t>og</w:t>
      </w:r>
      <w:r w:rsidR="001818D0">
        <w:rPr>
          <w:spacing w:val="-23"/>
          <w:w w:val="105"/>
        </w:rPr>
        <w:t xml:space="preserve"> </w:t>
      </w:r>
      <w:r w:rsidR="001818D0">
        <w:rPr>
          <w:w w:val="105"/>
        </w:rPr>
        <w:t>beskrive</w:t>
      </w:r>
      <w:r w:rsidR="001818D0">
        <w:rPr>
          <w:spacing w:val="-23"/>
          <w:w w:val="105"/>
        </w:rPr>
        <w:t xml:space="preserve"> </w:t>
      </w:r>
      <w:r w:rsidR="001818D0">
        <w:rPr>
          <w:w w:val="105"/>
        </w:rPr>
        <w:t>kunstneriske</w:t>
      </w:r>
      <w:r w:rsidR="001818D0">
        <w:rPr>
          <w:spacing w:val="-23"/>
          <w:w w:val="105"/>
        </w:rPr>
        <w:t xml:space="preserve"> </w:t>
      </w:r>
      <w:r w:rsidR="001818D0">
        <w:rPr>
          <w:w w:val="105"/>
        </w:rPr>
        <w:t>og</w:t>
      </w:r>
      <w:r w:rsidR="001818D0">
        <w:rPr>
          <w:spacing w:val="-23"/>
          <w:w w:val="105"/>
        </w:rPr>
        <w:t xml:space="preserve"> </w:t>
      </w:r>
      <w:r w:rsidR="001818D0">
        <w:rPr>
          <w:w w:val="105"/>
        </w:rPr>
        <w:t>kulturelle uttrykk</w:t>
      </w:r>
      <w:r w:rsidR="001818D0">
        <w:rPr>
          <w:spacing w:val="-27"/>
          <w:w w:val="105"/>
        </w:rPr>
        <w:t xml:space="preserve"> </w:t>
      </w:r>
      <w:r w:rsidR="001818D0">
        <w:rPr>
          <w:w w:val="105"/>
        </w:rPr>
        <w:t>fra</w:t>
      </w:r>
      <w:r w:rsidR="001818D0">
        <w:rPr>
          <w:spacing w:val="-26"/>
          <w:w w:val="105"/>
        </w:rPr>
        <w:t xml:space="preserve"> </w:t>
      </w:r>
      <w:r w:rsidR="001818D0">
        <w:rPr>
          <w:w w:val="105"/>
        </w:rPr>
        <w:t>områder</w:t>
      </w:r>
      <w:r w:rsidR="001818D0">
        <w:rPr>
          <w:spacing w:val="-26"/>
          <w:w w:val="105"/>
        </w:rPr>
        <w:t xml:space="preserve"> </w:t>
      </w:r>
      <w:r w:rsidR="001818D0">
        <w:rPr>
          <w:w w:val="105"/>
        </w:rPr>
        <w:t>der</w:t>
      </w:r>
      <w:r w:rsidR="001818D0">
        <w:rPr>
          <w:spacing w:val="-26"/>
          <w:w w:val="105"/>
        </w:rPr>
        <w:t xml:space="preserve"> </w:t>
      </w:r>
      <w:r w:rsidR="001818D0">
        <w:rPr>
          <w:w w:val="105"/>
        </w:rPr>
        <w:t>språket</w:t>
      </w:r>
      <w:r w:rsidR="001818D0">
        <w:rPr>
          <w:spacing w:val="-26"/>
          <w:w w:val="105"/>
        </w:rPr>
        <w:t xml:space="preserve"> </w:t>
      </w:r>
      <w:r w:rsidR="001818D0">
        <w:rPr>
          <w:w w:val="105"/>
        </w:rPr>
        <w:t>snakkes,</w:t>
      </w:r>
      <w:r w:rsidR="001818D0">
        <w:rPr>
          <w:spacing w:val="-26"/>
          <w:w w:val="105"/>
        </w:rPr>
        <w:t xml:space="preserve"> </w:t>
      </w:r>
      <w:r w:rsidR="001818D0">
        <w:rPr>
          <w:w w:val="105"/>
        </w:rPr>
        <w:t>og</w:t>
      </w:r>
      <w:r w:rsidR="001818D0">
        <w:rPr>
          <w:spacing w:val="-26"/>
          <w:w w:val="105"/>
        </w:rPr>
        <w:t xml:space="preserve"> </w:t>
      </w:r>
      <w:r w:rsidR="001818D0">
        <w:rPr>
          <w:w w:val="105"/>
        </w:rPr>
        <w:t>gi uttrykk for egne</w:t>
      </w:r>
      <w:r w:rsidR="001818D0">
        <w:rPr>
          <w:spacing w:val="-19"/>
          <w:w w:val="105"/>
        </w:rPr>
        <w:t xml:space="preserve"> </w:t>
      </w:r>
      <w:r w:rsidR="001818D0">
        <w:rPr>
          <w:w w:val="105"/>
        </w:rPr>
        <w:t>opplevelser</w:t>
      </w:r>
    </w:p>
    <w:p w:rsidR="00317BC0" w:rsidRDefault="00317BC0">
      <w:pPr>
        <w:pStyle w:val="BodyText"/>
        <w:rPr>
          <w:sz w:val="22"/>
        </w:rPr>
      </w:pPr>
    </w:p>
    <w:p w:rsidR="00317BC0" w:rsidRDefault="001818D0">
      <w:pPr>
        <w:pStyle w:val="Heading3"/>
        <w:spacing w:before="146"/>
      </w:pPr>
      <w:r>
        <w:rPr>
          <w:color w:val="24A23F"/>
        </w:rPr>
        <w:t>Vurdering</w:t>
      </w:r>
    </w:p>
    <w:p w:rsidR="00317BC0" w:rsidRDefault="001818D0">
      <w:pPr>
        <w:pStyle w:val="Heading4"/>
        <w:spacing w:before="228"/>
      </w:pPr>
      <w:r>
        <w:t>Underveisvurdering</w:t>
      </w:r>
    </w:p>
    <w:p w:rsidR="00317BC0" w:rsidRDefault="001818D0">
      <w:pPr>
        <w:pStyle w:val="BodyText"/>
        <w:spacing w:before="22" w:line="280" w:lineRule="auto"/>
        <w:ind w:left="173" w:right="1166"/>
      </w:pPr>
      <w:r>
        <w:t>Underveisvurderingen skal bidra til å fremme læring og til å utvikle kompetanse i faget. Ungdommene viser og utvikler kompetanse i fremmedspråk på nivå I når de forstår og bruker språket muntlig og skriftlig i dagligdags kommunikasjon om kjente</w:t>
      </w:r>
    </w:p>
    <w:p w:rsidR="00317BC0" w:rsidRDefault="001818D0">
      <w:pPr>
        <w:pStyle w:val="BodyText"/>
        <w:spacing w:line="280" w:lineRule="auto"/>
        <w:ind w:left="173" w:right="1408"/>
      </w:pPr>
      <w:r>
        <w:t>og personlige emner, med og uten hjelpemidler. De viser og utvikler også kompetanse når de får anledning til å beskrive og reflektere over språket</w:t>
      </w:r>
    </w:p>
    <w:p w:rsidR="00317BC0" w:rsidRDefault="001818D0">
      <w:pPr>
        <w:pStyle w:val="BodyText"/>
        <w:spacing w:line="280" w:lineRule="auto"/>
        <w:ind w:left="173" w:right="1208"/>
      </w:pPr>
      <w:r>
        <w:t>og over samfunnet og kulturen der språket snakkes, hvis nødvendig også på norsk.</w:t>
      </w:r>
    </w:p>
    <w:p w:rsidR="00C75946" w:rsidRDefault="00C75946">
      <w:pPr>
        <w:pStyle w:val="BodyText"/>
        <w:spacing w:line="280" w:lineRule="auto"/>
        <w:ind w:left="173" w:right="1208"/>
      </w:pPr>
    </w:p>
    <w:p w:rsidR="00317BC0" w:rsidRDefault="001818D0">
      <w:pPr>
        <w:pStyle w:val="BodyText"/>
        <w:spacing w:line="280" w:lineRule="auto"/>
        <w:ind w:left="173" w:right="1786"/>
      </w:pPr>
      <w:r>
        <w:t>De voksne skal legge til rette for medvirkning og stimulere til lærelyst gjennom å ta i bruk varierte strategier og læringsressurser for å</w:t>
      </w:r>
    </w:p>
    <w:p w:rsidR="00317BC0" w:rsidRDefault="001818D0">
      <w:pPr>
        <w:pStyle w:val="BodyText"/>
        <w:spacing w:line="280" w:lineRule="auto"/>
        <w:ind w:left="173" w:right="1383"/>
      </w:pPr>
      <w:r>
        <w:t>utvikle ungdommenes leseferdigheter og muntlige og skriftlige ferdigheter. Ungdommene skal få oppleve at det å prøve seg fram alene og sammen med andre er en del av det å lære et språk. De</w:t>
      </w:r>
    </w:p>
    <w:p w:rsidR="00317BC0" w:rsidRDefault="00317BC0">
      <w:pPr>
        <w:spacing w:line="280" w:lineRule="auto"/>
        <w:sectPr w:rsidR="00317BC0">
          <w:type w:val="continuous"/>
          <w:pgSz w:w="11910" w:h="16840"/>
          <w:pgMar w:top="780" w:right="0" w:bottom="0" w:left="960" w:header="720" w:footer="720" w:gutter="0"/>
          <w:cols w:num="2" w:space="720" w:equalWidth="0">
            <w:col w:w="4890" w:space="54"/>
            <w:col w:w="6006"/>
          </w:cols>
        </w:sectPr>
      </w:pPr>
    </w:p>
    <w:p w:rsidR="00317BC0" w:rsidRDefault="00317BC0">
      <w:pPr>
        <w:pStyle w:val="BodyText"/>
        <w:spacing w:before="2"/>
        <w:rPr>
          <w:sz w:val="26"/>
        </w:rPr>
      </w:pPr>
    </w:p>
    <w:p w:rsidR="00317BC0" w:rsidRDefault="001818D0">
      <w:pPr>
        <w:pStyle w:val="BodyText"/>
        <w:spacing w:before="98" w:line="280" w:lineRule="auto"/>
        <w:ind w:left="173" w:right="6107"/>
      </w:pPr>
      <w:r>
        <w:t xml:space="preserve">voksne og ungdommene skal være i dialog om ungdommenes utvikling i fremmedspråk. Med utgangspunkt i kompetansen ungdommene </w:t>
      </w:r>
      <w:r>
        <w:rPr>
          <w:spacing w:val="-3"/>
        </w:rPr>
        <w:t xml:space="preserve">viser, </w:t>
      </w:r>
      <w:r>
        <w:t xml:space="preserve">skal de få mulighet til å sette ord på hva de </w:t>
      </w:r>
      <w:r>
        <w:rPr>
          <w:spacing w:val="-3"/>
        </w:rPr>
        <w:t xml:space="preserve">opplever </w:t>
      </w:r>
      <w:r>
        <w:t>at de får til, og hva de får til bedre enn tidligere.</w:t>
      </w:r>
    </w:p>
    <w:p w:rsidR="00317BC0" w:rsidRDefault="001818D0">
      <w:pPr>
        <w:pStyle w:val="BodyText"/>
        <w:spacing w:line="280" w:lineRule="auto"/>
        <w:ind w:left="173" w:right="6107"/>
      </w:pPr>
      <w:r>
        <w:t xml:space="preserve">De voksne skal gi veiledning om videre læring og tilpasse opplæringen slik at ungdommene kan bruke veiledningen for å utvikle kompetansen sin i å </w:t>
      </w:r>
      <w:r>
        <w:rPr>
          <w:spacing w:val="-3"/>
        </w:rPr>
        <w:t xml:space="preserve">forstå </w:t>
      </w:r>
      <w:r>
        <w:t>og gjøre seg forstått på fremmedspråket, muntlig</w:t>
      </w:r>
    </w:p>
    <w:p w:rsidR="00317BC0" w:rsidRDefault="001818D0">
      <w:pPr>
        <w:pStyle w:val="BodyText"/>
        <w:spacing w:line="280" w:lineRule="auto"/>
        <w:ind w:left="173" w:right="6341"/>
      </w:pPr>
      <w:r>
        <w:t>og skriftlig. En viktig del av underveisvurderingen er hva ungdommene demonstrerer i sine presentasjoner underveis og på slutten av sine utforskende arbeider.</w:t>
      </w:r>
    </w:p>
    <w:p w:rsidR="00317BC0" w:rsidRDefault="00317BC0">
      <w:pPr>
        <w:pStyle w:val="BodyText"/>
        <w:spacing w:before="4"/>
        <w:rPr>
          <w:sz w:val="18"/>
        </w:rPr>
      </w:pPr>
    </w:p>
    <w:p w:rsidR="00317BC0" w:rsidRDefault="001818D0">
      <w:pPr>
        <w:pStyle w:val="BodyText"/>
        <w:spacing w:line="268" w:lineRule="auto"/>
        <w:ind w:left="173" w:right="6762"/>
      </w:pPr>
      <w:r>
        <w:rPr>
          <w:rFonts w:ascii="FuturaPT-Medium" w:hAnsi="FuturaPT-Medium"/>
          <w:sz w:val="24"/>
        </w:rPr>
        <w:t xml:space="preserve">Standpunktvurdering </w:t>
      </w:r>
      <w:r>
        <w:t>Standpunktkarakteren skal være uttrykk for den samlede kompetansen ungdommen har i</w:t>
      </w:r>
    </w:p>
    <w:p w:rsidR="00317BC0" w:rsidRDefault="001818D0">
      <w:pPr>
        <w:pStyle w:val="BodyText"/>
        <w:spacing w:before="8" w:line="280" w:lineRule="auto"/>
        <w:ind w:left="173" w:right="6091"/>
      </w:pPr>
      <w:r>
        <w:t xml:space="preserve">fremmedspråk ved avslutningen av opplæringen på nivå I. De voksne skal planlegge og legge til rette for at ungdommene får vist kompetansen sin på </w:t>
      </w:r>
      <w:r>
        <w:rPr>
          <w:spacing w:val="-3"/>
        </w:rPr>
        <w:t xml:space="preserve">varierte </w:t>
      </w:r>
      <w:r>
        <w:t>måter som inkluderer forståelse, refleksjon og kritisk tenkning, i ulike sammenhenger. De voksne skal sette karakter i fremmedspråk nivå I basert</w:t>
      </w:r>
    </w:p>
    <w:p w:rsidR="00317BC0" w:rsidRDefault="001818D0">
      <w:pPr>
        <w:pStyle w:val="BodyText"/>
        <w:spacing w:line="280" w:lineRule="auto"/>
        <w:ind w:left="173" w:right="6071"/>
      </w:pPr>
      <w:r>
        <w:t>på ungdommens kommunikative og interkulturelle kompetanse, der muntlig og skriftlig formidlingsevne tillegges like stor vekt.</w:t>
      </w:r>
    </w:p>
    <w:p w:rsidR="00317BC0" w:rsidRDefault="00317BC0">
      <w:pPr>
        <w:pStyle w:val="BodyText"/>
        <w:spacing w:before="6"/>
        <w:rPr>
          <w:sz w:val="18"/>
        </w:rPr>
      </w:pPr>
    </w:p>
    <w:p w:rsidR="00317BC0" w:rsidRDefault="001818D0">
      <w:pPr>
        <w:pStyle w:val="Heading4"/>
        <w:spacing w:before="1"/>
      </w:pPr>
      <w:r>
        <w:t>Vurderingsordning</w:t>
      </w:r>
    </w:p>
    <w:p w:rsidR="00317BC0" w:rsidRDefault="008A0DDC">
      <w:pPr>
        <w:pStyle w:val="BodyText"/>
        <w:spacing w:before="5" w:after="1"/>
        <w:rPr>
          <w:rFonts w:ascii="FuturaPT-Medium"/>
          <w:sz w:val="22"/>
        </w:rPr>
      </w:pPr>
      <w:r>
        <w:pict>
          <v:shape id="_x0000_s1052" type="#_x0000_t202" alt="" style="position:absolute;margin-left:574.5pt;margin-top:621.45pt;width:16.5pt;height:182.75pt;z-index:251937792;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FREMMEDSPRÅK 8.–10. TRINN</w:t>
                  </w:r>
                </w:p>
              </w:txbxContent>
            </v:textbox>
            <w10:wrap anchorx="page" anchory="page"/>
          </v:shape>
        </w:pict>
      </w:r>
      <w:r>
        <w:pict>
          <v:rect id="_x0000_s1051" alt="" style="position:absolute;margin-left:569.75pt;margin-top:107.25pt;width:25.5pt;height:280.65pt;z-index:251936768;mso-wrap-edited:f;mso-width-percent:0;mso-height-percent:0;mso-position-horizontal-relative:page;mso-width-percent:0;mso-height-percent:0" fillcolor="#24a23f" stroked="f">
            <w10:wrap anchorx="page"/>
          </v:rect>
        </w:pict>
      </w: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pgSz w:w="11910" w:h="16840"/>
          <w:pgMar w:top="1060" w:right="0" w:bottom="0" w:left="960" w:header="670" w:footer="0" w:gutter="0"/>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tabs>
          <w:tab w:val="left" w:pos="4868"/>
          <w:tab w:val="left" w:pos="5365"/>
        </w:tabs>
        <w:spacing w:before="262"/>
        <w:ind w:left="169"/>
        <w:rPr>
          <w:rFonts w:ascii="ITC Caslon 224 Std"/>
          <w:b/>
          <w:sz w:val="84"/>
        </w:rPr>
      </w:pPr>
      <w:bookmarkStart w:id="138" w:name="Fordypning_i_arbeid_"/>
      <w:bookmarkStart w:id="139" w:name="_bookmark64"/>
      <w:bookmarkEnd w:id="138"/>
      <w:bookmarkEnd w:id="139"/>
      <w:r>
        <w:rPr>
          <w:rFonts w:ascii="ITC Caslon 224 Std"/>
          <w:b/>
          <w:sz w:val="84"/>
        </w:rPr>
        <w:t>Fordypning</w:t>
      </w:r>
      <w:r w:rsidR="00C75946">
        <w:rPr>
          <w:rFonts w:ascii="ITC Caslon 224 Std"/>
          <w:b/>
          <w:sz w:val="84"/>
        </w:rPr>
        <w:t xml:space="preserve"> i </w:t>
      </w:r>
      <w:r>
        <w:rPr>
          <w:rFonts w:ascii="ITC Caslon 224 Std"/>
          <w:b/>
          <w:sz w:val="84"/>
        </w:rPr>
        <w:t>arbeid</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1060" w:right="0" w:bottom="760" w:left="960" w:header="670" w:footer="568" w:gutter="0"/>
          <w:cols w:space="720"/>
        </w:sectPr>
      </w:pPr>
    </w:p>
    <w:p w:rsidR="00317BC0" w:rsidRDefault="00317BC0">
      <w:pPr>
        <w:pStyle w:val="BodyText"/>
        <w:spacing w:before="11"/>
        <w:rPr>
          <w:rFonts w:ascii="ITC Caslon 224 Std"/>
          <w:b/>
          <w:sz w:val="18"/>
        </w:rPr>
      </w:pPr>
    </w:p>
    <w:p w:rsidR="00317BC0" w:rsidRDefault="001818D0">
      <w:pPr>
        <w:pStyle w:val="BodyText"/>
        <w:spacing w:line="280" w:lineRule="auto"/>
        <w:ind w:left="174" w:right="132"/>
      </w:pPr>
      <w:r>
        <w:t>Muligheten til praktisk arbeid er en stor del av det forberedte miljøet i montessoriungdomsskolen, et miljø hvor ungdommene kan utforske den menneskelige tendensen til arbeid og bygge sopranatura (det menneskeskapte). Montessori- ungdomsskolen skal gi mange muligheter til å være engasjert i aktiviteter og prosjekter over tid.</w:t>
      </w:r>
    </w:p>
    <w:p w:rsidR="00317BC0" w:rsidRDefault="001818D0">
      <w:pPr>
        <w:pStyle w:val="BodyText"/>
        <w:spacing w:line="234" w:lineRule="exact"/>
        <w:ind w:left="174"/>
      </w:pPr>
      <w:r>
        <w:t>Fordypning</w:t>
      </w:r>
      <w:r>
        <w:rPr>
          <w:spacing w:val="-28"/>
        </w:rPr>
        <w:t xml:space="preserve"> </w:t>
      </w:r>
      <w:r>
        <w:t>i</w:t>
      </w:r>
      <w:r>
        <w:rPr>
          <w:spacing w:val="-27"/>
        </w:rPr>
        <w:t xml:space="preserve"> </w:t>
      </w:r>
      <w:r>
        <w:t>arbeid</w:t>
      </w:r>
      <w:r>
        <w:rPr>
          <w:spacing w:val="-28"/>
        </w:rPr>
        <w:t xml:space="preserve"> </w:t>
      </w:r>
      <w:r>
        <w:t>gir</w:t>
      </w:r>
      <w:r>
        <w:rPr>
          <w:spacing w:val="-27"/>
        </w:rPr>
        <w:t xml:space="preserve"> </w:t>
      </w:r>
      <w:r>
        <w:t>ytterligere</w:t>
      </w:r>
      <w:r>
        <w:rPr>
          <w:spacing w:val="-28"/>
        </w:rPr>
        <w:t xml:space="preserve"> </w:t>
      </w:r>
      <w:r>
        <w:t>muligheter</w:t>
      </w:r>
      <w:r>
        <w:rPr>
          <w:spacing w:val="-27"/>
        </w:rPr>
        <w:t xml:space="preserve"> </w:t>
      </w:r>
      <w:r>
        <w:t>for</w:t>
      </w:r>
      <w:r>
        <w:rPr>
          <w:spacing w:val="-28"/>
        </w:rPr>
        <w:t xml:space="preserve"> </w:t>
      </w:r>
      <w:r>
        <w:rPr>
          <w:spacing w:val="-5"/>
        </w:rPr>
        <w:t>dette.</w:t>
      </w:r>
    </w:p>
    <w:p w:rsidR="00317BC0" w:rsidRDefault="00317BC0">
      <w:pPr>
        <w:pStyle w:val="BodyText"/>
        <w:rPr>
          <w:sz w:val="22"/>
        </w:rPr>
      </w:pPr>
    </w:p>
    <w:p w:rsidR="00317BC0" w:rsidRDefault="00317BC0">
      <w:pPr>
        <w:pStyle w:val="BodyText"/>
        <w:spacing w:before="7"/>
        <w:rPr>
          <w:sz w:val="22"/>
        </w:rPr>
      </w:pPr>
    </w:p>
    <w:p w:rsidR="00317BC0" w:rsidRDefault="001818D0">
      <w:pPr>
        <w:pStyle w:val="Heading3"/>
        <w:spacing w:before="0" w:line="192" w:lineRule="auto"/>
        <w:ind w:left="174"/>
      </w:pPr>
      <w:r>
        <w:rPr>
          <w:color w:val="24A23F"/>
        </w:rPr>
        <w:t>Fagets betydning for individ og samfunn</w:t>
      </w:r>
    </w:p>
    <w:p w:rsidR="00317BC0" w:rsidRDefault="001818D0">
      <w:pPr>
        <w:pStyle w:val="BodyText"/>
        <w:spacing w:before="249" w:line="280" w:lineRule="auto"/>
        <w:ind w:left="174" w:right="43"/>
      </w:pPr>
      <w:r>
        <w:t>Fordypning i arbeid styrker ungdommens mulighet til å utforske fag og bidra i minisamfunnets økonomi. Dette har betydning både for den enkelte og for helheten. Faget legger også til rette for entreprenørskap og samarbeid med lokalsamfunnet.</w:t>
      </w:r>
    </w:p>
    <w:p w:rsidR="00317BC0" w:rsidRDefault="00317BC0">
      <w:pPr>
        <w:pStyle w:val="BodyText"/>
        <w:rPr>
          <w:sz w:val="23"/>
        </w:rPr>
      </w:pPr>
    </w:p>
    <w:p w:rsidR="00317BC0" w:rsidRDefault="001818D0">
      <w:pPr>
        <w:pStyle w:val="BodyText"/>
        <w:spacing w:line="280" w:lineRule="auto"/>
        <w:ind w:left="174" w:right="5"/>
      </w:pPr>
      <w:r>
        <w:t>Fordypning i arbeid vil på samme måte som faget arbeid gjenspeile tanken om at studier og arbeid vil skje parallelt og ofte med flytende grenser. Faget fremmer læring også i andre fag ved å gi mening og konkretisering, og andre fag brukes som redskap inn i fordypning i arbeid.</w:t>
      </w:r>
    </w:p>
    <w:p w:rsidR="00317BC0" w:rsidRDefault="00317BC0">
      <w:pPr>
        <w:pStyle w:val="BodyText"/>
        <w:spacing w:before="11"/>
        <w:rPr>
          <w:sz w:val="22"/>
        </w:rPr>
      </w:pPr>
    </w:p>
    <w:p w:rsidR="00317BC0" w:rsidRDefault="001818D0">
      <w:pPr>
        <w:pStyle w:val="BodyText"/>
        <w:spacing w:line="280" w:lineRule="auto"/>
        <w:ind w:left="174" w:right="-20"/>
      </w:pPr>
      <w:r>
        <w:t>Faget gir gode muligheter til å knytte miljøbevissthet til produksjon av varer og tjenester, og dermed utvikling av holdninger til natur og miljø og bærekraft.</w:t>
      </w:r>
    </w:p>
    <w:p w:rsidR="00317BC0" w:rsidRDefault="00317BC0">
      <w:pPr>
        <w:pStyle w:val="BodyText"/>
        <w:spacing w:before="1"/>
        <w:rPr>
          <w:sz w:val="23"/>
        </w:rPr>
      </w:pPr>
    </w:p>
    <w:p w:rsidR="00317BC0" w:rsidRDefault="001818D0">
      <w:pPr>
        <w:pStyle w:val="BodyText"/>
        <w:spacing w:line="280" w:lineRule="auto"/>
        <w:ind w:left="174" w:right="187"/>
      </w:pPr>
      <w:r>
        <w:t>Fordypning i arbeid er praksisnært, og bærekraftig utvikling kan tydeliggjøres i planlegging og</w:t>
      </w:r>
    </w:p>
    <w:p w:rsidR="00317BC0" w:rsidRDefault="001818D0">
      <w:pPr>
        <w:pStyle w:val="BodyText"/>
        <w:spacing w:before="11"/>
        <w:rPr>
          <w:sz w:val="18"/>
        </w:rPr>
      </w:pPr>
      <w:r>
        <w:br w:type="column"/>
      </w:r>
    </w:p>
    <w:p w:rsidR="00317BC0" w:rsidRDefault="001818D0">
      <w:pPr>
        <w:pStyle w:val="BodyText"/>
        <w:spacing w:line="280" w:lineRule="auto"/>
        <w:ind w:left="174" w:right="1413"/>
      </w:pPr>
      <w:r>
        <w:t>produksjon og gi ungdommene anledning til å tenke globalt og handle lokalt. De skal vurdere miljømessige og økonomiske konsekvenser av valgene sine, for eksempel ved å bruke og utnytte materialer godt og ved å være oppmerksomme</w:t>
      </w:r>
    </w:p>
    <w:p w:rsidR="00317BC0" w:rsidRDefault="001818D0">
      <w:pPr>
        <w:pStyle w:val="BodyText"/>
        <w:spacing w:line="280" w:lineRule="auto"/>
        <w:ind w:left="174" w:right="1562"/>
      </w:pPr>
      <w:r>
        <w:t>på gjenbruk og reparasjoner der det passer i det konkrete arbeidet de gjør.</w:t>
      </w:r>
    </w:p>
    <w:p w:rsidR="00317BC0" w:rsidRDefault="00317BC0">
      <w:pPr>
        <w:pStyle w:val="BodyText"/>
        <w:spacing w:before="11"/>
        <w:rPr>
          <w:sz w:val="22"/>
        </w:rPr>
      </w:pPr>
    </w:p>
    <w:p w:rsidR="00317BC0" w:rsidRDefault="001818D0">
      <w:pPr>
        <w:pStyle w:val="BodyText"/>
        <w:spacing w:line="280" w:lineRule="auto"/>
        <w:ind w:left="174" w:right="1374"/>
      </w:pPr>
      <w:r>
        <w:t>Ungdommene vil erfare helsemessige og psykososiale sider ved å arbeide sammen med andre. Faget gir anledninger til å forebygge og løse konflikter og til å gi nye mestringsopplevelser i sosiale sammenhenger og derved også trene demokrati og medborgerskap i praksis.</w:t>
      </w:r>
    </w:p>
    <w:p w:rsidR="00317BC0" w:rsidRDefault="00317BC0">
      <w:pPr>
        <w:pStyle w:val="BodyText"/>
        <w:spacing w:before="11"/>
        <w:rPr>
          <w:sz w:val="22"/>
        </w:rPr>
      </w:pPr>
    </w:p>
    <w:p w:rsidR="00317BC0" w:rsidRDefault="001818D0">
      <w:pPr>
        <w:pStyle w:val="BodyText"/>
        <w:spacing w:line="280" w:lineRule="auto"/>
        <w:ind w:left="174" w:right="1688"/>
      </w:pPr>
      <w:r>
        <w:t>Ferdigheter som å kunne uttrykke seg muntlig og skriftlig, kunne lese og regne og ha digitale</w:t>
      </w:r>
    </w:p>
    <w:p w:rsidR="00317BC0" w:rsidRDefault="001818D0">
      <w:pPr>
        <w:pStyle w:val="BodyText"/>
        <w:spacing w:line="280" w:lineRule="auto"/>
        <w:ind w:left="174" w:right="1110"/>
      </w:pPr>
      <w:r>
        <w:t>ferdigheter og ferdigheter i redskapsbruk er integrert i kompetansemålene, der de bidrar til utvikling</w:t>
      </w:r>
    </w:p>
    <w:p w:rsidR="00317BC0" w:rsidRDefault="001818D0">
      <w:pPr>
        <w:pStyle w:val="BodyText"/>
        <w:spacing w:line="280" w:lineRule="auto"/>
        <w:ind w:left="174" w:right="1166"/>
      </w:pPr>
      <w:r>
        <w:t xml:space="preserve">av og er en del av fagkompetansen. Ungdommene må samtale om egne kunnskaper, ferdigheter og interesser og gjøre rede for og argumentere for egne valg. De må også kunne presentere egne erfaringer for andre. Skriving av logg, dokumentere eget </w:t>
      </w:r>
      <w:r>
        <w:rPr>
          <w:spacing w:val="-3"/>
        </w:rPr>
        <w:t xml:space="preserve">arbeid </w:t>
      </w:r>
      <w:r>
        <w:t>og resultater, skrive rapporter og presentasjoner er en naturlig del av faget. Ungdommene må kunne lese instruksjoner og nyttiggjøre seg informasjon og de må tolke tabeller og grafiske fremstillinger. De må også kunne bruke, bearbeide og tolke relevant tallmateriale og arbeide med budsjett og regnskap.</w:t>
      </w:r>
    </w:p>
    <w:p w:rsidR="00317BC0" w:rsidRDefault="001818D0">
      <w:pPr>
        <w:pStyle w:val="BodyText"/>
        <w:spacing w:line="280" w:lineRule="auto"/>
        <w:ind w:left="174" w:right="1477"/>
      </w:pPr>
      <w:r>
        <w:t>Å kunne bruke digitale verktøy i faget innebærer å kunne finne, velge ut, bearbeide, ta vare på og presentere informasjon digitalt.</w:t>
      </w:r>
    </w:p>
    <w:p w:rsidR="00317BC0" w:rsidRDefault="00317BC0">
      <w:pPr>
        <w:spacing w:line="280" w:lineRule="auto"/>
        <w:sectPr w:rsidR="00317BC0">
          <w:type w:val="continuous"/>
          <w:pgSz w:w="11910" w:h="16840"/>
          <w:pgMar w:top="780" w:right="0" w:bottom="0" w:left="960" w:header="720" w:footer="720" w:gutter="0"/>
          <w:cols w:num="2" w:space="720" w:equalWidth="0">
            <w:col w:w="4871" w:space="74"/>
            <w:col w:w="6005"/>
          </w:cols>
        </w:sectPr>
      </w:pPr>
    </w:p>
    <w:p w:rsidR="00317BC0" w:rsidRDefault="00317BC0">
      <w:pPr>
        <w:pStyle w:val="BodyText"/>
        <w:spacing w:before="10"/>
        <w:rPr>
          <w:sz w:val="22"/>
        </w:rPr>
      </w:pPr>
    </w:p>
    <w:p w:rsidR="00317BC0" w:rsidRDefault="00317BC0">
      <w:pPr>
        <w:sectPr w:rsidR="00317BC0">
          <w:pgSz w:w="11910" w:h="16840"/>
          <w:pgMar w:top="1060" w:right="0" w:bottom="0" w:left="960" w:header="670" w:footer="0" w:gutter="0"/>
          <w:cols w:space="720"/>
        </w:sectPr>
      </w:pPr>
    </w:p>
    <w:p w:rsidR="00C75946" w:rsidRDefault="001818D0">
      <w:pPr>
        <w:pStyle w:val="BodyText"/>
        <w:spacing w:before="88" w:line="276" w:lineRule="auto"/>
        <w:ind w:left="173" w:right="14"/>
        <w:rPr>
          <w:rFonts w:ascii="FuturaPT-Medium" w:hAnsi="FuturaPT-Medium"/>
          <w:sz w:val="24"/>
        </w:rPr>
      </w:pPr>
      <w:r>
        <w:rPr>
          <w:rFonts w:ascii="FuturaPT-Medium" w:hAnsi="FuturaPT-Medium"/>
          <w:sz w:val="24"/>
        </w:rPr>
        <w:t xml:space="preserve">Fordypning i arbeid og menneskelige tendenser </w:t>
      </w:r>
    </w:p>
    <w:p w:rsidR="00317BC0" w:rsidRDefault="001818D0">
      <w:pPr>
        <w:pStyle w:val="BodyText"/>
        <w:spacing w:before="88" w:line="276" w:lineRule="auto"/>
        <w:ind w:left="173" w:right="14"/>
      </w:pPr>
      <w:r>
        <w:t>Se kapitlet i faget arbeid. I tillegg til tendensene som er beskrevet i faget arbeid får ungdommene som fordyper seg i faget ytterligere mulighet til å se på ting fra andre perspektiver, samt utvikle sine egne prosjekter.</w:t>
      </w:r>
    </w:p>
    <w:p w:rsidR="00317BC0" w:rsidRDefault="00317BC0">
      <w:pPr>
        <w:pStyle w:val="BodyText"/>
        <w:rPr>
          <w:sz w:val="23"/>
        </w:rPr>
      </w:pPr>
    </w:p>
    <w:p w:rsidR="00317BC0" w:rsidRDefault="001818D0">
      <w:pPr>
        <w:pStyle w:val="BodyText"/>
        <w:spacing w:line="280" w:lineRule="auto"/>
        <w:ind w:left="173" w:right="598"/>
      </w:pPr>
      <w:r>
        <w:t>Å abstrahere er en menneskelig tendens. Ved å reflektere over hvordan man selv tenker</w:t>
      </w:r>
    </w:p>
    <w:p w:rsidR="00317BC0" w:rsidRDefault="001818D0">
      <w:pPr>
        <w:pStyle w:val="BodyText"/>
        <w:spacing w:line="280" w:lineRule="auto"/>
        <w:ind w:left="173" w:right="191"/>
      </w:pPr>
      <w:r>
        <w:t>(metakognisjon), kan de i større grad manipulere ideer og ulike konsept mentalt. Globale perspektiv kan for eksempel lede til interesse for årsaker til menneskehetens utfordringer, og mulige løsninger kan gå fra å være storslåtte til å bli mer presise og realistiske.</w:t>
      </w:r>
    </w:p>
    <w:p w:rsidR="00317BC0" w:rsidRDefault="00317BC0">
      <w:pPr>
        <w:pStyle w:val="BodyText"/>
        <w:spacing w:before="8"/>
        <w:rPr>
          <w:sz w:val="18"/>
        </w:rPr>
      </w:pPr>
    </w:p>
    <w:p w:rsidR="00C75946" w:rsidRDefault="001818D0">
      <w:pPr>
        <w:spacing w:line="268" w:lineRule="auto"/>
        <w:ind w:left="173" w:right="21"/>
        <w:rPr>
          <w:rFonts w:ascii="FuturaPT-Medium" w:hAnsi="FuturaPT-Medium"/>
          <w:sz w:val="24"/>
        </w:rPr>
      </w:pPr>
      <w:r>
        <w:rPr>
          <w:rFonts w:ascii="FuturaPT-Medium" w:hAnsi="FuturaPT-Medium"/>
          <w:sz w:val="24"/>
        </w:rPr>
        <w:t xml:space="preserve">Fordypning i arbeid i det tredje utviklingstrinnet </w:t>
      </w:r>
    </w:p>
    <w:p w:rsidR="00317BC0" w:rsidRDefault="001818D0">
      <w:pPr>
        <w:spacing w:line="268" w:lineRule="auto"/>
        <w:ind w:left="173" w:right="21"/>
        <w:rPr>
          <w:sz w:val="20"/>
        </w:rPr>
      </w:pPr>
      <w:r>
        <w:rPr>
          <w:sz w:val="20"/>
        </w:rPr>
        <w:t>Se «Arbeid i det tredje utviklingstrinnet» i læreplanen for arbeid, side 155.</w:t>
      </w:r>
    </w:p>
    <w:p w:rsidR="00317BC0" w:rsidRDefault="00317BC0">
      <w:pPr>
        <w:pStyle w:val="BodyText"/>
        <w:rPr>
          <w:sz w:val="22"/>
        </w:rPr>
      </w:pPr>
    </w:p>
    <w:p w:rsidR="00317BC0" w:rsidRDefault="001818D0">
      <w:pPr>
        <w:pStyle w:val="Heading3"/>
        <w:spacing w:before="175"/>
      </w:pPr>
      <w:r>
        <w:rPr>
          <w:color w:val="24A23F"/>
        </w:rPr>
        <w:t>Kunnskaps- og utforskingsområder</w:t>
      </w:r>
    </w:p>
    <w:p w:rsidR="00317BC0" w:rsidRDefault="001818D0">
      <w:pPr>
        <w:pStyle w:val="BodyText"/>
        <w:spacing w:before="278" w:line="280" w:lineRule="auto"/>
        <w:ind w:left="173" w:right="116"/>
      </w:pPr>
      <w:r>
        <w:t>I faget fordypning i arbeid får ungdommene anledning til å sette i gang egne prosjekter som utvidelse av utforskingsområdene i faget arbeid, og/ eller som selvstendige prosjekt basert på behov i minisamfunnet. Fordypning i arbeid til det beste for minisamfunnet øker ungdommens valorisering (se tidligere beskrivelse). Ungdommene utvikler et begrepsapparat og ferdigheter knyttet til arbeidene. Detaljert innhold i områdene må videreutvikles lokalt, men fordypning i arbeid skal ende med konkrete varer og</w:t>
      </w:r>
      <w:r>
        <w:rPr>
          <w:spacing w:val="-2"/>
        </w:rPr>
        <w:t xml:space="preserve"> </w:t>
      </w:r>
      <w:r>
        <w:t>tjenester.</w:t>
      </w:r>
    </w:p>
    <w:p w:rsidR="00317BC0" w:rsidRDefault="00317BC0">
      <w:pPr>
        <w:pStyle w:val="BodyText"/>
        <w:spacing w:before="7"/>
        <w:rPr>
          <w:sz w:val="22"/>
        </w:rPr>
      </w:pPr>
    </w:p>
    <w:p w:rsidR="00317BC0" w:rsidRDefault="001818D0">
      <w:pPr>
        <w:pStyle w:val="BodyText"/>
        <w:spacing w:before="1" w:line="280" w:lineRule="auto"/>
        <w:ind w:left="173" w:right="210"/>
      </w:pPr>
      <w:r>
        <w:t>Nøkkeloppdagelsene skal prege innholdet og progresjonen, og bidra til at ungdommene over tid utvikler forståelse av innhold og sammenhenger i faget.</w:t>
      </w:r>
    </w:p>
    <w:p w:rsidR="00317BC0" w:rsidRDefault="00317BC0">
      <w:pPr>
        <w:pStyle w:val="BodyText"/>
        <w:spacing w:before="11"/>
        <w:rPr>
          <w:sz w:val="18"/>
        </w:rPr>
      </w:pPr>
    </w:p>
    <w:p w:rsidR="00317BC0" w:rsidRDefault="001818D0">
      <w:pPr>
        <w:pStyle w:val="Heading4"/>
      </w:pPr>
      <w:r>
        <w:t>Bærekraftig produksjon og handel</w:t>
      </w:r>
    </w:p>
    <w:p w:rsidR="00317BC0" w:rsidRDefault="001818D0">
      <w:pPr>
        <w:pStyle w:val="BodyText"/>
        <w:spacing w:before="22" w:line="280" w:lineRule="auto"/>
        <w:ind w:left="173" w:right="-10"/>
      </w:pPr>
      <w:r>
        <w:rPr>
          <w:w w:val="95"/>
        </w:rPr>
        <w:t>I</w:t>
      </w:r>
      <w:r>
        <w:rPr>
          <w:spacing w:val="-9"/>
          <w:w w:val="95"/>
        </w:rPr>
        <w:t xml:space="preserve"> </w:t>
      </w:r>
      <w:r>
        <w:rPr>
          <w:w w:val="95"/>
        </w:rPr>
        <w:t>fordypning</w:t>
      </w:r>
      <w:r>
        <w:rPr>
          <w:spacing w:val="-8"/>
          <w:w w:val="95"/>
        </w:rPr>
        <w:t xml:space="preserve"> </w:t>
      </w:r>
      <w:r>
        <w:rPr>
          <w:w w:val="95"/>
        </w:rPr>
        <w:t>i</w:t>
      </w:r>
      <w:r>
        <w:rPr>
          <w:spacing w:val="-8"/>
          <w:w w:val="95"/>
        </w:rPr>
        <w:t xml:space="preserve"> </w:t>
      </w:r>
      <w:r>
        <w:rPr>
          <w:w w:val="95"/>
        </w:rPr>
        <w:t>arbeid</w:t>
      </w:r>
      <w:r>
        <w:rPr>
          <w:spacing w:val="-9"/>
          <w:w w:val="95"/>
        </w:rPr>
        <w:t xml:space="preserve"> </w:t>
      </w:r>
      <w:r>
        <w:rPr>
          <w:w w:val="95"/>
        </w:rPr>
        <w:t>skal</w:t>
      </w:r>
      <w:r>
        <w:rPr>
          <w:spacing w:val="-8"/>
          <w:w w:val="95"/>
        </w:rPr>
        <w:t xml:space="preserve"> </w:t>
      </w:r>
      <w:r>
        <w:rPr>
          <w:w w:val="95"/>
        </w:rPr>
        <w:t>ungdommene</w:t>
      </w:r>
      <w:r>
        <w:rPr>
          <w:spacing w:val="-8"/>
          <w:w w:val="95"/>
        </w:rPr>
        <w:t xml:space="preserve"> </w:t>
      </w:r>
      <w:r>
        <w:rPr>
          <w:w w:val="95"/>
        </w:rPr>
        <w:t>produsere</w:t>
      </w:r>
      <w:r>
        <w:rPr>
          <w:spacing w:val="-9"/>
          <w:w w:val="95"/>
        </w:rPr>
        <w:t xml:space="preserve"> </w:t>
      </w:r>
      <w:r>
        <w:rPr>
          <w:w w:val="95"/>
        </w:rPr>
        <w:t xml:space="preserve">varer </w:t>
      </w:r>
      <w:r>
        <w:t>og</w:t>
      </w:r>
      <w:r>
        <w:rPr>
          <w:spacing w:val="-11"/>
        </w:rPr>
        <w:t xml:space="preserve"> </w:t>
      </w:r>
      <w:r>
        <w:t>tjenester</w:t>
      </w:r>
      <w:r>
        <w:rPr>
          <w:spacing w:val="-10"/>
        </w:rPr>
        <w:t xml:space="preserve"> </w:t>
      </w:r>
      <w:r>
        <w:t>som</w:t>
      </w:r>
      <w:r>
        <w:rPr>
          <w:spacing w:val="-10"/>
        </w:rPr>
        <w:t xml:space="preserve"> </w:t>
      </w:r>
      <w:r>
        <w:t>det</w:t>
      </w:r>
      <w:r>
        <w:rPr>
          <w:spacing w:val="-10"/>
        </w:rPr>
        <w:t xml:space="preserve"> </w:t>
      </w:r>
      <w:r>
        <w:t>er</w:t>
      </w:r>
      <w:r>
        <w:rPr>
          <w:spacing w:val="-10"/>
        </w:rPr>
        <w:t xml:space="preserve"> </w:t>
      </w:r>
      <w:r>
        <w:t>behov</w:t>
      </w:r>
      <w:r>
        <w:rPr>
          <w:spacing w:val="-11"/>
        </w:rPr>
        <w:t xml:space="preserve"> </w:t>
      </w:r>
      <w:r>
        <w:rPr>
          <w:spacing w:val="-6"/>
        </w:rPr>
        <w:t>for,</w:t>
      </w:r>
      <w:r>
        <w:rPr>
          <w:spacing w:val="-10"/>
        </w:rPr>
        <w:t xml:space="preserve"> </w:t>
      </w:r>
      <w:r>
        <w:t>og</w:t>
      </w:r>
      <w:r>
        <w:rPr>
          <w:spacing w:val="-10"/>
        </w:rPr>
        <w:t xml:space="preserve"> </w:t>
      </w:r>
      <w:r>
        <w:t>få</w:t>
      </w:r>
      <w:r>
        <w:rPr>
          <w:spacing w:val="-10"/>
        </w:rPr>
        <w:t xml:space="preserve"> </w:t>
      </w:r>
      <w:r>
        <w:t>erfaringer</w:t>
      </w:r>
      <w:r>
        <w:rPr>
          <w:spacing w:val="-10"/>
        </w:rPr>
        <w:t xml:space="preserve"> </w:t>
      </w:r>
      <w:r>
        <w:rPr>
          <w:spacing w:val="-8"/>
        </w:rPr>
        <w:t xml:space="preserve">med </w:t>
      </w:r>
      <w:r>
        <w:rPr>
          <w:w w:val="95"/>
        </w:rPr>
        <w:t>entreprenørskap</w:t>
      </w:r>
      <w:r>
        <w:rPr>
          <w:spacing w:val="-15"/>
          <w:w w:val="95"/>
        </w:rPr>
        <w:t xml:space="preserve"> </w:t>
      </w:r>
      <w:r>
        <w:rPr>
          <w:w w:val="95"/>
        </w:rPr>
        <w:t>og</w:t>
      </w:r>
      <w:r>
        <w:rPr>
          <w:spacing w:val="-15"/>
          <w:w w:val="95"/>
        </w:rPr>
        <w:t xml:space="preserve"> </w:t>
      </w:r>
      <w:r>
        <w:rPr>
          <w:w w:val="95"/>
        </w:rPr>
        <w:t>ferdigheter</w:t>
      </w:r>
      <w:r>
        <w:rPr>
          <w:spacing w:val="-15"/>
          <w:w w:val="95"/>
        </w:rPr>
        <w:t xml:space="preserve"> </w:t>
      </w:r>
      <w:r>
        <w:rPr>
          <w:w w:val="95"/>
        </w:rPr>
        <w:t>tilknyttet</w:t>
      </w:r>
      <w:r>
        <w:rPr>
          <w:spacing w:val="-14"/>
          <w:w w:val="95"/>
        </w:rPr>
        <w:t xml:space="preserve"> </w:t>
      </w:r>
      <w:r>
        <w:rPr>
          <w:w w:val="95"/>
        </w:rPr>
        <w:t xml:space="preserve">produksjonen. </w:t>
      </w:r>
      <w:r>
        <w:rPr>
          <w:spacing w:val="-3"/>
        </w:rPr>
        <w:t>Varen/tjenesten</w:t>
      </w:r>
      <w:r>
        <w:rPr>
          <w:spacing w:val="-20"/>
        </w:rPr>
        <w:t xml:space="preserve"> </w:t>
      </w:r>
      <w:r>
        <w:t>kan</w:t>
      </w:r>
      <w:r>
        <w:rPr>
          <w:spacing w:val="-20"/>
        </w:rPr>
        <w:t xml:space="preserve"> </w:t>
      </w:r>
      <w:r>
        <w:t>lages</w:t>
      </w:r>
      <w:r>
        <w:rPr>
          <w:spacing w:val="-20"/>
        </w:rPr>
        <w:t xml:space="preserve"> </w:t>
      </w:r>
      <w:r>
        <w:t>ved</w:t>
      </w:r>
      <w:r>
        <w:rPr>
          <w:spacing w:val="-19"/>
        </w:rPr>
        <w:t xml:space="preserve"> </w:t>
      </w:r>
      <w:r>
        <w:t>å</w:t>
      </w:r>
      <w:r>
        <w:rPr>
          <w:spacing w:val="-20"/>
        </w:rPr>
        <w:t xml:space="preserve"> </w:t>
      </w:r>
      <w:r>
        <w:t>bruke</w:t>
      </w:r>
      <w:r>
        <w:rPr>
          <w:spacing w:val="-20"/>
        </w:rPr>
        <w:t xml:space="preserve"> </w:t>
      </w:r>
      <w:r>
        <w:t xml:space="preserve">minisamfunnet, </w:t>
      </w:r>
      <w:r>
        <w:rPr>
          <w:w w:val="95"/>
        </w:rPr>
        <w:t xml:space="preserve">eller samfunnet </w:t>
      </w:r>
      <w:r>
        <w:rPr>
          <w:spacing w:val="-4"/>
          <w:w w:val="95"/>
        </w:rPr>
        <w:t xml:space="preserve">utenfor. </w:t>
      </w:r>
      <w:r>
        <w:rPr>
          <w:w w:val="95"/>
        </w:rPr>
        <w:t>Ungdommen utforsker</w:t>
      </w:r>
      <w:r>
        <w:rPr>
          <w:spacing w:val="-36"/>
          <w:w w:val="95"/>
        </w:rPr>
        <w:t xml:space="preserve"> </w:t>
      </w:r>
      <w:r>
        <w:rPr>
          <w:w w:val="95"/>
        </w:rPr>
        <w:t xml:space="preserve">hvordan </w:t>
      </w:r>
      <w:r>
        <w:t>varer</w:t>
      </w:r>
      <w:r>
        <w:rPr>
          <w:spacing w:val="-33"/>
        </w:rPr>
        <w:t xml:space="preserve"> </w:t>
      </w:r>
      <w:r>
        <w:t>og</w:t>
      </w:r>
      <w:r>
        <w:rPr>
          <w:spacing w:val="-33"/>
        </w:rPr>
        <w:t xml:space="preserve"> </w:t>
      </w:r>
      <w:r>
        <w:t>tjenester</w:t>
      </w:r>
      <w:r>
        <w:rPr>
          <w:spacing w:val="-33"/>
        </w:rPr>
        <w:t xml:space="preserve"> </w:t>
      </w:r>
      <w:r>
        <w:t>kan</w:t>
      </w:r>
      <w:r>
        <w:rPr>
          <w:spacing w:val="-33"/>
        </w:rPr>
        <w:t xml:space="preserve"> </w:t>
      </w:r>
      <w:r>
        <w:t>skapes</w:t>
      </w:r>
      <w:r>
        <w:rPr>
          <w:spacing w:val="-32"/>
        </w:rPr>
        <w:t xml:space="preserve"> </w:t>
      </w:r>
      <w:r>
        <w:t>og</w:t>
      </w:r>
      <w:r>
        <w:rPr>
          <w:spacing w:val="-33"/>
        </w:rPr>
        <w:t xml:space="preserve"> </w:t>
      </w:r>
      <w:r>
        <w:t>bidra</w:t>
      </w:r>
      <w:r>
        <w:rPr>
          <w:spacing w:val="-33"/>
        </w:rPr>
        <w:t xml:space="preserve"> </w:t>
      </w:r>
      <w:r>
        <w:t>til</w:t>
      </w:r>
      <w:r>
        <w:rPr>
          <w:spacing w:val="-33"/>
        </w:rPr>
        <w:t xml:space="preserve"> </w:t>
      </w:r>
      <w:r>
        <w:t>felles</w:t>
      </w:r>
      <w:r>
        <w:rPr>
          <w:spacing w:val="-33"/>
        </w:rPr>
        <w:t xml:space="preserve"> </w:t>
      </w:r>
      <w:r>
        <w:rPr>
          <w:spacing w:val="-4"/>
        </w:rPr>
        <w:t xml:space="preserve">økonomi. </w:t>
      </w:r>
      <w:r>
        <w:t>De</w:t>
      </w:r>
      <w:r>
        <w:rPr>
          <w:spacing w:val="-16"/>
        </w:rPr>
        <w:t xml:space="preserve"> </w:t>
      </w:r>
      <w:r>
        <w:t>skal</w:t>
      </w:r>
      <w:r>
        <w:rPr>
          <w:spacing w:val="-15"/>
        </w:rPr>
        <w:t xml:space="preserve"> </w:t>
      </w:r>
      <w:r>
        <w:t>sette</w:t>
      </w:r>
      <w:r>
        <w:rPr>
          <w:spacing w:val="-16"/>
        </w:rPr>
        <w:t xml:space="preserve"> </w:t>
      </w:r>
      <w:r>
        <w:t>opp</w:t>
      </w:r>
      <w:r>
        <w:rPr>
          <w:spacing w:val="-15"/>
        </w:rPr>
        <w:t xml:space="preserve"> </w:t>
      </w:r>
      <w:r>
        <w:t>budsjett</w:t>
      </w:r>
      <w:r>
        <w:rPr>
          <w:spacing w:val="-16"/>
        </w:rPr>
        <w:t xml:space="preserve"> </w:t>
      </w:r>
      <w:r>
        <w:t>og</w:t>
      </w:r>
      <w:r>
        <w:rPr>
          <w:spacing w:val="-15"/>
        </w:rPr>
        <w:t xml:space="preserve"> </w:t>
      </w:r>
      <w:r>
        <w:t>regnskap</w:t>
      </w:r>
      <w:r>
        <w:rPr>
          <w:spacing w:val="-16"/>
        </w:rPr>
        <w:t xml:space="preserve"> </w:t>
      </w:r>
      <w:r>
        <w:t>for</w:t>
      </w:r>
      <w:r>
        <w:rPr>
          <w:spacing w:val="-15"/>
        </w:rPr>
        <w:t xml:space="preserve"> </w:t>
      </w:r>
      <w:r>
        <w:t>arbeidet</w:t>
      </w:r>
      <w:r>
        <w:rPr>
          <w:spacing w:val="-16"/>
        </w:rPr>
        <w:t xml:space="preserve"> </w:t>
      </w:r>
      <w:r>
        <w:rPr>
          <w:spacing w:val="-4"/>
        </w:rPr>
        <w:t xml:space="preserve">sitt </w:t>
      </w:r>
      <w:r>
        <w:t>og lære hvordan dette er et styringsdokument og en kontroll for økonomi. Ungdommen skal få erfaring med begrepet bærekraft i</w:t>
      </w:r>
      <w:r>
        <w:rPr>
          <w:spacing w:val="-5"/>
        </w:rPr>
        <w:t xml:space="preserve"> </w:t>
      </w:r>
      <w:r>
        <w:t>praksis.</w:t>
      </w:r>
    </w:p>
    <w:p w:rsidR="00317BC0" w:rsidRDefault="001818D0">
      <w:pPr>
        <w:pStyle w:val="Heading5"/>
        <w:spacing w:before="138"/>
      </w:pPr>
      <w:r>
        <w:rPr>
          <w:b w:val="0"/>
        </w:rPr>
        <w:br w:type="column"/>
      </w:r>
      <w:r>
        <w:t>Nøkkeloppdagelser:</w:t>
      </w:r>
    </w:p>
    <w:p w:rsidR="00317BC0" w:rsidRDefault="00C75946">
      <w:pPr>
        <w:pStyle w:val="BodyText"/>
        <w:spacing w:before="40"/>
        <w:ind w:left="173"/>
      </w:pPr>
      <w:r>
        <w:rPr>
          <w:rFonts w:ascii="Arial"/>
          <w:w w:val="105"/>
          <w:sz w:val="16"/>
        </w:rPr>
        <w:t>•</w:t>
      </w:r>
      <w:r w:rsidR="001818D0">
        <w:rPr>
          <w:rFonts w:ascii="Arial"/>
          <w:w w:val="105"/>
          <w:sz w:val="16"/>
        </w:rPr>
        <w:t xml:space="preserve"> </w:t>
      </w:r>
      <w:r w:rsidR="001818D0">
        <w:rPr>
          <w:w w:val="105"/>
        </w:rPr>
        <w:t>Jeg har innsikt i verdiskaping i et samfunn.</w:t>
      </w:r>
    </w:p>
    <w:p w:rsidR="00317BC0" w:rsidRDefault="00C75946">
      <w:pPr>
        <w:pStyle w:val="BodyText"/>
        <w:spacing w:before="40"/>
        <w:ind w:left="173"/>
      </w:pPr>
      <w:r>
        <w:rPr>
          <w:rFonts w:ascii="Arial"/>
          <w:w w:val="105"/>
          <w:sz w:val="16"/>
        </w:rPr>
        <w:t>•</w:t>
      </w:r>
      <w:r w:rsidR="001818D0">
        <w:rPr>
          <w:rFonts w:ascii="Arial"/>
          <w:w w:val="105"/>
          <w:sz w:val="16"/>
        </w:rPr>
        <w:t xml:space="preserve"> </w:t>
      </w:r>
      <w:r w:rsidR="001818D0">
        <w:rPr>
          <w:w w:val="105"/>
        </w:rPr>
        <w:t>Jeg kan produsere varer og tjenester for salg.</w:t>
      </w:r>
    </w:p>
    <w:p w:rsidR="00317BC0" w:rsidRDefault="00C75946">
      <w:pPr>
        <w:pStyle w:val="BodyText"/>
        <w:spacing w:before="40" w:line="280" w:lineRule="auto"/>
        <w:ind w:left="513" w:right="1146" w:hanging="341"/>
      </w:pPr>
      <w:r>
        <w:rPr>
          <w:rFonts w:ascii="Arial" w:hAnsi="Arial"/>
          <w:w w:val="105"/>
          <w:sz w:val="16"/>
        </w:rPr>
        <w:t>•</w:t>
      </w:r>
      <w:r w:rsidR="001818D0">
        <w:rPr>
          <w:rFonts w:ascii="Arial" w:hAnsi="Arial"/>
          <w:w w:val="105"/>
          <w:sz w:val="16"/>
        </w:rPr>
        <w:t xml:space="preserve"> </w:t>
      </w:r>
      <w:r w:rsidR="001818D0">
        <w:rPr>
          <w:w w:val="105"/>
        </w:rPr>
        <w:t>Jeg kan planlegge, gjennomføre og presentere et arbeid.</w:t>
      </w:r>
    </w:p>
    <w:p w:rsidR="00317BC0" w:rsidRDefault="00C75946">
      <w:pPr>
        <w:pStyle w:val="BodyText"/>
        <w:spacing w:line="280" w:lineRule="auto"/>
        <w:ind w:left="513" w:right="1757" w:hanging="341"/>
      </w:pPr>
      <w:r>
        <w:rPr>
          <w:rFonts w:ascii="Arial" w:hAnsi="Arial"/>
          <w:w w:val="105"/>
          <w:sz w:val="16"/>
        </w:rPr>
        <w:t>•</w:t>
      </w:r>
      <w:r w:rsidR="001818D0">
        <w:rPr>
          <w:rFonts w:ascii="Arial" w:hAnsi="Arial"/>
          <w:w w:val="105"/>
          <w:sz w:val="16"/>
        </w:rPr>
        <w:t xml:space="preserve"> </w:t>
      </w:r>
      <w:r w:rsidR="001818D0">
        <w:rPr>
          <w:w w:val="105"/>
        </w:rPr>
        <w:t>Jeg kan oppleve hvordan en idé kan bli til virkelighet.</w:t>
      </w:r>
    </w:p>
    <w:p w:rsidR="00317BC0" w:rsidRDefault="00C75946">
      <w:pPr>
        <w:pStyle w:val="BodyText"/>
        <w:spacing w:line="280" w:lineRule="auto"/>
        <w:ind w:left="513" w:right="1187" w:hanging="341"/>
      </w:pPr>
      <w:r>
        <w:rPr>
          <w:rFonts w:ascii="Arial" w:hAnsi="Arial"/>
          <w:w w:val="105"/>
          <w:sz w:val="16"/>
        </w:rPr>
        <w:t>•</w:t>
      </w:r>
      <w:r w:rsidR="001818D0">
        <w:rPr>
          <w:rFonts w:ascii="Arial" w:hAnsi="Arial"/>
          <w:w w:val="105"/>
          <w:sz w:val="16"/>
        </w:rPr>
        <w:t xml:space="preserve"> </w:t>
      </w:r>
      <w:r w:rsidR="001818D0">
        <w:rPr>
          <w:w w:val="105"/>
        </w:rPr>
        <w:t xml:space="preserve">Jeg kan være med på produksjon av varer og </w:t>
      </w:r>
      <w:r w:rsidR="001818D0">
        <w:t xml:space="preserve">tjenester hvor økonomiske, sosiale og miljømes- </w:t>
      </w:r>
      <w:r w:rsidR="001818D0">
        <w:rPr>
          <w:w w:val="105"/>
        </w:rPr>
        <w:t>sige</w:t>
      </w:r>
      <w:r w:rsidR="001818D0">
        <w:rPr>
          <w:spacing w:val="-23"/>
          <w:w w:val="105"/>
        </w:rPr>
        <w:t xml:space="preserve"> </w:t>
      </w:r>
      <w:r w:rsidR="001818D0">
        <w:rPr>
          <w:w w:val="105"/>
        </w:rPr>
        <w:t>forhold</w:t>
      </w:r>
      <w:r w:rsidR="001818D0">
        <w:rPr>
          <w:spacing w:val="-23"/>
          <w:w w:val="105"/>
        </w:rPr>
        <w:t xml:space="preserve"> </w:t>
      </w:r>
      <w:r w:rsidR="001818D0">
        <w:rPr>
          <w:w w:val="105"/>
        </w:rPr>
        <w:t>er</w:t>
      </w:r>
      <w:r w:rsidR="001818D0">
        <w:rPr>
          <w:spacing w:val="-23"/>
          <w:w w:val="105"/>
        </w:rPr>
        <w:t xml:space="preserve"> </w:t>
      </w:r>
      <w:r w:rsidR="001818D0">
        <w:rPr>
          <w:w w:val="105"/>
        </w:rPr>
        <w:t>ivaretatt,</w:t>
      </w:r>
      <w:r w:rsidR="001818D0">
        <w:rPr>
          <w:spacing w:val="-23"/>
          <w:w w:val="105"/>
        </w:rPr>
        <w:t xml:space="preserve"> </w:t>
      </w:r>
      <w:r w:rsidR="001818D0">
        <w:rPr>
          <w:w w:val="105"/>
        </w:rPr>
        <w:t>og</w:t>
      </w:r>
      <w:r w:rsidR="001818D0">
        <w:rPr>
          <w:spacing w:val="-22"/>
          <w:w w:val="105"/>
        </w:rPr>
        <w:t xml:space="preserve"> </w:t>
      </w:r>
      <w:r w:rsidR="001818D0">
        <w:rPr>
          <w:w w:val="105"/>
        </w:rPr>
        <w:t>som</w:t>
      </w:r>
      <w:r w:rsidR="001818D0">
        <w:rPr>
          <w:spacing w:val="-23"/>
          <w:w w:val="105"/>
        </w:rPr>
        <w:t xml:space="preserve"> </w:t>
      </w:r>
      <w:r w:rsidR="001818D0">
        <w:rPr>
          <w:w w:val="105"/>
        </w:rPr>
        <w:t>består</w:t>
      </w:r>
      <w:r w:rsidR="001818D0">
        <w:rPr>
          <w:spacing w:val="-23"/>
          <w:w w:val="105"/>
        </w:rPr>
        <w:t xml:space="preserve"> </w:t>
      </w:r>
      <w:r w:rsidR="001818D0">
        <w:rPr>
          <w:w w:val="105"/>
        </w:rPr>
        <w:t>over</w:t>
      </w:r>
      <w:r w:rsidR="001818D0">
        <w:rPr>
          <w:spacing w:val="-23"/>
          <w:w w:val="105"/>
        </w:rPr>
        <w:t xml:space="preserve"> </w:t>
      </w:r>
      <w:r w:rsidR="001818D0">
        <w:rPr>
          <w:w w:val="105"/>
        </w:rPr>
        <w:t>tid.</w:t>
      </w:r>
    </w:p>
    <w:p w:rsidR="00317BC0" w:rsidRDefault="00C75946">
      <w:pPr>
        <w:pStyle w:val="BodyText"/>
        <w:spacing w:line="280" w:lineRule="auto"/>
        <w:ind w:left="513" w:right="1309" w:hanging="341"/>
      </w:pPr>
      <w:r>
        <w:rPr>
          <w:rFonts w:ascii="Arial" w:hAnsi="Arial"/>
          <w:sz w:val="16"/>
        </w:rPr>
        <w:t>•</w:t>
      </w:r>
      <w:r w:rsidR="001818D0">
        <w:rPr>
          <w:rFonts w:ascii="Arial" w:hAnsi="Arial"/>
          <w:sz w:val="16"/>
        </w:rPr>
        <w:t xml:space="preserve"> </w:t>
      </w:r>
      <w:r w:rsidR="001818D0">
        <w:t xml:space="preserve">Erfaring med dokumentasjon og beregninger </w:t>
      </w:r>
      <w:r w:rsidR="001818D0">
        <w:rPr>
          <w:spacing w:val="-6"/>
        </w:rPr>
        <w:t xml:space="preserve">fra </w:t>
      </w:r>
      <w:r w:rsidR="001818D0">
        <w:t>et arbeid har overføringsverdi.</w:t>
      </w:r>
    </w:p>
    <w:p w:rsidR="00317BC0" w:rsidRDefault="00C75946">
      <w:pPr>
        <w:pStyle w:val="BodyText"/>
        <w:spacing w:line="280" w:lineRule="auto"/>
        <w:ind w:left="513" w:right="1146" w:hanging="341"/>
      </w:pPr>
      <w:r>
        <w:rPr>
          <w:rFonts w:ascii="Arial" w:hAnsi="Arial"/>
          <w:w w:val="105"/>
          <w:sz w:val="16"/>
        </w:rPr>
        <w:t>•</w:t>
      </w:r>
      <w:r w:rsidR="001818D0">
        <w:rPr>
          <w:rFonts w:ascii="Arial" w:hAnsi="Arial"/>
          <w:w w:val="105"/>
          <w:sz w:val="16"/>
        </w:rPr>
        <w:t xml:space="preserve"> </w:t>
      </w:r>
      <w:r w:rsidR="001818D0">
        <w:rPr>
          <w:w w:val="105"/>
        </w:rPr>
        <w:t>Kombinasjon av informasjon fra ulike kilder er en hjelp til å løse arbeidet.</w:t>
      </w:r>
    </w:p>
    <w:p w:rsidR="00317BC0" w:rsidRDefault="00C75946">
      <w:pPr>
        <w:pStyle w:val="BodyText"/>
        <w:spacing w:line="280" w:lineRule="auto"/>
        <w:ind w:left="513" w:right="1146" w:hanging="341"/>
      </w:pPr>
      <w:r>
        <w:rPr>
          <w:rFonts w:ascii="Arial" w:hAnsi="Arial"/>
          <w:sz w:val="16"/>
        </w:rPr>
        <w:t>•</w:t>
      </w:r>
      <w:r w:rsidR="001818D0">
        <w:rPr>
          <w:rFonts w:ascii="Arial" w:hAnsi="Arial"/>
          <w:sz w:val="16"/>
        </w:rPr>
        <w:t xml:space="preserve"> </w:t>
      </w:r>
      <w:r w:rsidR="001818D0">
        <w:t>Fagspråk er nødvendig for presis kommunikasjon med andre om arbeidet, og for å reflektere.</w:t>
      </w:r>
    </w:p>
    <w:p w:rsidR="00317BC0" w:rsidRDefault="00C75946">
      <w:pPr>
        <w:pStyle w:val="BodyText"/>
        <w:spacing w:line="280" w:lineRule="auto"/>
        <w:ind w:left="513" w:right="1498" w:hanging="341"/>
      </w:pPr>
      <w:r>
        <w:rPr>
          <w:rFonts w:ascii="Arial" w:hAnsi="Arial"/>
          <w:sz w:val="16"/>
        </w:rPr>
        <w:t>•</w:t>
      </w:r>
      <w:r w:rsidR="001818D0">
        <w:rPr>
          <w:rFonts w:ascii="Arial" w:hAnsi="Arial"/>
          <w:sz w:val="16"/>
        </w:rPr>
        <w:t xml:space="preserve"> </w:t>
      </w:r>
      <w:r w:rsidR="001818D0">
        <w:t>Regneferdigheter er nødvendig for å gjøre beregninger som gir lønnsomhet og kvalitet i arbeidet.</w:t>
      </w:r>
    </w:p>
    <w:p w:rsidR="00317BC0" w:rsidRDefault="00C75946">
      <w:pPr>
        <w:pStyle w:val="BodyText"/>
        <w:spacing w:line="280" w:lineRule="auto"/>
        <w:ind w:left="513" w:right="1686" w:hanging="341"/>
      </w:pPr>
      <w:r>
        <w:rPr>
          <w:rFonts w:ascii="Arial"/>
          <w:sz w:val="16"/>
        </w:rPr>
        <w:t>•</w:t>
      </w:r>
      <w:r w:rsidR="001818D0">
        <w:rPr>
          <w:rFonts w:ascii="Arial"/>
          <w:sz w:val="16"/>
        </w:rPr>
        <w:t xml:space="preserve"> </w:t>
      </w:r>
      <w:r w:rsidR="001818D0">
        <w:t>Skriving er et viktig redskap i planlegging og dokumentasjon av arbeid.</w:t>
      </w:r>
    </w:p>
    <w:p w:rsidR="00317BC0" w:rsidRDefault="00C75946">
      <w:pPr>
        <w:pStyle w:val="BodyText"/>
        <w:spacing w:line="280" w:lineRule="auto"/>
        <w:ind w:left="513" w:right="1146" w:hanging="341"/>
      </w:pPr>
      <w:r>
        <w:rPr>
          <w:rFonts w:ascii="Arial"/>
          <w:w w:val="105"/>
          <w:sz w:val="16"/>
        </w:rPr>
        <w:t>•</w:t>
      </w:r>
      <w:r w:rsidR="001818D0">
        <w:rPr>
          <w:rFonts w:ascii="Arial"/>
          <w:w w:val="105"/>
          <w:sz w:val="16"/>
        </w:rPr>
        <w:t xml:space="preserve"> </w:t>
      </w:r>
      <w:r w:rsidR="001818D0">
        <w:rPr>
          <w:w w:val="105"/>
        </w:rPr>
        <w:t>Budsjett og regnskap er viktig i planlegging av arbeidet.</w:t>
      </w:r>
    </w:p>
    <w:p w:rsidR="00317BC0" w:rsidRDefault="00C75946">
      <w:pPr>
        <w:pStyle w:val="BodyText"/>
        <w:spacing w:line="238" w:lineRule="exact"/>
        <w:ind w:left="173"/>
      </w:pPr>
      <w:r>
        <w:rPr>
          <w:rFonts w:ascii="Arial" w:hAnsi="Arial"/>
          <w:w w:val="105"/>
          <w:sz w:val="16"/>
        </w:rPr>
        <w:t>•</w:t>
      </w:r>
      <w:r w:rsidR="001818D0">
        <w:rPr>
          <w:rFonts w:ascii="Arial" w:hAnsi="Arial"/>
          <w:spacing w:val="39"/>
          <w:w w:val="105"/>
          <w:sz w:val="16"/>
        </w:rPr>
        <w:t xml:space="preserve"> </w:t>
      </w:r>
      <w:r w:rsidR="001818D0">
        <w:rPr>
          <w:w w:val="105"/>
        </w:rPr>
        <w:t>Arbeid kan gi økonomisk frihet.</w:t>
      </w:r>
    </w:p>
    <w:p w:rsidR="00317BC0" w:rsidRDefault="00C75946">
      <w:pPr>
        <w:pStyle w:val="BodyText"/>
        <w:spacing w:before="26"/>
        <w:ind w:left="173"/>
      </w:pPr>
      <w:r>
        <w:rPr>
          <w:rFonts w:ascii="Arial"/>
          <w:w w:val="105"/>
          <w:sz w:val="16"/>
        </w:rPr>
        <w:t>•</w:t>
      </w:r>
      <w:r w:rsidR="001818D0">
        <w:rPr>
          <w:rFonts w:ascii="Arial"/>
          <w:spacing w:val="43"/>
          <w:w w:val="105"/>
          <w:sz w:val="16"/>
        </w:rPr>
        <w:t xml:space="preserve"> </w:t>
      </w:r>
      <w:r w:rsidR="001818D0">
        <w:rPr>
          <w:w w:val="105"/>
        </w:rPr>
        <w:t>Alle har noe de kan bidra med.</w:t>
      </w:r>
    </w:p>
    <w:p w:rsidR="00317BC0" w:rsidRDefault="00C75946">
      <w:pPr>
        <w:pStyle w:val="BodyText"/>
        <w:spacing w:before="40" w:line="280" w:lineRule="auto"/>
        <w:ind w:left="513" w:right="1642" w:hanging="341"/>
      </w:pPr>
      <w:r>
        <w:rPr>
          <w:rFonts w:ascii="Arial" w:hAnsi="Arial"/>
          <w:sz w:val="16"/>
        </w:rPr>
        <w:t>•</w:t>
      </w:r>
      <w:r w:rsidR="001818D0">
        <w:rPr>
          <w:rFonts w:ascii="Arial" w:hAnsi="Arial"/>
          <w:sz w:val="16"/>
        </w:rPr>
        <w:t xml:space="preserve"> </w:t>
      </w:r>
      <w:r w:rsidR="001818D0">
        <w:t>Praktiske og organisatoriske ferdigheter anerkjennes og er nødvendige i samfunnet.</w:t>
      </w:r>
    </w:p>
    <w:p w:rsidR="00317BC0" w:rsidRDefault="00317BC0">
      <w:pPr>
        <w:pStyle w:val="BodyText"/>
        <w:rPr>
          <w:sz w:val="19"/>
        </w:rPr>
      </w:pPr>
    </w:p>
    <w:p w:rsidR="00317BC0" w:rsidRDefault="001818D0">
      <w:pPr>
        <w:pStyle w:val="Heading4"/>
      </w:pPr>
      <w:r>
        <w:t>Helse, miljø og sikkerhet</w:t>
      </w:r>
    </w:p>
    <w:p w:rsidR="00317BC0" w:rsidRDefault="001818D0">
      <w:pPr>
        <w:pStyle w:val="BodyText"/>
        <w:spacing w:before="22" w:line="280" w:lineRule="auto"/>
        <w:ind w:left="173" w:right="1220"/>
        <w:jc w:val="both"/>
      </w:pPr>
      <w:r>
        <w:t>Ungdommene lærer arbeidsteknikker og hvordan ta vare på egen og andres helse i arbeidet, og å ta vare på både arbeidsmiljø og miljøet rundt seg. De lærer om sikkerhet, risikovurderinger og dokumentasjon.</w:t>
      </w:r>
    </w:p>
    <w:p w:rsidR="00317BC0" w:rsidRDefault="00317BC0">
      <w:pPr>
        <w:pStyle w:val="BodyText"/>
        <w:spacing w:before="1"/>
        <w:rPr>
          <w:sz w:val="23"/>
        </w:rPr>
      </w:pPr>
    </w:p>
    <w:p w:rsidR="00317BC0" w:rsidRDefault="001818D0">
      <w:pPr>
        <w:pStyle w:val="Heading5"/>
      </w:pPr>
      <w:r>
        <w:t>Nøkkeloppdagelser:</w:t>
      </w:r>
    </w:p>
    <w:p w:rsidR="00317BC0" w:rsidRDefault="008A0DDC">
      <w:pPr>
        <w:pStyle w:val="BodyText"/>
        <w:spacing w:before="40" w:line="280" w:lineRule="auto"/>
        <w:ind w:left="513" w:right="1245" w:hanging="341"/>
      </w:pPr>
      <w:r>
        <w:pict>
          <v:rect id="_x0000_s1050" alt="" style="position:absolute;left:0;text-align:left;margin-left:569.75pt;margin-top:11.3pt;width:25.5pt;height:280.65pt;z-index:251938816;mso-wrap-edited:f;mso-width-percent:0;mso-height-percent:0;mso-position-horizontal-relative:page;mso-width-percent:0;mso-height-percent:0" fillcolor="#24a23f" stroked="f">
            <w10:wrap anchorx="page"/>
          </v:rect>
        </w:pict>
      </w:r>
      <w:r w:rsidR="00C75946">
        <w:rPr>
          <w:rFonts w:ascii="Arial" w:hAnsi="Arial"/>
          <w:sz w:val="16"/>
        </w:rPr>
        <w:t>•</w:t>
      </w:r>
      <w:r w:rsidR="001818D0">
        <w:rPr>
          <w:rFonts w:ascii="Arial" w:hAnsi="Arial"/>
          <w:sz w:val="16"/>
        </w:rPr>
        <w:t xml:space="preserve"> </w:t>
      </w:r>
      <w:r w:rsidR="001818D0">
        <w:rPr>
          <w:color w:val="1F191A"/>
        </w:rPr>
        <w:t>HM</w:t>
      </w:r>
      <w:r w:rsidR="001818D0">
        <w:t xml:space="preserve">S og risikovurderinger inngår i </w:t>
      </w:r>
      <w:r w:rsidR="001818D0">
        <w:rPr>
          <w:spacing w:val="-2"/>
        </w:rPr>
        <w:t xml:space="preserve">planleggingen </w:t>
      </w:r>
      <w:r w:rsidR="001818D0">
        <w:t>av praktisk arbeid.</w:t>
      </w:r>
    </w:p>
    <w:p w:rsidR="00317BC0" w:rsidRDefault="00C75946">
      <w:pPr>
        <w:pStyle w:val="BodyText"/>
        <w:spacing w:line="280" w:lineRule="auto"/>
        <w:ind w:left="513" w:right="1146" w:hanging="341"/>
      </w:pPr>
      <w:r>
        <w:rPr>
          <w:rFonts w:ascii="Arial" w:hAnsi="Arial"/>
          <w:w w:val="105"/>
          <w:sz w:val="16"/>
        </w:rPr>
        <w:t>•</w:t>
      </w:r>
      <w:r w:rsidR="001818D0">
        <w:rPr>
          <w:rFonts w:ascii="Arial" w:hAnsi="Arial"/>
          <w:w w:val="105"/>
          <w:sz w:val="16"/>
        </w:rPr>
        <w:t xml:space="preserve"> </w:t>
      </w:r>
      <w:r w:rsidR="001818D0">
        <w:rPr>
          <w:w w:val="105"/>
        </w:rPr>
        <w:t>Praktisk arbeid utvikler dømmekraft og evne til kritisk tenkning.</w:t>
      </w:r>
    </w:p>
    <w:p w:rsidR="00317BC0" w:rsidRDefault="008A0DDC">
      <w:pPr>
        <w:pStyle w:val="BodyText"/>
        <w:spacing w:line="280" w:lineRule="auto"/>
        <w:ind w:left="513" w:right="1746" w:hanging="341"/>
      </w:pPr>
      <w:r>
        <w:pict>
          <v:shape id="_x0000_s1049" type="#_x0000_t202" alt="" style="position:absolute;left:0;text-align:left;margin-left:574.5pt;margin-top:3.45pt;width:16.5pt;height:221.65pt;z-index:25193984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pacing w:val="17"/>
                      <w:sz w:val="24"/>
                    </w:rPr>
                    <w:t xml:space="preserve">FORDYPNING </w:t>
                  </w:r>
                  <w:r>
                    <w:rPr>
                      <w:rFonts w:ascii="FuturaPT-Medium" w:hAnsi="FuturaPT-Medium"/>
                      <w:color w:val="FFFFFF"/>
                      <w:sz w:val="24"/>
                    </w:rPr>
                    <w:t xml:space="preserve">I </w:t>
                  </w:r>
                  <w:r>
                    <w:rPr>
                      <w:rFonts w:ascii="FuturaPT-Medium" w:hAnsi="FuturaPT-Medium"/>
                      <w:color w:val="FFFFFF"/>
                      <w:spacing w:val="16"/>
                      <w:sz w:val="24"/>
                    </w:rPr>
                    <w:t xml:space="preserve">ARBEID </w:t>
                  </w:r>
                  <w:r>
                    <w:rPr>
                      <w:rFonts w:ascii="FuturaPT-Medium" w:hAnsi="FuturaPT-Medium"/>
                      <w:color w:val="FFFFFF"/>
                      <w:spacing w:val="11"/>
                      <w:sz w:val="24"/>
                    </w:rPr>
                    <w:t>8.–10.</w:t>
                  </w:r>
                  <w:r>
                    <w:rPr>
                      <w:rFonts w:ascii="FuturaPT-Medium" w:hAnsi="FuturaPT-Medium"/>
                      <w:color w:val="FFFFFF"/>
                      <w:spacing w:val="73"/>
                      <w:sz w:val="24"/>
                    </w:rPr>
                    <w:t xml:space="preserve"> </w:t>
                  </w:r>
                  <w:r>
                    <w:rPr>
                      <w:rFonts w:ascii="FuturaPT-Medium" w:hAnsi="FuturaPT-Medium"/>
                      <w:color w:val="FFFFFF"/>
                      <w:spacing w:val="20"/>
                      <w:sz w:val="24"/>
                    </w:rPr>
                    <w:t>TRINN</w:t>
                  </w:r>
                </w:p>
              </w:txbxContent>
            </v:textbox>
            <w10:wrap anchorx="page"/>
          </v:shape>
        </w:pict>
      </w:r>
      <w:r w:rsidR="00C75946">
        <w:rPr>
          <w:rFonts w:ascii="Arial" w:hAnsi="Arial"/>
          <w:sz w:val="16"/>
        </w:rPr>
        <w:t>•</w:t>
      </w:r>
      <w:r w:rsidR="001818D0">
        <w:rPr>
          <w:rFonts w:ascii="Arial" w:hAnsi="Arial"/>
          <w:sz w:val="16"/>
        </w:rPr>
        <w:t xml:space="preserve"> </w:t>
      </w:r>
      <w:r w:rsidR="001818D0">
        <w:t>Valg av fremgangsmåte og materialer gir konsekvenser for miljø og økon</w:t>
      </w:r>
      <w:r w:rsidR="001818D0">
        <w:rPr>
          <w:color w:val="1F191A"/>
        </w:rPr>
        <w:t>omi.</w:t>
      </w:r>
    </w:p>
    <w:p w:rsidR="00317BC0" w:rsidRDefault="00317BC0">
      <w:pPr>
        <w:pStyle w:val="BodyText"/>
        <w:rPr>
          <w:sz w:val="22"/>
        </w:rPr>
      </w:pPr>
    </w:p>
    <w:p w:rsidR="00317BC0" w:rsidRDefault="001818D0">
      <w:pPr>
        <w:pStyle w:val="Heading3"/>
        <w:spacing w:before="163"/>
      </w:pPr>
      <w:r>
        <w:rPr>
          <w:color w:val="24A23F"/>
        </w:rPr>
        <w:t>Kompetansemål</w:t>
      </w:r>
    </w:p>
    <w:p w:rsidR="00317BC0" w:rsidRDefault="001818D0">
      <w:pPr>
        <w:pStyle w:val="Heading5"/>
        <w:spacing w:before="278" w:line="280" w:lineRule="auto"/>
        <w:ind w:right="1716"/>
      </w:pPr>
      <w:r>
        <w:t>Målet er at ungdommene etter første periode av tredje utviklingstrinn skal bruke sine nøkkeloppdagelser til å:</w:t>
      </w:r>
    </w:p>
    <w:p w:rsidR="00317BC0" w:rsidRDefault="00C75946">
      <w:pPr>
        <w:pStyle w:val="BodyText"/>
        <w:spacing w:line="280" w:lineRule="auto"/>
        <w:ind w:left="513" w:right="1365" w:hanging="341"/>
      </w:pPr>
      <w:r>
        <w:rPr>
          <w:rFonts w:ascii="Arial" w:hAnsi="Arial"/>
          <w:sz w:val="16"/>
        </w:rPr>
        <w:t>•</w:t>
      </w:r>
      <w:r w:rsidR="001818D0">
        <w:rPr>
          <w:rFonts w:ascii="Arial" w:hAnsi="Arial"/>
          <w:sz w:val="16"/>
        </w:rPr>
        <w:t xml:space="preserve"> </w:t>
      </w:r>
      <w:r w:rsidR="001818D0">
        <w:t>oppdage og/eller undersøke behov for varer og tjenester i minisamfunnet og i lokalsamfunnet</w:t>
      </w:r>
    </w:p>
    <w:p w:rsidR="00317BC0" w:rsidRDefault="00C7594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utvikle en idé til et ferdig produkt</w:t>
      </w:r>
    </w:p>
    <w:p w:rsidR="00317BC0" w:rsidRDefault="00317BC0">
      <w:pPr>
        <w:spacing w:line="238" w:lineRule="exact"/>
        <w:sectPr w:rsidR="00317BC0">
          <w:type w:val="continuous"/>
          <w:pgSz w:w="11910" w:h="16840"/>
          <w:pgMar w:top="780" w:right="0" w:bottom="0" w:left="960" w:header="720" w:footer="720" w:gutter="0"/>
          <w:cols w:num="2" w:space="720" w:equalWidth="0">
            <w:col w:w="4871" w:space="77"/>
            <w:col w:w="6002"/>
          </w:cols>
        </w:sectPr>
      </w:pPr>
    </w:p>
    <w:p w:rsidR="00317BC0" w:rsidRDefault="00317BC0">
      <w:pPr>
        <w:pStyle w:val="BodyText"/>
        <w:spacing w:before="10"/>
        <w:rPr>
          <w:sz w:val="22"/>
        </w:rPr>
      </w:pPr>
    </w:p>
    <w:p w:rsidR="00317BC0" w:rsidRDefault="00317BC0">
      <w:pPr>
        <w:sectPr w:rsidR="00317BC0">
          <w:pgSz w:w="11910" w:h="16840"/>
          <w:pgMar w:top="1060" w:right="0" w:bottom="760" w:left="960" w:header="670" w:footer="568" w:gutter="0"/>
          <w:cols w:space="720"/>
        </w:sectPr>
      </w:pPr>
    </w:p>
    <w:p w:rsidR="00317BC0" w:rsidRDefault="00C75946">
      <w:pPr>
        <w:pStyle w:val="BodyText"/>
        <w:spacing w:before="138" w:line="280" w:lineRule="auto"/>
        <w:ind w:left="514" w:right="-19" w:hanging="341"/>
      </w:pPr>
      <w:r>
        <w:rPr>
          <w:rFonts w:ascii="Arial" w:hAnsi="Arial"/>
          <w:sz w:val="16"/>
        </w:rPr>
        <w:t>•</w:t>
      </w:r>
      <w:r w:rsidR="001818D0">
        <w:rPr>
          <w:rFonts w:ascii="Arial" w:hAnsi="Arial"/>
          <w:sz w:val="16"/>
        </w:rPr>
        <w:t xml:space="preserve"> </w:t>
      </w:r>
      <w:r w:rsidR="001818D0">
        <w:t>planlegge arbeidet og bruke budsjett og regnskap som styrings- og kontrollverktøy</w:t>
      </w:r>
    </w:p>
    <w:p w:rsidR="00317BC0" w:rsidRDefault="00C75946">
      <w:pPr>
        <w:pStyle w:val="BodyText"/>
        <w:spacing w:line="280" w:lineRule="auto"/>
        <w:ind w:left="514" w:hanging="341"/>
      </w:pPr>
      <w:r>
        <w:rPr>
          <w:rFonts w:ascii="Arial" w:hAnsi="Arial"/>
          <w:sz w:val="16"/>
        </w:rPr>
        <w:t>•</w:t>
      </w:r>
      <w:r w:rsidR="001818D0">
        <w:rPr>
          <w:rFonts w:ascii="Arial" w:hAnsi="Arial"/>
          <w:sz w:val="16"/>
        </w:rPr>
        <w:t xml:space="preserve"> </w:t>
      </w:r>
      <w:r w:rsidR="001818D0">
        <w:t>lage og/eller forstå, og følge arbeidstegninger eller oppskrifter som brukes for å lage et</w:t>
      </w:r>
      <w:r w:rsidR="001818D0">
        <w:rPr>
          <w:spacing w:val="-6"/>
        </w:rPr>
        <w:t xml:space="preserve"> </w:t>
      </w:r>
      <w:r w:rsidR="001818D0">
        <w:rPr>
          <w:spacing w:val="-3"/>
        </w:rPr>
        <w:t>produkt</w:t>
      </w:r>
    </w:p>
    <w:p w:rsidR="00317BC0" w:rsidRDefault="00C75946">
      <w:pPr>
        <w:pStyle w:val="BodyText"/>
        <w:spacing w:line="280" w:lineRule="auto"/>
        <w:ind w:left="514" w:right="259" w:hanging="341"/>
      </w:pPr>
      <w:r>
        <w:rPr>
          <w:rFonts w:ascii="Arial"/>
          <w:w w:val="105"/>
          <w:sz w:val="16"/>
        </w:rPr>
        <w:t>•</w:t>
      </w:r>
      <w:r w:rsidR="001818D0">
        <w:rPr>
          <w:rFonts w:ascii="Arial"/>
          <w:w w:val="105"/>
          <w:sz w:val="16"/>
        </w:rPr>
        <w:t xml:space="preserve"> </w:t>
      </w:r>
      <w:r w:rsidR="001818D0">
        <w:rPr>
          <w:w w:val="105"/>
        </w:rPr>
        <w:t>produsere og levere varer og tjenester etter kvalitetskrav</w:t>
      </w:r>
    </w:p>
    <w:p w:rsidR="00317BC0" w:rsidRDefault="00C75946">
      <w:pPr>
        <w:pStyle w:val="BodyText"/>
        <w:spacing w:line="280" w:lineRule="auto"/>
        <w:ind w:left="514" w:right="439" w:hanging="341"/>
        <w:jc w:val="both"/>
      </w:pPr>
      <w:r>
        <w:rPr>
          <w:rFonts w:ascii="Arial" w:hAnsi="Arial"/>
          <w:sz w:val="16"/>
        </w:rPr>
        <w:t xml:space="preserve">• </w:t>
      </w:r>
      <w:r w:rsidR="001818D0">
        <w:t>bruke fagbegreper, arbeidsmetoder, verktøy, materialer og teknologi tilpasset arbeidet og begrunne valg</w:t>
      </w:r>
    </w:p>
    <w:p w:rsidR="00317BC0" w:rsidRDefault="00C7594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vedlikeholde og bruke verktøy på en trygg måte</w:t>
      </w:r>
    </w:p>
    <w:p w:rsidR="00317BC0" w:rsidRDefault="00C75946">
      <w:pPr>
        <w:pStyle w:val="BodyText"/>
        <w:spacing w:before="35" w:line="280" w:lineRule="auto"/>
        <w:ind w:left="514" w:right="259" w:hanging="341"/>
      </w:pPr>
      <w:r>
        <w:rPr>
          <w:rFonts w:ascii="Arial"/>
          <w:w w:val="105"/>
          <w:sz w:val="16"/>
        </w:rPr>
        <w:t>•</w:t>
      </w:r>
      <w:r w:rsidR="001818D0">
        <w:rPr>
          <w:rFonts w:ascii="Arial"/>
          <w:w w:val="105"/>
          <w:sz w:val="16"/>
        </w:rPr>
        <w:t xml:space="preserve"> </w:t>
      </w:r>
      <w:r w:rsidR="001818D0">
        <w:rPr>
          <w:w w:val="105"/>
        </w:rPr>
        <w:t>samarbeide, fremme forslag og delta i beslut- ninger i fellesskap</w:t>
      </w:r>
    </w:p>
    <w:p w:rsidR="00317BC0" w:rsidRDefault="00C75946">
      <w:pPr>
        <w:pStyle w:val="BodyText"/>
        <w:spacing w:line="280" w:lineRule="auto"/>
        <w:ind w:left="514" w:right="259" w:hanging="341"/>
      </w:pPr>
      <w:r>
        <w:rPr>
          <w:rFonts w:ascii="Arial" w:hAnsi="Arial"/>
          <w:w w:val="105"/>
          <w:sz w:val="16"/>
        </w:rPr>
        <w:t>•</w:t>
      </w:r>
      <w:r w:rsidR="001818D0">
        <w:rPr>
          <w:rFonts w:ascii="Arial" w:hAnsi="Arial"/>
          <w:w w:val="105"/>
          <w:sz w:val="16"/>
        </w:rPr>
        <w:t xml:space="preserve"> </w:t>
      </w:r>
      <w:r w:rsidR="001818D0">
        <w:rPr>
          <w:w w:val="105"/>
        </w:rPr>
        <w:t>ivareta bærekraftige prinsipper i alle deler av arbeidet</w:t>
      </w:r>
    </w:p>
    <w:p w:rsidR="00317BC0" w:rsidRDefault="00C7594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vurdere helse, miljø og sikkerhet</w:t>
      </w:r>
    </w:p>
    <w:p w:rsidR="00317BC0" w:rsidRDefault="00C75946">
      <w:pPr>
        <w:pStyle w:val="BodyText"/>
        <w:spacing w:before="39" w:line="280" w:lineRule="auto"/>
        <w:ind w:left="514" w:right="259" w:hanging="341"/>
      </w:pPr>
      <w:r>
        <w:rPr>
          <w:rFonts w:ascii="Arial"/>
          <w:sz w:val="16"/>
        </w:rPr>
        <w:t>•</w:t>
      </w:r>
      <w:r w:rsidR="001818D0">
        <w:rPr>
          <w:rFonts w:ascii="Arial"/>
          <w:sz w:val="16"/>
        </w:rPr>
        <w:t xml:space="preserve"> </w:t>
      </w:r>
      <w:r w:rsidR="001818D0">
        <w:t>vurdere sin egen og gruppens arbeidsinnsats, arbeidsprosess og resultat</w:t>
      </w:r>
    </w:p>
    <w:p w:rsidR="00317BC0" w:rsidRDefault="00C75946">
      <w:pPr>
        <w:pStyle w:val="BodyText"/>
        <w:spacing w:line="280" w:lineRule="auto"/>
        <w:ind w:left="514" w:right="-19" w:hanging="341"/>
      </w:pPr>
      <w:r>
        <w:rPr>
          <w:rFonts w:ascii="Arial" w:hAnsi="Arial"/>
          <w:w w:val="105"/>
          <w:sz w:val="16"/>
        </w:rPr>
        <w:t>•</w:t>
      </w:r>
      <w:r w:rsidR="001818D0">
        <w:rPr>
          <w:rFonts w:ascii="Arial" w:hAnsi="Arial"/>
          <w:w w:val="105"/>
          <w:sz w:val="16"/>
        </w:rPr>
        <w:t xml:space="preserve"> </w:t>
      </w:r>
      <w:r w:rsidR="001818D0">
        <w:rPr>
          <w:w w:val="105"/>
        </w:rPr>
        <w:t>holde orden og oversikt i arbeidet og på arbeid- splassen</w:t>
      </w:r>
    </w:p>
    <w:p w:rsidR="00317BC0" w:rsidRDefault="00C75946">
      <w:pPr>
        <w:pStyle w:val="BodyText"/>
        <w:spacing w:line="280" w:lineRule="auto"/>
        <w:ind w:left="514" w:right="-19" w:hanging="341"/>
      </w:pPr>
      <w:r>
        <w:rPr>
          <w:rFonts w:ascii="Arial" w:hAnsi="Arial"/>
          <w:w w:val="105"/>
          <w:sz w:val="16"/>
        </w:rPr>
        <w:t>•</w:t>
      </w:r>
      <w:r w:rsidR="001818D0">
        <w:rPr>
          <w:rFonts w:ascii="Arial" w:hAnsi="Arial"/>
          <w:spacing w:val="29"/>
          <w:w w:val="105"/>
          <w:sz w:val="16"/>
        </w:rPr>
        <w:t xml:space="preserve"> </w:t>
      </w:r>
      <w:r w:rsidR="001818D0">
        <w:rPr>
          <w:w w:val="105"/>
        </w:rPr>
        <w:t>utforske</w:t>
      </w:r>
      <w:r w:rsidR="001818D0">
        <w:rPr>
          <w:spacing w:val="-25"/>
          <w:w w:val="105"/>
        </w:rPr>
        <w:t xml:space="preserve"> </w:t>
      </w:r>
      <w:r w:rsidR="001818D0">
        <w:rPr>
          <w:w w:val="105"/>
        </w:rPr>
        <w:t>og</w:t>
      </w:r>
      <w:r w:rsidR="001818D0">
        <w:rPr>
          <w:spacing w:val="-24"/>
          <w:w w:val="105"/>
        </w:rPr>
        <w:t xml:space="preserve"> </w:t>
      </w:r>
      <w:r w:rsidR="001818D0">
        <w:rPr>
          <w:w w:val="105"/>
        </w:rPr>
        <w:t>beskrive</w:t>
      </w:r>
      <w:r w:rsidR="001818D0">
        <w:rPr>
          <w:spacing w:val="-24"/>
          <w:w w:val="105"/>
        </w:rPr>
        <w:t xml:space="preserve"> </w:t>
      </w:r>
      <w:r w:rsidR="001818D0">
        <w:rPr>
          <w:w w:val="105"/>
        </w:rPr>
        <w:t>råmaterialers</w:t>
      </w:r>
      <w:r w:rsidR="001818D0">
        <w:rPr>
          <w:spacing w:val="-24"/>
          <w:w w:val="105"/>
        </w:rPr>
        <w:t xml:space="preserve"> </w:t>
      </w:r>
      <w:r w:rsidR="001818D0">
        <w:rPr>
          <w:spacing w:val="-2"/>
          <w:w w:val="105"/>
        </w:rPr>
        <w:t xml:space="preserve">bruksområder </w:t>
      </w:r>
      <w:r w:rsidR="001818D0">
        <w:rPr>
          <w:w w:val="105"/>
        </w:rPr>
        <w:t>og</w:t>
      </w:r>
      <w:r w:rsidR="001818D0">
        <w:rPr>
          <w:spacing w:val="-5"/>
          <w:w w:val="105"/>
        </w:rPr>
        <w:t xml:space="preserve"> </w:t>
      </w:r>
      <w:r w:rsidR="001818D0">
        <w:rPr>
          <w:w w:val="105"/>
        </w:rPr>
        <w:t>begrensninger</w:t>
      </w:r>
    </w:p>
    <w:p w:rsidR="00317BC0" w:rsidRDefault="00317BC0">
      <w:pPr>
        <w:pStyle w:val="BodyText"/>
        <w:rPr>
          <w:sz w:val="22"/>
        </w:rPr>
      </w:pPr>
    </w:p>
    <w:p w:rsidR="00317BC0" w:rsidRDefault="001818D0">
      <w:pPr>
        <w:pStyle w:val="Heading3"/>
        <w:spacing w:before="163"/>
      </w:pPr>
      <w:r>
        <w:rPr>
          <w:color w:val="24A23F"/>
        </w:rPr>
        <w:t>Vurdering</w:t>
      </w:r>
    </w:p>
    <w:p w:rsidR="00317BC0" w:rsidRDefault="001818D0">
      <w:pPr>
        <w:pStyle w:val="Heading4"/>
        <w:spacing w:before="228"/>
      </w:pPr>
      <w:r>
        <w:t>Underveisvurdering:</w:t>
      </w:r>
    </w:p>
    <w:p w:rsidR="00317BC0" w:rsidRDefault="001818D0">
      <w:pPr>
        <w:pStyle w:val="BodyText"/>
        <w:spacing w:before="22" w:line="280" w:lineRule="auto"/>
        <w:ind w:left="173" w:right="148"/>
      </w:pPr>
      <w:r>
        <w:t>Underveisvurderingen skal bidra til å fremme læring og til å utvikle kompetanse i fordypning i arbeid. Ungdommene viser og utvikler kompetanse i fordypning i arbeid når de utforsker samfunnets behov og lager produkter tilknyttet det, alene og sammen, på en planlagt og trygg måte. Videre</w:t>
      </w:r>
    </w:p>
    <w:p w:rsidR="00317BC0" w:rsidRDefault="001818D0">
      <w:pPr>
        <w:pStyle w:val="BodyText"/>
        <w:spacing w:line="280" w:lineRule="auto"/>
        <w:ind w:left="173" w:right="70"/>
      </w:pPr>
      <w:r>
        <w:t>når de deltar i felles beslutninger og når de reflekterer rundt problemstillinger knyttet til bærekraft. Videre når de vurderer egen og gruppens arbeidsinnsats og resultat. De voksne skal være i dialog med ungdommen om utviklingen deres, og ungdommen skal få mulighet til å prøve seg frem.</w:t>
      </w:r>
    </w:p>
    <w:p w:rsidR="00317BC0" w:rsidRDefault="001818D0">
      <w:pPr>
        <w:pStyle w:val="BodyText"/>
        <w:spacing w:line="280" w:lineRule="auto"/>
        <w:ind w:left="173" w:right="368"/>
      </w:pPr>
      <w:r>
        <w:t xml:space="preserve">Med utgangspunkt i kompetansen ungdommen </w:t>
      </w:r>
      <w:r>
        <w:rPr>
          <w:spacing w:val="-3"/>
        </w:rPr>
        <w:t xml:space="preserve">viser, </w:t>
      </w:r>
      <w:r>
        <w:t xml:space="preserve">skal de få muligheten til å sette ord på hva de opplever at de får til, og reflektere over egen faglige utvikling. De voksne skal gi veiledning om videre læring slik at ungdommene kan </w:t>
      </w:r>
      <w:r>
        <w:rPr>
          <w:spacing w:val="-4"/>
        </w:rPr>
        <w:t xml:space="preserve">bruke </w:t>
      </w:r>
      <w:r>
        <w:t>veiledningen til å utvikle kompetanse i å lage</w:t>
      </w:r>
    </w:p>
    <w:p w:rsidR="00317BC0" w:rsidRDefault="001818D0">
      <w:pPr>
        <w:pStyle w:val="BodyText"/>
        <w:spacing w:line="280" w:lineRule="auto"/>
        <w:ind w:left="173" w:right="-19"/>
      </w:pPr>
      <w:r>
        <w:t xml:space="preserve">bærekraftige produkter det er behov </w:t>
      </w:r>
      <w:r>
        <w:rPr>
          <w:spacing w:val="-4"/>
        </w:rPr>
        <w:t xml:space="preserve">for, </w:t>
      </w:r>
      <w:r>
        <w:t xml:space="preserve">som </w:t>
      </w:r>
      <w:r>
        <w:rPr>
          <w:spacing w:val="-3"/>
        </w:rPr>
        <w:t xml:space="preserve">styrker </w:t>
      </w:r>
      <w:r>
        <w:t>valorisering og minisamfunnets økonomi. En viktig del av underveisvurderingen er hva ungdommene demonstrerer i sine presentasjoner underveis og på slutten av sine utforskende arbeider.</w:t>
      </w:r>
    </w:p>
    <w:p w:rsidR="00317BC0" w:rsidRDefault="001818D0">
      <w:pPr>
        <w:pStyle w:val="Heading4"/>
        <w:spacing w:before="88"/>
      </w:pPr>
      <w:r>
        <w:br w:type="column"/>
      </w:r>
      <w:r>
        <w:t>Standpunktvurdering:</w:t>
      </w:r>
    </w:p>
    <w:p w:rsidR="00317BC0" w:rsidRDefault="001818D0">
      <w:pPr>
        <w:pStyle w:val="BodyText"/>
        <w:spacing w:before="22" w:line="280" w:lineRule="auto"/>
        <w:ind w:left="173" w:right="1136"/>
      </w:pPr>
      <w:r>
        <w:t xml:space="preserve">Standpunktkarakteren skal være uttrykk for den samlede kompetansen ungdommen har i fordypning i arbeid ved avslutningen av opplæringen. De voksne skal planlegge og legge til rette for at ungdommen  får vist kompetansen sin på varierte måter som inkluderer forståelse, refleksjon, og kritisk tenkning, i ulike sammenhenger. De voksne skal sette </w:t>
      </w:r>
      <w:r>
        <w:rPr>
          <w:spacing w:val="-3"/>
        </w:rPr>
        <w:t xml:space="preserve">karakter </w:t>
      </w:r>
      <w:r>
        <w:t>i faget basert på kompetansen ungdommen har</w:t>
      </w:r>
    </w:p>
    <w:p w:rsidR="00317BC0" w:rsidRDefault="001818D0">
      <w:pPr>
        <w:pStyle w:val="BodyText"/>
        <w:spacing w:line="280" w:lineRule="auto"/>
        <w:ind w:left="173" w:right="1314"/>
      </w:pPr>
      <w:r>
        <w:t>vist ved å utforske behov og lage produkter, bruke problemløsningsstrategier og reflektert over og argumentert for løsninger.</w:t>
      </w:r>
    </w:p>
    <w:p w:rsidR="00317BC0" w:rsidRDefault="00317BC0">
      <w:pPr>
        <w:pStyle w:val="BodyText"/>
        <w:spacing w:before="6"/>
        <w:rPr>
          <w:sz w:val="18"/>
        </w:rPr>
      </w:pPr>
    </w:p>
    <w:p w:rsidR="00317BC0" w:rsidRDefault="001818D0">
      <w:pPr>
        <w:pStyle w:val="Heading4"/>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rsidTr="00C75946">
        <w:trPr>
          <w:trHeight w:val="882"/>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18"/>
              <w:rPr>
                <w:sz w:val="18"/>
              </w:rPr>
            </w:pPr>
            <w:r>
              <w:rPr>
                <w:sz w:val="18"/>
              </w:rPr>
              <w:t>Eventuell eksamensordning skal sendes på høring og ferdigstilles senere</w:t>
            </w:r>
          </w:p>
        </w:tc>
      </w:tr>
    </w:tbl>
    <w:p w:rsidR="00317BC0" w:rsidRDefault="00317BC0">
      <w:pPr>
        <w:spacing w:line="249" w:lineRule="auto"/>
        <w:rPr>
          <w:sz w:val="18"/>
        </w:rPr>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73"/>
        <w:rPr>
          <w:rFonts w:ascii="ITC Caslon 224 Std"/>
          <w:b/>
          <w:sz w:val="84"/>
        </w:rPr>
      </w:pPr>
      <w:bookmarkStart w:id="140" w:name="Naturfag_"/>
      <w:bookmarkStart w:id="141" w:name="_bookmark65"/>
      <w:bookmarkEnd w:id="140"/>
      <w:bookmarkEnd w:id="141"/>
      <w:r>
        <w:rPr>
          <w:rFonts w:ascii="ITC Caslon 224 Std"/>
          <w:b/>
          <w:sz w:val="84"/>
        </w:rPr>
        <w:t>Naturfag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headerReference w:type="even" r:id="rId476"/>
          <w:headerReference w:type="default" r:id="rId477"/>
          <w:footerReference w:type="default" r:id="rId478"/>
          <w:pgSz w:w="11910" w:h="16840"/>
          <w:pgMar w:top="1060" w:right="0" w:bottom="0" w:left="960" w:header="670" w:footer="0" w:gutter="0"/>
          <w:cols w:space="720"/>
        </w:sectPr>
      </w:pPr>
    </w:p>
    <w:p w:rsidR="00317BC0" w:rsidRDefault="001818D0">
      <w:pPr>
        <w:spacing w:before="148" w:line="192" w:lineRule="auto"/>
        <w:ind w:left="173" w:right="230"/>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3" w:right="28"/>
      </w:pPr>
      <w:r>
        <w:t>Naturvitenskapen har vokst fram som en følge av menneskers nysgjerrighet og behov for å finne svar på spørsmål om sin egen eksistens, liv og livsformer og vår plass i naturen og i universet og er på den måten en del av vår kultur.</w:t>
      </w:r>
    </w:p>
    <w:p w:rsidR="00317BC0" w:rsidRDefault="00317BC0">
      <w:pPr>
        <w:pStyle w:val="BodyText"/>
        <w:rPr>
          <w:sz w:val="23"/>
        </w:rPr>
      </w:pPr>
    </w:p>
    <w:p w:rsidR="00317BC0" w:rsidRDefault="001818D0">
      <w:pPr>
        <w:pStyle w:val="BodyText"/>
        <w:spacing w:line="280" w:lineRule="auto"/>
        <w:ind w:left="173" w:right="230"/>
      </w:pPr>
      <w:r>
        <w:t>I naturfag handler faget arbeid om å bringe det praktiske arbeidet inn i utforskning og læring. Utforskende arbeid og bruk av elementene i minisamfunnet er en introduksjon både til natur og sivilisasjon, og gir endeløse muligheter for vitenskapelige og historiske studier. Både studier og arbeid er viktige områder som ikke utelukker hverandre, men tvert imot beriker hverandre.</w:t>
      </w:r>
    </w:p>
    <w:p w:rsidR="00317BC0" w:rsidRDefault="001818D0">
      <w:pPr>
        <w:pStyle w:val="BodyText"/>
        <w:spacing w:line="280" w:lineRule="auto"/>
        <w:ind w:left="173" w:right="21"/>
      </w:pPr>
      <w:r>
        <w:t>Dette skjer parallelt og ofte med flytende grenser. Gjennom utforskende arbeid kan ungdommene jobbe tverrfaglig med virkelighetsnære prosjekter. Ansvaret de får gir mulighet for reelle konsekvenser som de tar med seg i sin erfaringsbank. De får et godt grunnlag for å kunne bli aktive, ansvarlige medborgere og bidra med sine erfaringer med demokrati fra sitt eget minisamfunn.</w:t>
      </w:r>
    </w:p>
    <w:p w:rsidR="00317BC0" w:rsidRDefault="00317BC0">
      <w:pPr>
        <w:pStyle w:val="BodyText"/>
        <w:spacing w:before="3"/>
        <w:rPr>
          <w:sz w:val="22"/>
        </w:rPr>
      </w:pPr>
    </w:p>
    <w:p w:rsidR="00317BC0" w:rsidRDefault="001818D0">
      <w:pPr>
        <w:pStyle w:val="BodyText"/>
        <w:spacing w:line="280" w:lineRule="auto"/>
        <w:ind w:left="173"/>
      </w:pPr>
      <w:r>
        <w:t>Rolige omgivelser, stillhet og undringen om naturen tilfredsstiller ungdommens behov for refleksjon</w:t>
      </w:r>
    </w:p>
    <w:p w:rsidR="00317BC0" w:rsidRDefault="001818D0">
      <w:pPr>
        <w:pStyle w:val="BodyText"/>
        <w:spacing w:line="280" w:lineRule="auto"/>
        <w:ind w:left="173" w:right="50"/>
      </w:pPr>
      <w:r>
        <w:t>og meditasjon. I naturfag handler folkehelse og livsmestring om å gi ungdommene kompetanse til å lære om sin egen kropp og ivareta sin egen fysiske og psykiske helse. Gjennom samarbeid med andre</w:t>
      </w:r>
    </w:p>
    <w:p w:rsidR="00317BC0" w:rsidRDefault="001818D0">
      <w:pPr>
        <w:pStyle w:val="BodyText"/>
        <w:spacing w:before="9"/>
        <w:rPr>
          <w:sz w:val="17"/>
        </w:rPr>
      </w:pPr>
      <w:r>
        <w:br w:type="column"/>
      </w:r>
    </w:p>
    <w:p w:rsidR="00317BC0" w:rsidRDefault="001818D0">
      <w:pPr>
        <w:pStyle w:val="BodyText"/>
        <w:spacing w:line="280" w:lineRule="auto"/>
        <w:ind w:left="173" w:right="1422"/>
      </w:pPr>
      <w:r>
        <w:t>ungdommer oppøver de robusthet og tilhørighet i minisamfunnet.</w:t>
      </w:r>
    </w:p>
    <w:p w:rsidR="00317BC0" w:rsidRDefault="00317BC0">
      <w:pPr>
        <w:pStyle w:val="BodyText"/>
        <w:spacing w:before="3"/>
        <w:rPr>
          <w:sz w:val="23"/>
        </w:rPr>
      </w:pPr>
    </w:p>
    <w:p w:rsidR="00317BC0" w:rsidRDefault="001818D0">
      <w:pPr>
        <w:pStyle w:val="BodyText"/>
        <w:spacing w:line="280" w:lineRule="auto"/>
        <w:ind w:left="173" w:right="1157"/>
      </w:pPr>
      <w:r>
        <w:t xml:space="preserve">Å kunne skille mellom vitenskapelig basert kunnskap og kunnskap som ikke er basert på vitenskap er viktig for å kunne ta gode </w:t>
      </w:r>
      <w:r>
        <w:rPr>
          <w:spacing w:val="-2"/>
        </w:rPr>
        <w:t xml:space="preserve">demokratiske </w:t>
      </w:r>
      <w:r>
        <w:t>valg og godt medborgerskap. Naturfag skal samtidig bidra til åpenhet for den erfaringsbaserte og tradisjonelle kunnskapen som samer og annen urbefolkning har om naturen. Kompetanse i naturfag gir grunnlag for å forstå og være kritisk</w:t>
      </w:r>
    </w:p>
    <w:p w:rsidR="00317BC0" w:rsidRDefault="001818D0">
      <w:pPr>
        <w:pStyle w:val="BodyText"/>
        <w:spacing w:line="280" w:lineRule="auto"/>
        <w:ind w:left="173" w:right="1770"/>
      </w:pPr>
      <w:r>
        <w:t>til argumentasjonen i samfunnsdebatten, og er viktig for at ungdommene skal kunne være</w:t>
      </w:r>
    </w:p>
    <w:p w:rsidR="00317BC0" w:rsidRDefault="001818D0">
      <w:pPr>
        <w:pStyle w:val="BodyText"/>
        <w:spacing w:line="280" w:lineRule="auto"/>
        <w:ind w:left="173" w:right="1537"/>
      </w:pPr>
      <w:r>
        <w:t>aktive medborgere og bidra til en teknologisk og bærekraftig utvikling.</w:t>
      </w:r>
    </w:p>
    <w:p w:rsidR="00317BC0" w:rsidRDefault="00317BC0">
      <w:pPr>
        <w:pStyle w:val="BodyText"/>
        <w:spacing w:before="6"/>
        <w:rPr>
          <w:sz w:val="22"/>
        </w:rPr>
      </w:pPr>
    </w:p>
    <w:p w:rsidR="00317BC0" w:rsidRDefault="008A0DDC">
      <w:pPr>
        <w:pStyle w:val="BodyText"/>
        <w:spacing w:line="280" w:lineRule="auto"/>
        <w:ind w:left="173" w:right="1696"/>
      </w:pPr>
      <w:r>
        <w:pict>
          <v:rect id="_x0000_s1048" alt="" style="position:absolute;left:0;text-align:left;margin-left:569.75pt;margin-top:24.5pt;width:25.5pt;height:280.65pt;z-index:251940864;mso-wrap-edited:f;mso-width-percent:0;mso-height-percent:0;mso-position-horizontal-relative:page;mso-width-percent:0;mso-height-percent:0" fillcolor="#24a23f" stroked="f">
            <w10:wrap anchorx="page"/>
          </v:rect>
        </w:pict>
      </w:r>
      <w:r w:rsidR="001818D0">
        <w:t>Den raske teknologiske utviklingen har endret samfunnet, og menneskets utvikling holder ikke nødvendigvis følge med denne. Dette kan</w:t>
      </w:r>
    </w:p>
    <w:p w:rsidR="00317BC0" w:rsidRDefault="008A0DDC">
      <w:pPr>
        <w:pStyle w:val="BodyText"/>
        <w:spacing w:line="280" w:lineRule="auto"/>
        <w:ind w:left="173" w:right="1329"/>
      </w:pPr>
      <w:r>
        <w:pict>
          <v:shape id="_x0000_s1047" type="#_x0000_t202" alt="" style="position:absolute;left:0;text-align:left;margin-left:574.5pt;margin-top:47.9pt;width:16.5pt;height:150.9pt;z-index:251941888;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NATURFAG 8.–10. TRINN</w:t>
                  </w:r>
                </w:p>
              </w:txbxContent>
            </v:textbox>
            <w10:wrap anchorx="page"/>
          </v:shape>
        </w:pict>
      </w:r>
      <w:r w:rsidR="001818D0">
        <w:t>innebære en trussel for menneskeheten, og det er derfor viktig med en ny moral som tar ansvar for menneskeheten når enkeltindivider får unaturlig stor makt. Bærekraft er et begrep som ligger som en grunnstein i all montessoripedagogikk. Tanken om at vi bare har én jord, som ikke kan erstattes,</w:t>
      </w:r>
    </w:p>
    <w:p w:rsidR="00317BC0" w:rsidRDefault="001818D0">
      <w:pPr>
        <w:pStyle w:val="BodyText"/>
        <w:spacing w:line="280" w:lineRule="auto"/>
        <w:ind w:left="173" w:right="1192"/>
      </w:pPr>
      <w:r>
        <w:t>er fremtredende spesielt hos de unge generasjonene i dag. Montessoripedagogikken representerer en holistisk tilnærming hvor kunnskap om jordklodens oppbygning og tilstand står sentralt. Vi skal gi</w:t>
      </w:r>
    </w:p>
    <w:p w:rsidR="00317BC0" w:rsidRDefault="001818D0">
      <w:pPr>
        <w:pStyle w:val="BodyText"/>
        <w:spacing w:line="280" w:lineRule="auto"/>
        <w:ind w:left="173" w:right="1734"/>
      </w:pPr>
      <w:r>
        <w:t>våre ungdommer best mulig forutsetning for å bli endringsagenter, aktive yrkesdeltakere og</w:t>
      </w:r>
    </w:p>
    <w:p w:rsidR="00317BC0" w:rsidRDefault="001818D0">
      <w:pPr>
        <w:pStyle w:val="BodyText"/>
        <w:spacing w:line="238" w:lineRule="exact"/>
        <w:ind w:left="173"/>
      </w:pPr>
      <w:r>
        <w:t>samfunnsaktører i en nær fremtid vi foreløpig bare</w:t>
      </w:r>
    </w:p>
    <w:p w:rsidR="00317BC0" w:rsidRDefault="00317BC0">
      <w:pPr>
        <w:spacing w:line="238" w:lineRule="exact"/>
        <w:sectPr w:rsidR="00317BC0">
          <w:type w:val="continuous"/>
          <w:pgSz w:w="11910" w:h="16840"/>
          <w:pgMar w:top="780" w:right="0" w:bottom="0" w:left="960" w:header="720" w:footer="720" w:gutter="0"/>
          <w:cols w:num="2" w:space="720" w:equalWidth="0">
            <w:col w:w="4822" w:space="123"/>
            <w:col w:w="6005"/>
          </w:cols>
        </w:sectPr>
      </w:pPr>
    </w:p>
    <w:p w:rsidR="00317BC0" w:rsidRDefault="00317BC0">
      <w:pPr>
        <w:pStyle w:val="BodyText"/>
      </w:pPr>
    </w:p>
    <w:p w:rsidR="00317BC0" w:rsidRDefault="00317BC0">
      <w:pPr>
        <w:pStyle w:val="BodyText"/>
        <w:spacing w:before="7"/>
        <w:rPr>
          <w:sz w:val="19"/>
        </w:rPr>
      </w:pPr>
    </w:p>
    <w:p w:rsidR="00317BC0" w:rsidRDefault="001818D0">
      <w:pPr>
        <w:spacing w:before="94"/>
        <w:ind w:right="1131"/>
        <w:jc w:val="right"/>
        <w:rPr>
          <w:rFonts w:ascii="Futura"/>
          <w:b/>
          <w:sz w:val="16"/>
        </w:rPr>
      </w:pPr>
      <w:r>
        <w:rPr>
          <w:rFonts w:ascii="Futura"/>
          <w:b/>
          <w:sz w:val="16"/>
        </w:rPr>
        <w:t>197</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479"/>
          <w:headerReference w:type="default" r:id="rId480"/>
          <w:footerReference w:type="even" r:id="rId481"/>
          <w:footerReference w:type="default" r:id="rId482"/>
          <w:pgSz w:w="11910" w:h="16840"/>
          <w:pgMar w:top="1060" w:right="0" w:bottom="760" w:left="960" w:header="670" w:footer="568" w:gutter="0"/>
          <w:pgNumType w:start="198"/>
          <w:cols w:space="720"/>
        </w:sectPr>
      </w:pPr>
    </w:p>
    <w:p w:rsidR="00317BC0" w:rsidRDefault="001818D0">
      <w:pPr>
        <w:pStyle w:val="BodyText"/>
        <w:spacing w:before="98" w:line="280" w:lineRule="auto"/>
        <w:ind w:left="173" w:right="8"/>
      </w:pPr>
      <w:r>
        <w:t>aner konturene av. Vårt ansvar er å best mulig forstå de utfordringer fremtidens ungdommer møter, og være en del av løsningen samtidig som vi forbereder dem på å møte fremtidens krav. Derfor har miljøvern, miljøbevissthet og bærekraftig utvikling en naturlig plass i montessoriungdomsskolen, både på det lokale og det globale plan.</w:t>
      </w:r>
    </w:p>
    <w:p w:rsidR="00317BC0" w:rsidRDefault="00317BC0">
      <w:pPr>
        <w:pStyle w:val="BodyText"/>
        <w:spacing w:before="10"/>
        <w:rPr>
          <w:sz w:val="22"/>
        </w:rPr>
      </w:pPr>
    </w:p>
    <w:p w:rsidR="00317BC0" w:rsidRDefault="001818D0">
      <w:pPr>
        <w:pStyle w:val="BodyText"/>
        <w:spacing w:line="280" w:lineRule="auto"/>
        <w:ind w:left="173" w:right="508"/>
      </w:pPr>
      <w:r>
        <w:t xml:space="preserve">Ferdigheter er integrert i kompetansemålene der de bidrar til utvikling </w:t>
      </w:r>
      <w:r>
        <w:rPr>
          <w:spacing w:val="-4"/>
        </w:rPr>
        <w:t xml:space="preserve">av, </w:t>
      </w:r>
      <w:r>
        <w:t xml:space="preserve">og er en del </w:t>
      </w:r>
      <w:r>
        <w:rPr>
          <w:spacing w:val="-4"/>
        </w:rPr>
        <w:t xml:space="preserve">av, </w:t>
      </w:r>
      <w:r>
        <w:t xml:space="preserve">fagkompetansen. Å kunne uttrykke seg </w:t>
      </w:r>
      <w:r>
        <w:rPr>
          <w:spacing w:val="-3"/>
        </w:rPr>
        <w:t xml:space="preserve">muntlig </w:t>
      </w:r>
      <w:r>
        <w:t>og skriftlig i naturfag innebærer å presentere og beskrive egne opplevelser og</w:t>
      </w:r>
      <w:r>
        <w:rPr>
          <w:spacing w:val="-12"/>
        </w:rPr>
        <w:t xml:space="preserve"> </w:t>
      </w:r>
      <w:r>
        <w:t>observasjoner.</w:t>
      </w:r>
    </w:p>
    <w:p w:rsidR="00317BC0" w:rsidRDefault="001818D0">
      <w:pPr>
        <w:pStyle w:val="BodyText"/>
        <w:spacing w:line="280" w:lineRule="auto"/>
        <w:ind w:left="173" w:right="54"/>
      </w:pPr>
      <w:r>
        <w:t>Skriftlige rapporter fra eksperimenter, feltarbeid, ekskursjoner og fra teknologiske utviklingsprosesser er sentrale. Formulering av spørsmål og hypoteser og å bruke naturfaglige begreper og uttrykksformer inngår i dette. Å argumentere for egne vurderinger og gi konstruktive tilbakemeldinger er viktig i naturfag. Leseferdigheter dreier seg om å samle informasjon, tolke og reflektere over innholdet</w:t>
      </w:r>
    </w:p>
    <w:p w:rsidR="00317BC0" w:rsidRDefault="001818D0">
      <w:pPr>
        <w:pStyle w:val="BodyText"/>
        <w:spacing w:line="280" w:lineRule="auto"/>
        <w:ind w:left="173" w:right="726"/>
        <w:jc w:val="both"/>
      </w:pPr>
      <w:r>
        <w:t xml:space="preserve">i naturfaglige tekster, brosjyrer, </w:t>
      </w:r>
      <w:r>
        <w:rPr>
          <w:spacing w:val="-3"/>
        </w:rPr>
        <w:t>aviser,</w:t>
      </w:r>
      <w:r>
        <w:rPr>
          <w:spacing w:val="-23"/>
        </w:rPr>
        <w:t xml:space="preserve"> </w:t>
      </w:r>
      <w:r>
        <w:t>bøker og internett samt lesing av</w:t>
      </w:r>
      <w:r>
        <w:rPr>
          <w:spacing w:val="-30"/>
        </w:rPr>
        <w:t xml:space="preserve"> </w:t>
      </w:r>
      <w:r>
        <w:t>bruksanvisninger, oppskrifter, tabeller, ulike diagrammer</w:t>
      </w:r>
      <w:r>
        <w:rPr>
          <w:spacing w:val="-13"/>
        </w:rPr>
        <w:t xml:space="preserve"> </w:t>
      </w:r>
      <w:r>
        <w:t>og</w:t>
      </w:r>
    </w:p>
    <w:p w:rsidR="00317BC0" w:rsidRDefault="001818D0">
      <w:pPr>
        <w:pStyle w:val="BodyText"/>
        <w:spacing w:line="280" w:lineRule="auto"/>
        <w:ind w:left="173" w:right="221"/>
      </w:pPr>
      <w:r>
        <w:t>symboler. Regneferdigheter dreier seg om å bruke tall og beregninger for å registrere og utarbeide resultater fra ens egne målinger, og å lage tabeller og diagrammer med naturfaglig innhold. Det innebærer også å bruke og tolke formler og modeller fra virkeligheten samt bearbeide og tolke ulike typer data. Digital kompetanse er viktig for</w:t>
      </w:r>
    </w:p>
    <w:p w:rsidR="00317BC0" w:rsidRDefault="001818D0">
      <w:pPr>
        <w:pStyle w:val="BodyText"/>
        <w:spacing w:line="280" w:lineRule="auto"/>
        <w:ind w:left="173" w:right="166"/>
      </w:pPr>
      <w:r>
        <w:t>å kunne benytte digitale verktøy til utforskning, måling, visualisering, simulering, registrering, dokumentasjon og publisering ved forsøk og i feltarbeid. For å stimulere kreativitet, levendegjøre og visualisere naturfaglige problemstillinger er digitale animasjoner, simuleringer og spill gode hjelpemidler. Kritisk vurdering av nettbasert naturfaglig informasjon styrker arbeidet med faget.</w:t>
      </w:r>
    </w:p>
    <w:p w:rsidR="00317BC0" w:rsidRDefault="00317BC0">
      <w:pPr>
        <w:pStyle w:val="BodyText"/>
        <w:rPr>
          <w:sz w:val="22"/>
        </w:rPr>
      </w:pPr>
    </w:p>
    <w:p w:rsidR="00317BC0" w:rsidRDefault="00317BC0">
      <w:pPr>
        <w:pStyle w:val="BodyText"/>
        <w:spacing w:before="6"/>
        <w:rPr>
          <w:sz w:val="18"/>
        </w:rPr>
      </w:pPr>
    </w:p>
    <w:p w:rsidR="00317BC0" w:rsidRDefault="001818D0">
      <w:pPr>
        <w:pStyle w:val="BodyText"/>
        <w:spacing w:line="276" w:lineRule="auto"/>
        <w:ind w:left="173" w:right="32"/>
      </w:pPr>
      <w:r>
        <w:rPr>
          <w:rFonts w:ascii="FuturaPT-Medium" w:hAnsi="FuturaPT-Medium"/>
          <w:sz w:val="24"/>
        </w:rPr>
        <w:t xml:space="preserve">Naturfag og menneskelige tendenser </w:t>
      </w:r>
      <w:r>
        <w:t>Ungdommene har nå evnen til å tenke logisk og ser stadig etter sammenhenger mellom ting i universet. De er ikke lenger bare opptatt av faktakunnskaper. Frøene som ble sådd på de lavere trinnene begynner nå å spire. De ønsker å utforske verden i en større sammenheng og de har evne til å stille kritiske spørsmål.</w:t>
      </w:r>
    </w:p>
    <w:p w:rsidR="00317BC0" w:rsidRDefault="00317BC0">
      <w:pPr>
        <w:pStyle w:val="BodyText"/>
        <w:spacing w:before="8"/>
        <w:rPr>
          <w:sz w:val="23"/>
        </w:rPr>
      </w:pPr>
    </w:p>
    <w:p w:rsidR="00317BC0" w:rsidRDefault="001818D0">
      <w:pPr>
        <w:pStyle w:val="BodyText"/>
        <w:ind w:left="173"/>
      </w:pPr>
      <w:r>
        <w:t>Å arbeide både praktisk og teoretisk i elementene,</w:t>
      </w:r>
    </w:p>
    <w:p w:rsidR="00317BC0" w:rsidRDefault="001818D0">
      <w:pPr>
        <w:pStyle w:val="BodyText"/>
        <w:spacing w:before="98" w:line="280" w:lineRule="auto"/>
        <w:ind w:left="173" w:right="1147"/>
      </w:pPr>
      <w:r>
        <w:br w:type="column"/>
      </w:r>
      <w:r>
        <w:t>laboratorier og naturen, med ulike</w:t>
      </w:r>
      <w:r>
        <w:rPr>
          <w:spacing w:val="-29"/>
        </w:rPr>
        <w:t xml:space="preserve"> </w:t>
      </w:r>
      <w:r>
        <w:t xml:space="preserve">problemstillinger, er nødvendig for å få erfaring med og utvikle kunnskap om naturvitenskapens metoder og tenkemåter. Dette kan bidra til utvikling av kreativitet, kritisk evne, åpenhet og aktiv deltakelse i situasjoner der naturfaglig kunnskap og ekspertise </w:t>
      </w:r>
      <w:r>
        <w:rPr>
          <w:spacing w:val="-3"/>
        </w:rPr>
        <w:t xml:space="preserve">inngår. </w:t>
      </w:r>
      <w:r>
        <w:t xml:space="preserve">Feltarbeid i naturen, eksperimenter i laboratoriet og ekskursjoner til </w:t>
      </w:r>
      <w:r>
        <w:rPr>
          <w:spacing w:val="-3"/>
        </w:rPr>
        <w:t xml:space="preserve">museer, </w:t>
      </w:r>
      <w:r>
        <w:t>vitensentre og bedrifter vil berike opplæringen i naturfag og gi rom for undring, nysgjerrighet og fascinasjon.</w:t>
      </w:r>
    </w:p>
    <w:p w:rsidR="00317BC0" w:rsidRDefault="00317BC0">
      <w:pPr>
        <w:pStyle w:val="BodyText"/>
        <w:rPr>
          <w:sz w:val="22"/>
        </w:rPr>
      </w:pPr>
    </w:p>
    <w:p w:rsidR="00317BC0" w:rsidRDefault="00317BC0">
      <w:pPr>
        <w:pStyle w:val="BodyText"/>
        <w:spacing w:before="10"/>
        <w:rPr>
          <w:sz w:val="19"/>
        </w:rPr>
      </w:pPr>
    </w:p>
    <w:p w:rsidR="00317BC0" w:rsidRDefault="001818D0">
      <w:pPr>
        <w:pStyle w:val="Heading4"/>
      </w:pPr>
      <w:r>
        <w:t>Naturfag i det tredje utviklingstrinnet</w:t>
      </w:r>
    </w:p>
    <w:p w:rsidR="00317BC0" w:rsidRDefault="001818D0">
      <w:pPr>
        <w:pStyle w:val="BodyText"/>
        <w:spacing w:before="22" w:line="280" w:lineRule="auto"/>
        <w:ind w:left="173" w:right="1150"/>
      </w:pPr>
      <w:r>
        <w:t xml:space="preserve">Studiet av jorden og av livet på jorden regnes som en del av forberedelsen til det voksne </w:t>
      </w:r>
      <w:r>
        <w:rPr>
          <w:spacing w:val="-3"/>
        </w:rPr>
        <w:t xml:space="preserve">liv. </w:t>
      </w:r>
      <w:r>
        <w:t xml:space="preserve">I det </w:t>
      </w:r>
      <w:r>
        <w:rPr>
          <w:spacing w:val="-3"/>
        </w:rPr>
        <w:t xml:space="preserve">tredje </w:t>
      </w:r>
      <w:r>
        <w:t>utviklingstrinn har ungdom et behov for å forstå den voksnes verden og har en naturlig drivkraft/tendens for å lære seg dette. Disse studiene utfordrer</w:t>
      </w:r>
    </w:p>
    <w:p w:rsidR="00317BC0" w:rsidRDefault="001818D0">
      <w:pPr>
        <w:pStyle w:val="BodyText"/>
        <w:spacing w:line="280" w:lineRule="auto"/>
        <w:ind w:left="173" w:right="1131"/>
      </w:pPr>
      <w:r>
        <w:t>vårt intellekt, våre holdninger og våre følelser. Naturvitenskapens lover og teorier er modeller av en sammensatt virkelighet, og disse modellene endres eller videreutvikles gjennom nye observasjoner, eksperimenter og ideer.</w:t>
      </w:r>
    </w:p>
    <w:p w:rsidR="00317BC0" w:rsidRDefault="00317BC0">
      <w:pPr>
        <w:pStyle w:val="BodyText"/>
        <w:spacing w:before="8"/>
        <w:rPr>
          <w:sz w:val="22"/>
        </w:rPr>
      </w:pPr>
    </w:p>
    <w:p w:rsidR="00317BC0" w:rsidRDefault="001818D0">
      <w:pPr>
        <w:pStyle w:val="BodyText"/>
        <w:spacing w:line="280" w:lineRule="auto"/>
        <w:ind w:left="173" w:right="1286"/>
      </w:pPr>
      <w:r>
        <w:t>Gjennom arbeidet med faget skal ungdommene bevisstgjøres den uatskillelige sammenhengen og påvirkningen mellom jorden og alt liv på denne planeten. Det fokuseres spesielt på økosystemer og menneskets påvirkning på, og ansvar for, miljøet.</w:t>
      </w:r>
    </w:p>
    <w:p w:rsidR="00317BC0" w:rsidRDefault="00317BC0">
      <w:pPr>
        <w:pStyle w:val="BodyText"/>
        <w:rPr>
          <w:sz w:val="23"/>
        </w:rPr>
      </w:pPr>
    </w:p>
    <w:p w:rsidR="00317BC0" w:rsidRDefault="001818D0">
      <w:pPr>
        <w:pStyle w:val="BodyText"/>
        <w:spacing w:line="280" w:lineRule="auto"/>
        <w:ind w:left="173" w:right="1257"/>
      </w:pPr>
      <w:r>
        <w:t>En viktig del av allmennkunnskapen er å kjenne til at naturvitenskapen er i utvikling, og at forskning og ny kunnskap i naturvitenskap og teknologi har stor betydning for samfunnsutviklingen og for livsmiljøet. Selv om naturvitenskapen er delt opp i ulike fagdisipliner som for eksempel biologi, fysikk, kjemi og geofag, er målet at faget naturfag både teoretisk og praktisk framstår som et helhetlig fag.</w:t>
      </w:r>
    </w:p>
    <w:p w:rsidR="00317BC0" w:rsidRDefault="00317BC0">
      <w:pPr>
        <w:pStyle w:val="BodyText"/>
        <w:spacing w:before="10"/>
        <w:rPr>
          <w:sz w:val="22"/>
        </w:rPr>
      </w:pPr>
    </w:p>
    <w:p w:rsidR="00317BC0" w:rsidRDefault="001818D0">
      <w:pPr>
        <w:pStyle w:val="BodyText"/>
        <w:spacing w:line="280" w:lineRule="auto"/>
        <w:ind w:left="173" w:right="1585"/>
      </w:pPr>
      <w:r>
        <w:t>Det bør legges til rette for at ungdommene gis muligheten til å se den nye kunnskapen i lys av historiske hendelser, for eksempel ved å se på verdensbildet gjennom tidene.</w:t>
      </w:r>
    </w:p>
    <w:p w:rsidR="00317BC0" w:rsidRDefault="00317BC0">
      <w:pPr>
        <w:pStyle w:val="BodyText"/>
        <w:rPr>
          <w:sz w:val="22"/>
        </w:rPr>
      </w:pPr>
    </w:p>
    <w:p w:rsidR="00317BC0" w:rsidRDefault="001818D0">
      <w:pPr>
        <w:pStyle w:val="Heading3"/>
        <w:spacing w:before="164"/>
      </w:pPr>
      <w:r>
        <w:rPr>
          <w:color w:val="24A23F"/>
        </w:rPr>
        <w:t>Kunnskaps- og utforskingsområder</w:t>
      </w:r>
    </w:p>
    <w:p w:rsidR="00317BC0" w:rsidRDefault="001818D0">
      <w:pPr>
        <w:pStyle w:val="BodyText"/>
        <w:spacing w:before="278" w:line="280" w:lineRule="auto"/>
        <w:ind w:left="173" w:right="1119"/>
      </w:pPr>
      <w:r>
        <w:t>Kunnskaps- og utforskingsområdene i naturfag og montessoriungdomsskolen med sine elementer, kan vanligvis knyttes sammen gjennom utforskende arbeider. Kompetanse i å forstå ulike typer</w:t>
      </w:r>
    </w:p>
    <w:p w:rsidR="00317BC0" w:rsidRDefault="00317BC0">
      <w:pPr>
        <w:spacing w:line="280" w:lineRule="auto"/>
        <w:sectPr w:rsidR="00317BC0">
          <w:type w:val="continuous"/>
          <w:pgSz w:w="11910" w:h="16840"/>
          <w:pgMar w:top="780" w:right="0" w:bottom="0" w:left="960" w:header="720" w:footer="720" w:gutter="0"/>
          <w:cols w:num="2" w:space="720" w:equalWidth="0">
            <w:col w:w="4889" w:space="55"/>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0" w:left="960" w:header="670" w:footer="0" w:gutter="0"/>
          <w:cols w:space="720"/>
        </w:sectPr>
      </w:pPr>
    </w:p>
    <w:p w:rsidR="00317BC0" w:rsidRDefault="001818D0">
      <w:pPr>
        <w:pStyle w:val="BodyText"/>
        <w:spacing w:before="98" w:line="280" w:lineRule="auto"/>
        <w:ind w:left="173" w:right="-10"/>
      </w:pPr>
      <w:r>
        <w:t xml:space="preserve">naturvitenskapelige tekster, metoder og </w:t>
      </w:r>
      <w:r>
        <w:rPr>
          <w:spacing w:val="-2"/>
        </w:rPr>
        <w:t xml:space="preserve">teknologiske </w:t>
      </w:r>
      <w:r>
        <w:t>løsninger gir et godt grunnlag for yrkesfaglige utdanninger, videre studier og livslang læring i yrke og fritid. Ungdommene har nå evnen til å tenke logisk og ser stadig etter sammenhenger mellom</w:t>
      </w:r>
    </w:p>
    <w:p w:rsidR="00317BC0" w:rsidRDefault="001818D0">
      <w:pPr>
        <w:pStyle w:val="BodyText"/>
        <w:spacing w:line="280" w:lineRule="auto"/>
        <w:ind w:left="173" w:right="561"/>
      </w:pPr>
      <w:r>
        <w:t>ting i universet. Ungdommenes frihet består i å kunne utforske særskilte interesser innenfor</w:t>
      </w:r>
    </w:p>
    <w:p w:rsidR="00317BC0" w:rsidRDefault="001818D0">
      <w:pPr>
        <w:pStyle w:val="BodyText"/>
        <w:spacing w:line="280" w:lineRule="auto"/>
        <w:ind w:left="173" w:right="370"/>
      </w:pPr>
      <w:r>
        <w:t>faget, ungdommens ansvar består i å delta aktivt i presentasjoner og delta i utforskende arbeider.</w:t>
      </w:r>
    </w:p>
    <w:p w:rsidR="00317BC0" w:rsidRDefault="001818D0">
      <w:pPr>
        <w:pStyle w:val="BodyText"/>
        <w:spacing w:line="280" w:lineRule="auto"/>
        <w:ind w:left="173" w:right="207"/>
      </w:pPr>
      <w:r>
        <w:t>Nøkkeloppdagelser skal prege innholdet og progresjonen, og bidra til at ungdommene over tid utvikler forståelse av innhold og sammenhenger i faget.</w:t>
      </w:r>
    </w:p>
    <w:p w:rsidR="00317BC0" w:rsidRDefault="00317BC0">
      <w:pPr>
        <w:pStyle w:val="BodyText"/>
        <w:spacing w:before="4"/>
        <w:rPr>
          <w:sz w:val="18"/>
        </w:rPr>
      </w:pPr>
    </w:p>
    <w:p w:rsidR="00317BC0" w:rsidRDefault="001818D0">
      <w:pPr>
        <w:pStyle w:val="BodyText"/>
        <w:spacing w:line="276" w:lineRule="auto"/>
        <w:ind w:left="173" w:right="122"/>
      </w:pPr>
      <w:r>
        <w:rPr>
          <w:rFonts w:ascii="FuturaPT-Medium" w:hAnsi="FuturaPT-Medium"/>
          <w:sz w:val="24"/>
        </w:rPr>
        <w:t xml:space="preserve">Naturvitenskapelige praksiser og tenkemåter </w:t>
      </w:r>
      <w:r>
        <w:t xml:space="preserve">Ungdommene skal oppleve naturfag som et praktisk og utforskende fag. Ungdommene skal gjennom opplevelse, undring, utforsking og </w:t>
      </w:r>
      <w:r>
        <w:rPr>
          <w:spacing w:val="-3"/>
        </w:rPr>
        <w:t xml:space="preserve">erfaring </w:t>
      </w:r>
      <w:r>
        <w:t xml:space="preserve">forstå verden omkring seg i et naturvitenskapelig perspektiv. </w:t>
      </w:r>
      <w:r>
        <w:rPr>
          <w:spacing w:val="-5"/>
        </w:rPr>
        <w:t xml:space="preserve">Ved </w:t>
      </w:r>
      <w:r>
        <w:t>å arbeide praktisk og ved å lage egne modeller for å løse faglige</w:t>
      </w:r>
      <w:r>
        <w:rPr>
          <w:spacing w:val="-5"/>
        </w:rPr>
        <w:t xml:space="preserve"> </w:t>
      </w:r>
      <w:r>
        <w:t>utfordringer,</w:t>
      </w:r>
    </w:p>
    <w:p w:rsidR="00317BC0" w:rsidRDefault="001818D0">
      <w:pPr>
        <w:pStyle w:val="BodyText"/>
        <w:spacing w:line="280" w:lineRule="auto"/>
        <w:ind w:left="173" w:right="613"/>
      </w:pPr>
      <w:r>
        <w:t xml:space="preserve">kan ungdommene utvikle skaperglede, evne til nytenking og forståelse av naturfaglig </w:t>
      </w:r>
      <w:r>
        <w:rPr>
          <w:spacing w:val="-3"/>
        </w:rPr>
        <w:t xml:space="preserve">teori. </w:t>
      </w:r>
      <w:r>
        <w:t>Naturvitenskapene har et spesielt språk og fagspesifikke måter å tenke på for å</w:t>
      </w:r>
      <w:r>
        <w:rPr>
          <w:spacing w:val="-3"/>
        </w:rPr>
        <w:t xml:space="preserve"> </w:t>
      </w:r>
      <w:r>
        <w:t>forklare</w:t>
      </w:r>
    </w:p>
    <w:p w:rsidR="00317BC0" w:rsidRDefault="001818D0">
      <w:pPr>
        <w:pStyle w:val="BodyText"/>
        <w:spacing w:line="280" w:lineRule="auto"/>
        <w:ind w:left="173" w:right="103"/>
      </w:pPr>
      <w:r>
        <w:t>fenomener og hendelser. Området beskriver fagets uttrykksformer, metoder og tenkemåter. Arbeid med området naturvitenskapelige praksiser og tenkemåter skal kombineres med arbeid knyttet</w:t>
      </w:r>
    </w:p>
    <w:p w:rsidR="00317BC0" w:rsidRDefault="001818D0">
      <w:pPr>
        <w:pStyle w:val="BodyText"/>
        <w:spacing w:line="280" w:lineRule="auto"/>
        <w:ind w:left="173" w:right="133"/>
      </w:pPr>
      <w:r>
        <w:t>til de andre kunnskaps- og utforskingsområdene og minisamfunnets elementer.</w:t>
      </w:r>
    </w:p>
    <w:p w:rsidR="00317BC0" w:rsidRDefault="00317BC0">
      <w:pPr>
        <w:pStyle w:val="BodyText"/>
        <w:spacing w:before="8"/>
        <w:rPr>
          <w:sz w:val="22"/>
        </w:rPr>
      </w:pPr>
    </w:p>
    <w:p w:rsidR="00317BC0" w:rsidRDefault="001818D0">
      <w:pPr>
        <w:pStyle w:val="Heading5"/>
      </w:pPr>
      <w:r>
        <w:t>Nøkkeloppdagelser:</w:t>
      </w:r>
    </w:p>
    <w:p w:rsidR="00317BC0" w:rsidRDefault="00C75946">
      <w:pPr>
        <w:pStyle w:val="BodyText"/>
        <w:spacing w:before="40" w:line="280" w:lineRule="auto"/>
        <w:ind w:left="514" w:right="259" w:hanging="341"/>
      </w:pPr>
      <w:r>
        <w:rPr>
          <w:rFonts w:ascii="Arial"/>
          <w:sz w:val="16"/>
        </w:rPr>
        <w:t>•</w:t>
      </w:r>
      <w:r w:rsidR="001818D0">
        <w:rPr>
          <w:rFonts w:ascii="Arial"/>
          <w:sz w:val="16"/>
        </w:rPr>
        <w:t xml:space="preserve"> </w:t>
      </w:r>
      <w:r w:rsidR="001818D0">
        <w:t>Jeg skaffer erfaring gjennom forskningsarbeid, og utvikler nysgjerrighet og forskertrang.</w:t>
      </w:r>
    </w:p>
    <w:p w:rsidR="00317BC0" w:rsidRDefault="00C7594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Fagområdene har en praktisk anvendelse.</w:t>
      </w:r>
    </w:p>
    <w:p w:rsidR="00317BC0" w:rsidRDefault="00C75946">
      <w:pPr>
        <w:pStyle w:val="BodyText"/>
        <w:spacing w:before="40"/>
        <w:ind w:left="173"/>
      </w:pPr>
      <w:r>
        <w:rPr>
          <w:rFonts w:ascii="Arial"/>
          <w:w w:val="105"/>
          <w:sz w:val="16"/>
        </w:rPr>
        <w:t>•</w:t>
      </w:r>
      <w:r w:rsidR="001818D0">
        <w:rPr>
          <w:rFonts w:ascii="Arial"/>
          <w:w w:val="105"/>
          <w:sz w:val="16"/>
        </w:rPr>
        <w:t xml:space="preserve"> </w:t>
      </w:r>
      <w:r w:rsidR="001818D0">
        <w:rPr>
          <w:w w:val="105"/>
        </w:rPr>
        <w:t>Jeg utvikler evnen til helhetstenkning.</w:t>
      </w:r>
    </w:p>
    <w:p w:rsidR="00317BC0" w:rsidRDefault="00317BC0">
      <w:pPr>
        <w:pStyle w:val="BodyText"/>
        <w:spacing w:before="6"/>
        <w:rPr>
          <w:sz w:val="22"/>
        </w:rPr>
      </w:pPr>
    </w:p>
    <w:p w:rsidR="00317BC0" w:rsidRDefault="001818D0">
      <w:pPr>
        <w:ind w:left="173"/>
        <w:rPr>
          <w:rFonts w:ascii="FuturaPT-Medium"/>
          <w:sz w:val="24"/>
        </w:rPr>
      </w:pPr>
      <w:r>
        <w:rPr>
          <w:rFonts w:ascii="FuturaPT-Medium"/>
          <w:sz w:val="24"/>
        </w:rPr>
        <w:t>Teknologi</w:t>
      </w:r>
    </w:p>
    <w:p w:rsidR="00317BC0" w:rsidRDefault="001818D0">
      <w:pPr>
        <w:pStyle w:val="BodyText"/>
        <w:spacing w:before="22" w:line="280" w:lineRule="auto"/>
        <w:ind w:left="173" w:right="92"/>
      </w:pPr>
      <w:r>
        <w:t>Ungdommene skal forstå, skape og bruke teknologi, inkludert programmering og modellering, i arbeid med naturfag. Minisamfunnets verksteder og museum er naturlige læringsarenaer. Gjennom</w:t>
      </w:r>
    </w:p>
    <w:p w:rsidR="00317BC0" w:rsidRDefault="001818D0">
      <w:pPr>
        <w:pStyle w:val="BodyText"/>
        <w:spacing w:line="280" w:lineRule="auto"/>
        <w:ind w:left="173" w:right="-19"/>
      </w:pPr>
      <w:r>
        <w:t>å bruke og skape teknologi kan ungdommene kombinere erfaring og faglig kunnskap med å tenke kreativt og nyskapende. Ungdommene skal forstå teknologiske prinsipper og virkemåter. De skal vurdere hvordan teknologi kan bidra til løsninger, men også skape nye utfordringer. Kunnskap om og kompetanse innenfor teknologi er derfor viktig i et bærekraftperspektiv. Arbeid med området teknologi</w:t>
      </w:r>
    </w:p>
    <w:p w:rsidR="00317BC0" w:rsidRDefault="001818D0">
      <w:pPr>
        <w:pStyle w:val="BodyText"/>
        <w:spacing w:before="98" w:line="280" w:lineRule="auto"/>
        <w:ind w:left="173" w:right="1519"/>
      </w:pPr>
      <w:r>
        <w:br w:type="column"/>
      </w:r>
      <w:r>
        <w:t>skal kombineres med arbeid knyttet til de andre områdene og minisamfunnets elementer.</w:t>
      </w:r>
    </w:p>
    <w:p w:rsidR="00317BC0" w:rsidRDefault="00317BC0">
      <w:pPr>
        <w:pStyle w:val="BodyText"/>
        <w:spacing w:before="2"/>
        <w:rPr>
          <w:sz w:val="23"/>
        </w:rPr>
      </w:pPr>
    </w:p>
    <w:p w:rsidR="00317BC0" w:rsidRDefault="001818D0">
      <w:pPr>
        <w:pStyle w:val="Heading5"/>
        <w:spacing w:before="1"/>
      </w:pPr>
      <w:r>
        <w:t>Nøkkeloppdagelser:</w:t>
      </w:r>
    </w:p>
    <w:p w:rsidR="00317BC0" w:rsidRDefault="00C7594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Jeg kan forstå, skape og bruke teknologi.</w:t>
      </w:r>
    </w:p>
    <w:p w:rsidR="00317BC0" w:rsidRDefault="00C75946">
      <w:pPr>
        <w:pStyle w:val="BodyText"/>
        <w:spacing w:before="40"/>
        <w:ind w:left="173"/>
      </w:pPr>
      <w:r>
        <w:rPr>
          <w:rFonts w:ascii="Arial"/>
          <w:w w:val="105"/>
          <w:sz w:val="16"/>
        </w:rPr>
        <w:t>•</w:t>
      </w:r>
      <w:r w:rsidR="001818D0">
        <w:rPr>
          <w:rFonts w:ascii="Arial"/>
          <w:w w:val="105"/>
          <w:sz w:val="16"/>
        </w:rPr>
        <w:t xml:space="preserve"> </w:t>
      </w:r>
      <w:r w:rsidR="001818D0">
        <w:rPr>
          <w:w w:val="105"/>
        </w:rPr>
        <w:t>Jeg skal kunne programmere og modellere.</w:t>
      </w:r>
    </w:p>
    <w:p w:rsidR="00317BC0" w:rsidRDefault="00C75946">
      <w:pPr>
        <w:pStyle w:val="BodyText"/>
        <w:spacing w:before="40"/>
        <w:ind w:left="173"/>
      </w:pPr>
      <w:r>
        <w:rPr>
          <w:rFonts w:ascii="Arial"/>
          <w:w w:val="105"/>
          <w:sz w:val="16"/>
        </w:rPr>
        <w:t>•</w:t>
      </w:r>
      <w:r w:rsidR="001818D0">
        <w:rPr>
          <w:rFonts w:ascii="Arial"/>
          <w:w w:val="105"/>
          <w:sz w:val="16"/>
        </w:rPr>
        <w:t xml:space="preserve"> </w:t>
      </w:r>
      <w:r w:rsidR="001818D0">
        <w:rPr>
          <w:w w:val="105"/>
        </w:rPr>
        <w:t>Jeg kan tenke kreativt og nyskapende.</w:t>
      </w:r>
    </w:p>
    <w:p w:rsidR="00317BC0" w:rsidRDefault="00C7594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Bærekraftig tenking kan kobles til teknologi.</w:t>
      </w:r>
    </w:p>
    <w:p w:rsidR="00317BC0" w:rsidRDefault="00317BC0">
      <w:pPr>
        <w:pStyle w:val="BodyText"/>
        <w:spacing w:before="6"/>
        <w:rPr>
          <w:sz w:val="22"/>
        </w:rPr>
      </w:pPr>
    </w:p>
    <w:p w:rsidR="00317BC0" w:rsidRDefault="001818D0">
      <w:pPr>
        <w:pStyle w:val="Heading4"/>
      </w:pPr>
      <w:r>
        <w:t>Energi og materie</w:t>
      </w:r>
    </w:p>
    <w:p w:rsidR="00317BC0" w:rsidRDefault="001818D0">
      <w:pPr>
        <w:pStyle w:val="BodyText"/>
        <w:spacing w:before="22" w:line="280" w:lineRule="auto"/>
        <w:ind w:left="173" w:right="1149"/>
      </w:pPr>
      <w:r>
        <w:t>Ungdommen skal forstå hvordan vi bruker sentrale teorier, lover og modeller for, og begreper om, energi, stoffer og partikler for å forklare vår fysiske verden. Ved å bruke kunnskap om energi og materie skal ungdommene forstå naturfenomener og se sammenhenger i naturfaget.</w:t>
      </w:r>
    </w:p>
    <w:p w:rsidR="00317BC0" w:rsidRDefault="00317BC0">
      <w:pPr>
        <w:pStyle w:val="BodyText"/>
        <w:spacing w:before="11"/>
        <w:rPr>
          <w:sz w:val="22"/>
        </w:rPr>
      </w:pPr>
    </w:p>
    <w:p w:rsidR="00317BC0" w:rsidRDefault="001818D0">
      <w:pPr>
        <w:pStyle w:val="Heading5"/>
      </w:pPr>
      <w:r>
        <w:t>Nøkkeloppdagelser:</w:t>
      </w:r>
    </w:p>
    <w:p w:rsidR="00317BC0" w:rsidRDefault="00C75946">
      <w:pPr>
        <w:pStyle w:val="BodyText"/>
        <w:spacing w:before="40" w:line="280" w:lineRule="auto"/>
        <w:ind w:left="514" w:right="1314" w:hanging="341"/>
      </w:pPr>
      <w:r>
        <w:rPr>
          <w:rFonts w:ascii="Arial"/>
          <w:w w:val="105"/>
          <w:sz w:val="16"/>
        </w:rPr>
        <w:t>•</w:t>
      </w:r>
      <w:r w:rsidR="001818D0">
        <w:rPr>
          <w:rFonts w:ascii="Arial"/>
          <w:w w:val="105"/>
          <w:sz w:val="16"/>
        </w:rPr>
        <w:t xml:space="preserve"> </w:t>
      </w:r>
      <w:r w:rsidR="001818D0">
        <w:rPr>
          <w:w w:val="105"/>
        </w:rPr>
        <w:t>Jeg kjenner til universet og fenomener innen astronomi.</w:t>
      </w:r>
    </w:p>
    <w:p w:rsidR="00317BC0" w:rsidRDefault="00C75946">
      <w:pPr>
        <w:pStyle w:val="BodyText"/>
        <w:spacing w:line="280" w:lineRule="auto"/>
        <w:ind w:left="514" w:right="1512" w:hanging="341"/>
      </w:pPr>
      <w:r>
        <w:rPr>
          <w:rFonts w:ascii="Arial" w:hAnsi="Arial"/>
          <w:w w:val="105"/>
          <w:sz w:val="16"/>
        </w:rPr>
        <w:t>•</w:t>
      </w:r>
      <w:r w:rsidR="001818D0">
        <w:rPr>
          <w:rFonts w:ascii="Arial" w:hAnsi="Arial"/>
          <w:w w:val="105"/>
          <w:sz w:val="16"/>
        </w:rPr>
        <w:t xml:space="preserve"> </w:t>
      </w:r>
      <w:r w:rsidR="001818D0">
        <w:rPr>
          <w:w w:val="105"/>
        </w:rPr>
        <w:t>Universelle faktorer kan påvirke klimaet på jorden.</w:t>
      </w:r>
    </w:p>
    <w:p w:rsidR="00317BC0" w:rsidRDefault="00C75946">
      <w:pPr>
        <w:pStyle w:val="BodyText"/>
        <w:spacing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Jeg utvikler inngående ferdigheter i grunnleggen- de fysikk og kjemi.</w:t>
      </w:r>
    </w:p>
    <w:p w:rsidR="00317BC0" w:rsidRDefault="00317BC0">
      <w:pPr>
        <w:pStyle w:val="BodyText"/>
        <w:spacing w:before="9"/>
        <w:rPr>
          <w:sz w:val="18"/>
        </w:rPr>
      </w:pPr>
    </w:p>
    <w:p w:rsidR="00317BC0" w:rsidRDefault="001818D0">
      <w:pPr>
        <w:pStyle w:val="Heading4"/>
        <w:spacing w:before="1"/>
      </w:pPr>
      <w:r>
        <w:t>Jorda og livet på jorda</w:t>
      </w:r>
    </w:p>
    <w:p w:rsidR="00317BC0" w:rsidRDefault="001818D0">
      <w:pPr>
        <w:pStyle w:val="BodyText"/>
        <w:spacing w:before="22" w:line="280" w:lineRule="auto"/>
        <w:ind w:left="173" w:right="1168"/>
      </w:pPr>
      <w:r>
        <w:t>Ungdommene skal gjennom naturfaget øke sin forståelse av naturen og miljøet. Kunnskap om, forståelse av og opplevelser i naturen kan fremme viljen til å verne om naturressursene, bevare biologisk mangfold og bidra til bærekraftig utvikling.</w:t>
      </w:r>
    </w:p>
    <w:p w:rsidR="00317BC0" w:rsidRDefault="00317BC0">
      <w:pPr>
        <w:pStyle w:val="BodyText"/>
        <w:spacing w:before="11"/>
        <w:rPr>
          <w:sz w:val="22"/>
        </w:rPr>
      </w:pPr>
    </w:p>
    <w:p w:rsidR="00317BC0" w:rsidRDefault="008A0DDC">
      <w:pPr>
        <w:pStyle w:val="BodyText"/>
        <w:spacing w:before="1" w:line="280" w:lineRule="auto"/>
        <w:ind w:left="173" w:right="1175"/>
      </w:pPr>
      <w:r>
        <w:pict>
          <v:rect id="_x0000_s1046" alt="" style="position:absolute;left:0;text-align:left;margin-left:569.75pt;margin-top:51.05pt;width:25.5pt;height:280.65pt;z-index:251942912;mso-wrap-edited:f;mso-width-percent:0;mso-height-percent:0;mso-position-horizontal-relative:page;mso-width-percent:0;mso-height-percent:0" fillcolor="#24a23f" stroked="f">
            <w10:wrap anchorx="page"/>
          </v:rect>
        </w:pict>
      </w:r>
      <w:r w:rsidR="001818D0">
        <w:t>Ungdommene skal få en grunnleggende forståelse av hvordan jorda er dannet, og hvordan livet på jorda har utviklet seg. Kunnskap om jorda som system og hvordan menneskene påvirker dette systemet, skal gi ungdommen grunnlag til å ta bærekraftige valg.</w:t>
      </w:r>
    </w:p>
    <w:p w:rsidR="00317BC0" w:rsidRDefault="00317BC0">
      <w:pPr>
        <w:pStyle w:val="BodyText"/>
        <w:spacing w:before="11"/>
        <w:rPr>
          <w:sz w:val="22"/>
        </w:rPr>
      </w:pPr>
    </w:p>
    <w:p w:rsidR="00317BC0" w:rsidRDefault="001818D0">
      <w:pPr>
        <w:pStyle w:val="Heading5"/>
        <w:spacing w:before="1"/>
      </w:pPr>
      <w:r>
        <w:t>Nøkkeloppdagelser:</w:t>
      </w:r>
    </w:p>
    <w:p w:rsidR="00317BC0" w:rsidRDefault="008A0DDC">
      <w:pPr>
        <w:pStyle w:val="BodyText"/>
        <w:spacing w:before="40" w:line="280" w:lineRule="auto"/>
        <w:ind w:left="514" w:right="1314" w:hanging="341"/>
      </w:pPr>
      <w:r>
        <w:pict>
          <v:shape id="_x0000_s1045" type="#_x0000_t202" alt="" style="position:absolute;left:0;text-align:left;margin-left:574.5pt;margin-top:20.4pt;width:16.5pt;height:150.9pt;z-index:251943936;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NATURFAG 8.–10. TRINN</w:t>
                  </w:r>
                </w:p>
              </w:txbxContent>
            </v:textbox>
            <w10:wrap anchorx="page"/>
          </v:shape>
        </w:pict>
      </w:r>
      <w:r w:rsidR="00C75946">
        <w:rPr>
          <w:rFonts w:ascii="Arial" w:hAnsi="Arial"/>
          <w:sz w:val="16"/>
        </w:rPr>
        <w:t>•</w:t>
      </w:r>
      <w:r w:rsidR="001818D0">
        <w:rPr>
          <w:rFonts w:ascii="Arial" w:hAnsi="Arial"/>
          <w:sz w:val="16"/>
        </w:rPr>
        <w:t xml:space="preserve"> </w:t>
      </w:r>
      <w:r w:rsidR="001818D0">
        <w:t xml:space="preserve">Jeg kjenner evolusjonsteorien og forstår </w:t>
      </w:r>
      <w:r w:rsidR="001818D0">
        <w:rPr>
          <w:spacing w:val="-3"/>
        </w:rPr>
        <w:t xml:space="preserve">årsaker </w:t>
      </w:r>
      <w:r w:rsidR="001818D0">
        <w:t>til</w:t>
      </w:r>
      <w:r w:rsidR="001818D0">
        <w:rPr>
          <w:spacing w:val="-1"/>
        </w:rPr>
        <w:t xml:space="preserve"> </w:t>
      </w:r>
      <w:r w:rsidR="001818D0">
        <w:t>endringer.</w:t>
      </w:r>
    </w:p>
    <w:p w:rsidR="00317BC0" w:rsidRDefault="00C75946">
      <w:pPr>
        <w:pStyle w:val="BodyText"/>
        <w:tabs>
          <w:tab w:val="left" w:pos="513"/>
        </w:tabs>
        <w:spacing w:line="238" w:lineRule="exact"/>
        <w:ind w:left="173"/>
      </w:pPr>
      <w:r>
        <w:rPr>
          <w:rFonts w:ascii="Arial" w:hAnsi="Arial"/>
          <w:sz w:val="16"/>
        </w:rPr>
        <w:t xml:space="preserve">• </w:t>
      </w:r>
      <w:r w:rsidR="001818D0">
        <w:t>Planter og dyr er grunnlaget for vår</w:t>
      </w:r>
      <w:r w:rsidR="001818D0">
        <w:rPr>
          <w:spacing w:val="-34"/>
        </w:rPr>
        <w:t xml:space="preserve"> </w:t>
      </w:r>
      <w:r w:rsidR="001818D0">
        <w:t>matforsyning.</w:t>
      </w:r>
    </w:p>
    <w:p w:rsidR="00317BC0" w:rsidRDefault="00C75946">
      <w:pPr>
        <w:pStyle w:val="BodyText"/>
        <w:spacing w:before="40" w:line="280" w:lineRule="auto"/>
        <w:ind w:left="514" w:right="1070" w:hanging="341"/>
      </w:pPr>
      <w:r>
        <w:rPr>
          <w:rFonts w:ascii="Arial" w:hAnsi="Arial"/>
          <w:w w:val="105"/>
          <w:sz w:val="16"/>
        </w:rPr>
        <w:t>•</w:t>
      </w:r>
      <w:r w:rsidR="001818D0">
        <w:rPr>
          <w:rFonts w:ascii="Arial" w:hAnsi="Arial"/>
          <w:w w:val="105"/>
          <w:sz w:val="16"/>
        </w:rPr>
        <w:t xml:space="preserve"> </w:t>
      </w:r>
      <w:r w:rsidR="001818D0">
        <w:rPr>
          <w:w w:val="105"/>
        </w:rPr>
        <w:t>Menneskeskapte faktorer kan påvirke klimaet på jorden.</w:t>
      </w:r>
    </w:p>
    <w:p w:rsidR="00317BC0" w:rsidRDefault="00C75946">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Jeg har grunnlag for å kunne ta bærekraftige valg.</w:t>
      </w:r>
    </w:p>
    <w:p w:rsidR="00317BC0" w:rsidRDefault="00317BC0">
      <w:pPr>
        <w:pStyle w:val="BodyText"/>
        <w:spacing w:before="10"/>
        <w:rPr>
          <w:sz w:val="18"/>
        </w:rPr>
      </w:pPr>
    </w:p>
    <w:p w:rsidR="00317BC0" w:rsidRDefault="001818D0">
      <w:pPr>
        <w:pStyle w:val="Heading4"/>
        <w:spacing w:before="1"/>
      </w:pPr>
      <w:r>
        <w:t>Kropp og helse</w:t>
      </w:r>
    </w:p>
    <w:p w:rsidR="00317BC0" w:rsidRDefault="001818D0">
      <w:pPr>
        <w:pStyle w:val="BodyText"/>
        <w:spacing w:before="22" w:line="280" w:lineRule="auto"/>
        <w:ind w:left="173" w:right="1196"/>
      </w:pPr>
      <w:r>
        <w:t xml:space="preserve">Ungdommene skal forstå hvordan kroppens store  og små systemer virker sammen. De skal også </w:t>
      </w:r>
      <w:r>
        <w:rPr>
          <w:spacing w:val="-3"/>
        </w:rPr>
        <w:t xml:space="preserve">forstå </w:t>
      </w:r>
      <w:r>
        <w:t>hvordan kroppen utvikler seg, og hvordan fysisk og</w:t>
      </w:r>
    </w:p>
    <w:p w:rsidR="00317BC0" w:rsidRDefault="00317BC0">
      <w:pPr>
        <w:spacing w:line="280" w:lineRule="auto"/>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0" w:right="174"/>
      </w:pPr>
      <w:r>
        <w:t>psykisk helse kan ivaretas. Kunnskap om kroppens systemer og hvordan de påvirker hverandre, skal hjelpe ungdommene til å ta vare på egen kropp og helse i et livslangt perspektiv.</w:t>
      </w:r>
    </w:p>
    <w:p w:rsidR="00317BC0" w:rsidRDefault="00317BC0">
      <w:pPr>
        <w:pStyle w:val="BodyText"/>
        <w:spacing w:before="1"/>
        <w:rPr>
          <w:sz w:val="23"/>
        </w:rPr>
      </w:pPr>
    </w:p>
    <w:p w:rsidR="00317BC0" w:rsidRDefault="001818D0">
      <w:pPr>
        <w:pStyle w:val="Heading5"/>
        <w:ind w:left="170"/>
      </w:pPr>
      <w:r>
        <w:t>Nøkkeloppdagelser:</w:t>
      </w:r>
    </w:p>
    <w:p w:rsidR="00317BC0" w:rsidRDefault="00C75946">
      <w:pPr>
        <w:pStyle w:val="BodyText"/>
        <w:spacing w:before="40" w:line="280" w:lineRule="auto"/>
        <w:ind w:left="510" w:right="707" w:hanging="341"/>
      </w:pPr>
      <w:r>
        <w:rPr>
          <w:rFonts w:ascii="Arial" w:hAnsi="Arial"/>
          <w:w w:val="105"/>
          <w:sz w:val="16"/>
        </w:rPr>
        <w:t>•</w:t>
      </w:r>
      <w:r w:rsidR="001818D0">
        <w:rPr>
          <w:rFonts w:ascii="Arial" w:hAnsi="Arial"/>
          <w:w w:val="105"/>
          <w:sz w:val="16"/>
        </w:rPr>
        <w:t xml:space="preserve"> </w:t>
      </w:r>
      <w:r w:rsidR="001818D0">
        <w:rPr>
          <w:w w:val="105"/>
        </w:rPr>
        <w:t>Mennesket og miljøet påvirker hverandre gjensidig.</w:t>
      </w:r>
    </w:p>
    <w:p w:rsidR="00317BC0" w:rsidRDefault="00C75946">
      <w:pPr>
        <w:pStyle w:val="BodyText"/>
        <w:spacing w:line="280" w:lineRule="auto"/>
        <w:ind w:left="510" w:right="457" w:hanging="341"/>
      </w:pPr>
      <w:r>
        <w:rPr>
          <w:rFonts w:ascii="Arial"/>
          <w:w w:val="105"/>
          <w:sz w:val="16"/>
        </w:rPr>
        <w:t>•</w:t>
      </w:r>
      <w:r w:rsidR="001818D0">
        <w:rPr>
          <w:rFonts w:ascii="Arial"/>
          <w:w w:val="105"/>
          <w:sz w:val="16"/>
        </w:rPr>
        <w:t xml:space="preserve"> </w:t>
      </w:r>
      <w:r w:rsidR="001818D0">
        <w:rPr>
          <w:w w:val="105"/>
        </w:rPr>
        <w:t>Jeg tilegner meg kunnskap om det fysiske mennesket</w:t>
      </w:r>
      <w:r w:rsidR="001818D0">
        <w:rPr>
          <w:spacing w:val="-30"/>
          <w:w w:val="105"/>
        </w:rPr>
        <w:t xml:space="preserve"> </w:t>
      </w:r>
      <w:r w:rsidR="001818D0">
        <w:rPr>
          <w:w w:val="105"/>
        </w:rPr>
        <w:t>relatert</w:t>
      </w:r>
      <w:r w:rsidR="001818D0">
        <w:rPr>
          <w:spacing w:val="-30"/>
          <w:w w:val="105"/>
        </w:rPr>
        <w:t xml:space="preserve"> </w:t>
      </w:r>
      <w:r w:rsidR="001818D0">
        <w:rPr>
          <w:w w:val="105"/>
        </w:rPr>
        <w:t>til</w:t>
      </w:r>
      <w:r w:rsidR="001818D0">
        <w:rPr>
          <w:spacing w:val="-30"/>
          <w:w w:val="105"/>
        </w:rPr>
        <w:t xml:space="preserve"> </w:t>
      </w:r>
      <w:r w:rsidR="001818D0">
        <w:rPr>
          <w:w w:val="105"/>
        </w:rPr>
        <w:t>egen</w:t>
      </w:r>
      <w:r w:rsidR="001818D0">
        <w:rPr>
          <w:spacing w:val="-30"/>
          <w:w w:val="105"/>
        </w:rPr>
        <w:t xml:space="preserve"> </w:t>
      </w:r>
      <w:r w:rsidR="001818D0">
        <w:rPr>
          <w:w w:val="105"/>
        </w:rPr>
        <w:t>alder</w:t>
      </w:r>
      <w:r w:rsidR="001818D0">
        <w:rPr>
          <w:spacing w:val="-30"/>
          <w:w w:val="105"/>
        </w:rPr>
        <w:t xml:space="preserve"> </w:t>
      </w:r>
      <w:r w:rsidR="001818D0">
        <w:rPr>
          <w:w w:val="105"/>
        </w:rPr>
        <w:t>og</w:t>
      </w:r>
      <w:r w:rsidR="001818D0">
        <w:rPr>
          <w:spacing w:val="-30"/>
          <w:w w:val="105"/>
        </w:rPr>
        <w:t xml:space="preserve"> </w:t>
      </w:r>
      <w:r w:rsidR="001818D0">
        <w:rPr>
          <w:spacing w:val="-3"/>
          <w:w w:val="105"/>
        </w:rPr>
        <w:t>fremtid.</w:t>
      </w:r>
    </w:p>
    <w:p w:rsidR="00317BC0" w:rsidRDefault="00317BC0">
      <w:pPr>
        <w:pStyle w:val="BodyText"/>
        <w:rPr>
          <w:sz w:val="22"/>
        </w:rPr>
      </w:pPr>
    </w:p>
    <w:p w:rsidR="00317BC0" w:rsidRDefault="001818D0">
      <w:pPr>
        <w:pStyle w:val="Heading3"/>
        <w:spacing w:before="164"/>
        <w:ind w:left="170"/>
      </w:pPr>
      <w:r>
        <w:rPr>
          <w:color w:val="24A23F"/>
        </w:rPr>
        <w:t>Kompetansemål</w:t>
      </w:r>
    </w:p>
    <w:p w:rsidR="00317BC0" w:rsidRDefault="001818D0" w:rsidP="00C75946">
      <w:pPr>
        <w:pStyle w:val="Heading5"/>
        <w:spacing w:before="278" w:line="280" w:lineRule="auto"/>
        <w:ind w:left="170" w:right="614"/>
      </w:pPr>
      <w:r>
        <w:t>Målet er at ungdommene etter første periode i tredje utviklingstrinn skal kunne bruke sine nøkkeloppdagelser til å:</w:t>
      </w:r>
    </w:p>
    <w:p w:rsidR="00317BC0" w:rsidRDefault="00C75946">
      <w:pPr>
        <w:pStyle w:val="BodyText"/>
        <w:spacing w:line="280" w:lineRule="auto"/>
        <w:ind w:left="510" w:right="78" w:hanging="341"/>
        <w:jc w:val="both"/>
      </w:pPr>
      <w:r>
        <w:rPr>
          <w:rFonts w:ascii="Arial" w:hAnsi="Arial"/>
          <w:w w:val="105"/>
          <w:sz w:val="16"/>
        </w:rPr>
        <w:t>•</w:t>
      </w:r>
      <w:r w:rsidR="001818D0">
        <w:rPr>
          <w:rFonts w:ascii="Arial" w:hAnsi="Arial"/>
          <w:w w:val="105"/>
          <w:sz w:val="16"/>
        </w:rPr>
        <w:t xml:space="preserve"> </w:t>
      </w:r>
      <w:r w:rsidR="001818D0">
        <w:rPr>
          <w:w w:val="105"/>
        </w:rPr>
        <w:t>stille</w:t>
      </w:r>
      <w:r w:rsidR="001818D0">
        <w:rPr>
          <w:spacing w:val="-19"/>
          <w:w w:val="105"/>
        </w:rPr>
        <w:t xml:space="preserve"> </w:t>
      </w:r>
      <w:r w:rsidR="001818D0">
        <w:rPr>
          <w:w w:val="105"/>
        </w:rPr>
        <w:t>spørsmål</w:t>
      </w:r>
      <w:r w:rsidR="001818D0">
        <w:rPr>
          <w:spacing w:val="-20"/>
          <w:w w:val="105"/>
        </w:rPr>
        <w:t xml:space="preserve"> </w:t>
      </w:r>
      <w:r w:rsidR="001818D0">
        <w:rPr>
          <w:w w:val="105"/>
        </w:rPr>
        <w:t>og</w:t>
      </w:r>
      <w:r w:rsidR="001818D0">
        <w:rPr>
          <w:spacing w:val="-19"/>
          <w:w w:val="105"/>
        </w:rPr>
        <w:t xml:space="preserve"> </w:t>
      </w:r>
      <w:r w:rsidR="001818D0">
        <w:rPr>
          <w:w w:val="105"/>
        </w:rPr>
        <w:t>lage</w:t>
      </w:r>
      <w:r w:rsidR="001818D0">
        <w:rPr>
          <w:spacing w:val="-19"/>
          <w:w w:val="105"/>
        </w:rPr>
        <w:t xml:space="preserve"> </w:t>
      </w:r>
      <w:r w:rsidR="001818D0">
        <w:rPr>
          <w:w w:val="105"/>
        </w:rPr>
        <w:t>hypoteser</w:t>
      </w:r>
      <w:r w:rsidR="001818D0">
        <w:rPr>
          <w:spacing w:val="-19"/>
          <w:w w:val="105"/>
        </w:rPr>
        <w:t xml:space="preserve"> </w:t>
      </w:r>
      <w:r w:rsidR="001818D0">
        <w:rPr>
          <w:w w:val="105"/>
        </w:rPr>
        <w:t>om</w:t>
      </w:r>
      <w:r w:rsidR="001818D0">
        <w:rPr>
          <w:spacing w:val="-19"/>
          <w:w w:val="105"/>
        </w:rPr>
        <w:t xml:space="preserve"> </w:t>
      </w:r>
      <w:r w:rsidR="001818D0">
        <w:rPr>
          <w:spacing w:val="-2"/>
          <w:w w:val="105"/>
        </w:rPr>
        <w:t xml:space="preserve">naturfaglige </w:t>
      </w:r>
      <w:r w:rsidR="001818D0">
        <w:t>fenomener, identifisere avhengige og</w:t>
      </w:r>
      <w:r w:rsidR="001818D0">
        <w:rPr>
          <w:spacing w:val="-18"/>
        </w:rPr>
        <w:t xml:space="preserve"> </w:t>
      </w:r>
      <w:r w:rsidR="001818D0">
        <w:t xml:space="preserve">uavhengige </w:t>
      </w:r>
      <w:r w:rsidR="001818D0">
        <w:rPr>
          <w:w w:val="105"/>
        </w:rPr>
        <w:t>variabler</w:t>
      </w:r>
      <w:r w:rsidR="001818D0">
        <w:rPr>
          <w:spacing w:val="-10"/>
          <w:w w:val="105"/>
        </w:rPr>
        <w:t xml:space="preserve"> </w:t>
      </w:r>
      <w:r w:rsidR="001818D0">
        <w:rPr>
          <w:w w:val="105"/>
        </w:rPr>
        <w:t>og</w:t>
      </w:r>
      <w:r w:rsidR="001818D0">
        <w:rPr>
          <w:spacing w:val="-10"/>
          <w:w w:val="105"/>
        </w:rPr>
        <w:t xml:space="preserve"> </w:t>
      </w:r>
      <w:r w:rsidR="001818D0">
        <w:rPr>
          <w:w w:val="105"/>
        </w:rPr>
        <w:t>samle</w:t>
      </w:r>
      <w:r w:rsidR="001818D0">
        <w:rPr>
          <w:spacing w:val="-9"/>
          <w:w w:val="105"/>
        </w:rPr>
        <w:t xml:space="preserve"> </w:t>
      </w:r>
      <w:r w:rsidR="001818D0">
        <w:rPr>
          <w:w w:val="105"/>
        </w:rPr>
        <w:t>data</w:t>
      </w:r>
      <w:r w:rsidR="001818D0">
        <w:rPr>
          <w:spacing w:val="-10"/>
          <w:w w:val="105"/>
        </w:rPr>
        <w:t xml:space="preserve"> </w:t>
      </w:r>
      <w:r w:rsidR="001818D0">
        <w:rPr>
          <w:w w:val="105"/>
        </w:rPr>
        <w:t>for</w:t>
      </w:r>
      <w:r w:rsidR="001818D0">
        <w:rPr>
          <w:spacing w:val="-10"/>
          <w:w w:val="105"/>
        </w:rPr>
        <w:t xml:space="preserve"> </w:t>
      </w:r>
      <w:r w:rsidR="001818D0">
        <w:rPr>
          <w:w w:val="105"/>
        </w:rPr>
        <w:t>å</w:t>
      </w:r>
      <w:r w:rsidR="001818D0">
        <w:rPr>
          <w:spacing w:val="-9"/>
          <w:w w:val="105"/>
        </w:rPr>
        <w:t xml:space="preserve"> </w:t>
      </w:r>
      <w:r w:rsidR="001818D0">
        <w:rPr>
          <w:w w:val="105"/>
        </w:rPr>
        <w:t>finne</w:t>
      </w:r>
      <w:r w:rsidR="001818D0">
        <w:rPr>
          <w:spacing w:val="-10"/>
          <w:w w:val="105"/>
        </w:rPr>
        <w:t xml:space="preserve"> </w:t>
      </w:r>
      <w:r w:rsidR="001818D0">
        <w:rPr>
          <w:w w:val="105"/>
        </w:rPr>
        <w:t>svar</w:t>
      </w:r>
    </w:p>
    <w:p w:rsidR="00317BC0" w:rsidRDefault="00C75946">
      <w:pPr>
        <w:pStyle w:val="BodyText"/>
        <w:spacing w:line="280" w:lineRule="auto"/>
        <w:ind w:left="510" w:right="245" w:hanging="341"/>
      </w:pPr>
      <w:r>
        <w:rPr>
          <w:rFonts w:ascii="Arial" w:hAnsi="Arial"/>
          <w:sz w:val="16"/>
        </w:rPr>
        <w:t>•</w:t>
      </w:r>
      <w:r w:rsidR="001818D0">
        <w:rPr>
          <w:rFonts w:ascii="Arial" w:hAnsi="Arial"/>
          <w:sz w:val="16"/>
        </w:rPr>
        <w:t xml:space="preserve"> </w:t>
      </w:r>
      <w:r w:rsidR="001818D0">
        <w:t>analysere og bruke innsamlede data til å lage forklaringer, drøfte forklaringene i lys av relevant teori og vurdere kvaliteten på egne og andres utforskinger</w:t>
      </w:r>
    </w:p>
    <w:p w:rsidR="00317BC0" w:rsidRDefault="00C75946">
      <w:pPr>
        <w:pStyle w:val="BodyText"/>
        <w:spacing w:line="280" w:lineRule="auto"/>
        <w:ind w:left="510" w:hanging="341"/>
      </w:pPr>
      <w:r>
        <w:rPr>
          <w:rFonts w:ascii="Arial" w:hAnsi="Arial"/>
          <w:sz w:val="16"/>
        </w:rPr>
        <w:t>•</w:t>
      </w:r>
      <w:r w:rsidR="001818D0">
        <w:rPr>
          <w:rFonts w:ascii="Arial" w:hAnsi="Arial"/>
          <w:sz w:val="16"/>
        </w:rPr>
        <w:t xml:space="preserve"> </w:t>
      </w:r>
      <w:r w:rsidR="001818D0">
        <w:t>bruke og lage modeller for å forutsi eller beskrive naturfaglige prosesser og systemer og gjøre rede for modellenes styrker og begrensninger</w:t>
      </w:r>
    </w:p>
    <w:p w:rsidR="00317BC0" w:rsidRDefault="00C75946">
      <w:pPr>
        <w:pStyle w:val="BodyText"/>
        <w:spacing w:line="280" w:lineRule="auto"/>
        <w:ind w:left="510" w:right="457" w:hanging="341"/>
      </w:pPr>
      <w:r>
        <w:rPr>
          <w:rFonts w:ascii="Arial" w:hAnsi="Arial"/>
          <w:sz w:val="16"/>
        </w:rPr>
        <w:t>•</w:t>
      </w:r>
      <w:r w:rsidR="001818D0">
        <w:rPr>
          <w:rFonts w:ascii="Arial" w:hAnsi="Arial"/>
          <w:sz w:val="16"/>
        </w:rPr>
        <w:t xml:space="preserve"> </w:t>
      </w:r>
      <w:r w:rsidR="001818D0">
        <w:t>delta i risikovurderinger knyttet til forsøk og følge sikkerhetstiltakene</w:t>
      </w:r>
    </w:p>
    <w:p w:rsidR="00317BC0" w:rsidRDefault="00C75946">
      <w:pPr>
        <w:pStyle w:val="BodyText"/>
        <w:spacing w:line="280" w:lineRule="auto"/>
        <w:ind w:left="510" w:right="113" w:hanging="341"/>
      </w:pPr>
      <w:r>
        <w:rPr>
          <w:rFonts w:ascii="Arial" w:hAnsi="Arial"/>
          <w:w w:val="105"/>
          <w:sz w:val="16"/>
        </w:rPr>
        <w:t>•</w:t>
      </w:r>
      <w:r w:rsidR="001818D0">
        <w:rPr>
          <w:rFonts w:ascii="Arial" w:hAnsi="Arial"/>
          <w:spacing w:val="7"/>
          <w:w w:val="105"/>
          <w:sz w:val="16"/>
        </w:rPr>
        <w:t xml:space="preserve"> </w:t>
      </w:r>
      <w:r w:rsidR="001818D0">
        <w:rPr>
          <w:w w:val="105"/>
        </w:rPr>
        <w:t>gi</w:t>
      </w:r>
      <w:r w:rsidR="001818D0">
        <w:rPr>
          <w:spacing w:val="-18"/>
          <w:w w:val="105"/>
        </w:rPr>
        <w:t xml:space="preserve"> </w:t>
      </w:r>
      <w:r w:rsidR="001818D0">
        <w:rPr>
          <w:w w:val="105"/>
        </w:rPr>
        <w:t>eksempler</w:t>
      </w:r>
      <w:r w:rsidR="001818D0">
        <w:rPr>
          <w:spacing w:val="-17"/>
          <w:w w:val="105"/>
        </w:rPr>
        <w:t xml:space="preserve"> </w:t>
      </w:r>
      <w:r w:rsidR="001818D0">
        <w:rPr>
          <w:w w:val="105"/>
        </w:rPr>
        <w:t>på</w:t>
      </w:r>
      <w:r w:rsidR="001818D0">
        <w:rPr>
          <w:spacing w:val="-17"/>
          <w:w w:val="105"/>
        </w:rPr>
        <w:t xml:space="preserve"> </w:t>
      </w:r>
      <w:r w:rsidR="001818D0">
        <w:rPr>
          <w:w w:val="105"/>
        </w:rPr>
        <w:t>dagsaktuell</w:t>
      </w:r>
      <w:r w:rsidR="001818D0">
        <w:rPr>
          <w:spacing w:val="-17"/>
          <w:w w:val="105"/>
        </w:rPr>
        <w:t xml:space="preserve"> </w:t>
      </w:r>
      <w:r w:rsidR="001818D0">
        <w:rPr>
          <w:w w:val="105"/>
        </w:rPr>
        <w:t>forskning</w:t>
      </w:r>
      <w:r w:rsidR="001818D0">
        <w:rPr>
          <w:spacing w:val="-17"/>
          <w:w w:val="105"/>
        </w:rPr>
        <w:t xml:space="preserve"> </w:t>
      </w:r>
      <w:r w:rsidR="001818D0">
        <w:rPr>
          <w:w w:val="105"/>
        </w:rPr>
        <w:t>og</w:t>
      </w:r>
      <w:r w:rsidR="001818D0">
        <w:rPr>
          <w:spacing w:val="-18"/>
          <w:w w:val="105"/>
        </w:rPr>
        <w:t xml:space="preserve"> </w:t>
      </w:r>
      <w:r w:rsidR="001818D0">
        <w:rPr>
          <w:w w:val="105"/>
        </w:rPr>
        <w:t>drøfte hvordan ny kunnskap genereres gjennom samarbeid</w:t>
      </w:r>
      <w:r w:rsidR="001818D0">
        <w:rPr>
          <w:spacing w:val="-39"/>
          <w:w w:val="105"/>
        </w:rPr>
        <w:t xml:space="preserve"> </w:t>
      </w:r>
      <w:r w:rsidR="001818D0">
        <w:rPr>
          <w:w w:val="105"/>
        </w:rPr>
        <w:t>og</w:t>
      </w:r>
      <w:r w:rsidR="001818D0">
        <w:rPr>
          <w:spacing w:val="-39"/>
          <w:w w:val="105"/>
        </w:rPr>
        <w:t xml:space="preserve"> </w:t>
      </w:r>
      <w:r w:rsidR="001818D0">
        <w:rPr>
          <w:w w:val="105"/>
        </w:rPr>
        <w:t>kritisk</w:t>
      </w:r>
      <w:r w:rsidR="001818D0">
        <w:rPr>
          <w:spacing w:val="-39"/>
          <w:w w:val="105"/>
        </w:rPr>
        <w:t xml:space="preserve"> </w:t>
      </w:r>
      <w:r w:rsidR="001818D0">
        <w:rPr>
          <w:w w:val="105"/>
        </w:rPr>
        <w:t>tilnærming</w:t>
      </w:r>
      <w:r w:rsidR="001818D0">
        <w:rPr>
          <w:spacing w:val="-38"/>
          <w:w w:val="105"/>
        </w:rPr>
        <w:t xml:space="preserve"> </w:t>
      </w:r>
      <w:r w:rsidR="001818D0">
        <w:rPr>
          <w:w w:val="105"/>
        </w:rPr>
        <w:t>til</w:t>
      </w:r>
      <w:r w:rsidR="001818D0">
        <w:rPr>
          <w:spacing w:val="-39"/>
          <w:w w:val="105"/>
        </w:rPr>
        <w:t xml:space="preserve"> </w:t>
      </w:r>
      <w:r w:rsidR="001818D0">
        <w:rPr>
          <w:spacing w:val="-2"/>
          <w:w w:val="105"/>
        </w:rPr>
        <w:t xml:space="preserve">eksisterende </w:t>
      </w:r>
      <w:r w:rsidR="001818D0">
        <w:rPr>
          <w:w w:val="105"/>
        </w:rPr>
        <w:t>kunnskap</w:t>
      </w:r>
    </w:p>
    <w:p w:rsidR="00317BC0" w:rsidRDefault="00C75946">
      <w:pPr>
        <w:pStyle w:val="BodyText"/>
        <w:spacing w:line="280" w:lineRule="auto"/>
        <w:ind w:left="510" w:right="174" w:hanging="341"/>
      </w:pPr>
      <w:r>
        <w:rPr>
          <w:rFonts w:ascii="Arial" w:hAnsi="Arial"/>
          <w:w w:val="105"/>
          <w:sz w:val="16"/>
        </w:rPr>
        <w:t>•</w:t>
      </w:r>
      <w:r w:rsidR="001818D0">
        <w:rPr>
          <w:rFonts w:ascii="Arial" w:hAnsi="Arial"/>
          <w:w w:val="105"/>
          <w:sz w:val="16"/>
        </w:rPr>
        <w:t xml:space="preserve"> </w:t>
      </w:r>
      <w:r w:rsidR="001818D0">
        <w:rPr>
          <w:w w:val="105"/>
        </w:rPr>
        <w:t>utforske, forstå og lage teknologiske systemer som består av en sender og en mottaker</w:t>
      </w:r>
    </w:p>
    <w:p w:rsidR="00317BC0" w:rsidRDefault="00C75946">
      <w:pPr>
        <w:pStyle w:val="BodyText"/>
        <w:spacing w:line="280" w:lineRule="auto"/>
        <w:ind w:left="510" w:hanging="341"/>
      </w:pPr>
      <w:r>
        <w:rPr>
          <w:rFonts w:ascii="Arial" w:hAnsi="Arial"/>
          <w:w w:val="105"/>
          <w:sz w:val="16"/>
        </w:rPr>
        <w:t>•</w:t>
      </w:r>
      <w:r w:rsidR="001818D0">
        <w:rPr>
          <w:rFonts w:ascii="Arial" w:hAnsi="Arial"/>
          <w:w w:val="105"/>
          <w:sz w:val="16"/>
        </w:rPr>
        <w:t xml:space="preserve"> </w:t>
      </w:r>
      <w:r w:rsidR="001818D0">
        <w:rPr>
          <w:w w:val="105"/>
        </w:rPr>
        <w:t>bruke programmering til å utforske naturfaglige fenomener</w:t>
      </w:r>
    </w:p>
    <w:p w:rsidR="00317BC0" w:rsidRDefault="00C75946">
      <w:pPr>
        <w:pStyle w:val="BodyText"/>
        <w:spacing w:line="280" w:lineRule="auto"/>
        <w:ind w:left="510" w:right="227" w:hanging="341"/>
      </w:pPr>
      <w:r>
        <w:rPr>
          <w:rFonts w:ascii="Arial" w:hAnsi="Arial"/>
          <w:sz w:val="16"/>
        </w:rPr>
        <w:t>•</w:t>
      </w:r>
      <w:r w:rsidR="001818D0">
        <w:rPr>
          <w:rFonts w:ascii="Arial" w:hAnsi="Arial"/>
          <w:sz w:val="16"/>
        </w:rPr>
        <w:t xml:space="preserve"> </w:t>
      </w:r>
      <w:r w:rsidR="001818D0">
        <w:t>utforske kjemiske reaksjoner, forklare masse- bevaring og gjøre rede for betydninger av noen forbrenningsreaksjoner</w:t>
      </w:r>
    </w:p>
    <w:p w:rsidR="00317BC0" w:rsidRDefault="00C75946">
      <w:pPr>
        <w:pStyle w:val="BodyText"/>
        <w:spacing w:line="280" w:lineRule="auto"/>
        <w:ind w:left="510" w:right="457" w:hanging="341"/>
      </w:pPr>
      <w:r>
        <w:rPr>
          <w:rFonts w:ascii="Arial" w:hAnsi="Arial"/>
          <w:sz w:val="16"/>
        </w:rPr>
        <w:t>•</w:t>
      </w:r>
      <w:r w:rsidR="001818D0">
        <w:rPr>
          <w:rFonts w:ascii="Arial" w:hAnsi="Arial"/>
          <w:sz w:val="16"/>
        </w:rPr>
        <w:t xml:space="preserve"> </w:t>
      </w:r>
      <w:r w:rsidR="001818D0">
        <w:t>bruke atommodeller og periodesystemet til å gjøre rede for egenskaper til grunnstoffer og kjemiske forbindelser</w:t>
      </w:r>
    </w:p>
    <w:p w:rsidR="00317BC0" w:rsidRDefault="00C75946">
      <w:pPr>
        <w:pStyle w:val="BodyText"/>
        <w:tabs>
          <w:tab w:val="left" w:pos="510"/>
        </w:tabs>
        <w:spacing w:line="280" w:lineRule="auto"/>
        <w:ind w:left="510" w:right="69" w:hanging="341"/>
      </w:pPr>
      <w:r>
        <w:rPr>
          <w:rFonts w:ascii="Arial" w:hAnsi="Arial"/>
          <w:sz w:val="16"/>
        </w:rPr>
        <w:t xml:space="preserve">• </w:t>
      </w:r>
      <w:r w:rsidR="001818D0">
        <w:t>beskrive</w:t>
      </w:r>
      <w:r w:rsidR="001818D0">
        <w:rPr>
          <w:spacing w:val="-21"/>
        </w:rPr>
        <w:t xml:space="preserve"> </w:t>
      </w:r>
      <w:r w:rsidR="001818D0">
        <w:t>drivhuseffekten</w:t>
      </w:r>
      <w:r w:rsidR="001818D0">
        <w:rPr>
          <w:spacing w:val="-21"/>
        </w:rPr>
        <w:t xml:space="preserve"> </w:t>
      </w:r>
      <w:r w:rsidR="001818D0">
        <w:t>og</w:t>
      </w:r>
      <w:r w:rsidR="001818D0">
        <w:rPr>
          <w:spacing w:val="-21"/>
        </w:rPr>
        <w:t xml:space="preserve"> </w:t>
      </w:r>
      <w:r w:rsidR="001818D0">
        <w:t>gjøre</w:t>
      </w:r>
      <w:r w:rsidR="001818D0">
        <w:rPr>
          <w:spacing w:val="-21"/>
        </w:rPr>
        <w:t xml:space="preserve"> </w:t>
      </w:r>
      <w:r w:rsidR="001818D0">
        <w:t>rede</w:t>
      </w:r>
      <w:r w:rsidR="001818D0">
        <w:rPr>
          <w:spacing w:val="-21"/>
        </w:rPr>
        <w:t xml:space="preserve"> </w:t>
      </w:r>
      <w:r w:rsidR="001818D0">
        <w:t>for</w:t>
      </w:r>
      <w:r w:rsidR="001818D0">
        <w:rPr>
          <w:spacing w:val="-21"/>
        </w:rPr>
        <w:t xml:space="preserve"> </w:t>
      </w:r>
      <w:r w:rsidR="001818D0">
        <w:rPr>
          <w:spacing w:val="-3"/>
        </w:rPr>
        <w:t xml:space="preserve">faktorer </w:t>
      </w:r>
      <w:r w:rsidR="001818D0">
        <w:t>som kan forårsake globale klimaendringer</w:t>
      </w:r>
    </w:p>
    <w:p w:rsidR="00317BC0" w:rsidRDefault="00C75946">
      <w:pPr>
        <w:pStyle w:val="BodyText"/>
        <w:spacing w:line="280" w:lineRule="auto"/>
        <w:ind w:left="510" w:right="45" w:hanging="341"/>
        <w:jc w:val="both"/>
      </w:pPr>
      <w:r>
        <w:rPr>
          <w:rFonts w:ascii="Arial" w:hAnsi="Arial"/>
          <w:sz w:val="16"/>
        </w:rPr>
        <w:t>•</w:t>
      </w:r>
      <w:r w:rsidR="001818D0">
        <w:rPr>
          <w:rFonts w:ascii="Arial" w:hAnsi="Arial"/>
          <w:sz w:val="16"/>
        </w:rPr>
        <w:t xml:space="preserve"> </w:t>
      </w:r>
      <w:r w:rsidR="001818D0">
        <w:t>gjøre rede for energibevaring og energikvalitet og utforske ulike måter å omdanne, transportere og lagre energi på</w:t>
      </w:r>
    </w:p>
    <w:p w:rsidR="00317BC0" w:rsidRDefault="00C75946">
      <w:pPr>
        <w:pStyle w:val="BodyText"/>
        <w:spacing w:line="280" w:lineRule="auto"/>
        <w:ind w:left="510" w:right="174" w:hanging="341"/>
        <w:jc w:val="both"/>
      </w:pPr>
      <w:r>
        <w:rPr>
          <w:rFonts w:ascii="Arial" w:hAnsi="Arial"/>
          <w:sz w:val="16"/>
        </w:rPr>
        <w:t>•</w:t>
      </w:r>
      <w:r w:rsidR="001818D0">
        <w:rPr>
          <w:rFonts w:ascii="Arial" w:hAnsi="Arial"/>
          <w:sz w:val="16"/>
        </w:rPr>
        <w:t xml:space="preserve"> </w:t>
      </w:r>
      <w:r w:rsidR="001818D0">
        <w:t>drøfte hvordan energiproduksjon og energibruk kan påvirke miljøet lokalt og globalt</w:t>
      </w:r>
    </w:p>
    <w:p w:rsidR="00317BC0" w:rsidRDefault="00C75946">
      <w:pPr>
        <w:pStyle w:val="BodyText"/>
        <w:spacing w:line="238" w:lineRule="exact"/>
        <w:ind w:left="170"/>
        <w:jc w:val="both"/>
      </w:pPr>
      <w:r>
        <w:rPr>
          <w:rFonts w:ascii="Arial"/>
          <w:w w:val="105"/>
          <w:sz w:val="16"/>
        </w:rPr>
        <w:t>•</w:t>
      </w:r>
      <w:r w:rsidR="001818D0">
        <w:rPr>
          <w:rFonts w:ascii="Arial"/>
          <w:w w:val="105"/>
          <w:sz w:val="16"/>
        </w:rPr>
        <w:t xml:space="preserve"> </w:t>
      </w:r>
      <w:r w:rsidR="001818D0">
        <w:rPr>
          <w:w w:val="105"/>
        </w:rPr>
        <w:t>beskrive hvordan forskere har kommet fram til</w:t>
      </w:r>
    </w:p>
    <w:p w:rsidR="00317BC0" w:rsidRDefault="001818D0">
      <w:pPr>
        <w:pStyle w:val="BodyText"/>
        <w:spacing w:before="98" w:line="280" w:lineRule="auto"/>
        <w:ind w:left="510" w:right="1321"/>
      </w:pPr>
      <w:r>
        <w:br w:type="column"/>
      </w:r>
      <w:r>
        <w:t>evolusjonsteorien og bruke denne til å forklare utvikling av biologisk mangfold</w:t>
      </w:r>
    </w:p>
    <w:p w:rsidR="00317BC0" w:rsidRDefault="00C75946">
      <w:pPr>
        <w:pStyle w:val="BodyText"/>
        <w:spacing w:line="280" w:lineRule="auto"/>
        <w:ind w:left="510" w:right="1243" w:hanging="341"/>
      </w:pPr>
      <w:r>
        <w:rPr>
          <w:rFonts w:ascii="Arial"/>
          <w:sz w:val="16"/>
        </w:rPr>
        <w:t>•</w:t>
      </w:r>
      <w:r w:rsidR="001818D0">
        <w:rPr>
          <w:rFonts w:ascii="Arial"/>
          <w:sz w:val="16"/>
        </w:rPr>
        <w:t xml:space="preserve"> </w:t>
      </w:r>
      <w:r w:rsidR="001818D0">
        <w:t>sammenligne celler hos ulike organismer og beskrive sammenhenger mellom oppbygning og funksjon</w:t>
      </w:r>
    </w:p>
    <w:p w:rsidR="00317BC0" w:rsidRDefault="00C75946">
      <w:pPr>
        <w:pStyle w:val="BodyText"/>
        <w:spacing w:line="280" w:lineRule="auto"/>
        <w:ind w:left="510" w:right="1163" w:hanging="341"/>
      </w:pPr>
      <w:r>
        <w:rPr>
          <w:rFonts w:ascii="Arial" w:hAnsi="Arial"/>
          <w:w w:val="105"/>
          <w:sz w:val="16"/>
        </w:rPr>
        <w:t>•</w:t>
      </w:r>
      <w:r w:rsidR="001818D0">
        <w:rPr>
          <w:rFonts w:ascii="Arial" w:hAnsi="Arial"/>
          <w:spacing w:val="41"/>
          <w:w w:val="105"/>
          <w:sz w:val="16"/>
        </w:rPr>
        <w:t xml:space="preserve"> </w:t>
      </w:r>
      <w:r w:rsidR="001818D0">
        <w:rPr>
          <w:w w:val="105"/>
        </w:rPr>
        <w:t>utforske</w:t>
      </w:r>
      <w:r w:rsidR="001818D0">
        <w:rPr>
          <w:spacing w:val="-20"/>
          <w:w w:val="105"/>
        </w:rPr>
        <w:t xml:space="preserve"> </w:t>
      </w:r>
      <w:r w:rsidR="001818D0">
        <w:rPr>
          <w:w w:val="105"/>
        </w:rPr>
        <w:t>ett</w:t>
      </w:r>
      <w:r w:rsidR="001818D0">
        <w:rPr>
          <w:spacing w:val="-21"/>
          <w:w w:val="105"/>
        </w:rPr>
        <w:t xml:space="preserve"> </w:t>
      </w:r>
      <w:r w:rsidR="001818D0">
        <w:rPr>
          <w:w w:val="105"/>
        </w:rPr>
        <w:t>eller</w:t>
      </w:r>
      <w:r w:rsidR="001818D0">
        <w:rPr>
          <w:spacing w:val="-21"/>
          <w:w w:val="105"/>
        </w:rPr>
        <w:t xml:space="preserve"> </w:t>
      </w:r>
      <w:r w:rsidR="001818D0">
        <w:rPr>
          <w:w w:val="105"/>
        </w:rPr>
        <w:t>flere</w:t>
      </w:r>
      <w:r w:rsidR="001818D0">
        <w:rPr>
          <w:spacing w:val="-20"/>
          <w:w w:val="105"/>
        </w:rPr>
        <w:t xml:space="preserve"> </w:t>
      </w:r>
      <w:r w:rsidR="001818D0">
        <w:rPr>
          <w:w w:val="105"/>
        </w:rPr>
        <w:t>områder</w:t>
      </w:r>
      <w:r w:rsidR="001818D0">
        <w:rPr>
          <w:spacing w:val="-21"/>
          <w:w w:val="105"/>
        </w:rPr>
        <w:t xml:space="preserve"> </w:t>
      </w:r>
      <w:r w:rsidR="001818D0">
        <w:rPr>
          <w:w w:val="105"/>
        </w:rPr>
        <w:t>innen</w:t>
      </w:r>
      <w:r w:rsidR="001818D0">
        <w:rPr>
          <w:spacing w:val="-20"/>
          <w:w w:val="105"/>
        </w:rPr>
        <w:t xml:space="preserve"> </w:t>
      </w:r>
      <w:r w:rsidR="001818D0">
        <w:rPr>
          <w:w w:val="105"/>
        </w:rPr>
        <w:t>botanikk eller</w:t>
      </w:r>
      <w:r w:rsidR="001818D0">
        <w:rPr>
          <w:spacing w:val="-23"/>
          <w:w w:val="105"/>
        </w:rPr>
        <w:t xml:space="preserve"> </w:t>
      </w:r>
      <w:r w:rsidR="001818D0">
        <w:rPr>
          <w:w w:val="105"/>
        </w:rPr>
        <w:t>zoologi</w:t>
      </w:r>
      <w:r w:rsidR="001818D0">
        <w:rPr>
          <w:spacing w:val="-23"/>
          <w:w w:val="105"/>
        </w:rPr>
        <w:t xml:space="preserve"> </w:t>
      </w:r>
      <w:r w:rsidR="001818D0">
        <w:rPr>
          <w:w w:val="105"/>
        </w:rPr>
        <w:t>knyttet</w:t>
      </w:r>
      <w:r w:rsidR="001818D0">
        <w:rPr>
          <w:spacing w:val="-23"/>
          <w:w w:val="105"/>
        </w:rPr>
        <w:t xml:space="preserve"> </w:t>
      </w:r>
      <w:r w:rsidR="001818D0">
        <w:rPr>
          <w:w w:val="105"/>
        </w:rPr>
        <w:t>opp</w:t>
      </w:r>
      <w:r w:rsidR="001818D0">
        <w:rPr>
          <w:spacing w:val="-23"/>
          <w:w w:val="105"/>
        </w:rPr>
        <w:t xml:space="preserve"> </w:t>
      </w:r>
      <w:r w:rsidR="001818D0">
        <w:rPr>
          <w:w w:val="105"/>
        </w:rPr>
        <w:t>til</w:t>
      </w:r>
      <w:r w:rsidR="001818D0">
        <w:rPr>
          <w:spacing w:val="-23"/>
          <w:w w:val="105"/>
        </w:rPr>
        <w:t xml:space="preserve"> </w:t>
      </w:r>
      <w:r w:rsidR="001818D0">
        <w:rPr>
          <w:w w:val="105"/>
        </w:rPr>
        <w:t>grunnlaget</w:t>
      </w:r>
      <w:r w:rsidR="001818D0">
        <w:rPr>
          <w:spacing w:val="-23"/>
          <w:w w:val="105"/>
        </w:rPr>
        <w:t xml:space="preserve"> </w:t>
      </w:r>
      <w:r w:rsidR="001818D0">
        <w:rPr>
          <w:w w:val="105"/>
        </w:rPr>
        <w:t>for</w:t>
      </w:r>
      <w:r w:rsidR="001818D0">
        <w:rPr>
          <w:spacing w:val="-23"/>
          <w:w w:val="105"/>
        </w:rPr>
        <w:t xml:space="preserve"> </w:t>
      </w:r>
      <w:r w:rsidR="001818D0">
        <w:rPr>
          <w:w w:val="105"/>
        </w:rPr>
        <w:t>vår matforsyning</w:t>
      </w:r>
    </w:p>
    <w:p w:rsidR="00317BC0" w:rsidRDefault="00C75946">
      <w:pPr>
        <w:pStyle w:val="BodyText"/>
        <w:spacing w:line="280" w:lineRule="auto"/>
        <w:ind w:left="510" w:right="1269" w:hanging="341"/>
      </w:pPr>
      <w:r>
        <w:rPr>
          <w:rFonts w:ascii="Arial" w:hAnsi="Arial"/>
          <w:sz w:val="16"/>
        </w:rPr>
        <w:t>•</w:t>
      </w:r>
      <w:r w:rsidR="001818D0">
        <w:rPr>
          <w:rFonts w:ascii="Arial" w:hAnsi="Arial"/>
          <w:sz w:val="16"/>
        </w:rPr>
        <w:t xml:space="preserve"> </w:t>
      </w:r>
      <w:r w:rsidR="001818D0">
        <w:t>utforske sammenhenger mellom abiotiske og biotiske faktorer i et økosystem og diskutere hvordan energi og materie omdannes i kretsløp</w:t>
      </w:r>
    </w:p>
    <w:p w:rsidR="00317BC0" w:rsidRDefault="00C75946">
      <w:pPr>
        <w:pStyle w:val="BodyText"/>
        <w:spacing w:line="280" w:lineRule="auto"/>
        <w:ind w:left="510" w:right="1177" w:hanging="341"/>
      </w:pPr>
      <w:r>
        <w:rPr>
          <w:rFonts w:ascii="Arial" w:hAnsi="Arial"/>
          <w:sz w:val="16"/>
        </w:rPr>
        <w:t>•</w:t>
      </w:r>
      <w:r w:rsidR="001818D0">
        <w:rPr>
          <w:rFonts w:ascii="Arial" w:hAnsi="Arial"/>
          <w:sz w:val="16"/>
        </w:rPr>
        <w:t xml:space="preserve"> </w:t>
      </w:r>
      <w:r w:rsidR="001818D0">
        <w:t>gi eksempler på og drøfte aktuelle dilemmaer knyttet til utnyttelse av naturressurser og tap av biologisk mangfold</w:t>
      </w:r>
    </w:p>
    <w:p w:rsidR="00317BC0" w:rsidRDefault="00C75946">
      <w:pPr>
        <w:pStyle w:val="BodyText"/>
        <w:spacing w:line="280" w:lineRule="auto"/>
        <w:ind w:left="510" w:right="1147" w:hanging="341"/>
      </w:pPr>
      <w:r>
        <w:rPr>
          <w:rFonts w:ascii="Arial" w:hAnsi="Arial"/>
          <w:w w:val="105"/>
          <w:sz w:val="16"/>
        </w:rPr>
        <w:t>•</w:t>
      </w:r>
      <w:r w:rsidR="001818D0">
        <w:rPr>
          <w:rFonts w:ascii="Arial" w:hAnsi="Arial"/>
          <w:w w:val="105"/>
          <w:sz w:val="16"/>
        </w:rPr>
        <w:t xml:space="preserve"> </w:t>
      </w:r>
      <w:r w:rsidR="001818D0">
        <w:rPr>
          <w:w w:val="105"/>
        </w:rPr>
        <w:t xml:space="preserve">gi eksempler på samers tradisjonelle kunnskap om naturen og diskutere hvordan denne </w:t>
      </w:r>
      <w:r w:rsidR="001818D0">
        <w:t xml:space="preserve">kunnskapen kan bidra til bærekraftig forvaltning </w:t>
      </w:r>
      <w:r w:rsidR="001818D0">
        <w:rPr>
          <w:w w:val="105"/>
        </w:rPr>
        <w:t>av naturen</w:t>
      </w:r>
    </w:p>
    <w:p w:rsidR="00317BC0" w:rsidRDefault="00C75946">
      <w:pPr>
        <w:pStyle w:val="BodyText"/>
        <w:spacing w:line="280" w:lineRule="auto"/>
        <w:ind w:left="510" w:right="1491" w:hanging="341"/>
      </w:pPr>
      <w:r>
        <w:rPr>
          <w:rFonts w:ascii="Arial" w:hAnsi="Arial"/>
          <w:sz w:val="16"/>
        </w:rPr>
        <w:t>•</w:t>
      </w:r>
      <w:r w:rsidR="001818D0">
        <w:rPr>
          <w:rFonts w:ascii="Arial" w:hAnsi="Arial"/>
          <w:sz w:val="16"/>
        </w:rPr>
        <w:t xml:space="preserve"> </w:t>
      </w:r>
      <w:r w:rsidR="001818D0">
        <w:t>gjøre rede for hvordan fotosyntese og celle- ånding gir energi til alt levende gjennom karbonkretsløpet</w:t>
      </w:r>
    </w:p>
    <w:p w:rsidR="00317BC0" w:rsidRDefault="00C75946">
      <w:pPr>
        <w:pStyle w:val="BodyText"/>
        <w:spacing w:line="280" w:lineRule="auto"/>
        <w:ind w:left="510" w:right="1647" w:hanging="341"/>
      </w:pPr>
      <w:r>
        <w:rPr>
          <w:rFonts w:ascii="Arial" w:hAnsi="Arial"/>
          <w:sz w:val="16"/>
        </w:rPr>
        <w:t>•</w:t>
      </w:r>
      <w:r w:rsidR="001818D0">
        <w:rPr>
          <w:rFonts w:ascii="Arial" w:hAnsi="Arial"/>
          <w:sz w:val="16"/>
        </w:rPr>
        <w:t xml:space="preserve"> </w:t>
      </w:r>
      <w:r w:rsidR="001818D0">
        <w:t>bruke platetektonikkteorien til å forklare jordas utvikling over tid og gi eksempler på observasjoner som støtter teorien</w:t>
      </w:r>
    </w:p>
    <w:p w:rsidR="00317BC0" w:rsidRDefault="00C75946">
      <w:pPr>
        <w:pStyle w:val="BodyText"/>
        <w:spacing w:line="280" w:lineRule="auto"/>
        <w:ind w:left="510" w:right="1491" w:hanging="341"/>
      </w:pPr>
      <w:r>
        <w:rPr>
          <w:rFonts w:ascii="Arial" w:hAnsi="Arial"/>
          <w:w w:val="105"/>
          <w:sz w:val="16"/>
        </w:rPr>
        <w:t>•</w:t>
      </w:r>
      <w:r w:rsidR="001818D0">
        <w:rPr>
          <w:rFonts w:ascii="Arial" w:hAnsi="Arial"/>
          <w:w w:val="105"/>
          <w:sz w:val="16"/>
        </w:rPr>
        <w:t xml:space="preserve"> </w:t>
      </w:r>
      <w:r w:rsidR="001818D0">
        <w:rPr>
          <w:w w:val="105"/>
        </w:rPr>
        <w:t>drøfte spørsmål knyttet til seksuell og reproduktiv helse</w:t>
      </w:r>
    </w:p>
    <w:p w:rsidR="00317BC0" w:rsidRDefault="00C75946">
      <w:pPr>
        <w:pStyle w:val="BodyText"/>
        <w:spacing w:line="280" w:lineRule="auto"/>
        <w:ind w:left="510" w:right="1131" w:hanging="341"/>
        <w:jc w:val="both"/>
      </w:pPr>
      <w:r>
        <w:rPr>
          <w:rFonts w:ascii="Arial" w:hAnsi="Arial"/>
          <w:sz w:val="16"/>
        </w:rPr>
        <w:t>•</w:t>
      </w:r>
      <w:r w:rsidR="001818D0">
        <w:rPr>
          <w:rFonts w:ascii="Arial" w:hAnsi="Arial"/>
          <w:sz w:val="16"/>
        </w:rPr>
        <w:t xml:space="preserve"> </w:t>
      </w:r>
      <w:r w:rsidR="001818D0">
        <w:t>sammenligne nervesystemet og hormonsystemet og beskrive hvordan rusmidler, legemidler,</w:t>
      </w:r>
      <w:r w:rsidR="001818D0">
        <w:rPr>
          <w:spacing w:val="-30"/>
        </w:rPr>
        <w:t xml:space="preserve"> </w:t>
      </w:r>
      <w:r w:rsidR="001818D0">
        <w:rPr>
          <w:spacing w:val="-3"/>
        </w:rPr>
        <w:t xml:space="preserve">miljø- </w:t>
      </w:r>
      <w:r w:rsidR="001818D0">
        <w:t>gifter og doping påvirker signalsystemene</w:t>
      </w:r>
    </w:p>
    <w:p w:rsidR="00317BC0" w:rsidRDefault="00C75946">
      <w:pPr>
        <w:pStyle w:val="BodyText"/>
        <w:spacing w:line="280" w:lineRule="auto"/>
        <w:ind w:left="510" w:right="1163" w:hanging="341"/>
      </w:pPr>
      <w:r>
        <w:rPr>
          <w:rFonts w:ascii="Arial" w:hAnsi="Arial"/>
          <w:sz w:val="16"/>
        </w:rPr>
        <w:t>•</w:t>
      </w:r>
      <w:r w:rsidR="001818D0">
        <w:rPr>
          <w:rFonts w:ascii="Arial" w:hAnsi="Arial"/>
          <w:sz w:val="16"/>
        </w:rPr>
        <w:t xml:space="preserve"> </w:t>
      </w:r>
      <w:r w:rsidR="001818D0">
        <w:t>beskrive kroppens immunforsvar og hvordan vaksiner virker, og gjøre rede for hva vaksiner betyr for folkehelsen</w:t>
      </w:r>
    </w:p>
    <w:p w:rsidR="00317BC0" w:rsidRDefault="00317BC0">
      <w:pPr>
        <w:pStyle w:val="BodyText"/>
        <w:rPr>
          <w:sz w:val="22"/>
        </w:rPr>
      </w:pPr>
    </w:p>
    <w:p w:rsidR="00317BC0" w:rsidRDefault="001818D0">
      <w:pPr>
        <w:pStyle w:val="Heading3"/>
        <w:spacing w:before="142"/>
        <w:ind w:left="170"/>
      </w:pPr>
      <w:r>
        <w:rPr>
          <w:color w:val="24A23F"/>
        </w:rPr>
        <w:t>Vurdering</w:t>
      </w:r>
    </w:p>
    <w:p w:rsidR="00317BC0" w:rsidRDefault="001818D0">
      <w:pPr>
        <w:pStyle w:val="Heading4"/>
        <w:spacing w:before="229"/>
        <w:ind w:left="170"/>
      </w:pPr>
      <w:r>
        <w:t>Underveisvurdering</w:t>
      </w:r>
    </w:p>
    <w:p w:rsidR="00317BC0" w:rsidRDefault="001818D0">
      <w:pPr>
        <w:pStyle w:val="BodyText"/>
        <w:spacing w:before="22" w:line="280" w:lineRule="auto"/>
        <w:ind w:left="170" w:right="1120"/>
      </w:pPr>
      <w:r>
        <w:t>Underveisvurderingen skal bidra til å fremme læring og til å utvikle kompetanse i faget. Ungdommene viser og utvikler kompetanse når de bruker fagspråk, teorier og modeller for å beskrive, forklare og</w:t>
      </w:r>
    </w:p>
    <w:p w:rsidR="00317BC0" w:rsidRDefault="001818D0">
      <w:pPr>
        <w:pStyle w:val="BodyText"/>
        <w:spacing w:line="280" w:lineRule="auto"/>
        <w:ind w:left="170" w:right="1309"/>
      </w:pPr>
      <w:r>
        <w:t>drøfte naturfaglige fenomener. De viser og utvikler også kompetanse når de utforsker, argumenterer, analyserer og reflekterer over naturfaglige emner og sammenhenger mellom dem, og vurderer egne funn og resultater. Videre viser og utvikler de kompetanse når de anvender fagets praksiser, og når de reflekterer over hvordan naturvitenskapelig kunnskap utvikles. Ungdommene viser også kompetanse når de bruker programmering og utforsker teknologi.</w:t>
      </w:r>
    </w:p>
    <w:p w:rsidR="00317BC0" w:rsidRDefault="00317BC0">
      <w:pPr>
        <w:spacing w:line="280" w:lineRule="auto"/>
        <w:sectPr w:rsidR="00317BC0">
          <w:type w:val="continuous"/>
          <w:pgSz w:w="11910" w:h="16840"/>
          <w:pgMar w:top="780" w:right="0" w:bottom="0" w:left="960" w:header="720" w:footer="720" w:gutter="0"/>
          <w:cols w:num="2" w:space="720" w:equalWidth="0">
            <w:col w:w="4906" w:space="40"/>
            <w:col w:w="6004"/>
          </w:cols>
        </w:sectPr>
      </w:pPr>
    </w:p>
    <w:p w:rsidR="00317BC0" w:rsidRDefault="00317BC0">
      <w:pPr>
        <w:pStyle w:val="BodyText"/>
        <w:spacing w:before="2"/>
        <w:rPr>
          <w:sz w:val="26"/>
        </w:rPr>
      </w:pPr>
    </w:p>
    <w:p w:rsidR="00317BC0" w:rsidRDefault="001818D0">
      <w:pPr>
        <w:pStyle w:val="BodyText"/>
        <w:spacing w:before="98" w:line="280" w:lineRule="auto"/>
        <w:ind w:left="173" w:right="6371"/>
      </w:pPr>
      <w:r>
        <w:t>De voksne skal legge til rette for medvirkning og stimulere til lærelyst gjennom å legge til rette for varierte, praktiske og utforskende arbeidsmåter. De voksne og ungdommene skal være i dialog om ungdommenes utvikling i naturfag. Ungdommene</w:t>
      </w:r>
    </w:p>
    <w:p w:rsidR="00317BC0" w:rsidRDefault="001818D0">
      <w:pPr>
        <w:pStyle w:val="BodyText"/>
        <w:spacing w:line="280" w:lineRule="auto"/>
        <w:ind w:left="173" w:right="6071"/>
      </w:pPr>
      <w:r>
        <w:t>skal få mulighet til å utforske og prøve seg fram. Med utgangspunkt i kompetansen ungdommene viser, skal de få mulighet til å sette ord på hva de opplever at de får til, og reflektere over egen faglig utvikling. De voksne skal gi veiledning om videre læring og tilpasse opplæringen slik at ungdommene kan</w:t>
      </w:r>
    </w:p>
    <w:p w:rsidR="00317BC0" w:rsidRDefault="001818D0">
      <w:pPr>
        <w:pStyle w:val="BodyText"/>
        <w:spacing w:line="280" w:lineRule="auto"/>
        <w:ind w:left="173" w:right="6352"/>
      </w:pPr>
      <w:r>
        <w:t>bruke veiledningen for å utvikle kompetansen sin i naturfag. En viktig del av underveisvurderingen er hva ungdommene demonstrerer i sine presentasjoner underveis og på slutten av sine utforskende arbeider.</w:t>
      </w:r>
    </w:p>
    <w:p w:rsidR="00317BC0" w:rsidRDefault="00317BC0">
      <w:pPr>
        <w:pStyle w:val="BodyText"/>
        <w:spacing w:before="1"/>
        <w:rPr>
          <w:sz w:val="18"/>
        </w:rPr>
      </w:pPr>
    </w:p>
    <w:p w:rsidR="00317BC0" w:rsidRDefault="001818D0">
      <w:pPr>
        <w:pStyle w:val="Heading4"/>
        <w:spacing w:before="1"/>
      </w:pPr>
      <w:r>
        <w:t>Standpunktvurdering</w:t>
      </w:r>
    </w:p>
    <w:p w:rsidR="00317BC0" w:rsidRDefault="001818D0">
      <w:pPr>
        <w:pStyle w:val="BodyText"/>
        <w:spacing w:before="22" w:line="280" w:lineRule="auto"/>
        <w:ind w:left="173" w:right="6297"/>
      </w:pPr>
      <w:r>
        <w:t xml:space="preserve">Standpunktkarakteren skal være uttrykk for den samlede kompetansen ungdommen har i </w:t>
      </w:r>
      <w:r>
        <w:rPr>
          <w:spacing w:val="-3"/>
        </w:rPr>
        <w:t xml:space="preserve">naturfag </w:t>
      </w:r>
      <w:r>
        <w:t>ved avslutningen av opplæringen etter første periode av tredje utviklingstrinn. De voksne skal planlegge og legge til rette for at ungdommene</w:t>
      </w:r>
    </w:p>
    <w:p w:rsidR="00317BC0" w:rsidRDefault="001818D0">
      <w:pPr>
        <w:pStyle w:val="BodyText"/>
        <w:spacing w:line="280" w:lineRule="auto"/>
        <w:ind w:left="173" w:right="6079"/>
      </w:pPr>
      <w:r>
        <w:t>får vist kompetansen sin på varierte måter som inkluderer forståelse, refleksjon og kritisk tenkning, i ulike sammenhenger. De voksne skal sette</w:t>
      </w:r>
      <w:r>
        <w:rPr>
          <w:spacing w:val="-30"/>
        </w:rPr>
        <w:t xml:space="preserve"> </w:t>
      </w:r>
      <w:r>
        <w:t>karakter i naturfag basert på kompetansen ungdommen</w:t>
      </w:r>
    </w:p>
    <w:p w:rsidR="00317BC0" w:rsidRDefault="001818D0">
      <w:pPr>
        <w:pStyle w:val="BodyText"/>
        <w:spacing w:line="280" w:lineRule="auto"/>
        <w:ind w:left="173" w:right="6261"/>
      </w:pPr>
      <w:r>
        <w:t xml:space="preserve">har vist når den har kommunisert kunnskap om og forståelse av fagets innhold og sammenhenger. Karakteren skal også være basert på kompetansen ungdommen har vist når den har arbeidet </w:t>
      </w:r>
      <w:r>
        <w:rPr>
          <w:spacing w:val="-3"/>
        </w:rPr>
        <w:t xml:space="preserve">praktisk </w:t>
      </w:r>
      <w:r>
        <w:t>og utforskende med faget.</w:t>
      </w:r>
    </w:p>
    <w:p w:rsidR="00317BC0" w:rsidRDefault="00317BC0">
      <w:pPr>
        <w:pStyle w:val="BodyText"/>
        <w:spacing w:before="3"/>
        <w:rPr>
          <w:sz w:val="18"/>
        </w:rPr>
      </w:pPr>
    </w:p>
    <w:p w:rsidR="00317BC0" w:rsidRDefault="001818D0">
      <w:pPr>
        <w:pStyle w:val="Heading4"/>
      </w:pPr>
      <w:r>
        <w:t>Vurderingsordning</w:t>
      </w:r>
    </w:p>
    <w:p w:rsidR="00317BC0" w:rsidRDefault="008A0DDC">
      <w:pPr>
        <w:pStyle w:val="BodyText"/>
        <w:spacing w:before="6"/>
        <w:rPr>
          <w:rFonts w:ascii="FuturaPT-Medium"/>
          <w:sz w:val="22"/>
        </w:rPr>
      </w:pPr>
      <w:r>
        <w:pict>
          <v:shape id="_x0000_s1044" type="#_x0000_t202" alt="" style="position:absolute;margin-left:574.5pt;margin-top:90.2pt;width:16.5pt;height:150.9pt;z-index:25194598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NATURFAG 8.–10. TRINN</w:t>
                  </w:r>
                </w:p>
              </w:txbxContent>
            </v:textbox>
            <w10:wrap anchorx="page"/>
          </v:shape>
        </w:pict>
      </w:r>
      <w:r>
        <w:pict>
          <v:rect id="_x0000_s1043" alt="" style="position:absolute;margin-left:569.75pt;margin-top:24.8pt;width:25.5pt;height:280.65pt;z-index:251944960;mso-wrap-edited:f;mso-width-percent:0;mso-height-percent:0;mso-position-horizontal-relative:page;mso-width-percent:0;mso-height-percent:0" fillcolor="#24a23f" stroked="f">
            <w10:wrap anchorx="page"/>
          </v:rect>
        </w:pict>
      </w: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pgSz w:w="11910" w:h="16840"/>
          <w:pgMar w:top="1060" w:right="0" w:bottom="0" w:left="960" w:header="670" w:footer="0" w:gutter="0"/>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70"/>
        <w:rPr>
          <w:rFonts w:ascii="ITC Caslon 224 Std"/>
          <w:b/>
          <w:sz w:val="84"/>
        </w:rPr>
      </w:pPr>
      <w:bookmarkStart w:id="142" w:name="Samfunnsfag_"/>
      <w:bookmarkStart w:id="143" w:name="_bookmark66"/>
      <w:bookmarkEnd w:id="142"/>
      <w:bookmarkEnd w:id="143"/>
      <w:r>
        <w:rPr>
          <w:rFonts w:ascii="ITC Caslon 224 Std"/>
          <w:b/>
          <w:sz w:val="84"/>
        </w:rPr>
        <w:t>Samfunnsfag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760" w:left="960" w:header="670" w:footer="568" w:gutter="0"/>
          <w:cols w:space="720"/>
        </w:sectPr>
      </w:pPr>
    </w:p>
    <w:p w:rsidR="00317BC0" w:rsidRDefault="001818D0">
      <w:pPr>
        <w:spacing w:before="148" w:line="192" w:lineRule="auto"/>
        <w:ind w:left="170" w:right="25"/>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0" w:right="42"/>
      </w:pPr>
      <w:r>
        <w:t xml:space="preserve">Samfunnsfaget skal med sine ulike metoder og tenkemåter være med å styrke ungdommenes aktive medborgerskap, demokratiforståelse, miljøbevissthet med fokus på menneskerettigheter og likestilling. Det undersøkes og drøftes hvordan mennesker og samfunn har forandret seg gjennom tidene. For å møte ungdommens sterke behov for å forstå samfunnsoppbyggingen, fokuseres det spesielt på menneskets og naturens gjensidige påvirkning og resultatene av denne, og i størst mulig grad leve i et minisamfunn. Vektleggingen av miljøbevissthet og miljøvern står sentralt. </w:t>
      </w:r>
      <w:r>
        <w:rPr>
          <w:spacing w:val="-5"/>
        </w:rPr>
        <w:t xml:space="preserve">Ved </w:t>
      </w:r>
      <w:r>
        <w:t>ulike samfunnsstudier settes det fokus på både historiske samfunn og utviklingen frem til i dag. Det gjøres studier av ulike styreformer og av endringer i ulike samfunn.</w:t>
      </w:r>
      <w:r>
        <w:rPr>
          <w:spacing w:val="2"/>
        </w:rPr>
        <w:t xml:space="preserve"> </w:t>
      </w:r>
      <w:r>
        <w:rPr>
          <w:spacing w:val="-3"/>
        </w:rPr>
        <w:t>Studiet</w:t>
      </w:r>
    </w:p>
    <w:p w:rsidR="00317BC0" w:rsidRDefault="001818D0">
      <w:pPr>
        <w:pStyle w:val="BodyText"/>
        <w:spacing w:line="280" w:lineRule="auto"/>
        <w:ind w:left="170" w:right="20"/>
      </w:pPr>
      <w:r>
        <w:t>av menneskers levekår er et viktig fokus for arbeidet i samfunnsfag. Målet er at ungdommene skal få en økt forståelse av verden i vår tid.</w:t>
      </w:r>
    </w:p>
    <w:p w:rsidR="00317BC0" w:rsidRDefault="00317BC0">
      <w:pPr>
        <w:pStyle w:val="BodyText"/>
        <w:spacing w:before="1"/>
        <w:rPr>
          <w:sz w:val="22"/>
        </w:rPr>
      </w:pPr>
    </w:p>
    <w:p w:rsidR="00317BC0" w:rsidRDefault="001818D0">
      <w:pPr>
        <w:pStyle w:val="BodyText"/>
        <w:spacing w:before="1" w:line="280" w:lineRule="auto"/>
        <w:ind w:left="170" w:right="284"/>
      </w:pPr>
      <w:r>
        <w:t>I samfunnsfag handler faget arbeid om blant annet utforskende arbeid og mikroøkonomi.</w:t>
      </w:r>
    </w:p>
    <w:p w:rsidR="00317BC0" w:rsidRDefault="001818D0">
      <w:pPr>
        <w:pStyle w:val="BodyText"/>
        <w:spacing w:line="280" w:lineRule="auto"/>
        <w:ind w:left="170" w:right="151"/>
      </w:pPr>
      <w:r>
        <w:t>Ungdommene produserer varer og tjenester og får økonomisk forståelse og innsikt i verdier,</w:t>
      </w:r>
      <w:r>
        <w:rPr>
          <w:spacing w:val="-31"/>
        </w:rPr>
        <w:t xml:space="preserve"> </w:t>
      </w:r>
      <w:r>
        <w:t xml:space="preserve">regneark, markedsføring, statistikk med </w:t>
      </w:r>
      <w:r>
        <w:rPr>
          <w:spacing w:val="-4"/>
        </w:rPr>
        <w:t xml:space="preserve">mer. </w:t>
      </w:r>
      <w:r>
        <w:t>Områder i samfunnsfag kan knyttes til utforskende arbeid,</w:t>
      </w:r>
    </w:p>
    <w:p w:rsidR="00317BC0" w:rsidRDefault="001818D0">
      <w:pPr>
        <w:pStyle w:val="BodyText"/>
        <w:spacing w:line="280" w:lineRule="auto"/>
        <w:ind w:left="170" w:right="330"/>
      </w:pPr>
      <w:r>
        <w:t xml:space="preserve">og dermed gjøre samfunnsfag til en del av ekte </w:t>
      </w:r>
      <w:r>
        <w:rPr>
          <w:spacing w:val="-9"/>
        </w:rPr>
        <w:t xml:space="preserve">og </w:t>
      </w:r>
      <w:r>
        <w:t>nødvendig arbeid i minisamfunnet. Utforskende arbeid og bruk av elementene i minisamfunnet er en introduksjon både til natur og sivilisasjon, og gir endeløse muligheter for vitenskapelige og</w:t>
      </w:r>
    </w:p>
    <w:p w:rsidR="00317BC0" w:rsidRDefault="001818D0">
      <w:pPr>
        <w:pStyle w:val="BodyText"/>
        <w:spacing w:before="9"/>
        <w:rPr>
          <w:sz w:val="17"/>
        </w:rPr>
      </w:pPr>
      <w:r>
        <w:br w:type="column"/>
      </w:r>
    </w:p>
    <w:p w:rsidR="00317BC0" w:rsidRDefault="001818D0">
      <w:pPr>
        <w:pStyle w:val="BodyText"/>
        <w:spacing w:line="280" w:lineRule="auto"/>
        <w:ind w:left="170" w:right="1280"/>
      </w:pPr>
      <w:r>
        <w:t>historiske studier. Ved å arbeide sammen utvikler ungdommene egne holdninger og synspunkter som igjen fører til styrket mangfoldskompetanse. Dette fører til at ungdommene kan ta andres perspektiv og se på en problemstilling med nye øyne. Det</w:t>
      </w:r>
    </w:p>
    <w:p w:rsidR="00317BC0" w:rsidRDefault="001818D0">
      <w:pPr>
        <w:pStyle w:val="BodyText"/>
        <w:spacing w:line="280" w:lineRule="auto"/>
        <w:ind w:left="170" w:right="1129"/>
      </w:pPr>
      <w:r>
        <w:t>oppfordres til å bruke lokalsamfunnet til både læring og for at ungdommene skal bidra med for eksempel sosialt entreprenørskap.</w:t>
      </w:r>
    </w:p>
    <w:p w:rsidR="00317BC0" w:rsidRDefault="00317BC0">
      <w:pPr>
        <w:pStyle w:val="BodyText"/>
        <w:spacing w:before="10"/>
        <w:rPr>
          <w:sz w:val="22"/>
        </w:rPr>
      </w:pPr>
    </w:p>
    <w:p w:rsidR="00317BC0" w:rsidRDefault="001818D0">
      <w:pPr>
        <w:pStyle w:val="BodyText"/>
        <w:spacing w:line="280" w:lineRule="auto"/>
        <w:ind w:left="170" w:right="1207"/>
      </w:pPr>
      <w:r>
        <w:t>I samfunnsfag tar folkehelse og livsmestring utgangspunkt i at ungdomsårene er en sensitiv periode hvor rask forandring finner sted både fysisk og psykisk. Ungdommene skal bli bevisste på sin egen identitet og utviklingen av denne på vei til voksenlivet. Gjennom minisamfunnet sine mange oppgaver og ansvar vil ungdommene forstå sin identitet i ulike fellesskap. Gjennom å få ansvar</w:t>
      </w:r>
    </w:p>
    <w:p w:rsidR="00317BC0" w:rsidRDefault="001818D0">
      <w:pPr>
        <w:pStyle w:val="BodyText"/>
        <w:spacing w:line="280" w:lineRule="auto"/>
        <w:ind w:left="170" w:right="1293"/>
      </w:pPr>
      <w:r>
        <w:t xml:space="preserve">og ulike roller i minisamfunnet så fremmer dette innsikt i hvordan relasjoner og tilhørighet blir påvirket i samspill med andre. Andre områder faget bidrar til er innsikt i utfordringer knyttet til seksualitet, personlig økonomi, rus og </w:t>
      </w:r>
      <w:r>
        <w:rPr>
          <w:spacing w:val="-2"/>
        </w:rPr>
        <w:t xml:space="preserve">utenforskap. </w:t>
      </w:r>
      <w:r>
        <w:t>Gjennom blant annet elementet internat, lever de sammen og videreutvikler harmoni og høflighet, respekt og toleranse for hverandre. Dette er med på og bidrar til at ungdommene er godt rustet</w:t>
      </w:r>
    </w:p>
    <w:p w:rsidR="00317BC0" w:rsidRDefault="001818D0">
      <w:pPr>
        <w:pStyle w:val="BodyText"/>
        <w:spacing w:line="280" w:lineRule="auto"/>
        <w:ind w:left="170" w:right="1381"/>
      </w:pPr>
      <w:r>
        <w:t>til møtet med samfunnets krav med vekt på mellommenneskelige relasjoner og grunnleggende menneskelige behov.</w:t>
      </w:r>
    </w:p>
    <w:p w:rsidR="00317BC0" w:rsidRDefault="00317BC0">
      <w:pPr>
        <w:pStyle w:val="BodyText"/>
        <w:rPr>
          <w:sz w:val="22"/>
        </w:rPr>
      </w:pPr>
    </w:p>
    <w:p w:rsidR="00317BC0" w:rsidRDefault="001818D0">
      <w:pPr>
        <w:pStyle w:val="BodyText"/>
        <w:spacing w:line="280" w:lineRule="auto"/>
        <w:ind w:left="170" w:right="1240"/>
      </w:pPr>
      <w:r>
        <w:t>Demokrati på skolen og i klasserommet handler blant annet om ungdommenes medvirkning samt å utvikle et demokratisk sinnelag. Ungdom og voksne</w:t>
      </w:r>
    </w:p>
    <w:p w:rsidR="00317BC0" w:rsidRDefault="00317BC0">
      <w:pPr>
        <w:spacing w:line="280" w:lineRule="auto"/>
        <w:sectPr w:rsidR="00317BC0">
          <w:type w:val="continuous"/>
          <w:pgSz w:w="11910" w:h="16840"/>
          <w:pgMar w:top="780" w:right="0" w:bottom="0" w:left="960" w:header="720" w:footer="720" w:gutter="0"/>
          <w:cols w:num="2" w:space="720" w:equalWidth="0">
            <w:col w:w="4881" w:space="64"/>
            <w:col w:w="6005"/>
          </w:cols>
        </w:sectPr>
      </w:pPr>
    </w:p>
    <w:p w:rsidR="00317BC0" w:rsidRDefault="00317BC0">
      <w:pPr>
        <w:pStyle w:val="BodyText"/>
        <w:spacing w:before="2"/>
        <w:rPr>
          <w:sz w:val="26"/>
        </w:rPr>
      </w:pPr>
    </w:p>
    <w:p w:rsidR="00317BC0" w:rsidRDefault="00317BC0">
      <w:pPr>
        <w:rPr>
          <w:sz w:val="26"/>
        </w:rPr>
        <w:sectPr w:rsidR="00317BC0">
          <w:pgSz w:w="11910" w:h="16840"/>
          <w:pgMar w:top="1060" w:right="0" w:bottom="0" w:left="960" w:header="670" w:footer="0" w:gutter="0"/>
          <w:cols w:space="720"/>
        </w:sectPr>
      </w:pPr>
    </w:p>
    <w:p w:rsidR="00317BC0" w:rsidRDefault="001818D0">
      <w:pPr>
        <w:pStyle w:val="BodyText"/>
        <w:spacing w:before="98" w:line="280" w:lineRule="auto"/>
        <w:ind w:left="173" w:right="334"/>
      </w:pPr>
      <w:r>
        <w:t xml:space="preserve">skal i felleskap finne ut av de beste </w:t>
      </w:r>
      <w:r>
        <w:rPr>
          <w:spacing w:val="-2"/>
        </w:rPr>
        <w:t xml:space="preserve">beslutningene </w:t>
      </w:r>
      <w:r>
        <w:t>som blant annet omhandler minisamfunnet.</w:t>
      </w:r>
    </w:p>
    <w:p w:rsidR="00317BC0" w:rsidRDefault="001818D0">
      <w:pPr>
        <w:pStyle w:val="BodyText"/>
        <w:spacing w:line="280" w:lineRule="auto"/>
        <w:ind w:left="173" w:right="334"/>
      </w:pPr>
      <w:r>
        <w:t xml:space="preserve">Samfunnsfaget bidrar sammen med andre fag til at ungdommene utvikler kunnskap om og </w:t>
      </w:r>
      <w:r>
        <w:rPr>
          <w:spacing w:val="-3"/>
        </w:rPr>
        <w:t xml:space="preserve">innsikt </w:t>
      </w:r>
      <w:r>
        <w:t>i demokratiske verdier og prinsipper.</w:t>
      </w:r>
      <w:r>
        <w:rPr>
          <w:spacing w:val="-6"/>
        </w:rPr>
        <w:t xml:space="preserve"> </w:t>
      </w:r>
      <w:r>
        <w:t>Ukens</w:t>
      </w:r>
    </w:p>
    <w:p w:rsidR="00317BC0" w:rsidRDefault="001818D0">
      <w:pPr>
        <w:pStyle w:val="BodyText"/>
        <w:spacing w:line="280" w:lineRule="auto"/>
        <w:ind w:left="173" w:right="26"/>
      </w:pPr>
      <w:r>
        <w:t>samfunnsmøte/rådsmøte tar store og små avgjørelser og krever ofte et flertall for å kunne forvalte elementene på en bærekraftig måte. Det er viktig</w:t>
      </w:r>
    </w:p>
    <w:p w:rsidR="00317BC0" w:rsidRDefault="001818D0">
      <w:pPr>
        <w:pStyle w:val="BodyText"/>
        <w:spacing w:line="280" w:lineRule="auto"/>
        <w:ind w:left="173" w:right="172"/>
      </w:pPr>
      <w:r>
        <w:t xml:space="preserve">for ungdommene å utvikle kritisk tenkning, å ta ulike perspektiv, å håndtere meninger og tanker </w:t>
      </w:r>
      <w:r>
        <w:rPr>
          <w:spacing w:val="-9"/>
        </w:rPr>
        <w:t xml:space="preserve">en </w:t>
      </w:r>
      <w:r>
        <w:t>ikke er enig i, samt å vise aktivt medborgerskap.</w:t>
      </w:r>
    </w:p>
    <w:p w:rsidR="00317BC0" w:rsidRDefault="001818D0">
      <w:pPr>
        <w:pStyle w:val="BodyText"/>
        <w:spacing w:line="280" w:lineRule="auto"/>
        <w:ind w:left="173" w:right="129"/>
      </w:pPr>
      <w:r>
        <w:t>Ungdommene skal også få innblikk i trusler mot demokratiet og samfunnet generelt som terrorisme, ytterliggående holdninger og ekstreme handlinger.</w:t>
      </w:r>
    </w:p>
    <w:p w:rsidR="00317BC0" w:rsidRDefault="00317BC0">
      <w:pPr>
        <w:pStyle w:val="BodyText"/>
        <w:spacing w:before="5"/>
        <w:rPr>
          <w:sz w:val="22"/>
        </w:rPr>
      </w:pPr>
    </w:p>
    <w:p w:rsidR="00317BC0" w:rsidRDefault="001818D0">
      <w:pPr>
        <w:pStyle w:val="BodyText"/>
        <w:spacing w:line="280" w:lineRule="auto"/>
        <w:ind w:left="173" w:right="185"/>
      </w:pPr>
      <w:r>
        <w:t>Ungdommene skal få innsikt i de økonomiske, miljømessige og sosiale dimensjonene ved bærekraftig utvikling og se sammenhengen mellom disse. Kunnskap om sammenhenger mellom natur og samfunn (natur vs. sopranatura) og hvordan mennesker påvirker klima og miljø, og hvordan levekår, levesett og demografi henger sammen</w:t>
      </w:r>
    </w:p>
    <w:p w:rsidR="00317BC0" w:rsidRDefault="001818D0">
      <w:pPr>
        <w:pStyle w:val="BodyText"/>
        <w:spacing w:line="280" w:lineRule="auto"/>
        <w:ind w:left="173" w:right="38"/>
      </w:pPr>
      <w:r>
        <w:t xml:space="preserve">er med på å fremme denne forståelsen. Den økonomiske delen av bærekraftig utvikling handler om grønn vekst samt å gjøre forskjellen mellom fattige og rike mindre. Den sosiale delen handler om å sikre at alle mennesker får et godt og rettferdig grunnlag for et anstendig </w:t>
      </w:r>
      <w:r>
        <w:rPr>
          <w:spacing w:val="-3"/>
        </w:rPr>
        <w:t xml:space="preserve">liv. </w:t>
      </w:r>
      <w:r>
        <w:t xml:space="preserve">Den miljømessige </w:t>
      </w:r>
      <w:r>
        <w:rPr>
          <w:spacing w:val="-4"/>
        </w:rPr>
        <w:t xml:space="preserve">delen </w:t>
      </w:r>
      <w:r>
        <w:t>legger vekt på å ta vare på naturen og klimaet som en fornybar ressurs for</w:t>
      </w:r>
      <w:r>
        <w:rPr>
          <w:spacing w:val="-2"/>
        </w:rPr>
        <w:t xml:space="preserve"> </w:t>
      </w:r>
      <w:r>
        <w:t>mennesker.</w:t>
      </w:r>
    </w:p>
    <w:p w:rsidR="00317BC0" w:rsidRDefault="00317BC0">
      <w:pPr>
        <w:pStyle w:val="BodyText"/>
        <w:spacing w:before="4"/>
        <w:rPr>
          <w:sz w:val="22"/>
        </w:rPr>
      </w:pPr>
    </w:p>
    <w:p w:rsidR="00317BC0" w:rsidRDefault="001818D0">
      <w:pPr>
        <w:pStyle w:val="BodyText"/>
        <w:spacing w:line="280" w:lineRule="auto"/>
        <w:ind w:left="173" w:right="506"/>
      </w:pPr>
      <w:r>
        <w:t>Ferdigheter er integrert i kompetansemålene der de bidrar til utvikling av, og er en del av, fagkompetansen. Å kunne uttrykke seg muntlig</w:t>
      </w:r>
    </w:p>
    <w:p w:rsidR="00317BC0" w:rsidRDefault="001818D0">
      <w:pPr>
        <w:pStyle w:val="BodyText"/>
        <w:spacing w:line="280" w:lineRule="auto"/>
        <w:ind w:left="173" w:right="212"/>
      </w:pPr>
      <w:r>
        <w:t>og skriftlig i samfunnsfag innebærer å fortelle om hendelser i fortid og samtid, å greie ut om steder og fakta, å bruke definisjoner, begrep og</w:t>
      </w:r>
      <w:r>
        <w:rPr>
          <w:spacing w:val="-34"/>
        </w:rPr>
        <w:t xml:space="preserve"> </w:t>
      </w:r>
      <w:r>
        <w:t xml:space="preserve">faguttrykk for å forklare årsak og virkning knyttet til samfunn og </w:t>
      </w:r>
      <w:r>
        <w:rPr>
          <w:spacing w:val="-3"/>
        </w:rPr>
        <w:t xml:space="preserve">kultur. </w:t>
      </w:r>
      <w:r>
        <w:t xml:space="preserve">Det innebærer å kunne presentere resultater av eget arbeid tydelig og forståelig for andre, og å kunne samtale om egne og andres presentasjoner. Skriftlig og muntlig uttrykksevne vil si å kunne reflektere over meningsinnholdet i tekster, </w:t>
      </w:r>
      <w:r>
        <w:rPr>
          <w:spacing w:val="-3"/>
        </w:rPr>
        <w:t xml:space="preserve">bilder, </w:t>
      </w:r>
      <w:r>
        <w:t xml:space="preserve">filmer og gjenstander, og å kunne sammenligne, argumentere og drøfte verdier i informasjon og </w:t>
      </w:r>
      <w:r>
        <w:rPr>
          <w:spacing w:val="-3"/>
        </w:rPr>
        <w:t xml:space="preserve">kilder, </w:t>
      </w:r>
      <w:r>
        <w:t>hypoteser og</w:t>
      </w:r>
      <w:r>
        <w:rPr>
          <w:spacing w:val="-1"/>
        </w:rPr>
        <w:t xml:space="preserve"> </w:t>
      </w:r>
      <w:r>
        <w:t>modeller.</w:t>
      </w:r>
    </w:p>
    <w:p w:rsidR="00317BC0" w:rsidRDefault="001818D0">
      <w:pPr>
        <w:pStyle w:val="BodyText"/>
        <w:spacing w:line="280" w:lineRule="auto"/>
        <w:ind w:left="173" w:right="44"/>
      </w:pPr>
      <w:r>
        <w:t>Leseferdigheter i samfunnsfag innebærer å sette seg inn i, granske, tolke og reflektere over faglige tekster og skjønnlitteratur med stigende vanskelighetsgrad for å oppleve kontakt med andre tider, steder og mennesker. Det vil også si å behandle og bruke</w:t>
      </w:r>
    </w:p>
    <w:p w:rsidR="00317BC0" w:rsidRDefault="001818D0">
      <w:pPr>
        <w:pStyle w:val="BodyText"/>
        <w:spacing w:before="98" w:line="280" w:lineRule="auto"/>
        <w:ind w:left="173" w:right="1121"/>
      </w:pPr>
      <w:r>
        <w:br w:type="column"/>
      </w:r>
      <w:r>
        <w:t>variert informasjon fra bilder, film, tegninger, grafer, tabeller, globus og kart. For å forstå og delta aktivt</w:t>
      </w:r>
    </w:p>
    <w:p w:rsidR="00317BC0" w:rsidRDefault="001818D0">
      <w:pPr>
        <w:pStyle w:val="BodyText"/>
        <w:spacing w:line="280" w:lineRule="auto"/>
        <w:ind w:left="173" w:right="1130"/>
      </w:pPr>
      <w:r>
        <w:t>i samfunnet man lever i, er det nødvendig å kunne lese og samle informasjon fra oppslagsverk, aviser og Internett, og vurdere dette kritisk.</w:t>
      </w:r>
    </w:p>
    <w:p w:rsidR="00317BC0" w:rsidRDefault="00317BC0">
      <w:pPr>
        <w:pStyle w:val="BodyText"/>
        <w:rPr>
          <w:sz w:val="23"/>
        </w:rPr>
      </w:pPr>
    </w:p>
    <w:p w:rsidR="00317BC0" w:rsidRDefault="001818D0">
      <w:pPr>
        <w:pStyle w:val="BodyText"/>
        <w:spacing w:line="280" w:lineRule="auto"/>
        <w:ind w:left="173" w:right="1640"/>
      </w:pPr>
      <w:r>
        <w:t>Regneferdigheter innebærer å behandle og sammenligne tallmateriale om faglige temaer, og å bruke, tolke og lage tabeller og grafiske fremstillinger. Det handler også om å gjøre undersøkelser med telling, bruke målestokk på kart og regne med tid. Digitale ferdigheter er omtalt i kapitlet om samfunnsfag i det tredje utviklingstrinnet.</w:t>
      </w:r>
    </w:p>
    <w:p w:rsidR="00317BC0" w:rsidRDefault="00317BC0">
      <w:pPr>
        <w:pStyle w:val="BodyText"/>
        <w:spacing w:before="8"/>
        <w:rPr>
          <w:sz w:val="18"/>
        </w:rPr>
      </w:pPr>
    </w:p>
    <w:p w:rsidR="00317BC0" w:rsidRDefault="001818D0">
      <w:pPr>
        <w:spacing w:line="268" w:lineRule="auto"/>
        <w:ind w:left="173" w:right="1322"/>
        <w:rPr>
          <w:sz w:val="20"/>
        </w:rPr>
      </w:pPr>
      <w:r>
        <w:rPr>
          <w:rFonts w:ascii="FuturaPT-Medium" w:hAnsi="FuturaPT-Medium"/>
          <w:sz w:val="24"/>
        </w:rPr>
        <w:t xml:space="preserve">Samfunnsfag og menneskelige tendenser </w:t>
      </w:r>
      <w:r>
        <w:rPr>
          <w:sz w:val="20"/>
        </w:rPr>
        <w:t>Samfunnsfag består av områdene historie, geografi og samfunnskunnskap. Samfunnsfag er et fag</w:t>
      </w:r>
    </w:p>
    <w:p w:rsidR="00317BC0" w:rsidRDefault="001818D0">
      <w:pPr>
        <w:pStyle w:val="BodyText"/>
        <w:spacing w:before="8" w:line="280" w:lineRule="auto"/>
        <w:ind w:left="173" w:right="1388"/>
      </w:pPr>
      <w:r>
        <w:t>som skal styrke ungdommene til å bli deltakende, engasjerte og kritisk tenkende medborgere.</w:t>
      </w:r>
    </w:p>
    <w:p w:rsidR="00317BC0" w:rsidRDefault="00317BC0">
      <w:pPr>
        <w:pStyle w:val="BodyText"/>
        <w:spacing w:before="2"/>
        <w:rPr>
          <w:sz w:val="23"/>
        </w:rPr>
      </w:pPr>
    </w:p>
    <w:p w:rsidR="00317BC0" w:rsidRDefault="001818D0">
      <w:pPr>
        <w:pStyle w:val="BodyText"/>
        <w:spacing w:line="280" w:lineRule="auto"/>
        <w:ind w:left="173" w:right="1639"/>
      </w:pPr>
      <w:r>
        <w:t>Ungdommene skal få muligheten til å utforske sin egen identitet, lokalsamfunnet de lever i, og nasjonale og globale problemstillinger.</w:t>
      </w:r>
      <w:r>
        <w:rPr>
          <w:spacing w:val="-11"/>
        </w:rPr>
        <w:t xml:space="preserve"> </w:t>
      </w:r>
      <w:r>
        <w:rPr>
          <w:spacing w:val="-4"/>
        </w:rPr>
        <w:t>Faget</w:t>
      </w:r>
    </w:p>
    <w:p w:rsidR="00317BC0" w:rsidRDefault="001818D0">
      <w:pPr>
        <w:pStyle w:val="BodyText"/>
        <w:spacing w:line="280" w:lineRule="auto"/>
        <w:ind w:left="173" w:right="1458"/>
      </w:pPr>
      <w:r>
        <w:t>skal bidra til identitetsutviklingen til den enkelte og forståelse for de forskjellige fellesskapene vi mennesker inngår i.</w:t>
      </w:r>
    </w:p>
    <w:p w:rsidR="00317BC0" w:rsidRDefault="00317BC0">
      <w:pPr>
        <w:pStyle w:val="BodyText"/>
        <w:spacing w:before="11"/>
        <w:rPr>
          <w:sz w:val="22"/>
        </w:rPr>
      </w:pPr>
    </w:p>
    <w:p w:rsidR="00317BC0" w:rsidRDefault="008A0DDC">
      <w:pPr>
        <w:pStyle w:val="BodyText"/>
        <w:spacing w:line="280" w:lineRule="auto"/>
        <w:ind w:left="173" w:right="1137"/>
      </w:pPr>
      <w:r>
        <w:pict>
          <v:rect id="_x0000_s1042" alt="" style="position:absolute;left:0;text-align:left;margin-left:569.75pt;margin-top:98.55pt;width:25.5pt;height:280.65pt;z-index:251947008;mso-wrap-edited:f;mso-width-percent:0;mso-height-percent:0;mso-position-horizontal-relative:page;mso-width-percent:0;mso-height-percent:0" fillcolor="#24a23f" stroked="f">
            <w10:wrap anchorx="page"/>
          </v:rect>
        </w:pict>
      </w:r>
      <w:r w:rsidR="001818D0">
        <w:t xml:space="preserve">Menneskets historie er historien om mennesket som skaper. Mennesker er vesener som har både fysiske og åndelige behov. De har både intellekt og vilje. De har brukt sin frihet til å mestre sine omgivelser. De har brukt sine hender og sin forestillingsevne til å skape det som Maria Montessori kalte </w:t>
      </w:r>
      <w:r w:rsidR="001818D0">
        <w:rPr>
          <w:rFonts w:ascii="Caslon224Std-BookItalic" w:hAnsi="Caslon224Std-BookItalic"/>
          <w:i/>
        </w:rPr>
        <w:t>sopranatura</w:t>
      </w:r>
      <w:r w:rsidR="001818D0">
        <w:t>, en menneskeskapt verden. De har løsrevet seg fra naturen på en måte som gjør at de fleste mennesker er mer direkte avhengig av andre mennesker enn av naturen for å overleve.</w:t>
      </w:r>
    </w:p>
    <w:p w:rsidR="00317BC0" w:rsidRDefault="008A0DDC">
      <w:pPr>
        <w:pStyle w:val="BodyText"/>
        <w:spacing w:before="8"/>
        <w:rPr>
          <w:sz w:val="22"/>
        </w:rPr>
      </w:pPr>
      <w:r>
        <w:pict>
          <v:shape id="_x0000_s1041" type="#_x0000_t202" alt="" style="position:absolute;margin-left:574.5pt;margin-top:12.7pt;width:16.5pt;height:179.85pt;z-index:25194803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SAMFUNNSFAG 8.–10. TRINN</w:t>
                  </w:r>
                </w:p>
              </w:txbxContent>
            </v:textbox>
            <w10:wrap anchorx="page"/>
          </v:shape>
        </w:pict>
      </w:r>
    </w:p>
    <w:p w:rsidR="00317BC0" w:rsidRDefault="001818D0">
      <w:pPr>
        <w:pStyle w:val="BodyText"/>
        <w:spacing w:line="280" w:lineRule="auto"/>
        <w:ind w:left="173" w:right="1318"/>
      </w:pPr>
      <w:r>
        <w:t xml:space="preserve">Man kan tolke historien ut fra en heroisk eller antiheroisk innfallsvinkel. </w:t>
      </w:r>
      <w:r>
        <w:rPr>
          <w:rFonts w:ascii="Caslon224Std-BookItalic" w:hAnsi="Caslon224Std-BookItalic"/>
          <w:i/>
        </w:rPr>
        <w:t xml:space="preserve">Antiheroisk historie </w:t>
      </w:r>
      <w:r>
        <w:t>er historien om de vanlige menneskene, i motsetning til heltene. Montessori mente vi bør bruke den antiheroiske tilnærmingen, fordi historie er</w:t>
      </w:r>
    </w:p>
    <w:p w:rsidR="00317BC0" w:rsidRDefault="001818D0">
      <w:pPr>
        <w:pStyle w:val="BodyText"/>
        <w:spacing w:line="236" w:lineRule="exact"/>
        <w:ind w:left="173"/>
      </w:pPr>
      <w:r>
        <w:t>«dramaet rundt forvandlingen av miljøet».</w:t>
      </w:r>
    </w:p>
    <w:p w:rsidR="00317BC0" w:rsidRDefault="00317BC0">
      <w:pPr>
        <w:pStyle w:val="BodyText"/>
        <w:spacing w:before="8"/>
        <w:rPr>
          <w:sz w:val="26"/>
        </w:rPr>
      </w:pPr>
    </w:p>
    <w:p w:rsidR="00317BC0" w:rsidRDefault="001818D0">
      <w:pPr>
        <w:pStyle w:val="BodyText"/>
        <w:spacing w:line="280" w:lineRule="auto"/>
        <w:ind w:left="173" w:right="1159"/>
      </w:pPr>
      <w:r>
        <w:t>Historien er dynamisk, og målet er å bevisstgjøre ungdommene om at alle er med på å utvikle historien. Fokus er på det uendelige potensialet som alle mennesker har til å skape, bruke intelligensen og sin evne til medfølelse. Vi må appellere til</w:t>
      </w:r>
    </w:p>
    <w:p w:rsidR="00317BC0" w:rsidRDefault="00317BC0">
      <w:pPr>
        <w:spacing w:line="280" w:lineRule="auto"/>
        <w:sectPr w:rsidR="00317BC0">
          <w:type w:val="continuous"/>
          <w:pgSz w:w="11910" w:h="16840"/>
          <w:pgMar w:top="780" w:right="0" w:bottom="0" w:left="960" w:header="720" w:footer="720" w:gutter="0"/>
          <w:cols w:num="2" w:space="720" w:equalWidth="0">
            <w:col w:w="4908" w:space="41"/>
            <w:col w:w="6001"/>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0" w:right="220"/>
      </w:pPr>
      <w:r>
        <w:t>ungdommenes nysgjerrighet og undring. Arbeidet i faget skal hjelpe ungdommene til å utvikle takknemlighet gjennom forståelse av samfunnet lokalt, nasjonalt og globalt.</w:t>
      </w:r>
    </w:p>
    <w:p w:rsidR="00317BC0" w:rsidRDefault="00317BC0">
      <w:pPr>
        <w:pStyle w:val="BodyText"/>
        <w:spacing w:before="1"/>
        <w:rPr>
          <w:sz w:val="23"/>
        </w:rPr>
      </w:pPr>
    </w:p>
    <w:p w:rsidR="00317BC0" w:rsidRDefault="001818D0">
      <w:pPr>
        <w:pStyle w:val="BodyText"/>
        <w:spacing w:line="280" w:lineRule="auto"/>
        <w:ind w:left="170" w:right="338"/>
      </w:pPr>
      <w:r>
        <w:rPr>
          <w:spacing w:val="-5"/>
        </w:rPr>
        <w:t xml:space="preserve">Ved </w:t>
      </w:r>
      <w:r>
        <w:t xml:space="preserve">å leve sammen i et minisamfunn, orienterer ungdommen seg i forhold andre ungdom og andre i samfunnet utenfor sin familie. De finner hans / hennes tid og sted og hvordan de går inn i voksenverdenen. De observerer andre voksne og jevnaldrende, hvordan de opptrer og </w:t>
      </w:r>
      <w:r>
        <w:rPr>
          <w:spacing w:val="-3"/>
        </w:rPr>
        <w:t xml:space="preserve">fungerer </w:t>
      </w:r>
      <w:r>
        <w:t>i et samfunn, men uten vurdering eller verdi.</w:t>
      </w:r>
    </w:p>
    <w:p w:rsidR="00317BC0" w:rsidRDefault="001818D0">
      <w:pPr>
        <w:pStyle w:val="BodyText"/>
        <w:spacing w:line="280" w:lineRule="auto"/>
        <w:ind w:left="170" w:right="515"/>
        <w:jc w:val="both"/>
      </w:pPr>
      <w:r>
        <w:t xml:space="preserve">I minisamfunnet utvikler de moralsk og sosial utvikling, det å være oppmerksom på hva </w:t>
      </w:r>
      <w:r>
        <w:rPr>
          <w:spacing w:val="-6"/>
        </w:rPr>
        <w:t xml:space="preserve">man </w:t>
      </w:r>
      <w:r>
        <w:t>sier og gjør for å ha et harmonisk fellesskap.</w:t>
      </w:r>
    </w:p>
    <w:p w:rsidR="00317BC0" w:rsidRDefault="001818D0">
      <w:pPr>
        <w:pStyle w:val="BodyText"/>
        <w:spacing w:line="280" w:lineRule="auto"/>
        <w:ind w:left="170" w:right="26"/>
      </w:pPr>
      <w:r>
        <w:t xml:space="preserve">Ungdommene øver seg på å ikke oppnå </w:t>
      </w:r>
      <w:r>
        <w:rPr>
          <w:spacing w:val="-2"/>
        </w:rPr>
        <w:t xml:space="preserve">øyeblikkelig </w:t>
      </w:r>
      <w:r>
        <w:t xml:space="preserve">tilfredsstillelse. De må ha tålmodighet og forstå at prosesser i samfunnet kan ta både kortere og </w:t>
      </w:r>
      <w:r>
        <w:rPr>
          <w:spacing w:val="-3"/>
        </w:rPr>
        <w:t xml:space="preserve">lengre </w:t>
      </w:r>
      <w:r>
        <w:t>tid. De får øvet seg på å gjøre arbeid når som helst og sammen med hvem som helst, slik de vil møte i yrkeslivet.</w:t>
      </w:r>
    </w:p>
    <w:p w:rsidR="00317BC0" w:rsidRDefault="00317BC0">
      <w:pPr>
        <w:pStyle w:val="BodyText"/>
        <w:spacing w:before="3"/>
        <w:rPr>
          <w:sz w:val="22"/>
        </w:rPr>
      </w:pPr>
    </w:p>
    <w:p w:rsidR="00317BC0" w:rsidRDefault="001818D0">
      <w:pPr>
        <w:pStyle w:val="BodyText"/>
        <w:spacing w:line="280" w:lineRule="auto"/>
        <w:ind w:left="170" w:right="70"/>
      </w:pPr>
      <w:r>
        <w:t xml:space="preserve">Kommunikasjon er en av menneskets største styrker, og er et middel til å leve fredelig med samfunnet sitt. Det er også viktig for å kunne ta demokratiske beslutninger, diskutere, gjennomføre seminarer, gi uttrykk for eget syn og dele </w:t>
      </w:r>
      <w:r>
        <w:rPr>
          <w:spacing w:val="-3"/>
        </w:rPr>
        <w:t xml:space="preserve">kunnskap </w:t>
      </w:r>
      <w:r>
        <w:t>og erfaringer. På denne måten lærer de av hverandre.</w:t>
      </w:r>
    </w:p>
    <w:p w:rsidR="00317BC0" w:rsidRDefault="00317BC0">
      <w:pPr>
        <w:pStyle w:val="BodyText"/>
        <w:spacing w:before="10"/>
        <w:rPr>
          <w:sz w:val="22"/>
        </w:rPr>
      </w:pPr>
    </w:p>
    <w:p w:rsidR="00317BC0" w:rsidRDefault="001818D0">
      <w:pPr>
        <w:pStyle w:val="BodyText"/>
        <w:spacing w:before="1" w:line="280" w:lineRule="auto"/>
        <w:ind w:left="170" w:right="46"/>
      </w:pPr>
      <w:r>
        <w:t>En annen menneskelig tendens er tilknytning, at mennesker kommer sammen som en sosial gruppe, bare for gleden av å komme sammen, og ønsker å omgås dem i sosiale aktiviteter. En flokk-tendens som er med på å etablere samfunn. Tilknytning gir mennesker trygghet, kameratskap, aksept og en følelse av tilhørighet. I ungdommenes minisamfunn opparbeider de en «gruppeintelligens» og gjør endringer for et samfunn mulig.</w:t>
      </w:r>
    </w:p>
    <w:p w:rsidR="00317BC0" w:rsidRDefault="00317BC0">
      <w:pPr>
        <w:pStyle w:val="BodyText"/>
        <w:spacing w:before="6"/>
        <w:rPr>
          <w:sz w:val="18"/>
        </w:rPr>
      </w:pPr>
    </w:p>
    <w:p w:rsidR="00C75946" w:rsidRDefault="001818D0">
      <w:pPr>
        <w:pStyle w:val="BodyText"/>
        <w:spacing w:before="1" w:line="276" w:lineRule="auto"/>
        <w:ind w:left="170" w:right="226"/>
        <w:rPr>
          <w:rFonts w:ascii="FuturaPT-Medium" w:hAnsi="FuturaPT-Medium"/>
          <w:sz w:val="24"/>
        </w:rPr>
      </w:pPr>
      <w:r>
        <w:rPr>
          <w:rFonts w:ascii="FuturaPT-Medium" w:hAnsi="FuturaPT-Medium"/>
          <w:sz w:val="24"/>
        </w:rPr>
        <w:t xml:space="preserve">Samfunnsfag i det tredje utviklingstrinnet </w:t>
      </w:r>
    </w:p>
    <w:p w:rsidR="00317BC0" w:rsidRDefault="001818D0">
      <w:pPr>
        <w:pStyle w:val="BodyText"/>
        <w:spacing w:before="1" w:line="276" w:lineRule="auto"/>
        <w:ind w:left="170" w:right="226"/>
      </w:pPr>
      <w:r>
        <w:t xml:space="preserve">Ungdomstiden er en periode i livet hvor man forberedes for voksenlivet og til å mestre det lokale og det globale samfunnet. Ungdommene jobber i et slags miniatyrsamfunn som speiler </w:t>
      </w:r>
      <w:r>
        <w:rPr>
          <w:spacing w:val="-6"/>
        </w:rPr>
        <w:t xml:space="preserve">det </w:t>
      </w:r>
      <w:r>
        <w:t>store samfunnet de snart skal ut i. Ungdommene gjennomfører ekte arbeid, tjener ekte penger</w:t>
      </w:r>
    </w:p>
    <w:p w:rsidR="00317BC0" w:rsidRDefault="001818D0">
      <w:pPr>
        <w:pStyle w:val="BodyText"/>
        <w:spacing w:line="280" w:lineRule="auto"/>
        <w:ind w:left="170" w:right="500"/>
      </w:pPr>
      <w:r>
        <w:t xml:space="preserve">og er med på å bestemme hvordan det skal være på skolen. Hva inntektene kan brukes </w:t>
      </w:r>
      <w:r>
        <w:rPr>
          <w:spacing w:val="-9"/>
        </w:rPr>
        <w:t xml:space="preserve">på </w:t>
      </w:r>
      <w:r>
        <w:t xml:space="preserve">i minisamfunnet bestemmes av ungdommene </w:t>
      </w:r>
      <w:r>
        <w:rPr>
          <w:spacing w:val="-3"/>
        </w:rPr>
        <w:t xml:space="preserve">selv, </w:t>
      </w:r>
      <w:r>
        <w:t>gjennom samfunnsmøter/rådsmøter</w:t>
      </w:r>
      <w:r>
        <w:rPr>
          <w:spacing w:val="7"/>
        </w:rPr>
        <w:t xml:space="preserve"> </w:t>
      </w:r>
      <w:r>
        <w:t>eller</w:t>
      </w:r>
    </w:p>
    <w:p w:rsidR="00317BC0" w:rsidRDefault="001818D0">
      <w:pPr>
        <w:pStyle w:val="BodyText"/>
        <w:spacing w:before="98" w:line="280" w:lineRule="auto"/>
        <w:ind w:left="170" w:right="1812"/>
      </w:pPr>
      <w:r>
        <w:br w:type="column"/>
      </w:r>
      <w:r>
        <w:t>morgenmøter som ungdommene arrangerer og er ansvarlige for. Gjennom fellesskapet og samhandling med andre utvikles identitet og</w:t>
      </w:r>
    </w:p>
    <w:p w:rsidR="00317BC0" w:rsidRDefault="001818D0">
      <w:pPr>
        <w:pStyle w:val="BodyText"/>
        <w:spacing w:line="280" w:lineRule="auto"/>
        <w:ind w:left="170" w:right="1345"/>
      </w:pPr>
      <w:r>
        <w:t>tilhørighet. Ungdommene arbeider sammen som en gruppe hvor alle arbeider mot et felles mål; å bli sosialt og økonomisk uavhengige. Ungdommer har et sterkt ønske og behov til å bygge og forstå sammenhenger og de trenger å vite at det de</w:t>
      </w:r>
      <w:r>
        <w:rPr>
          <w:spacing w:val="2"/>
        </w:rPr>
        <w:t xml:space="preserve"> </w:t>
      </w:r>
      <w:r>
        <w:rPr>
          <w:spacing w:val="-4"/>
        </w:rPr>
        <w:t>lærer</w:t>
      </w:r>
    </w:p>
    <w:p w:rsidR="00317BC0" w:rsidRDefault="001818D0">
      <w:pPr>
        <w:pStyle w:val="BodyText"/>
        <w:spacing w:line="280" w:lineRule="auto"/>
        <w:ind w:left="170" w:right="1192"/>
      </w:pPr>
      <w:r>
        <w:t>er relevant for deres liv. Samfunnsfaget dekker mye av dette gjennom blant annet økonomiforståelse med utgangspunkt i ungdommenes mikroøkonomi. Gjennom daglige morgenmøter og ukentlige samfunnsmøter/rådsmøter styrt av ungdommene, utvikles demokratiforståelse og aktiv deltagelse til å bestemme og forme egen skolehverdag.</w:t>
      </w:r>
    </w:p>
    <w:p w:rsidR="00317BC0" w:rsidRDefault="00317BC0">
      <w:pPr>
        <w:pStyle w:val="BodyText"/>
        <w:spacing w:before="4"/>
        <w:rPr>
          <w:sz w:val="22"/>
        </w:rPr>
      </w:pPr>
    </w:p>
    <w:p w:rsidR="00317BC0" w:rsidRDefault="001818D0">
      <w:pPr>
        <w:pStyle w:val="BodyText"/>
        <w:spacing w:line="280" w:lineRule="auto"/>
        <w:ind w:left="170" w:right="1412"/>
      </w:pPr>
      <w:r>
        <w:t xml:space="preserve">Historie omfatter hvordan mennesker skaper bilder </w:t>
      </w:r>
      <w:r>
        <w:rPr>
          <w:spacing w:val="-4"/>
        </w:rPr>
        <w:t xml:space="preserve">av, </w:t>
      </w:r>
      <w:r>
        <w:t xml:space="preserve">og </w:t>
      </w:r>
      <w:r>
        <w:rPr>
          <w:spacing w:val="-3"/>
        </w:rPr>
        <w:t xml:space="preserve">former, </w:t>
      </w:r>
      <w:r>
        <w:t>sin egen forståelse av</w:t>
      </w:r>
      <w:r>
        <w:rPr>
          <w:spacing w:val="21"/>
        </w:rPr>
        <w:t xml:space="preserve"> </w:t>
      </w:r>
      <w:r>
        <w:rPr>
          <w:spacing w:val="-3"/>
        </w:rPr>
        <w:t>fortida.</w:t>
      </w:r>
    </w:p>
    <w:p w:rsidR="00317BC0" w:rsidRDefault="001818D0">
      <w:pPr>
        <w:pStyle w:val="BodyText"/>
        <w:spacing w:line="280" w:lineRule="auto"/>
        <w:ind w:left="170" w:right="1184"/>
      </w:pPr>
      <w:r>
        <w:t>Å utvikle historisk oversikt og innsikt og øve opp ferdigheter for hverdagsliv og deltagelse i samfunnet er sentralt. Det legges vekt på å øke ungdommenes innsikt i norsk historie for å sette dem i stand til</w:t>
      </w:r>
    </w:p>
    <w:p w:rsidR="00317BC0" w:rsidRDefault="001818D0">
      <w:pPr>
        <w:pStyle w:val="BodyText"/>
        <w:spacing w:line="280" w:lineRule="auto"/>
        <w:ind w:left="170" w:right="1431"/>
      </w:pPr>
      <w:r>
        <w:t xml:space="preserve">å forstå dagens samfunn. De skal sammenligne det norske samfunnet med andre samfunn, med spesielt fokus på tidsperioden 1800-tallet og </w:t>
      </w:r>
      <w:r>
        <w:rPr>
          <w:spacing w:val="-5"/>
        </w:rPr>
        <w:t xml:space="preserve">frem </w:t>
      </w:r>
      <w:r>
        <w:t>til i dag. Et viktig formål med samfunnsfag er at ungdommene utvikler digitalt medborgerskap.</w:t>
      </w:r>
    </w:p>
    <w:p w:rsidR="00317BC0" w:rsidRDefault="001818D0">
      <w:pPr>
        <w:pStyle w:val="BodyText"/>
        <w:spacing w:line="280" w:lineRule="auto"/>
        <w:ind w:left="170" w:right="1167"/>
      </w:pPr>
      <w:r>
        <w:t xml:space="preserve">Digitale ferdigheter i samfunnsfag innebærer å kunne bruke digitale verktøy til å finne, behandle </w:t>
      </w:r>
      <w:r>
        <w:rPr>
          <w:spacing w:val="-9"/>
        </w:rPr>
        <w:t xml:space="preserve">og </w:t>
      </w:r>
      <w:r>
        <w:t xml:space="preserve">navigere i digitale </w:t>
      </w:r>
      <w:r>
        <w:rPr>
          <w:spacing w:val="-3"/>
        </w:rPr>
        <w:t xml:space="preserve">kilder, </w:t>
      </w:r>
      <w:r>
        <w:t>utøve digital kildekritikk og velge ut relevant informasjon. Det handler</w:t>
      </w:r>
    </w:p>
    <w:p w:rsidR="00317BC0" w:rsidRDefault="001818D0">
      <w:pPr>
        <w:pStyle w:val="BodyText"/>
        <w:spacing w:line="280" w:lineRule="auto"/>
        <w:ind w:left="170" w:right="1183"/>
      </w:pPr>
      <w:r>
        <w:t xml:space="preserve">også om å kunne kommunisere, samarbeide og skape digitale produkter og om å følge regler og normer for nettbasert kommunikasjon, personvern og opphavsrett. Ferdighetene innebærer også å ivareta informasjon og datasikkerhet. Utviklingen av digitale ferdigheter går fra å utforske og bruke digitale ressurser, til å søke og velge informasjon selvstendig og til å vise god digital dømmekraft når man velger informasjon, bruker digitale ressurser </w:t>
      </w:r>
      <w:r>
        <w:rPr>
          <w:spacing w:val="-9"/>
        </w:rPr>
        <w:t xml:space="preserve">og </w:t>
      </w:r>
      <w:r>
        <w:t>kommuniserer digitalt.</w:t>
      </w:r>
    </w:p>
    <w:p w:rsidR="00317BC0" w:rsidRDefault="00317BC0">
      <w:pPr>
        <w:pStyle w:val="BodyText"/>
        <w:rPr>
          <w:sz w:val="22"/>
        </w:rPr>
      </w:pPr>
    </w:p>
    <w:p w:rsidR="00317BC0" w:rsidRDefault="001818D0">
      <w:pPr>
        <w:pStyle w:val="Heading3"/>
        <w:ind w:left="170"/>
      </w:pPr>
      <w:r>
        <w:rPr>
          <w:color w:val="24A23F"/>
        </w:rPr>
        <w:t>Kunnskaps- og utforskingsområder</w:t>
      </w:r>
    </w:p>
    <w:p w:rsidR="00317BC0" w:rsidRDefault="001818D0">
      <w:pPr>
        <w:pStyle w:val="BodyText"/>
        <w:spacing w:before="278" w:line="280" w:lineRule="auto"/>
        <w:ind w:left="170" w:right="1468"/>
      </w:pPr>
      <w:r>
        <w:t xml:space="preserve">Områdene i samfunnsfag rammer inn innholdet i faget og beskriver det ungdommene må lære </w:t>
      </w:r>
      <w:r>
        <w:rPr>
          <w:spacing w:val="-6"/>
        </w:rPr>
        <w:t xml:space="preserve">for </w:t>
      </w:r>
      <w:r>
        <w:t>å kunne mestre faget. Nøkkeloppdagelsene skal prege innholdet og progresjonen, og bidra til at</w:t>
      </w:r>
    </w:p>
    <w:p w:rsidR="00317BC0" w:rsidRDefault="001818D0">
      <w:pPr>
        <w:pStyle w:val="BodyText"/>
        <w:spacing w:line="280" w:lineRule="auto"/>
        <w:ind w:left="170" w:right="1213"/>
      </w:pPr>
      <w:r>
        <w:t>ungdommene over tid utvikler forståelse av innhold og sammenhenger i faget.</w:t>
      </w:r>
    </w:p>
    <w:p w:rsidR="00317BC0" w:rsidRDefault="00317BC0">
      <w:pPr>
        <w:spacing w:line="280" w:lineRule="auto"/>
        <w:sectPr w:rsidR="00317BC0">
          <w:type w:val="continuous"/>
          <w:pgSz w:w="11910" w:h="16840"/>
          <w:pgMar w:top="780" w:right="0" w:bottom="0" w:left="960" w:header="720" w:footer="720" w:gutter="0"/>
          <w:cols w:num="2" w:space="720" w:equalWidth="0">
            <w:col w:w="4815" w:space="131"/>
            <w:col w:w="6004"/>
          </w:cols>
        </w:sectPr>
      </w:pPr>
    </w:p>
    <w:p w:rsidR="00317BC0" w:rsidRDefault="00317BC0">
      <w:pPr>
        <w:pStyle w:val="BodyText"/>
        <w:spacing w:before="10"/>
        <w:rPr>
          <w:sz w:val="22"/>
        </w:rPr>
      </w:pPr>
    </w:p>
    <w:p w:rsidR="00317BC0" w:rsidRDefault="00317BC0">
      <w:pPr>
        <w:sectPr w:rsidR="00317BC0">
          <w:headerReference w:type="even" r:id="rId483"/>
          <w:headerReference w:type="default" r:id="rId484"/>
          <w:footerReference w:type="default" r:id="rId485"/>
          <w:pgSz w:w="11910" w:h="16840"/>
          <w:pgMar w:top="1060" w:right="0" w:bottom="0" w:left="960" w:header="670" w:footer="0" w:gutter="0"/>
          <w:cols w:space="720"/>
        </w:sectPr>
      </w:pPr>
    </w:p>
    <w:p w:rsidR="00317BC0" w:rsidRDefault="001818D0">
      <w:pPr>
        <w:pStyle w:val="Heading4"/>
        <w:spacing w:before="88"/>
      </w:pPr>
      <w:r>
        <w:t>Undring og utforsking</w:t>
      </w:r>
    </w:p>
    <w:p w:rsidR="00317BC0" w:rsidRDefault="001818D0">
      <w:pPr>
        <w:pStyle w:val="BodyText"/>
        <w:spacing w:before="22" w:line="280" w:lineRule="auto"/>
        <w:ind w:left="173" w:right="117"/>
      </w:pPr>
      <w:r>
        <w:t xml:space="preserve">Ungdommene skal kunne undre seg </w:t>
      </w:r>
      <w:r>
        <w:rPr>
          <w:spacing w:val="-3"/>
        </w:rPr>
        <w:t xml:space="preserve">over, </w:t>
      </w:r>
      <w:r>
        <w:t>reflektere omkring og vurdere hvordan kunnskap om samfunn før og nå blir til. Ungdommene skal få være nysgjerrige og aktivt kunnskapssøkende og</w:t>
      </w:r>
    </w:p>
    <w:p w:rsidR="00317BC0" w:rsidRDefault="001818D0">
      <w:pPr>
        <w:pStyle w:val="BodyText"/>
        <w:spacing w:line="280" w:lineRule="auto"/>
        <w:ind w:left="173" w:right="-6"/>
      </w:pPr>
      <w:r>
        <w:t xml:space="preserve">-skapende alene og sammen med andre både i og utenfor minisamfunnet. I tillegg skal ungdommene kunne innhente og bruke informasjon fra ulike </w:t>
      </w:r>
      <w:r>
        <w:rPr>
          <w:spacing w:val="-3"/>
        </w:rPr>
        <w:t xml:space="preserve">typer </w:t>
      </w:r>
      <w:r>
        <w:t>historiske, geografiske og samfunnsvitenskapelige kilder for å kaste lys over forhold i ulike samfunn,</w:t>
      </w:r>
    </w:p>
    <w:p w:rsidR="00317BC0" w:rsidRDefault="001818D0">
      <w:pPr>
        <w:pStyle w:val="BodyText"/>
        <w:spacing w:line="280" w:lineRule="auto"/>
        <w:ind w:left="173" w:right="350"/>
      </w:pPr>
      <w:r>
        <w:t xml:space="preserve">til ulike </w:t>
      </w:r>
      <w:r>
        <w:rPr>
          <w:spacing w:val="-3"/>
        </w:rPr>
        <w:t xml:space="preserve">tider, </w:t>
      </w:r>
      <w:r>
        <w:t xml:space="preserve">og i sitt eget </w:t>
      </w:r>
      <w:r>
        <w:rPr>
          <w:spacing w:val="-3"/>
        </w:rPr>
        <w:t xml:space="preserve">liv. </w:t>
      </w:r>
      <w:r>
        <w:t>De skal også kunne vurdere kritisk om kildene er pålitelige</w:t>
      </w:r>
      <w:r>
        <w:rPr>
          <w:spacing w:val="1"/>
        </w:rPr>
        <w:t xml:space="preserve"> </w:t>
      </w:r>
      <w:r>
        <w:rPr>
          <w:spacing w:val="-9"/>
        </w:rPr>
        <w:t>og</w:t>
      </w:r>
    </w:p>
    <w:p w:rsidR="00317BC0" w:rsidRDefault="001818D0">
      <w:pPr>
        <w:pStyle w:val="BodyText"/>
        <w:spacing w:line="280" w:lineRule="auto"/>
        <w:ind w:left="173" w:right="30"/>
      </w:pPr>
      <w:r>
        <w:t>relevante. De skal kunne utforske sin egen identitet, lokalsamfunnet de lever i, og nasjonale og globale problemstillinger.</w:t>
      </w:r>
    </w:p>
    <w:p w:rsidR="00317BC0" w:rsidRDefault="00317BC0">
      <w:pPr>
        <w:pStyle w:val="BodyText"/>
        <w:spacing w:before="5"/>
        <w:rPr>
          <w:sz w:val="22"/>
        </w:rPr>
      </w:pPr>
    </w:p>
    <w:p w:rsidR="00317BC0" w:rsidRDefault="001818D0">
      <w:pPr>
        <w:pStyle w:val="Heading5"/>
      </w:pPr>
      <w:r>
        <w:t>Nøkkeloppdagelser:</w:t>
      </w:r>
    </w:p>
    <w:p w:rsidR="00317BC0" w:rsidRDefault="00C75946">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Kunnskap om samfunn før og nå blir til på ulike måter.</w:t>
      </w:r>
    </w:p>
    <w:p w:rsidR="00317BC0" w:rsidRDefault="00C75946">
      <w:pPr>
        <w:pStyle w:val="BodyText"/>
        <w:spacing w:line="280" w:lineRule="auto"/>
        <w:ind w:left="514" w:right="729" w:hanging="341"/>
      </w:pPr>
      <w:r>
        <w:rPr>
          <w:rFonts w:ascii="Arial"/>
          <w:w w:val="105"/>
          <w:sz w:val="16"/>
        </w:rPr>
        <w:t>•</w:t>
      </w:r>
      <w:r w:rsidR="001818D0">
        <w:rPr>
          <w:rFonts w:ascii="Arial"/>
          <w:w w:val="105"/>
          <w:sz w:val="16"/>
        </w:rPr>
        <w:t xml:space="preserve"> </w:t>
      </w:r>
      <w:r w:rsidR="001818D0">
        <w:rPr>
          <w:w w:val="105"/>
        </w:rPr>
        <w:t>Jeg kan utvikle min evne til undring og utforsking,</w:t>
      </w:r>
      <w:r w:rsidR="001818D0">
        <w:rPr>
          <w:spacing w:val="-34"/>
          <w:w w:val="105"/>
        </w:rPr>
        <w:t xml:space="preserve"> </w:t>
      </w:r>
      <w:r w:rsidR="001818D0">
        <w:rPr>
          <w:w w:val="105"/>
        </w:rPr>
        <w:t>alene</w:t>
      </w:r>
      <w:r w:rsidR="001818D0">
        <w:rPr>
          <w:spacing w:val="-34"/>
          <w:w w:val="105"/>
        </w:rPr>
        <w:t xml:space="preserve"> </w:t>
      </w:r>
      <w:r w:rsidR="001818D0">
        <w:rPr>
          <w:w w:val="105"/>
        </w:rPr>
        <w:t>og</w:t>
      </w:r>
      <w:r w:rsidR="001818D0">
        <w:rPr>
          <w:spacing w:val="-34"/>
          <w:w w:val="105"/>
        </w:rPr>
        <w:t xml:space="preserve"> </w:t>
      </w:r>
      <w:r w:rsidR="001818D0">
        <w:rPr>
          <w:w w:val="105"/>
        </w:rPr>
        <w:t>sammen</w:t>
      </w:r>
      <w:r w:rsidR="001818D0">
        <w:rPr>
          <w:spacing w:val="-33"/>
          <w:w w:val="105"/>
        </w:rPr>
        <w:t xml:space="preserve"> </w:t>
      </w:r>
      <w:r w:rsidR="001818D0">
        <w:rPr>
          <w:w w:val="105"/>
        </w:rPr>
        <w:t>med</w:t>
      </w:r>
      <w:r w:rsidR="001818D0">
        <w:rPr>
          <w:spacing w:val="-34"/>
          <w:w w:val="105"/>
        </w:rPr>
        <w:t xml:space="preserve"> </w:t>
      </w:r>
      <w:r w:rsidR="001818D0">
        <w:rPr>
          <w:spacing w:val="-3"/>
          <w:w w:val="105"/>
        </w:rPr>
        <w:t>andre.</w:t>
      </w:r>
    </w:p>
    <w:p w:rsidR="00317BC0" w:rsidRDefault="00C75946">
      <w:pPr>
        <w:pStyle w:val="BodyText"/>
        <w:spacing w:line="280" w:lineRule="auto"/>
        <w:ind w:left="514" w:right="503" w:hanging="341"/>
        <w:jc w:val="both"/>
      </w:pPr>
      <w:r>
        <w:rPr>
          <w:rFonts w:ascii="Arial" w:hAnsi="Arial"/>
          <w:w w:val="105"/>
          <w:sz w:val="16"/>
        </w:rPr>
        <w:t>•</w:t>
      </w:r>
      <w:r w:rsidR="001818D0">
        <w:rPr>
          <w:rFonts w:ascii="Arial" w:hAnsi="Arial"/>
          <w:spacing w:val="43"/>
          <w:w w:val="105"/>
          <w:sz w:val="16"/>
        </w:rPr>
        <w:t xml:space="preserve"> </w:t>
      </w:r>
      <w:r w:rsidR="001818D0">
        <w:rPr>
          <w:w w:val="105"/>
        </w:rPr>
        <w:t>Det</w:t>
      </w:r>
      <w:r w:rsidR="001818D0">
        <w:rPr>
          <w:spacing w:val="-21"/>
          <w:w w:val="105"/>
        </w:rPr>
        <w:t xml:space="preserve"> </w:t>
      </w:r>
      <w:r w:rsidR="001818D0">
        <w:rPr>
          <w:w w:val="105"/>
        </w:rPr>
        <w:t>finnes</w:t>
      </w:r>
      <w:r w:rsidR="001818D0">
        <w:rPr>
          <w:spacing w:val="-20"/>
          <w:w w:val="105"/>
        </w:rPr>
        <w:t xml:space="preserve"> </w:t>
      </w:r>
      <w:r w:rsidR="001818D0">
        <w:rPr>
          <w:w w:val="105"/>
        </w:rPr>
        <w:t>informasjon</w:t>
      </w:r>
      <w:r w:rsidR="001818D0">
        <w:rPr>
          <w:spacing w:val="-20"/>
          <w:w w:val="105"/>
        </w:rPr>
        <w:t xml:space="preserve"> </w:t>
      </w:r>
      <w:r w:rsidR="001818D0">
        <w:rPr>
          <w:w w:val="105"/>
        </w:rPr>
        <w:t>om</w:t>
      </w:r>
      <w:r w:rsidR="001818D0">
        <w:rPr>
          <w:spacing w:val="-20"/>
          <w:w w:val="105"/>
        </w:rPr>
        <w:t xml:space="preserve"> </w:t>
      </w:r>
      <w:r w:rsidR="001818D0">
        <w:rPr>
          <w:w w:val="105"/>
        </w:rPr>
        <w:t>ulike</w:t>
      </w:r>
      <w:r w:rsidR="001818D0">
        <w:rPr>
          <w:spacing w:val="-20"/>
          <w:w w:val="105"/>
        </w:rPr>
        <w:t xml:space="preserve"> </w:t>
      </w:r>
      <w:r w:rsidR="001818D0">
        <w:rPr>
          <w:w w:val="105"/>
        </w:rPr>
        <w:t>samfunns- forhold</w:t>
      </w:r>
      <w:r w:rsidR="001818D0">
        <w:rPr>
          <w:spacing w:val="-26"/>
          <w:w w:val="105"/>
        </w:rPr>
        <w:t xml:space="preserve"> </w:t>
      </w:r>
      <w:r w:rsidR="001818D0">
        <w:rPr>
          <w:w w:val="105"/>
        </w:rPr>
        <w:t>fra</w:t>
      </w:r>
      <w:r w:rsidR="001818D0">
        <w:rPr>
          <w:spacing w:val="-25"/>
          <w:w w:val="105"/>
        </w:rPr>
        <w:t xml:space="preserve"> </w:t>
      </w:r>
      <w:r w:rsidR="001818D0">
        <w:rPr>
          <w:w w:val="105"/>
        </w:rPr>
        <w:t>mange</w:t>
      </w:r>
      <w:r w:rsidR="001818D0">
        <w:rPr>
          <w:spacing w:val="-26"/>
          <w:w w:val="105"/>
        </w:rPr>
        <w:t xml:space="preserve"> </w:t>
      </w:r>
      <w:r w:rsidR="001818D0">
        <w:rPr>
          <w:w w:val="105"/>
        </w:rPr>
        <w:t>ulike</w:t>
      </w:r>
      <w:r w:rsidR="001818D0">
        <w:rPr>
          <w:spacing w:val="-25"/>
          <w:w w:val="105"/>
        </w:rPr>
        <w:t xml:space="preserve"> </w:t>
      </w:r>
      <w:r w:rsidR="001818D0">
        <w:rPr>
          <w:spacing w:val="-3"/>
          <w:w w:val="105"/>
        </w:rPr>
        <w:t>kilder,</w:t>
      </w:r>
      <w:r w:rsidR="001818D0">
        <w:rPr>
          <w:spacing w:val="-26"/>
          <w:w w:val="105"/>
        </w:rPr>
        <w:t xml:space="preserve"> </w:t>
      </w:r>
      <w:r w:rsidR="001818D0">
        <w:rPr>
          <w:w w:val="105"/>
        </w:rPr>
        <w:t>og</w:t>
      </w:r>
      <w:r w:rsidR="001818D0">
        <w:rPr>
          <w:spacing w:val="-25"/>
          <w:w w:val="105"/>
        </w:rPr>
        <w:t xml:space="preserve"> </w:t>
      </w:r>
      <w:r w:rsidR="001818D0">
        <w:rPr>
          <w:w w:val="105"/>
        </w:rPr>
        <w:t>kilder</w:t>
      </w:r>
      <w:r w:rsidR="001818D0">
        <w:rPr>
          <w:spacing w:val="-25"/>
          <w:w w:val="105"/>
        </w:rPr>
        <w:t xml:space="preserve"> </w:t>
      </w:r>
      <w:r w:rsidR="001818D0">
        <w:rPr>
          <w:spacing w:val="-9"/>
          <w:w w:val="105"/>
        </w:rPr>
        <w:t xml:space="preserve">må </w:t>
      </w:r>
      <w:r w:rsidR="001818D0">
        <w:rPr>
          <w:w w:val="105"/>
        </w:rPr>
        <w:t>brukes</w:t>
      </w:r>
      <w:r w:rsidR="001818D0">
        <w:rPr>
          <w:spacing w:val="-5"/>
          <w:w w:val="105"/>
        </w:rPr>
        <w:t xml:space="preserve"> </w:t>
      </w:r>
      <w:r w:rsidR="001818D0">
        <w:rPr>
          <w:w w:val="105"/>
        </w:rPr>
        <w:t>kritisk.</w:t>
      </w:r>
    </w:p>
    <w:p w:rsidR="00317BC0" w:rsidRDefault="00317BC0">
      <w:pPr>
        <w:pStyle w:val="BodyText"/>
        <w:spacing w:before="9"/>
        <w:rPr>
          <w:sz w:val="18"/>
        </w:rPr>
      </w:pPr>
    </w:p>
    <w:p w:rsidR="00317BC0" w:rsidRDefault="001818D0">
      <w:pPr>
        <w:pStyle w:val="BodyText"/>
        <w:spacing w:line="276" w:lineRule="auto"/>
        <w:ind w:left="173" w:right="49"/>
      </w:pPr>
      <w:r>
        <w:rPr>
          <w:rFonts w:ascii="FuturaPT-Medium" w:hAnsi="FuturaPT-Medium"/>
          <w:sz w:val="24"/>
        </w:rPr>
        <w:t xml:space="preserve">Samfunnskritisk tenking og sammenhenger </w:t>
      </w:r>
      <w:r>
        <w:t>Ungdommene skal forstå sammenhenger mellom geografiske, historiske og nåtidige forhold og hvordan disse forholdene hver for seg og sammen har påvirket menneske og samfunn. Ungdommene skal få innsikt i den gjensidige påvirkningen mellom natur og samfunn. De skal se hvordan utviklingen i fortiden var preget av brudd og kontinuitet.</w:t>
      </w:r>
    </w:p>
    <w:p w:rsidR="00317BC0" w:rsidRDefault="001818D0">
      <w:pPr>
        <w:pStyle w:val="BodyText"/>
        <w:spacing w:before="4" w:line="280" w:lineRule="auto"/>
        <w:ind w:left="173" w:right="15"/>
      </w:pPr>
      <w:r>
        <w:t>Ungdommene skal analysere hvordan makt og maktrelasjoner</w:t>
      </w:r>
      <w:r>
        <w:rPr>
          <w:spacing w:val="-30"/>
        </w:rPr>
        <w:t xml:space="preserve"> </w:t>
      </w:r>
      <w:r>
        <w:t>har</w:t>
      </w:r>
      <w:r>
        <w:rPr>
          <w:spacing w:val="-29"/>
        </w:rPr>
        <w:t xml:space="preserve"> </w:t>
      </w:r>
      <w:r>
        <w:t>virket</w:t>
      </w:r>
      <w:r>
        <w:rPr>
          <w:spacing w:val="-30"/>
        </w:rPr>
        <w:t xml:space="preserve"> </w:t>
      </w:r>
      <w:r>
        <w:t>og</w:t>
      </w:r>
      <w:r>
        <w:rPr>
          <w:spacing w:val="-29"/>
        </w:rPr>
        <w:t xml:space="preserve"> </w:t>
      </w:r>
      <w:r>
        <w:t>virker</w:t>
      </w:r>
      <w:r>
        <w:rPr>
          <w:spacing w:val="-30"/>
        </w:rPr>
        <w:t xml:space="preserve"> </w:t>
      </w:r>
      <w:r>
        <w:t>inn</w:t>
      </w:r>
      <w:r>
        <w:rPr>
          <w:spacing w:val="-29"/>
        </w:rPr>
        <w:t xml:space="preserve"> </w:t>
      </w:r>
      <w:r>
        <w:t>på</w:t>
      </w:r>
      <w:r>
        <w:rPr>
          <w:spacing w:val="-30"/>
        </w:rPr>
        <w:t xml:space="preserve"> </w:t>
      </w:r>
      <w:r>
        <w:t>ulike</w:t>
      </w:r>
      <w:r>
        <w:rPr>
          <w:spacing w:val="-29"/>
        </w:rPr>
        <w:t xml:space="preserve"> </w:t>
      </w:r>
      <w:r>
        <w:rPr>
          <w:spacing w:val="-4"/>
        </w:rPr>
        <w:t xml:space="preserve">forhold </w:t>
      </w:r>
      <w:r>
        <w:t>i samfunnet. De skal vurdere kunnskap, hendelser og fenomener fra ulike perspektiv og reflektere over hvorfor menneske har gjort og gjør ulike valg.</w:t>
      </w:r>
    </w:p>
    <w:p w:rsidR="00317BC0" w:rsidRDefault="00317BC0">
      <w:pPr>
        <w:pStyle w:val="BodyText"/>
        <w:rPr>
          <w:sz w:val="23"/>
        </w:rPr>
      </w:pPr>
    </w:p>
    <w:p w:rsidR="00317BC0" w:rsidRDefault="001818D0">
      <w:pPr>
        <w:pStyle w:val="Heading5"/>
      </w:pPr>
      <w:r>
        <w:t>Nøkkeloppdagelser:</w:t>
      </w:r>
    </w:p>
    <w:p w:rsidR="00317BC0" w:rsidRDefault="00C75946">
      <w:pPr>
        <w:pStyle w:val="BodyText"/>
        <w:spacing w:before="40"/>
        <w:ind w:left="173"/>
      </w:pPr>
      <w:r>
        <w:rPr>
          <w:rFonts w:ascii="Arial" w:hAnsi="Arial"/>
          <w:w w:val="105"/>
          <w:sz w:val="16"/>
        </w:rPr>
        <w:t>•</w:t>
      </w:r>
      <w:r w:rsidR="001818D0">
        <w:rPr>
          <w:rFonts w:ascii="Arial" w:hAnsi="Arial"/>
          <w:w w:val="105"/>
          <w:sz w:val="16"/>
        </w:rPr>
        <w:t xml:space="preserve"> </w:t>
      </w:r>
      <w:r w:rsidR="001818D0">
        <w:rPr>
          <w:w w:val="105"/>
        </w:rPr>
        <w:t>Samfunn og natur påvirker hverandre gjensidig.</w:t>
      </w:r>
    </w:p>
    <w:p w:rsidR="00317BC0" w:rsidRDefault="00C75946">
      <w:pPr>
        <w:pStyle w:val="BodyText"/>
        <w:spacing w:before="40" w:line="280" w:lineRule="auto"/>
        <w:ind w:left="514" w:hanging="341"/>
      </w:pPr>
      <w:r>
        <w:rPr>
          <w:rFonts w:ascii="Arial"/>
          <w:sz w:val="16"/>
        </w:rPr>
        <w:t>•</w:t>
      </w:r>
      <w:r w:rsidR="001818D0">
        <w:rPr>
          <w:rFonts w:ascii="Arial"/>
          <w:sz w:val="16"/>
        </w:rPr>
        <w:t xml:space="preserve"> </w:t>
      </w:r>
      <w:r w:rsidR="001818D0">
        <w:t>Jeg kan utvikle samfunnskritisk tenkning og ser sammenhenger.</w:t>
      </w:r>
    </w:p>
    <w:p w:rsidR="00317BC0" w:rsidRDefault="00C75946">
      <w:pPr>
        <w:pStyle w:val="BodyText"/>
        <w:spacing w:line="280" w:lineRule="auto"/>
        <w:ind w:left="514" w:right="196" w:hanging="341"/>
      </w:pPr>
      <w:r>
        <w:rPr>
          <w:rFonts w:ascii="Arial" w:hAnsi="Arial"/>
          <w:sz w:val="16"/>
        </w:rPr>
        <w:t>•</w:t>
      </w:r>
      <w:r w:rsidR="001818D0">
        <w:rPr>
          <w:rFonts w:ascii="Arial" w:hAnsi="Arial"/>
          <w:sz w:val="16"/>
        </w:rPr>
        <w:t xml:space="preserve"> </w:t>
      </w:r>
      <w:r w:rsidR="001818D0">
        <w:t>Makt og maktrelasjoner virker inn på ulike forhold i samfunnet.</w:t>
      </w:r>
    </w:p>
    <w:p w:rsidR="00317BC0" w:rsidRDefault="00C75946">
      <w:pPr>
        <w:pStyle w:val="BodyText"/>
        <w:spacing w:line="280" w:lineRule="auto"/>
        <w:ind w:left="514" w:hanging="341"/>
      </w:pPr>
      <w:r>
        <w:rPr>
          <w:rFonts w:ascii="Arial"/>
          <w:w w:val="105"/>
          <w:sz w:val="16"/>
        </w:rPr>
        <w:t>•</w:t>
      </w:r>
      <w:r w:rsidR="001818D0">
        <w:rPr>
          <w:rFonts w:ascii="Arial"/>
          <w:w w:val="105"/>
          <w:sz w:val="16"/>
        </w:rPr>
        <w:t xml:space="preserve"> </w:t>
      </w:r>
      <w:r w:rsidR="001818D0">
        <w:rPr>
          <w:w w:val="105"/>
        </w:rPr>
        <w:t xml:space="preserve">Jeg kan vurdere kunnskap, hendelser og </w:t>
      </w:r>
      <w:r w:rsidR="001818D0">
        <w:t xml:space="preserve">fenomener fra ulike perspektiver og reflektere </w:t>
      </w:r>
      <w:r w:rsidR="001818D0">
        <w:rPr>
          <w:w w:val="105"/>
        </w:rPr>
        <w:t>over hvorfor mennesket har gjort ulike valg.</w:t>
      </w:r>
    </w:p>
    <w:p w:rsidR="00317BC0" w:rsidRDefault="001818D0">
      <w:pPr>
        <w:pStyle w:val="BodyText"/>
        <w:spacing w:before="88" w:line="278" w:lineRule="auto"/>
        <w:ind w:left="173" w:right="1429"/>
      </w:pPr>
      <w:r>
        <w:br w:type="column"/>
      </w:r>
      <w:r>
        <w:rPr>
          <w:rFonts w:ascii="FuturaPT-Medium" w:hAnsi="FuturaPT-Medium"/>
          <w:sz w:val="24"/>
        </w:rPr>
        <w:t xml:space="preserve">Demokratiforståelse og deltagelse </w:t>
      </w:r>
      <w:r>
        <w:t xml:space="preserve">Ungdommene skal forstå hvordan geografiske, historiske og nåtidige forhold har lagt og fortsatt legger til rette for forutsetninger og muligheter menneske har hatt og har til å samarbeide, organisere seg og ta avgjørelser i ulike samfunn. Ungdommene skal få innsikt i forskjeller mellom land når det gjelder styresett og ivaretakelse av menneskerettigheter og minoriteter, og de skal </w:t>
      </w:r>
      <w:r>
        <w:rPr>
          <w:spacing w:val="-9"/>
        </w:rPr>
        <w:t xml:space="preserve">se </w:t>
      </w:r>
      <w:r>
        <w:t>hvordan forskjeller har hatt og har innvirkning på folks liv og muligheter til å medvirke. De skal</w:t>
      </w:r>
    </w:p>
    <w:p w:rsidR="00317BC0" w:rsidRDefault="001818D0">
      <w:pPr>
        <w:pStyle w:val="BodyText"/>
        <w:spacing w:line="280" w:lineRule="auto"/>
        <w:ind w:left="173" w:right="1141"/>
      </w:pPr>
      <w:r>
        <w:t>forstå hvorfor konflikter har oppstått og oppstår, og hvordan de har blitt og blir håndterte. Ungdommene skal få erfaring med demokrati i praksis for å</w:t>
      </w:r>
    </w:p>
    <w:p w:rsidR="00317BC0" w:rsidRDefault="001818D0">
      <w:pPr>
        <w:pStyle w:val="BodyText"/>
        <w:spacing w:line="280" w:lineRule="auto"/>
        <w:ind w:left="173" w:right="1070"/>
      </w:pPr>
      <w:r>
        <w:t>kunne påvirke og medvirke til samfunnsutforming. Innholdet i dette området skal sees i lys av ulike perspektiv, fra det lokale til det globale, og i urfolks- og minoritetsperspektiv, med vekt på fortid, nåtid og fremtid.</w:t>
      </w:r>
    </w:p>
    <w:p w:rsidR="00317BC0" w:rsidRDefault="00317BC0">
      <w:pPr>
        <w:pStyle w:val="BodyText"/>
        <w:spacing w:before="11"/>
        <w:rPr>
          <w:sz w:val="21"/>
        </w:rPr>
      </w:pPr>
    </w:p>
    <w:p w:rsidR="00317BC0" w:rsidRDefault="001818D0">
      <w:pPr>
        <w:pStyle w:val="Heading5"/>
      </w:pPr>
      <w:r>
        <w:t>Nøkkeloppdagelser:</w:t>
      </w:r>
    </w:p>
    <w:p w:rsidR="00317BC0" w:rsidRDefault="00C75946">
      <w:pPr>
        <w:pStyle w:val="BodyText"/>
        <w:spacing w:before="40"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Jeg forstår hvorfor konflikter har oppstått og oppstår og hvordan de blir håndterte.</w:t>
      </w:r>
    </w:p>
    <w:p w:rsidR="00317BC0" w:rsidRDefault="00C75946">
      <w:pPr>
        <w:pStyle w:val="BodyText"/>
        <w:spacing w:line="280" w:lineRule="auto"/>
        <w:ind w:left="514" w:right="1119" w:hanging="341"/>
      </w:pPr>
      <w:r>
        <w:rPr>
          <w:rFonts w:ascii="Arial" w:hAnsi="Arial"/>
          <w:w w:val="105"/>
          <w:sz w:val="16"/>
        </w:rPr>
        <w:t>•</w:t>
      </w:r>
      <w:r w:rsidR="001818D0">
        <w:rPr>
          <w:rFonts w:ascii="Arial" w:hAnsi="Arial"/>
          <w:spacing w:val="45"/>
          <w:w w:val="105"/>
          <w:sz w:val="16"/>
        </w:rPr>
        <w:t xml:space="preserve"> </w:t>
      </w:r>
      <w:r w:rsidR="001818D0">
        <w:rPr>
          <w:w w:val="105"/>
        </w:rPr>
        <w:t>Mennesket</w:t>
      </w:r>
      <w:r w:rsidR="001818D0">
        <w:rPr>
          <w:spacing w:val="-19"/>
          <w:w w:val="105"/>
        </w:rPr>
        <w:t xml:space="preserve"> </w:t>
      </w:r>
      <w:r w:rsidR="001818D0">
        <w:rPr>
          <w:w w:val="105"/>
        </w:rPr>
        <w:t>gjennom</w:t>
      </w:r>
      <w:r w:rsidR="001818D0">
        <w:rPr>
          <w:spacing w:val="-20"/>
          <w:w w:val="105"/>
        </w:rPr>
        <w:t xml:space="preserve"> </w:t>
      </w:r>
      <w:r w:rsidR="001818D0">
        <w:rPr>
          <w:w w:val="105"/>
        </w:rPr>
        <w:t>tidene</w:t>
      </w:r>
      <w:r w:rsidR="001818D0">
        <w:rPr>
          <w:spacing w:val="-19"/>
          <w:w w:val="105"/>
        </w:rPr>
        <w:t xml:space="preserve"> </w:t>
      </w:r>
      <w:r w:rsidR="001818D0">
        <w:rPr>
          <w:w w:val="105"/>
        </w:rPr>
        <w:t>har</w:t>
      </w:r>
      <w:r w:rsidR="001818D0">
        <w:rPr>
          <w:spacing w:val="-20"/>
          <w:w w:val="105"/>
        </w:rPr>
        <w:t xml:space="preserve"> </w:t>
      </w:r>
      <w:r w:rsidR="001818D0">
        <w:rPr>
          <w:w w:val="105"/>
        </w:rPr>
        <w:t>alltid</w:t>
      </w:r>
      <w:r w:rsidR="001818D0">
        <w:rPr>
          <w:spacing w:val="-19"/>
          <w:w w:val="105"/>
        </w:rPr>
        <w:t xml:space="preserve"> </w:t>
      </w:r>
      <w:r w:rsidR="001818D0">
        <w:rPr>
          <w:w w:val="105"/>
        </w:rPr>
        <w:t>har</w:t>
      </w:r>
      <w:r w:rsidR="001818D0">
        <w:rPr>
          <w:spacing w:val="-19"/>
          <w:w w:val="105"/>
        </w:rPr>
        <w:t xml:space="preserve"> </w:t>
      </w:r>
      <w:r w:rsidR="001818D0">
        <w:rPr>
          <w:spacing w:val="-3"/>
          <w:w w:val="105"/>
        </w:rPr>
        <w:t xml:space="preserve">handlet </w:t>
      </w:r>
      <w:r w:rsidR="001818D0">
        <w:rPr>
          <w:w w:val="105"/>
        </w:rPr>
        <w:t>ut</w:t>
      </w:r>
      <w:r w:rsidR="001818D0">
        <w:rPr>
          <w:spacing w:val="-21"/>
          <w:w w:val="105"/>
        </w:rPr>
        <w:t xml:space="preserve"> </w:t>
      </w:r>
      <w:r w:rsidR="001818D0">
        <w:rPr>
          <w:w w:val="105"/>
        </w:rPr>
        <w:t>fra</w:t>
      </w:r>
      <w:r w:rsidR="001818D0">
        <w:rPr>
          <w:spacing w:val="-20"/>
          <w:w w:val="105"/>
        </w:rPr>
        <w:t xml:space="preserve"> </w:t>
      </w:r>
      <w:r w:rsidR="001818D0">
        <w:rPr>
          <w:w w:val="105"/>
        </w:rPr>
        <w:t>de</w:t>
      </w:r>
      <w:r w:rsidR="001818D0">
        <w:rPr>
          <w:spacing w:val="-20"/>
          <w:w w:val="105"/>
        </w:rPr>
        <w:t xml:space="preserve"> </w:t>
      </w:r>
      <w:r w:rsidR="001818D0">
        <w:rPr>
          <w:w w:val="105"/>
        </w:rPr>
        <w:t>samme</w:t>
      </w:r>
      <w:r w:rsidR="001818D0">
        <w:rPr>
          <w:spacing w:val="-21"/>
          <w:w w:val="105"/>
        </w:rPr>
        <w:t xml:space="preserve"> </w:t>
      </w:r>
      <w:r w:rsidR="001818D0">
        <w:rPr>
          <w:w w:val="105"/>
        </w:rPr>
        <w:t>behov,</w:t>
      </w:r>
      <w:r w:rsidR="001818D0">
        <w:rPr>
          <w:spacing w:val="-20"/>
          <w:w w:val="105"/>
        </w:rPr>
        <w:t xml:space="preserve"> </w:t>
      </w:r>
      <w:r w:rsidR="001818D0">
        <w:rPr>
          <w:w w:val="105"/>
        </w:rPr>
        <w:t>men</w:t>
      </w:r>
      <w:r w:rsidR="001818D0">
        <w:rPr>
          <w:spacing w:val="-20"/>
          <w:w w:val="105"/>
        </w:rPr>
        <w:t xml:space="preserve"> </w:t>
      </w:r>
      <w:r w:rsidR="001818D0">
        <w:rPr>
          <w:w w:val="105"/>
        </w:rPr>
        <w:t>måten</w:t>
      </w:r>
      <w:r w:rsidR="001818D0">
        <w:rPr>
          <w:spacing w:val="-21"/>
          <w:w w:val="105"/>
        </w:rPr>
        <w:t xml:space="preserve"> </w:t>
      </w:r>
      <w:r w:rsidR="001818D0">
        <w:rPr>
          <w:w w:val="105"/>
        </w:rPr>
        <w:t>de</w:t>
      </w:r>
      <w:r w:rsidR="001818D0">
        <w:rPr>
          <w:spacing w:val="-20"/>
          <w:w w:val="105"/>
        </w:rPr>
        <w:t xml:space="preserve"> </w:t>
      </w:r>
      <w:r w:rsidR="001818D0">
        <w:rPr>
          <w:w w:val="105"/>
        </w:rPr>
        <w:t>har</w:t>
      </w:r>
      <w:r w:rsidR="001818D0">
        <w:rPr>
          <w:spacing w:val="-20"/>
          <w:w w:val="105"/>
        </w:rPr>
        <w:t xml:space="preserve"> </w:t>
      </w:r>
      <w:r w:rsidR="001818D0">
        <w:rPr>
          <w:w w:val="105"/>
        </w:rPr>
        <w:t>gjort det</w:t>
      </w:r>
      <w:r w:rsidR="001818D0">
        <w:rPr>
          <w:spacing w:val="-9"/>
          <w:w w:val="105"/>
        </w:rPr>
        <w:t xml:space="preserve"> </w:t>
      </w:r>
      <w:r w:rsidR="001818D0">
        <w:rPr>
          <w:w w:val="105"/>
        </w:rPr>
        <w:t>på</w:t>
      </w:r>
      <w:r w:rsidR="001818D0">
        <w:rPr>
          <w:spacing w:val="-8"/>
          <w:w w:val="105"/>
        </w:rPr>
        <w:t xml:space="preserve"> </w:t>
      </w:r>
      <w:r w:rsidR="001818D0">
        <w:rPr>
          <w:w w:val="105"/>
        </w:rPr>
        <w:t>har</w:t>
      </w:r>
      <w:r w:rsidR="001818D0">
        <w:rPr>
          <w:spacing w:val="-9"/>
          <w:w w:val="105"/>
        </w:rPr>
        <w:t xml:space="preserve"> </w:t>
      </w:r>
      <w:r w:rsidR="001818D0">
        <w:rPr>
          <w:w w:val="105"/>
        </w:rPr>
        <w:t>preget</w:t>
      </w:r>
      <w:r w:rsidR="001818D0">
        <w:rPr>
          <w:spacing w:val="-8"/>
          <w:w w:val="105"/>
        </w:rPr>
        <w:t xml:space="preserve"> </w:t>
      </w:r>
      <w:r w:rsidR="001818D0">
        <w:rPr>
          <w:w w:val="105"/>
        </w:rPr>
        <w:t>de</w:t>
      </w:r>
      <w:r w:rsidR="001818D0">
        <w:rPr>
          <w:spacing w:val="-9"/>
          <w:w w:val="105"/>
        </w:rPr>
        <w:t xml:space="preserve"> </w:t>
      </w:r>
      <w:r w:rsidR="001818D0">
        <w:rPr>
          <w:w w:val="105"/>
        </w:rPr>
        <w:t>ulike</w:t>
      </w:r>
      <w:r w:rsidR="001818D0">
        <w:rPr>
          <w:spacing w:val="-8"/>
          <w:w w:val="105"/>
        </w:rPr>
        <w:t xml:space="preserve"> </w:t>
      </w:r>
      <w:r w:rsidR="001818D0">
        <w:rPr>
          <w:w w:val="105"/>
        </w:rPr>
        <w:t>kulturene.</w:t>
      </w:r>
    </w:p>
    <w:p w:rsidR="00317BC0" w:rsidRDefault="00C75946">
      <w:pPr>
        <w:pStyle w:val="BodyText"/>
        <w:spacing w:line="280" w:lineRule="auto"/>
        <w:ind w:left="514" w:right="1314" w:hanging="341"/>
      </w:pPr>
      <w:r>
        <w:rPr>
          <w:rFonts w:ascii="Arial" w:hAnsi="Arial"/>
          <w:w w:val="105"/>
          <w:sz w:val="16"/>
        </w:rPr>
        <w:t>•</w:t>
      </w:r>
      <w:r w:rsidR="001818D0">
        <w:rPr>
          <w:rFonts w:ascii="Arial" w:hAnsi="Arial"/>
          <w:w w:val="105"/>
          <w:sz w:val="16"/>
        </w:rPr>
        <w:t xml:space="preserve"> </w:t>
      </w:r>
      <w:r w:rsidR="001818D0">
        <w:rPr>
          <w:w w:val="105"/>
        </w:rPr>
        <w:t>Det finnes forskjellige styremåter over tid og rom.</w:t>
      </w:r>
    </w:p>
    <w:p w:rsidR="00317BC0" w:rsidRDefault="00C75946">
      <w:pPr>
        <w:pStyle w:val="BodyText"/>
        <w:spacing w:line="280" w:lineRule="auto"/>
        <w:ind w:left="514" w:right="1512" w:hanging="341"/>
      </w:pPr>
      <w:r>
        <w:rPr>
          <w:rFonts w:ascii="Arial" w:hAnsi="Arial"/>
          <w:sz w:val="16"/>
        </w:rPr>
        <w:t>•</w:t>
      </w:r>
      <w:r w:rsidR="001818D0">
        <w:t>Jeg kan påvirke og medvirke i utformingen av minisamfunnet.</w:t>
      </w:r>
    </w:p>
    <w:p w:rsidR="00317BC0" w:rsidRDefault="00C75946">
      <w:pPr>
        <w:pStyle w:val="BodyText"/>
        <w:spacing w:line="280" w:lineRule="auto"/>
        <w:ind w:left="514" w:right="1445" w:hanging="341"/>
      </w:pPr>
      <w:r>
        <w:rPr>
          <w:rFonts w:ascii="Arial" w:hAnsi="Arial"/>
          <w:sz w:val="16"/>
        </w:rPr>
        <w:t>•</w:t>
      </w:r>
      <w:r w:rsidR="001818D0">
        <w:rPr>
          <w:rFonts w:ascii="Arial" w:hAnsi="Arial"/>
          <w:sz w:val="16"/>
        </w:rPr>
        <w:t xml:space="preserve"> </w:t>
      </w:r>
      <w:r w:rsidR="001818D0">
        <w:t>Jeg har forståelse for ulike samfunnsstrukturer og deres utfordringer.</w:t>
      </w:r>
    </w:p>
    <w:p w:rsidR="00317BC0" w:rsidRDefault="00317BC0">
      <w:pPr>
        <w:pStyle w:val="BodyText"/>
        <w:spacing w:before="5"/>
        <w:rPr>
          <w:sz w:val="18"/>
        </w:rPr>
      </w:pPr>
    </w:p>
    <w:p w:rsidR="00317BC0" w:rsidRDefault="001818D0">
      <w:pPr>
        <w:pStyle w:val="Heading4"/>
      </w:pPr>
      <w:r>
        <w:t>Bærekraftige samfunn</w:t>
      </w:r>
    </w:p>
    <w:p w:rsidR="00317BC0" w:rsidRDefault="008A0DDC">
      <w:pPr>
        <w:pStyle w:val="BodyText"/>
        <w:spacing w:before="22" w:line="280" w:lineRule="auto"/>
        <w:ind w:left="173" w:right="1223"/>
      </w:pPr>
      <w:r>
        <w:pict>
          <v:rect id="_x0000_s1040" alt="" style="position:absolute;left:0;text-align:left;margin-left:569.75pt;margin-top:27.1pt;width:25.5pt;height:280.65pt;z-index:251949056;mso-wrap-edited:f;mso-width-percent:0;mso-height-percent:0;mso-position-horizontal-relative:page;mso-width-percent:0;mso-height-percent:0" fillcolor="#24a23f" stroked="f">
            <w10:wrap anchorx="page"/>
          </v:rect>
        </w:pict>
      </w:r>
      <w:r w:rsidR="001818D0">
        <w:t>Ungdommene skal forstå hvordan geografiske, historiske og nåtidige forhold har lagt og legger forutsetninger for hvordan menneske har dekket og dekker sine behov, og for hvordan de har fordelt og fordeler ressurser i ulike samfunn. Det innebærer</w:t>
      </w:r>
    </w:p>
    <w:p w:rsidR="00317BC0" w:rsidRDefault="008A0DDC">
      <w:pPr>
        <w:pStyle w:val="BodyText"/>
        <w:spacing w:line="280" w:lineRule="auto"/>
        <w:ind w:left="173" w:right="1392"/>
      </w:pPr>
      <w:r>
        <w:pict>
          <v:shape id="_x0000_s1039" type="#_x0000_t202" alt="" style="position:absolute;left:0;text-align:left;margin-left:574.5pt;margin-top:8.55pt;width:16.5pt;height:179.85pt;z-index:25195008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SAMFUNNSFAG 8.–10. TRINN</w:t>
                  </w:r>
                </w:p>
              </w:txbxContent>
            </v:textbox>
            <w10:wrap anchorx="page"/>
          </v:shape>
        </w:pict>
      </w:r>
      <w:r w:rsidR="001818D0">
        <w:t>å se at geografisk mangfold og variasjon danner rammer for livsgrunnlag og levekår.</w:t>
      </w:r>
      <w:r w:rsidR="001818D0">
        <w:rPr>
          <w:spacing w:val="-29"/>
        </w:rPr>
        <w:t xml:space="preserve"> </w:t>
      </w:r>
      <w:r w:rsidR="001818D0">
        <w:t>Ungdommene skal få innsikt i de økonomiske, miljømessige og sosiale dimensjonene ved bærekraftig utvikling, og sammenhengen mellom disse. De skal forstå hvordan endringer i fortiden har påvirket de tre dimensjonene og dermed hvor bærekraftig ulike</w:t>
      </w:r>
    </w:p>
    <w:p w:rsidR="00317BC0" w:rsidRDefault="001818D0">
      <w:pPr>
        <w:pStyle w:val="BodyText"/>
        <w:spacing w:line="280" w:lineRule="auto"/>
        <w:ind w:left="173" w:right="1223"/>
      </w:pPr>
      <w:r>
        <w:t>samfunn er. ungdommene skal se at ressursbruken til menneskene har hatt og har konsekvenser, og kunne vurdere handlingsalternativ for bærekraftig utvikling på individuelt, nasjonalt og globalt nivå. Bærekraftig utvikling i samfunnsfag skal sees i lys</w:t>
      </w:r>
    </w:p>
    <w:p w:rsidR="00317BC0" w:rsidRDefault="00317BC0">
      <w:pPr>
        <w:spacing w:line="280" w:lineRule="auto"/>
        <w:sectPr w:rsidR="00317BC0">
          <w:type w:val="continuous"/>
          <w:pgSz w:w="11910" w:h="16840"/>
          <w:pgMar w:top="780" w:right="0" w:bottom="0" w:left="960" w:header="720" w:footer="720" w:gutter="0"/>
          <w:cols w:num="2" w:space="720" w:equalWidth="0">
            <w:col w:w="4869" w:space="75"/>
            <w:col w:w="6006"/>
          </w:cols>
        </w:sectPr>
      </w:pPr>
    </w:p>
    <w:p w:rsidR="00317BC0" w:rsidRDefault="00317BC0">
      <w:pPr>
        <w:pStyle w:val="BodyText"/>
        <w:spacing w:before="6"/>
        <w:rPr>
          <w:sz w:val="15"/>
        </w:rPr>
      </w:pPr>
    </w:p>
    <w:p w:rsidR="00317BC0" w:rsidRDefault="001818D0">
      <w:pPr>
        <w:spacing w:before="95"/>
        <w:ind w:right="1131"/>
        <w:jc w:val="right"/>
        <w:rPr>
          <w:rFonts w:ascii="Futura"/>
          <w:b/>
          <w:sz w:val="16"/>
        </w:rPr>
      </w:pPr>
      <w:r>
        <w:rPr>
          <w:rFonts w:ascii="Futura"/>
          <w:b/>
          <w:sz w:val="16"/>
        </w:rPr>
        <w:t>205</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317BC0">
      <w:pPr>
        <w:rPr>
          <w:rFonts w:ascii="Futura"/>
          <w:sz w:val="23"/>
        </w:rPr>
        <w:sectPr w:rsidR="00317BC0">
          <w:headerReference w:type="even" r:id="rId486"/>
          <w:headerReference w:type="default" r:id="rId487"/>
          <w:footerReference w:type="even" r:id="rId488"/>
          <w:footerReference w:type="default" r:id="rId489"/>
          <w:pgSz w:w="11910" w:h="16840"/>
          <w:pgMar w:top="1060" w:right="0" w:bottom="760" w:left="960" w:header="670" w:footer="568" w:gutter="0"/>
          <w:pgNumType w:start="206"/>
          <w:cols w:space="720"/>
        </w:sectPr>
      </w:pPr>
    </w:p>
    <w:p w:rsidR="00317BC0" w:rsidRDefault="001818D0">
      <w:pPr>
        <w:pStyle w:val="BodyText"/>
        <w:spacing w:before="98" w:line="280" w:lineRule="auto"/>
        <w:ind w:left="173" w:right="38"/>
        <w:jc w:val="both"/>
      </w:pPr>
      <w:r>
        <w:t xml:space="preserve">av ulike perspektiv, fra det lokale til det globale, og i urfolks- og minoritetsperspektiv, med vekt på </w:t>
      </w:r>
      <w:r>
        <w:rPr>
          <w:spacing w:val="-3"/>
        </w:rPr>
        <w:t xml:space="preserve">fortid, </w:t>
      </w:r>
      <w:r>
        <w:t>nåtid og fremtid.</w:t>
      </w:r>
    </w:p>
    <w:p w:rsidR="00317BC0" w:rsidRDefault="00317BC0">
      <w:pPr>
        <w:pStyle w:val="BodyText"/>
        <w:spacing w:before="1"/>
        <w:rPr>
          <w:sz w:val="23"/>
        </w:rPr>
      </w:pPr>
    </w:p>
    <w:p w:rsidR="00317BC0" w:rsidRDefault="001818D0">
      <w:pPr>
        <w:pStyle w:val="Heading5"/>
        <w:spacing w:before="1"/>
      </w:pPr>
      <w:r>
        <w:t>Nøkkeloppdagelser:</w:t>
      </w:r>
    </w:p>
    <w:p w:rsidR="00317BC0" w:rsidRDefault="00C75946">
      <w:pPr>
        <w:pStyle w:val="BodyText"/>
        <w:spacing w:before="40" w:line="280" w:lineRule="auto"/>
        <w:ind w:left="514" w:right="216" w:hanging="341"/>
        <w:jc w:val="both"/>
      </w:pPr>
      <w:r>
        <w:rPr>
          <w:rFonts w:ascii="Arial" w:hAnsi="Arial"/>
          <w:w w:val="105"/>
          <w:sz w:val="16"/>
        </w:rPr>
        <w:t>•</w:t>
      </w:r>
      <w:r w:rsidR="001818D0">
        <w:rPr>
          <w:rFonts w:ascii="Arial" w:hAnsi="Arial"/>
          <w:spacing w:val="38"/>
          <w:w w:val="105"/>
          <w:sz w:val="16"/>
        </w:rPr>
        <w:t xml:space="preserve"> </w:t>
      </w:r>
      <w:r w:rsidR="001818D0">
        <w:rPr>
          <w:w w:val="105"/>
        </w:rPr>
        <w:t>Geografiske,</w:t>
      </w:r>
      <w:r w:rsidR="001818D0">
        <w:rPr>
          <w:spacing w:val="-22"/>
          <w:w w:val="105"/>
        </w:rPr>
        <w:t xml:space="preserve"> </w:t>
      </w:r>
      <w:r w:rsidR="001818D0">
        <w:rPr>
          <w:w w:val="105"/>
        </w:rPr>
        <w:t>historiske</w:t>
      </w:r>
      <w:r w:rsidR="001818D0">
        <w:rPr>
          <w:spacing w:val="-21"/>
          <w:w w:val="105"/>
        </w:rPr>
        <w:t xml:space="preserve"> </w:t>
      </w:r>
      <w:r w:rsidR="001818D0">
        <w:rPr>
          <w:w w:val="105"/>
        </w:rPr>
        <w:t>og</w:t>
      </w:r>
      <w:r w:rsidR="001818D0">
        <w:rPr>
          <w:spacing w:val="-22"/>
          <w:w w:val="105"/>
        </w:rPr>
        <w:t xml:space="preserve"> </w:t>
      </w:r>
      <w:r w:rsidR="001818D0">
        <w:rPr>
          <w:w w:val="105"/>
        </w:rPr>
        <w:t>nåtidige</w:t>
      </w:r>
      <w:r w:rsidR="001818D0">
        <w:rPr>
          <w:spacing w:val="-22"/>
          <w:w w:val="105"/>
        </w:rPr>
        <w:t xml:space="preserve"> </w:t>
      </w:r>
      <w:r w:rsidR="001818D0">
        <w:rPr>
          <w:w w:val="105"/>
        </w:rPr>
        <w:t>forhold</w:t>
      </w:r>
      <w:r w:rsidR="001818D0">
        <w:rPr>
          <w:spacing w:val="-21"/>
          <w:w w:val="105"/>
        </w:rPr>
        <w:t xml:space="preserve"> </w:t>
      </w:r>
      <w:r w:rsidR="001818D0">
        <w:rPr>
          <w:w w:val="105"/>
        </w:rPr>
        <w:t>har betydning</w:t>
      </w:r>
      <w:r w:rsidR="001818D0">
        <w:rPr>
          <w:spacing w:val="-39"/>
          <w:w w:val="105"/>
        </w:rPr>
        <w:t xml:space="preserve"> </w:t>
      </w:r>
      <w:r w:rsidR="001818D0">
        <w:rPr>
          <w:w w:val="105"/>
        </w:rPr>
        <w:t>for</w:t>
      </w:r>
      <w:r w:rsidR="001818D0">
        <w:rPr>
          <w:spacing w:val="-38"/>
          <w:w w:val="105"/>
        </w:rPr>
        <w:t xml:space="preserve"> </w:t>
      </w:r>
      <w:r w:rsidR="001818D0">
        <w:rPr>
          <w:w w:val="105"/>
        </w:rPr>
        <w:t>hvordan</w:t>
      </w:r>
      <w:r w:rsidR="001818D0">
        <w:rPr>
          <w:spacing w:val="-38"/>
          <w:w w:val="105"/>
        </w:rPr>
        <w:t xml:space="preserve"> </w:t>
      </w:r>
      <w:r w:rsidR="001818D0">
        <w:rPr>
          <w:w w:val="105"/>
        </w:rPr>
        <w:t>mennesker</w:t>
      </w:r>
      <w:r w:rsidR="001818D0">
        <w:rPr>
          <w:spacing w:val="-38"/>
          <w:w w:val="105"/>
        </w:rPr>
        <w:t xml:space="preserve"> </w:t>
      </w:r>
      <w:r w:rsidR="001818D0">
        <w:rPr>
          <w:w w:val="105"/>
        </w:rPr>
        <w:t>dekker</w:t>
      </w:r>
      <w:r w:rsidR="001818D0">
        <w:rPr>
          <w:spacing w:val="-38"/>
          <w:w w:val="105"/>
        </w:rPr>
        <w:t xml:space="preserve"> </w:t>
      </w:r>
      <w:r w:rsidR="001818D0">
        <w:rPr>
          <w:spacing w:val="-5"/>
          <w:w w:val="105"/>
        </w:rPr>
        <w:t xml:space="preserve">sine </w:t>
      </w:r>
      <w:r w:rsidR="001818D0">
        <w:rPr>
          <w:w w:val="105"/>
        </w:rPr>
        <w:t>behov</w:t>
      </w:r>
      <w:r w:rsidR="001818D0">
        <w:rPr>
          <w:spacing w:val="-21"/>
          <w:w w:val="105"/>
        </w:rPr>
        <w:t xml:space="preserve"> </w:t>
      </w:r>
      <w:r w:rsidR="001818D0">
        <w:rPr>
          <w:w w:val="105"/>
        </w:rPr>
        <w:t>og</w:t>
      </w:r>
      <w:r w:rsidR="001818D0">
        <w:rPr>
          <w:spacing w:val="-21"/>
          <w:w w:val="105"/>
        </w:rPr>
        <w:t xml:space="preserve"> </w:t>
      </w:r>
      <w:r w:rsidR="001818D0">
        <w:rPr>
          <w:w w:val="105"/>
        </w:rPr>
        <w:t>fordeler</w:t>
      </w:r>
      <w:r w:rsidR="001818D0">
        <w:rPr>
          <w:spacing w:val="-21"/>
          <w:w w:val="105"/>
        </w:rPr>
        <w:t xml:space="preserve"> </w:t>
      </w:r>
      <w:r w:rsidR="001818D0">
        <w:rPr>
          <w:w w:val="105"/>
        </w:rPr>
        <w:t>ressurser</w:t>
      </w:r>
      <w:r w:rsidR="001818D0">
        <w:rPr>
          <w:spacing w:val="-21"/>
          <w:w w:val="105"/>
        </w:rPr>
        <w:t xml:space="preserve"> </w:t>
      </w:r>
      <w:r w:rsidR="001818D0">
        <w:rPr>
          <w:w w:val="105"/>
        </w:rPr>
        <w:t>i</w:t>
      </w:r>
      <w:r w:rsidR="001818D0">
        <w:rPr>
          <w:spacing w:val="-21"/>
          <w:w w:val="105"/>
        </w:rPr>
        <w:t xml:space="preserve"> </w:t>
      </w:r>
      <w:r w:rsidR="001818D0">
        <w:rPr>
          <w:w w:val="105"/>
        </w:rPr>
        <w:t>ulike</w:t>
      </w:r>
      <w:r w:rsidR="001818D0">
        <w:rPr>
          <w:spacing w:val="-21"/>
          <w:w w:val="105"/>
        </w:rPr>
        <w:t xml:space="preserve"> </w:t>
      </w:r>
      <w:r w:rsidR="001818D0">
        <w:rPr>
          <w:w w:val="105"/>
        </w:rPr>
        <w:t>samfunn.</w:t>
      </w:r>
    </w:p>
    <w:p w:rsidR="00317BC0" w:rsidRDefault="00C75946">
      <w:pPr>
        <w:pStyle w:val="BodyText"/>
        <w:spacing w:line="280" w:lineRule="auto"/>
        <w:ind w:left="514" w:hanging="341"/>
      </w:pPr>
      <w:r>
        <w:rPr>
          <w:rFonts w:ascii="Arial" w:hAnsi="Arial"/>
          <w:sz w:val="16"/>
        </w:rPr>
        <w:t>•</w:t>
      </w:r>
      <w:r w:rsidR="001818D0">
        <w:rPr>
          <w:rFonts w:ascii="Arial" w:hAnsi="Arial"/>
          <w:sz w:val="16"/>
        </w:rPr>
        <w:t xml:space="preserve"> </w:t>
      </w:r>
      <w:r w:rsidR="001818D0">
        <w:t>Jeg kan vurdere handlingsalternativer for bærekraftig utvikling på forskjellige nivåer.</w:t>
      </w:r>
    </w:p>
    <w:p w:rsidR="00317BC0" w:rsidRDefault="00C75946">
      <w:pPr>
        <w:pStyle w:val="BodyText"/>
        <w:spacing w:line="280" w:lineRule="auto"/>
        <w:ind w:left="514" w:right="228" w:hanging="341"/>
      </w:pPr>
      <w:r>
        <w:rPr>
          <w:rFonts w:ascii="Arial" w:hAnsi="Arial"/>
          <w:w w:val="105"/>
          <w:sz w:val="16"/>
        </w:rPr>
        <w:t>•</w:t>
      </w:r>
      <w:r w:rsidR="001818D0">
        <w:rPr>
          <w:rFonts w:ascii="Arial" w:hAnsi="Arial"/>
          <w:w w:val="105"/>
          <w:sz w:val="16"/>
        </w:rPr>
        <w:t xml:space="preserve"> </w:t>
      </w:r>
      <w:r w:rsidR="001818D0">
        <w:rPr>
          <w:w w:val="105"/>
        </w:rPr>
        <w:t>Bærekraftig utvikling har økonomiske, miljømessige</w:t>
      </w:r>
      <w:r w:rsidR="001818D0">
        <w:rPr>
          <w:spacing w:val="-35"/>
          <w:w w:val="105"/>
        </w:rPr>
        <w:t xml:space="preserve"> </w:t>
      </w:r>
      <w:r w:rsidR="001818D0">
        <w:rPr>
          <w:w w:val="105"/>
        </w:rPr>
        <w:t>og</w:t>
      </w:r>
      <w:r w:rsidR="001818D0">
        <w:rPr>
          <w:spacing w:val="-35"/>
          <w:w w:val="105"/>
        </w:rPr>
        <w:t xml:space="preserve"> </w:t>
      </w:r>
      <w:r w:rsidR="001818D0">
        <w:rPr>
          <w:w w:val="105"/>
        </w:rPr>
        <w:t>sosiale</w:t>
      </w:r>
      <w:r w:rsidR="001818D0">
        <w:rPr>
          <w:spacing w:val="-35"/>
          <w:w w:val="105"/>
        </w:rPr>
        <w:t xml:space="preserve"> </w:t>
      </w:r>
      <w:r w:rsidR="001818D0">
        <w:rPr>
          <w:w w:val="105"/>
        </w:rPr>
        <w:t>dimensjoner,</w:t>
      </w:r>
      <w:r w:rsidR="001818D0">
        <w:rPr>
          <w:spacing w:val="-34"/>
          <w:w w:val="105"/>
        </w:rPr>
        <w:t xml:space="preserve"> </w:t>
      </w:r>
      <w:r w:rsidR="001818D0">
        <w:rPr>
          <w:w w:val="105"/>
        </w:rPr>
        <w:t>og</w:t>
      </w:r>
      <w:r w:rsidR="001818D0">
        <w:rPr>
          <w:spacing w:val="-35"/>
          <w:w w:val="105"/>
        </w:rPr>
        <w:t xml:space="preserve"> </w:t>
      </w:r>
      <w:r w:rsidR="001818D0">
        <w:rPr>
          <w:w w:val="105"/>
        </w:rPr>
        <w:t>det</w:t>
      </w:r>
      <w:r w:rsidR="001818D0">
        <w:rPr>
          <w:spacing w:val="-35"/>
          <w:w w:val="105"/>
        </w:rPr>
        <w:t xml:space="preserve"> </w:t>
      </w:r>
      <w:r w:rsidR="001818D0">
        <w:rPr>
          <w:spacing w:val="-9"/>
          <w:w w:val="105"/>
        </w:rPr>
        <w:t xml:space="preserve">er </w:t>
      </w:r>
      <w:r w:rsidR="001818D0">
        <w:rPr>
          <w:w w:val="105"/>
        </w:rPr>
        <w:t>sammenheng mellom</w:t>
      </w:r>
      <w:r w:rsidR="001818D0">
        <w:rPr>
          <w:spacing w:val="-13"/>
          <w:w w:val="105"/>
        </w:rPr>
        <w:t xml:space="preserve"> </w:t>
      </w:r>
      <w:r w:rsidR="001818D0">
        <w:rPr>
          <w:w w:val="105"/>
        </w:rPr>
        <w:t>disse.</w:t>
      </w:r>
    </w:p>
    <w:p w:rsidR="00317BC0" w:rsidRDefault="00C7594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Mennesket har en rolle som «skaper» og det fører med seg et stort ansvar.</w:t>
      </w:r>
    </w:p>
    <w:p w:rsidR="00317BC0" w:rsidRDefault="00317BC0">
      <w:pPr>
        <w:pStyle w:val="BodyText"/>
        <w:spacing w:before="6"/>
        <w:rPr>
          <w:sz w:val="18"/>
        </w:rPr>
      </w:pPr>
    </w:p>
    <w:p w:rsidR="00317BC0" w:rsidRDefault="001818D0">
      <w:pPr>
        <w:pStyle w:val="Heading4"/>
      </w:pPr>
      <w:r>
        <w:t>Identitetsutvikling og felleskap</w:t>
      </w:r>
    </w:p>
    <w:p w:rsidR="00317BC0" w:rsidRDefault="001818D0">
      <w:pPr>
        <w:pStyle w:val="BodyText"/>
        <w:spacing w:before="22" w:line="280" w:lineRule="auto"/>
        <w:ind w:left="173" w:right="92"/>
      </w:pPr>
      <w:r>
        <w:t>Ungdommene skal få innsikt i hvordan mennesker utvikler identitet og tilhørighet, og hvordan de samhandler med andre. De skal forstå hvorfor mennesker søker sammen i samfunn, og hvordan identitetsutvikling og felleskap blir påvirket av geografiske, historiske og nåtidige forhold. Det innebærer ulike perspektiver på hva et godt liv kan være, og at ungdommene utvikler historieforståelse og handlingskompetanse ved å forstå seg selv med en fortid, nåtid og fremtid.</w:t>
      </w:r>
    </w:p>
    <w:p w:rsidR="00317BC0" w:rsidRDefault="00317BC0">
      <w:pPr>
        <w:pStyle w:val="BodyText"/>
        <w:spacing w:before="8"/>
        <w:rPr>
          <w:sz w:val="22"/>
        </w:rPr>
      </w:pPr>
    </w:p>
    <w:p w:rsidR="00317BC0" w:rsidRDefault="001818D0">
      <w:pPr>
        <w:pStyle w:val="Heading5"/>
      </w:pPr>
      <w:r>
        <w:t>Nøkkeloppdagelser:</w:t>
      </w:r>
    </w:p>
    <w:p w:rsidR="00317BC0" w:rsidRDefault="00C75946">
      <w:pPr>
        <w:pStyle w:val="BodyText"/>
        <w:spacing w:before="40" w:line="280" w:lineRule="auto"/>
        <w:ind w:left="514" w:hanging="341"/>
      </w:pPr>
      <w:r>
        <w:rPr>
          <w:rFonts w:ascii="Arial" w:hAnsi="Arial"/>
          <w:w w:val="105"/>
          <w:sz w:val="16"/>
        </w:rPr>
        <w:t>•</w:t>
      </w:r>
      <w:r w:rsidR="001818D0">
        <w:rPr>
          <w:rFonts w:ascii="Arial" w:hAnsi="Arial"/>
          <w:w w:val="105"/>
          <w:sz w:val="16"/>
        </w:rPr>
        <w:t xml:space="preserve"> </w:t>
      </w:r>
      <w:r w:rsidR="001818D0">
        <w:rPr>
          <w:w w:val="105"/>
        </w:rPr>
        <w:t>Mennesker har behov for å danne samfunn og høre til.</w:t>
      </w:r>
    </w:p>
    <w:p w:rsidR="00317BC0" w:rsidRDefault="00C75946">
      <w:pPr>
        <w:pStyle w:val="BodyText"/>
        <w:spacing w:line="280" w:lineRule="auto"/>
        <w:ind w:left="514" w:right="231" w:hanging="341"/>
      </w:pPr>
      <w:r>
        <w:rPr>
          <w:rFonts w:ascii="Arial" w:hAnsi="Arial"/>
          <w:sz w:val="16"/>
        </w:rPr>
        <w:t>•</w:t>
      </w:r>
      <w:r w:rsidR="001818D0">
        <w:rPr>
          <w:rFonts w:ascii="Arial" w:hAnsi="Arial"/>
          <w:sz w:val="16"/>
        </w:rPr>
        <w:t xml:space="preserve"> </w:t>
      </w:r>
      <w:r w:rsidR="001818D0">
        <w:t xml:space="preserve">Jeg har ulike strategier for konfliktløsning og er aktivt deltagende i å skape harmoni i </w:t>
      </w:r>
      <w:r w:rsidR="001818D0">
        <w:rPr>
          <w:spacing w:val="-3"/>
        </w:rPr>
        <w:t xml:space="preserve">felles- </w:t>
      </w:r>
      <w:r w:rsidR="001818D0">
        <w:t>skapet.</w:t>
      </w:r>
    </w:p>
    <w:p w:rsidR="00317BC0" w:rsidRDefault="00C75946">
      <w:pPr>
        <w:pStyle w:val="BodyText"/>
        <w:spacing w:line="280" w:lineRule="auto"/>
        <w:ind w:left="514" w:hanging="341"/>
      </w:pPr>
      <w:r>
        <w:rPr>
          <w:rFonts w:ascii="Arial" w:hAnsi="Arial"/>
          <w:w w:val="105"/>
          <w:sz w:val="16"/>
        </w:rPr>
        <w:t>•</w:t>
      </w:r>
      <w:r w:rsidR="001818D0">
        <w:rPr>
          <w:rFonts w:ascii="Arial" w:hAnsi="Arial"/>
          <w:w w:val="105"/>
          <w:sz w:val="16"/>
        </w:rPr>
        <w:t xml:space="preserve"> </w:t>
      </w:r>
      <w:r w:rsidR="001818D0">
        <w:rPr>
          <w:w w:val="105"/>
        </w:rPr>
        <w:t>Jeg har forståelse av meg selv, andre og verden rundt meg.</w:t>
      </w:r>
    </w:p>
    <w:p w:rsidR="00317BC0" w:rsidRDefault="00C7594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Et samfunn bygger på bestemte verdier.</w:t>
      </w:r>
    </w:p>
    <w:p w:rsidR="00317BC0" w:rsidRDefault="00C75946">
      <w:pPr>
        <w:pStyle w:val="BodyText"/>
        <w:spacing w:before="36" w:line="280" w:lineRule="auto"/>
        <w:ind w:left="514" w:right="228" w:hanging="341"/>
      </w:pPr>
      <w:r>
        <w:rPr>
          <w:rFonts w:ascii="Arial" w:hAnsi="Arial"/>
          <w:sz w:val="16"/>
        </w:rPr>
        <w:t>•</w:t>
      </w:r>
      <w:r w:rsidR="001818D0">
        <w:rPr>
          <w:rFonts w:ascii="Arial" w:hAnsi="Arial"/>
          <w:sz w:val="16"/>
        </w:rPr>
        <w:t xml:space="preserve"> </w:t>
      </w:r>
      <w:r w:rsidR="001818D0">
        <w:t>Jeg kan utvikle kjærlighet og takknemlighet for alt og alle som preger vårt daglige liv.</w:t>
      </w:r>
    </w:p>
    <w:p w:rsidR="00317BC0" w:rsidRDefault="00317BC0">
      <w:pPr>
        <w:pStyle w:val="BodyText"/>
        <w:rPr>
          <w:sz w:val="22"/>
        </w:rPr>
      </w:pPr>
    </w:p>
    <w:p w:rsidR="00317BC0" w:rsidRDefault="001818D0">
      <w:pPr>
        <w:pStyle w:val="Heading3"/>
        <w:spacing w:before="166"/>
      </w:pPr>
      <w:r>
        <w:rPr>
          <w:color w:val="24A23F"/>
        </w:rPr>
        <w:t>Kompetansemål</w:t>
      </w:r>
    </w:p>
    <w:p w:rsidR="00317BC0" w:rsidRDefault="001818D0">
      <w:pPr>
        <w:pStyle w:val="Heading5"/>
        <w:spacing w:before="278" w:line="280" w:lineRule="auto"/>
        <w:ind w:right="566"/>
      </w:pPr>
      <w:r>
        <w:t>Målet er at ungdommene etter første periode av tredje utviklingstrinn skal bruke sine nøkkeloppdagelser til å:</w:t>
      </w:r>
    </w:p>
    <w:p w:rsidR="00317BC0" w:rsidRDefault="00C75946">
      <w:pPr>
        <w:pStyle w:val="BodyText"/>
        <w:spacing w:line="280" w:lineRule="auto"/>
        <w:ind w:left="514" w:hanging="341"/>
      </w:pPr>
      <w:r>
        <w:rPr>
          <w:rFonts w:ascii="Arial" w:hAnsi="Arial"/>
          <w:sz w:val="16"/>
        </w:rPr>
        <w:t>•</w:t>
      </w:r>
      <w:r w:rsidR="001818D0">
        <w:rPr>
          <w:rFonts w:ascii="Arial" w:hAnsi="Arial"/>
          <w:sz w:val="16"/>
        </w:rPr>
        <w:t xml:space="preserve"> </w:t>
      </w:r>
      <w:r w:rsidR="001818D0">
        <w:t>bruke samfunnsfaglige metoder og digitale ressurser i egne undersøkelser, presentere funn ved bruk av digitale verktøy og drøfte hvor gyldige og relevante funnene er</w:t>
      </w:r>
    </w:p>
    <w:p w:rsidR="00317BC0" w:rsidRDefault="00C75946">
      <w:pPr>
        <w:pStyle w:val="BodyText"/>
        <w:spacing w:line="237" w:lineRule="exact"/>
        <w:ind w:left="173"/>
      </w:pPr>
      <w:r>
        <w:rPr>
          <w:rFonts w:ascii="Arial" w:hAnsi="Arial"/>
          <w:w w:val="105"/>
          <w:sz w:val="16"/>
        </w:rPr>
        <w:t>•</w:t>
      </w:r>
      <w:r w:rsidR="001818D0">
        <w:rPr>
          <w:rFonts w:ascii="Arial" w:hAnsi="Arial"/>
          <w:w w:val="105"/>
          <w:sz w:val="16"/>
        </w:rPr>
        <w:t xml:space="preserve"> </w:t>
      </w:r>
      <w:r w:rsidR="001818D0">
        <w:rPr>
          <w:w w:val="105"/>
        </w:rPr>
        <w:t>vurdere på hvilke måter ulike kilder, inkludert</w:t>
      </w:r>
    </w:p>
    <w:p w:rsidR="00317BC0" w:rsidRDefault="001818D0">
      <w:pPr>
        <w:pStyle w:val="BodyText"/>
        <w:spacing w:before="98" w:line="280" w:lineRule="auto"/>
        <w:ind w:left="513" w:right="1512"/>
      </w:pPr>
      <w:r>
        <w:br w:type="column"/>
      </w:r>
      <w:r>
        <w:t>kart, gir informasjon om et samfunnsfaglig tema, og reflektere over hvordan algoritmer, ensrettede kilder eller mangel på kilder kan prege forståelsen vår</w:t>
      </w:r>
    </w:p>
    <w:p w:rsidR="00317BC0" w:rsidRDefault="00C75946">
      <w:pPr>
        <w:pStyle w:val="BodyText"/>
        <w:spacing w:line="280" w:lineRule="auto"/>
        <w:ind w:left="513" w:right="1398" w:hanging="341"/>
      </w:pPr>
      <w:r>
        <w:rPr>
          <w:rFonts w:ascii="Arial" w:hAnsi="Arial"/>
          <w:sz w:val="16"/>
        </w:rPr>
        <w:t>•</w:t>
      </w:r>
      <w:r w:rsidR="001818D0">
        <w:rPr>
          <w:rFonts w:ascii="Arial" w:hAnsi="Arial"/>
          <w:sz w:val="16"/>
        </w:rPr>
        <w:t xml:space="preserve"> </w:t>
      </w:r>
      <w:r w:rsidR="001818D0">
        <w:t>drøfte hvordan fremstillinger av fortiden, hendelser og grupper har påvirket og påvirker holdningene og handlingene til folk</w:t>
      </w:r>
    </w:p>
    <w:p w:rsidR="00317BC0" w:rsidRDefault="00C75946">
      <w:pPr>
        <w:pStyle w:val="BodyText"/>
        <w:spacing w:line="280" w:lineRule="auto"/>
        <w:ind w:left="513" w:right="1314" w:hanging="341"/>
      </w:pPr>
      <w:r>
        <w:rPr>
          <w:rFonts w:ascii="Arial"/>
          <w:w w:val="105"/>
          <w:sz w:val="16"/>
        </w:rPr>
        <w:t>•</w:t>
      </w:r>
      <w:r w:rsidR="001818D0">
        <w:rPr>
          <w:rFonts w:ascii="Arial"/>
          <w:w w:val="105"/>
          <w:sz w:val="16"/>
        </w:rPr>
        <w:t xml:space="preserve"> </w:t>
      </w:r>
      <w:r w:rsidR="001818D0">
        <w:rPr>
          <w:w w:val="105"/>
        </w:rPr>
        <w:t>presentere historiske hendelser med utgangs- punkt i ulike ideologier</w:t>
      </w:r>
    </w:p>
    <w:p w:rsidR="00317BC0" w:rsidRDefault="00C75946">
      <w:pPr>
        <w:pStyle w:val="BodyText"/>
        <w:tabs>
          <w:tab w:val="left" w:pos="513"/>
        </w:tabs>
        <w:spacing w:line="280" w:lineRule="auto"/>
        <w:ind w:left="513" w:right="1136" w:hanging="340"/>
      </w:pPr>
      <w:r>
        <w:rPr>
          <w:rFonts w:ascii="Arial" w:hAnsi="Arial"/>
          <w:sz w:val="16"/>
        </w:rPr>
        <w:t>•</w:t>
      </w:r>
      <w:r w:rsidR="001818D0">
        <w:rPr>
          <w:rFonts w:ascii="Arial" w:hAnsi="Arial"/>
          <w:sz w:val="16"/>
        </w:rPr>
        <w:tab/>
      </w:r>
      <w:r w:rsidR="001818D0">
        <w:t>utforske</w:t>
      </w:r>
      <w:r w:rsidR="001818D0">
        <w:rPr>
          <w:spacing w:val="-10"/>
        </w:rPr>
        <w:t xml:space="preserve"> </w:t>
      </w:r>
      <w:r w:rsidR="001818D0">
        <w:t>hvordan</w:t>
      </w:r>
      <w:r w:rsidR="001818D0">
        <w:rPr>
          <w:spacing w:val="-9"/>
        </w:rPr>
        <w:t xml:space="preserve"> </w:t>
      </w:r>
      <w:r w:rsidR="001818D0">
        <w:t>teknologi</w:t>
      </w:r>
      <w:r w:rsidR="001818D0">
        <w:rPr>
          <w:spacing w:val="-10"/>
        </w:rPr>
        <w:t xml:space="preserve"> </w:t>
      </w:r>
      <w:r w:rsidR="001818D0">
        <w:t>har</w:t>
      </w:r>
      <w:r w:rsidR="001818D0">
        <w:rPr>
          <w:spacing w:val="-9"/>
        </w:rPr>
        <w:t xml:space="preserve"> </w:t>
      </w:r>
      <w:r w:rsidR="001818D0">
        <w:t>vært</w:t>
      </w:r>
      <w:r w:rsidR="001818D0">
        <w:rPr>
          <w:spacing w:val="-10"/>
        </w:rPr>
        <w:t xml:space="preserve"> </w:t>
      </w:r>
      <w:r w:rsidR="001818D0">
        <w:t>og</w:t>
      </w:r>
      <w:r w:rsidR="001818D0">
        <w:rPr>
          <w:spacing w:val="-9"/>
        </w:rPr>
        <w:t xml:space="preserve"> </w:t>
      </w:r>
      <w:r w:rsidR="001818D0">
        <w:t>fremdeles er en endringsfaktor, og drøfte innvirkningen teknologien har hatt og har på enkeltmennesket, samfunn og natur</w:t>
      </w:r>
    </w:p>
    <w:p w:rsidR="00317BC0" w:rsidRDefault="00C75946">
      <w:pPr>
        <w:pStyle w:val="BodyText"/>
        <w:spacing w:line="280" w:lineRule="auto"/>
        <w:ind w:left="513" w:right="1190" w:hanging="341"/>
      </w:pPr>
      <w:r>
        <w:rPr>
          <w:rFonts w:ascii="Arial" w:hAnsi="Arial"/>
          <w:w w:val="105"/>
          <w:sz w:val="16"/>
        </w:rPr>
        <w:t>•</w:t>
      </w:r>
      <w:r w:rsidR="001818D0">
        <w:rPr>
          <w:rFonts w:ascii="Arial" w:hAnsi="Arial"/>
          <w:w w:val="105"/>
          <w:sz w:val="16"/>
        </w:rPr>
        <w:t xml:space="preserve"> </w:t>
      </w:r>
      <w:r w:rsidR="001818D0">
        <w:rPr>
          <w:w w:val="105"/>
        </w:rPr>
        <w:t>reflektere hvordan menneske har kjempet og kjemper</w:t>
      </w:r>
      <w:r w:rsidR="001818D0">
        <w:rPr>
          <w:spacing w:val="-25"/>
          <w:w w:val="105"/>
        </w:rPr>
        <w:t xml:space="preserve"> </w:t>
      </w:r>
      <w:r w:rsidR="001818D0">
        <w:rPr>
          <w:w w:val="105"/>
        </w:rPr>
        <w:t>for</w:t>
      </w:r>
      <w:r w:rsidR="001818D0">
        <w:rPr>
          <w:spacing w:val="-24"/>
          <w:w w:val="105"/>
        </w:rPr>
        <w:t xml:space="preserve"> </w:t>
      </w:r>
      <w:r w:rsidR="001818D0">
        <w:rPr>
          <w:w w:val="105"/>
        </w:rPr>
        <w:t>endringer</w:t>
      </w:r>
      <w:r w:rsidR="001818D0">
        <w:rPr>
          <w:spacing w:val="-24"/>
          <w:w w:val="105"/>
        </w:rPr>
        <w:t xml:space="preserve"> </w:t>
      </w:r>
      <w:r w:rsidR="001818D0">
        <w:rPr>
          <w:w w:val="105"/>
        </w:rPr>
        <w:t>i</w:t>
      </w:r>
      <w:r w:rsidR="001818D0">
        <w:rPr>
          <w:spacing w:val="-24"/>
          <w:w w:val="105"/>
        </w:rPr>
        <w:t xml:space="preserve"> </w:t>
      </w:r>
      <w:r w:rsidR="001818D0">
        <w:rPr>
          <w:w w:val="105"/>
        </w:rPr>
        <w:t>samfunnet</w:t>
      </w:r>
      <w:r w:rsidR="001818D0">
        <w:rPr>
          <w:spacing w:val="-24"/>
          <w:w w:val="105"/>
        </w:rPr>
        <w:t xml:space="preserve"> </w:t>
      </w:r>
      <w:r w:rsidR="001818D0">
        <w:rPr>
          <w:w w:val="105"/>
        </w:rPr>
        <w:t>og</w:t>
      </w:r>
      <w:r w:rsidR="001818D0">
        <w:rPr>
          <w:spacing w:val="-24"/>
          <w:w w:val="105"/>
        </w:rPr>
        <w:t xml:space="preserve"> </w:t>
      </w:r>
      <w:r w:rsidR="001818D0">
        <w:rPr>
          <w:w w:val="105"/>
        </w:rPr>
        <w:t>samtidig har</w:t>
      </w:r>
      <w:r w:rsidR="001818D0">
        <w:rPr>
          <w:spacing w:val="-26"/>
          <w:w w:val="105"/>
        </w:rPr>
        <w:t xml:space="preserve"> </w:t>
      </w:r>
      <w:r w:rsidR="001818D0">
        <w:rPr>
          <w:w w:val="105"/>
        </w:rPr>
        <w:t>vært</w:t>
      </w:r>
      <w:r w:rsidR="001818D0">
        <w:rPr>
          <w:spacing w:val="-26"/>
          <w:w w:val="105"/>
        </w:rPr>
        <w:t xml:space="preserve"> </w:t>
      </w:r>
      <w:r w:rsidR="001818D0">
        <w:rPr>
          <w:w w:val="105"/>
        </w:rPr>
        <w:t>og</w:t>
      </w:r>
      <w:r w:rsidR="001818D0">
        <w:rPr>
          <w:spacing w:val="-26"/>
          <w:w w:val="105"/>
        </w:rPr>
        <w:t xml:space="preserve"> </w:t>
      </w:r>
      <w:r w:rsidR="001818D0">
        <w:rPr>
          <w:w w:val="105"/>
        </w:rPr>
        <w:t>er</w:t>
      </w:r>
      <w:r w:rsidR="001818D0">
        <w:rPr>
          <w:spacing w:val="-26"/>
          <w:w w:val="105"/>
        </w:rPr>
        <w:t xml:space="preserve"> </w:t>
      </w:r>
      <w:r w:rsidR="001818D0">
        <w:rPr>
          <w:w w:val="105"/>
        </w:rPr>
        <w:t>påvirket</w:t>
      </w:r>
      <w:r w:rsidR="001818D0">
        <w:rPr>
          <w:spacing w:val="-26"/>
          <w:w w:val="105"/>
        </w:rPr>
        <w:t xml:space="preserve"> </w:t>
      </w:r>
      <w:r w:rsidR="001818D0">
        <w:rPr>
          <w:w w:val="105"/>
        </w:rPr>
        <w:t>av</w:t>
      </w:r>
      <w:r w:rsidR="001818D0">
        <w:rPr>
          <w:spacing w:val="-25"/>
          <w:w w:val="105"/>
        </w:rPr>
        <w:t xml:space="preserve"> </w:t>
      </w:r>
      <w:r w:rsidR="001818D0">
        <w:rPr>
          <w:w w:val="105"/>
        </w:rPr>
        <w:t>geografiske</w:t>
      </w:r>
      <w:r w:rsidR="001818D0">
        <w:rPr>
          <w:spacing w:val="-26"/>
          <w:w w:val="105"/>
        </w:rPr>
        <w:t xml:space="preserve"> </w:t>
      </w:r>
      <w:r w:rsidR="001818D0">
        <w:rPr>
          <w:w w:val="105"/>
        </w:rPr>
        <w:t>forhold</w:t>
      </w:r>
      <w:r w:rsidR="001818D0">
        <w:rPr>
          <w:spacing w:val="-26"/>
          <w:w w:val="105"/>
        </w:rPr>
        <w:t xml:space="preserve"> </w:t>
      </w:r>
      <w:r w:rsidR="001818D0">
        <w:rPr>
          <w:spacing w:val="-9"/>
          <w:w w:val="105"/>
        </w:rPr>
        <w:t xml:space="preserve">og </w:t>
      </w:r>
      <w:r w:rsidR="001818D0">
        <w:rPr>
          <w:w w:val="105"/>
        </w:rPr>
        <w:t>historisk</w:t>
      </w:r>
      <w:r w:rsidR="001818D0">
        <w:rPr>
          <w:spacing w:val="-5"/>
          <w:w w:val="105"/>
        </w:rPr>
        <w:t xml:space="preserve"> </w:t>
      </w:r>
      <w:r w:rsidR="001818D0">
        <w:rPr>
          <w:w w:val="105"/>
        </w:rPr>
        <w:t>kontekst</w:t>
      </w:r>
    </w:p>
    <w:p w:rsidR="00317BC0" w:rsidRDefault="00C75946">
      <w:pPr>
        <w:pStyle w:val="BodyText"/>
        <w:spacing w:line="280" w:lineRule="auto"/>
        <w:ind w:left="513" w:right="1223" w:hanging="341"/>
      </w:pPr>
      <w:r>
        <w:rPr>
          <w:rFonts w:ascii="Arial"/>
          <w:w w:val="105"/>
          <w:sz w:val="16"/>
        </w:rPr>
        <w:t>•</w:t>
      </w:r>
      <w:r w:rsidR="001818D0">
        <w:rPr>
          <w:rFonts w:ascii="Arial"/>
          <w:w w:val="105"/>
          <w:sz w:val="16"/>
        </w:rPr>
        <w:t xml:space="preserve"> </w:t>
      </w:r>
      <w:r w:rsidR="001818D0">
        <w:rPr>
          <w:w w:val="105"/>
        </w:rPr>
        <w:t>reflektere over og sammenligne minisamfunnet med storsamfunnet</w:t>
      </w:r>
    </w:p>
    <w:p w:rsidR="00317BC0" w:rsidRDefault="00C75946">
      <w:pPr>
        <w:pStyle w:val="BodyText"/>
        <w:spacing w:line="280" w:lineRule="auto"/>
        <w:ind w:left="513" w:right="1512" w:hanging="341"/>
      </w:pPr>
      <w:r>
        <w:rPr>
          <w:rFonts w:ascii="Arial" w:hAnsi="Arial"/>
          <w:w w:val="105"/>
          <w:sz w:val="16"/>
        </w:rPr>
        <w:t>•</w:t>
      </w:r>
      <w:r w:rsidR="001818D0">
        <w:rPr>
          <w:rFonts w:ascii="Arial" w:hAnsi="Arial"/>
          <w:w w:val="105"/>
          <w:sz w:val="16"/>
        </w:rPr>
        <w:t xml:space="preserve"> </w:t>
      </w:r>
      <w:r w:rsidR="001818D0">
        <w:rPr>
          <w:w w:val="105"/>
        </w:rPr>
        <w:t>sammenligne hvordan politiske, geografiske og historiske forhold påvirker levekårene,</w:t>
      </w:r>
    </w:p>
    <w:p w:rsidR="00317BC0" w:rsidRDefault="001818D0">
      <w:pPr>
        <w:pStyle w:val="BodyText"/>
        <w:spacing w:line="280" w:lineRule="auto"/>
        <w:ind w:left="513" w:right="1235"/>
      </w:pPr>
      <w:r>
        <w:t>bosetningsmønster og demografien i forskjellige deler av verden i dag</w:t>
      </w:r>
    </w:p>
    <w:p w:rsidR="00317BC0" w:rsidRDefault="00C75946">
      <w:pPr>
        <w:pStyle w:val="BodyText"/>
        <w:spacing w:line="280" w:lineRule="auto"/>
        <w:ind w:left="513" w:right="1365" w:hanging="341"/>
      </w:pPr>
      <w:r>
        <w:rPr>
          <w:rFonts w:ascii="Arial" w:hAnsi="Arial"/>
          <w:sz w:val="16"/>
        </w:rPr>
        <w:t>•</w:t>
      </w:r>
      <w:r w:rsidR="001818D0">
        <w:rPr>
          <w:rFonts w:ascii="Arial" w:hAnsi="Arial"/>
          <w:sz w:val="16"/>
        </w:rPr>
        <w:t xml:space="preserve"> </w:t>
      </w:r>
      <w:r w:rsidR="001818D0">
        <w:t>gjøre greie for årsaker til og konsekvenser av sentrale og historiske og nåtidige konflikter og reflektere over om endringene under visse forutsetninger kunne ha hindret konfliktene</w:t>
      </w:r>
    </w:p>
    <w:p w:rsidR="00317BC0" w:rsidRDefault="00C75946">
      <w:pPr>
        <w:pStyle w:val="BodyText"/>
        <w:spacing w:line="280" w:lineRule="auto"/>
        <w:ind w:left="513" w:right="1224" w:hanging="341"/>
      </w:pPr>
      <w:r>
        <w:rPr>
          <w:rFonts w:ascii="Arial" w:hAnsi="Arial"/>
          <w:sz w:val="16"/>
        </w:rPr>
        <w:t>•</w:t>
      </w:r>
      <w:r w:rsidR="001818D0">
        <w:rPr>
          <w:rFonts w:ascii="Arial" w:hAnsi="Arial"/>
          <w:sz w:val="16"/>
        </w:rPr>
        <w:t xml:space="preserve"> </w:t>
      </w:r>
      <w:r w:rsidR="001818D0">
        <w:t>gjøre rede for årsaker til og konsekvenser av terrorhandlinger og folkemord, som holocaust, og reflektere over hvordan ekstreme holdninger og ekstreme handlinger kan forebygges</w:t>
      </w:r>
    </w:p>
    <w:p w:rsidR="00317BC0" w:rsidRDefault="00C75946">
      <w:pPr>
        <w:pStyle w:val="BodyText"/>
        <w:spacing w:line="280" w:lineRule="auto"/>
        <w:ind w:left="513" w:right="1294" w:hanging="341"/>
      </w:pPr>
      <w:r>
        <w:rPr>
          <w:rFonts w:ascii="Arial"/>
          <w:sz w:val="16"/>
        </w:rPr>
        <w:t>•</w:t>
      </w:r>
      <w:r w:rsidR="001818D0">
        <w:rPr>
          <w:rFonts w:ascii="Arial"/>
          <w:sz w:val="16"/>
        </w:rPr>
        <w:t xml:space="preserve"> </w:t>
      </w:r>
      <w:r w:rsidR="001818D0">
        <w:t>utforske og beskrive hvordan menneske- og ur- folksrettigheter og andre internasjonale avtaler og samarbeid har betydning for nasjonal poli- tikk, livet til menneske, likestilling og likeverd</w:t>
      </w:r>
    </w:p>
    <w:p w:rsidR="00317BC0" w:rsidRDefault="00C75946">
      <w:pPr>
        <w:pStyle w:val="BodyText"/>
        <w:spacing w:line="280" w:lineRule="auto"/>
        <w:ind w:left="513" w:right="1199" w:hanging="341"/>
      </w:pPr>
      <w:r>
        <w:rPr>
          <w:rFonts w:ascii="Arial" w:hAnsi="Arial"/>
          <w:w w:val="105"/>
          <w:sz w:val="16"/>
        </w:rPr>
        <w:t>•</w:t>
      </w:r>
      <w:r w:rsidR="001818D0">
        <w:rPr>
          <w:rFonts w:ascii="Arial" w:hAnsi="Arial"/>
          <w:w w:val="105"/>
          <w:sz w:val="16"/>
        </w:rPr>
        <w:t xml:space="preserve"> </w:t>
      </w:r>
      <w:r w:rsidR="001818D0">
        <w:rPr>
          <w:w w:val="105"/>
        </w:rPr>
        <w:t>gjøre rede for fornorskning av samene og de nasjonale</w:t>
      </w:r>
      <w:r w:rsidR="001818D0">
        <w:rPr>
          <w:spacing w:val="-40"/>
          <w:w w:val="105"/>
        </w:rPr>
        <w:t xml:space="preserve"> </w:t>
      </w:r>
      <w:r w:rsidR="001818D0">
        <w:rPr>
          <w:w w:val="105"/>
        </w:rPr>
        <w:t>minoritetene</w:t>
      </w:r>
      <w:r w:rsidR="001818D0">
        <w:rPr>
          <w:spacing w:val="-39"/>
          <w:w w:val="105"/>
        </w:rPr>
        <w:t xml:space="preserve"> </w:t>
      </w:r>
      <w:r w:rsidR="001818D0">
        <w:rPr>
          <w:w w:val="105"/>
        </w:rPr>
        <w:t>og</w:t>
      </w:r>
      <w:r w:rsidR="001818D0">
        <w:rPr>
          <w:spacing w:val="-39"/>
          <w:w w:val="105"/>
        </w:rPr>
        <w:t xml:space="preserve"> </w:t>
      </w:r>
      <w:r w:rsidR="001818D0">
        <w:rPr>
          <w:w w:val="105"/>
        </w:rPr>
        <w:t>reflektere</w:t>
      </w:r>
      <w:r w:rsidR="001818D0">
        <w:rPr>
          <w:spacing w:val="-40"/>
          <w:w w:val="105"/>
        </w:rPr>
        <w:t xml:space="preserve"> </w:t>
      </w:r>
      <w:r w:rsidR="001818D0">
        <w:rPr>
          <w:w w:val="105"/>
        </w:rPr>
        <w:t>over</w:t>
      </w:r>
      <w:r w:rsidR="001818D0">
        <w:rPr>
          <w:spacing w:val="-39"/>
          <w:w w:val="105"/>
        </w:rPr>
        <w:t xml:space="preserve"> </w:t>
      </w:r>
      <w:r w:rsidR="001818D0">
        <w:rPr>
          <w:spacing w:val="-3"/>
          <w:w w:val="105"/>
        </w:rPr>
        <w:t xml:space="preserve">hvilke </w:t>
      </w:r>
      <w:r w:rsidR="001818D0">
        <w:rPr>
          <w:w w:val="105"/>
        </w:rPr>
        <w:t>konsekvenser</w:t>
      </w:r>
      <w:r w:rsidR="001818D0">
        <w:rPr>
          <w:spacing w:val="-23"/>
          <w:w w:val="105"/>
        </w:rPr>
        <w:t xml:space="preserve"> </w:t>
      </w:r>
      <w:r w:rsidR="001818D0">
        <w:rPr>
          <w:w w:val="105"/>
        </w:rPr>
        <w:t>det</w:t>
      </w:r>
      <w:r w:rsidR="001818D0">
        <w:rPr>
          <w:spacing w:val="-23"/>
          <w:w w:val="105"/>
        </w:rPr>
        <w:t xml:space="preserve"> </w:t>
      </w:r>
      <w:r w:rsidR="001818D0">
        <w:rPr>
          <w:w w:val="105"/>
        </w:rPr>
        <w:t>har</w:t>
      </w:r>
      <w:r w:rsidR="001818D0">
        <w:rPr>
          <w:spacing w:val="-22"/>
          <w:w w:val="105"/>
        </w:rPr>
        <w:t xml:space="preserve"> </w:t>
      </w:r>
      <w:r w:rsidR="001818D0">
        <w:rPr>
          <w:w w:val="105"/>
        </w:rPr>
        <w:t>hatt</w:t>
      </w:r>
      <w:r w:rsidR="001818D0">
        <w:rPr>
          <w:spacing w:val="-23"/>
          <w:w w:val="105"/>
        </w:rPr>
        <w:t xml:space="preserve"> </w:t>
      </w:r>
      <w:r w:rsidR="001818D0">
        <w:rPr>
          <w:w w:val="105"/>
        </w:rPr>
        <w:t>og</w:t>
      </w:r>
      <w:r w:rsidR="001818D0">
        <w:rPr>
          <w:spacing w:val="-23"/>
          <w:w w:val="105"/>
        </w:rPr>
        <w:t xml:space="preserve"> </w:t>
      </w:r>
      <w:r w:rsidR="001818D0">
        <w:rPr>
          <w:w w:val="105"/>
        </w:rPr>
        <w:t>har</w:t>
      </w:r>
      <w:r w:rsidR="001818D0">
        <w:rPr>
          <w:spacing w:val="-22"/>
          <w:w w:val="105"/>
        </w:rPr>
        <w:t xml:space="preserve"> </w:t>
      </w:r>
      <w:r w:rsidR="001818D0">
        <w:rPr>
          <w:w w:val="105"/>
        </w:rPr>
        <w:t>på</w:t>
      </w:r>
      <w:r w:rsidR="001818D0">
        <w:rPr>
          <w:spacing w:val="-23"/>
          <w:w w:val="105"/>
        </w:rPr>
        <w:t xml:space="preserve"> </w:t>
      </w:r>
      <w:r w:rsidR="001818D0">
        <w:rPr>
          <w:w w:val="105"/>
        </w:rPr>
        <w:t>individ-</w:t>
      </w:r>
      <w:r w:rsidR="001818D0">
        <w:rPr>
          <w:spacing w:val="-23"/>
          <w:w w:val="105"/>
        </w:rPr>
        <w:t xml:space="preserve"> </w:t>
      </w:r>
      <w:r w:rsidR="001818D0">
        <w:rPr>
          <w:w w:val="105"/>
        </w:rPr>
        <w:t>og samfunnsnivå</w:t>
      </w:r>
    </w:p>
    <w:p w:rsidR="00317BC0" w:rsidRDefault="00C75946">
      <w:pPr>
        <w:pStyle w:val="BodyText"/>
        <w:spacing w:line="280" w:lineRule="auto"/>
        <w:ind w:left="513" w:right="1208" w:hanging="341"/>
      </w:pPr>
      <w:r>
        <w:rPr>
          <w:rFonts w:ascii="Arial" w:hAnsi="Arial"/>
          <w:w w:val="105"/>
          <w:sz w:val="16"/>
        </w:rPr>
        <w:t>•</w:t>
      </w:r>
      <w:r w:rsidR="001818D0">
        <w:rPr>
          <w:rFonts w:ascii="Arial" w:hAnsi="Arial"/>
          <w:w w:val="105"/>
          <w:sz w:val="16"/>
        </w:rPr>
        <w:t xml:space="preserve"> </w:t>
      </w:r>
      <w:r w:rsidR="001818D0">
        <w:rPr>
          <w:w w:val="105"/>
        </w:rPr>
        <w:t>beskrive ulike dimensjoner ved bærekraftig utvikling</w:t>
      </w:r>
      <w:r w:rsidR="001818D0">
        <w:rPr>
          <w:spacing w:val="-28"/>
          <w:w w:val="105"/>
        </w:rPr>
        <w:t xml:space="preserve"> </w:t>
      </w:r>
      <w:r w:rsidR="001818D0">
        <w:rPr>
          <w:w w:val="105"/>
        </w:rPr>
        <w:t>og</w:t>
      </w:r>
      <w:r w:rsidR="001818D0">
        <w:rPr>
          <w:spacing w:val="-27"/>
          <w:w w:val="105"/>
        </w:rPr>
        <w:t xml:space="preserve"> </w:t>
      </w:r>
      <w:r w:rsidR="001818D0">
        <w:rPr>
          <w:w w:val="105"/>
        </w:rPr>
        <w:t>hvordan</w:t>
      </w:r>
      <w:r w:rsidR="001818D0">
        <w:rPr>
          <w:spacing w:val="-28"/>
          <w:w w:val="105"/>
        </w:rPr>
        <w:t xml:space="preserve"> </w:t>
      </w:r>
      <w:r w:rsidR="001818D0">
        <w:rPr>
          <w:w w:val="105"/>
        </w:rPr>
        <w:t>de</w:t>
      </w:r>
      <w:r w:rsidR="001818D0">
        <w:rPr>
          <w:spacing w:val="-27"/>
          <w:w w:val="105"/>
        </w:rPr>
        <w:t xml:space="preserve"> </w:t>
      </w:r>
      <w:r w:rsidR="001818D0">
        <w:rPr>
          <w:w w:val="105"/>
        </w:rPr>
        <w:t>påvirker</w:t>
      </w:r>
      <w:r w:rsidR="001818D0">
        <w:rPr>
          <w:spacing w:val="-28"/>
          <w:w w:val="105"/>
        </w:rPr>
        <w:t xml:space="preserve"> </w:t>
      </w:r>
      <w:r w:rsidR="001818D0">
        <w:rPr>
          <w:w w:val="105"/>
        </w:rPr>
        <w:t>hverandre,</w:t>
      </w:r>
      <w:r w:rsidR="001818D0">
        <w:rPr>
          <w:spacing w:val="-27"/>
          <w:w w:val="105"/>
        </w:rPr>
        <w:t xml:space="preserve"> </w:t>
      </w:r>
      <w:r w:rsidR="001818D0">
        <w:rPr>
          <w:w w:val="105"/>
        </w:rPr>
        <w:t>og presenterer</w:t>
      </w:r>
      <w:r w:rsidR="001818D0">
        <w:rPr>
          <w:spacing w:val="-39"/>
          <w:w w:val="105"/>
        </w:rPr>
        <w:t xml:space="preserve"> </w:t>
      </w:r>
      <w:r w:rsidR="001818D0">
        <w:rPr>
          <w:w w:val="105"/>
        </w:rPr>
        <w:t>tiltak</w:t>
      </w:r>
      <w:r w:rsidR="001818D0">
        <w:rPr>
          <w:spacing w:val="-39"/>
          <w:w w:val="105"/>
        </w:rPr>
        <w:t xml:space="preserve"> </w:t>
      </w:r>
      <w:r w:rsidR="001818D0">
        <w:rPr>
          <w:w w:val="105"/>
        </w:rPr>
        <w:t>for</w:t>
      </w:r>
      <w:r w:rsidR="001818D0">
        <w:rPr>
          <w:spacing w:val="-39"/>
          <w:w w:val="105"/>
        </w:rPr>
        <w:t xml:space="preserve"> </w:t>
      </w:r>
      <w:r w:rsidR="001818D0">
        <w:rPr>
          <w:w w:val="105"/>
        </w:rPr>
        <w:t>mer</w:t>
      </w:r>
      <w:r w:rsidR="001818D0">
        <w:rPr>
          <w:spacing w:val="-38"/>
          <w:w w:val="105"/>
        </w:rPr>
        <w:t xml:space="preserve"> </w:t>
      </w:r>
      <w:r w:rsidR="001818D0">
        <w:rPr>
          <w:w w:val="105"/>
        </w:rPr>
        <w:t>bærekraftige</w:t>
      </w:r>
      <w:r w:rsidR="001818D0">
        <w:rPr>
          <w:spacing w:val="-39"/>
          <w:w w:val="105"/>
        </w:rPr>
        <w:t xml:space="preserve"> </w:t>
      </w:r>
      <w:r w:rsidR="001818D0">
        <w:rPr>
          <w:spacing w:val="-3"/>
          <w:w w:val="105"/>
        </w:rPr>
        <w:t>samfunn</w:t>
      </w:r>
    </w:p>
    <w:p w:rsidR="00317BC0" w:rsidRDefault="00C75946">
      <w:pPr>
        <w:pStyle w:val="BodyText"/>
        <w:spacing w:line="280" w:lineRule="auto"/>
        <w:ind w:left="513" w:right="1119" w:hanging="341"/>
      </w:pPr>
      <w:r>
        <w:rPr>
          <w:rFonts w:ascii="Arial" w:hAnsi="Arial"/>
          <w:w w:val="105"/>
          <w:sz w:val="16"/>
        </w:rPr>
        <w:t>•</w:t>
      </w:r>
      <w:r w:rsidR="001818D0">
        <w:rPr>
          <w:rFonts w:ascii="Arial" w:hAnsi="Arial"/>
          <w:w w:val="105"/>
          <w:sz w:val="16"/>
        </w:rPr>
        <w:t xml:space="preserve"> </w:t>
      </w:r>
      <w:r w:rsidR="001818D0">
        <w:rPr>
          <w:w w:val="105"/>
        </w:rPr>
        <w:t>vurdere hvordan arbeid, inntekt og forbruk kan påvirke personlig økonomi, levestandard og livskvalitet</w:t>
      </w:r>
    </w:p>
    <w:p w:rsidR="00317BC0" w:rsidRDefault="00C75946">
      <w:pPr>
        <w:pStyle w:val="BodyText"/>
        <w:spacing w:line="280" w:lineRule="auto"/>
        <w:ind w:left="513" w:right="1204" w:hanging="341"/>
      </w:pPr>
      <w:r>
        <w:rPr>
          <w:rFonts w:ascii="Arial" w:hAnsi="Arial"/>
          <w:w w:val="105"/>
          <w:sz w:val="16"/>
        </w:rPr>
        <w:t>•</w:t>
      </w:r>
      <w:r w:rsidR="001818D0">
        <w:rPr>
          <w:rFonts w:ascii="Arial" w:hAnsi="Arial"/>
          <w:w w:val="105"/>
          <w:sz w:val="16"/>
        </w:rPr>
        <w:t xml:space="preserve"> </w:t>
      </w:r>
      <w:r w:rsidR="001818D0">
        <w:rPr>
          <w:w w:val="105"/>
        </w:rPr>
        <w:t>gjøre rede for bruk og misbruk av ressurser, konsekvenser</w:t>
      </w:r>
      <w:r w:rsidR="001818D0">
        <w:rPr>
          <w:spacing w:val="-24"/>
          <w:w w:val="105"/>
        </w:rPr>
        <w:t xml:space="preserve"> </w:t>
      </w:r>
      <w:r w:rsidR="001818D0">
        <w:rPr>
          <w:w w:val="105"/>
        </w:rPr>
        <w:t>det</w:t>
      </w:r>
      <w:r w:rsidR="001818D0">
        <w:rPr>
          <w:spacing w:val="-24"/>
          <w:w w:val="105"/>
        </w:rPr>
        <w:t xml:space="preserve"> </w:t>
      </w:r>
      <w:r w:rsidR="001818D0">
        <w:rPr>
          <w:w w:val="105"/>
        </w:rPr>
        <w:t>kan</w:t>
      </w:r>
      <w:r w:rsidR="001818D0">
        <w:rPr>
          <w:spacing w:val="-24"/>
          <w:w w:val="105"/>
        </w:rPr>
        <w:t xml:space="preserve"> </w:t>
      </w:r>
      <w:r w:rsidR="001818D0">
        <w:rPr>
          <w:w w:val="105"/>
        </w:rPr>
        <w:t>få</w:t>
      </w:r>
      <w:r w:rsidR="001818D0">
        <w:rPr>
          <w:spacing w:val="-23"/>
          <w:w w:val="105"/>
        </w:rPr>
        <w:t xml:space="preserve"> </w:t>
      </w:r>
      <w:r w:rsidR="001818D0">
        <w:rPr>
          <w:w w:val="105"/>
        </w:rPr>
        <w:t>for</w:t>
      </w:r>
      <w:r w:rsidR="001818D0">
        <w:rPr>
          <w:spacing w:val="-24"/>
          <w:w w:val="105"/>
        </w:rPr>
        <w:t xml:space="preserve"> </w:t>
      </w:r>
      <w:r w:rsidR="001818D0">
        <w:rPr>
          <w:w w:val="105"/>
        </w:rPr>
        <w:t>miljøet</w:t>
      </w:r>
      <w:r w:rsidR="001818D0">
        <w:rPr>
          <w:spacing w:val="-24"/>
          <w:w w:val="105"/>
        </w:rPr>
        <w:t xml:space="preserve"> </w:t>
      </w:r>
      <w:r w:rsidR="001818D0">
        <w:rPr>
          <w:w w:val="105"/>
        </w:rPr>
        <w:t>og</w:t>
      </w:r>
      <w:r w:rsidR="001818D0">
        <w:rPr>
          <w:spacing w:val="-24"/>
          <w:w w:val="105"/>
        </w:rPr>
        <w:t xml:space="preserve"> </w:t>
      </w:r>
      <w:r w:rsidR="001818D0">
        <w:rPr>
          <w:w w:val="105"/>
        </w:rPr>
        <w:t>samfun- net,</w:t>
      </w:r>
      <w:r w:rsidR="001818D0">
        <w:rPr>
          <w:spacing w:val="-25"/>
          <w:w w:val="105"/>
        </w:rPr>
        <w:t xml:space="preserve"> </w:t>
      </w:r>
      <w:r w:rsidR="001818D0">
        <w:rPr>
          <w:w w:val="105"/>
        </w:rPr>
        <w:t>og</w:t>
      </w:r>
      <w:r w:rsidR="001818D0">
        <w:rPr>
          <w:spacing w:val="-25"/>
          <w:w w:val="105"/>
        </w:rPr>
        <w:t xml:space="preserve"> </w:t>
      </w:r>
      <w:r w:rsidR="001818D0">
        <w:rPr>
          <w:w w:val="105"/>
        </w:rPr>
        <w:t>konflikter</w:t>
      </w:r>
      <w:r w:rsidR="001818D0">
        <w:rPr>
          <w:spacing w:val="-25"/>
          <w:w w:val="105"/>
        </w:rPr>
        <w:t xml:space="preserve"> </w:t>
      </w:r>
      <w:r w:rsidR="001818D0">
        <w:rPr>
          <w:w w:val="105"/>
        </w:rPr>
        <w:t>det</w:t>
      </w:r>
      <w:r w:rsidR="001818D0">
        <w:rPr>
          <w:spacing w:val="-25"/>
          <w:w w:val="105"/>
        </w:rPr>
        <w:t xml:space="preserve"> </w:t>
      </w:r>
      <w:r w:rsidR="001818D0">
        <w:rPr>
          <w:w w:val="105"/>
        </w:rPr>
        <w:t>kan</w:t>
      </w:r>
      <w:r w:rsidR="001818D0">
        <w:rPr>
          <w:spacing w:val="-25"/>
          <w:w w:val="105"/>
        </w:rPr>
        <w:t xml:space="preserve"> </w:t>
      </w:r>
      <w:r w:rsidR="001818D0">
        <w:rPr>
          <w:w w:val="105"/>
        </w:rPr>
        <w:t>skape</w:t>
      </w:r>
      <w:r w:rsidR="001818D0">
        <w:rPr>
          <w:spacing w:val="-25"/>
          <w:w w:val="105"/>
        </w:rPr>
        <w:t xml:space="preserve"> </w:t>
      </w:r>
      <w:r w:rsidR="001818D0">
        <w:rPr>
          <w:w w:val="105"/>
        </w:rPr>
        <w:t>lokalt</w:t>
      </w:r>
      <w:r w:rsidR="001818D0">
        <w:rPr>
          <w:spacing w:val="-25"/>
          <w:w w:val="105"/>
        </w:rPr>
        <w:t xml:space="preserve"> </w:t>
      </w:r>
      <w:r w:rsidR="001818D0">
        <w:rPr>
          <w:w w:val="105"/>
        </w:rPr>
        <w:t>og</w:t>
      </w:r>
      <w:r w:rsidR="001818D0">
        <w:rPr>
          <w:spacing w:val="-25"/>
          <w:w w:val="105"/>
        </w:rPr>
        <w:t xml:space="preserve"> </w:t>
      </w:r>
      <w:r w:rsidR="001818D0">
        <w:rPr>
          <w:spacing w:val="-3"/>
          <w:w w:val="105"/>
        </w:rPr>
        <w:t>globalt</w:t>
      </w:r>
    </w:p>
    <w:p w:rsidR="00317BC0" w:rsidRDefault="00C75946">
      <w:pPr>
        <w:pStyle w:val="BodyText"/>
        <w:spacing w:line="280" w:lineRule="auto"/>
        <w:ind w:left="513" w:right="1277" w:hanging="341"/>
        <w:jc w:val="both"/>
      </w:pPr>
      <w:r>
        <w:rPr>
          <w:rFonts w:ascii="Arial" w:hAnsi="Arial"/>
          <w:sz w:val="16"/>
        </w:rPr>
        <w:t>•</w:t>
      </w:r>
      <w:r w:rsidR="001818D0">
        <w:rPr>
          <w:rFonts w:ascii="Arial" w:hAnsi="Arial"/>
          <w:sz w:val="16"/>
        </w:rPr>
        <w:t xml:space="preserve"> </w:t>
      </w:r>
      <w:r w:rsidR="001818D0">
        <w:t>reflektere over likheter og ulikheter i identitet, levesett og kulturuttrykk og drøfte mulighetene og utfordringer ved mangfold</w:t>
      </w:r>
    </w:p>
    <w:p w:rsidR="00317BC0" w:rsidRDefault="00317BC0">
      <w:pPr>
        <w:spacing w:line="280" w:lineRule="auto"/>
        <w:jc w:val="both"/>
        <w:sectPr w:rsidR="00317BC0">
          <w:type w:val="continuous"/>
          <w:pgSz w:w="11910" w:h="16840"/>
          <w:pgMar w:top="780" w:right="0" w:bottom="0" w:left="960" w:header="720" w:footer="720" w:gutter="0"/>
          <w:cols w:num="2" w:space="720" w:equalWidth="0">
            <w:col w:w="4852" w:space="92"/>
            <w:col w:w="6006"/>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8A0DDC">
      <w:pPr>
        <w:pStyle w:val="BodyText"/>
        <w:spacing w:before="98" w:line="280" w:lineRule="auto"/>
        <w:ind w:left="514" w:right="28" w:hanging="341"/>
      </w:pPr>
      <w:r>
        <w:pict>
          <v:rect id="_x0000_s1038" alt="" style="position:absolute;left:0;text-align:left;margin-left:569.75pt;margin-top:561.25pt;width:25.5pt;height:280.65pt;z-index:251951104;mso-wrap-edited:f;mso-width-percent:0;mso-height-percent:0;mso-position-horizontal-relative:page;mso-position-vertical-relative:page;mso-width-percent:0;mso-height-percent:0" fillcolor="#24a23f" stroked="f">
            <w10:wrap anchorx="page" anchory="page"/>
          </v:rect>
        </w:pict>
      </w:r>
      <w:r>
        <w:pict>
          <v:shape id="_x0000_s1037" type="#_x0000_t202" alt="" style="position:absolute;left:0;text-align:left;margin-left:574.5pt;margin-top:612.2pt;width:16.5pt;height:179.85pt;z-index:25195212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SAMFUNNSFAG 8.–10. TRINN</w:t>
                  </w:r>
                </w:p>
              </w:txbxContent>
            </v:textbox>
            <w10:wrap anchorx="page" anchory="page"/>
          </v:shape>
        </w:pict>
      </w:r>
      <w:r w:rsidR="00A74D06">
        <w:rPr>
          <w:rFonts w:ascii="Arial" w:hAnsi="Arial"/>
          <w:w w:val="105"/>
          <w:sz w:val="16"/>
        </w:rPr>
        <w:t>•</w:t>
      </w:r>
      <w:r w:rsidR="001818D0">
        <w:rPr>
          <w:rFonts w:ascii="Arial" w:hAnsi="Arial"/>
          <w:spacing w:val="12"/>
          <w:w w:val="105"/>
          <w:sz w:val="16"/>
        </w:rPr>
        <w:t xml:space="preserve"> </w:t>
      </w:r>
      <w:r w:rsidR="001818D0">
        <w:rPr>
          <w:w w:val="105"/>
        </w:rPr>
        <w:t>utforske</w:t>
      </w:r>
      <w:r w:rsidR="001818D0">
        <w:rPr>
          <w:spacing w:val="-16"/>
          <w:w w:val="105"/>
        </w:rPr>
        <w:t xml:space="preserve"> </w:t>
      </w:r>
      <w:r w:rsidR="001818D0">
        <w:rPr>
          <w:w w:val="105"/>
        </w:rPr>
        <w:t>og</w:t>
      </w:r>
      <w:r w:rsidR="001818D0">
        <w:rPr>
          <w:spacing w:val="-16"/>
          <w:w w:val="105"/>
        </w:rPr>
        <w:t xml:space="preserve"> </w:t>
      </w:r>
      <w:r w:rsidR="001818D0">
        <w:rPr>
          <w:w w:val="105"/>
        </w:rPr>
        <w:t>reflektere</w:t>
      </w:r>
      <w:r w:rsidR="001818D0">
        <w:rPr>
          <w:spacing w:val="-15"/>
          <w:w w:val="105"/>
        </w:rPr>
        <w:t xml:space="preserve"> </w:t>
      </w:r>
      <w:r w:rsidR="001818D0">
        <w:rPr>
          <w:w w:val="105"/>
        </w:rPr>
        <w:t>over</w:t>
      </w:r>
      <w:r w:rsidR="001818D0">
        <w:rPr>
          <w:spacing w:val="-16"/>
          <w:w w:val="105"/>
        </w:rPr>
        <w:t xml:space="preserve"> </w:t>
      </w:r>
      <w:r w:rsidR="001818D0">
        <w:rPr>
          <w:w w:val="105"/>
        </w:rPr>
        <w:t>egne</w:t>
      </w:r>
      <w:r w:rsidR="001818D0">
        <w:rPr>
          <w:spacing w:val="-16"/>
          <w:w w:val="105"/>
        </w:rPr>
        <w:t xml:space="preserve"> </w:t>
      </w:r>
      <w:r w:rsidR="001818D0">
        <w:rPr>
          <w:w w:val="105"/>
        </w:rPr>
        <w:t>digitale</w:t>
      </w:r>
      <w:r w:rsidR="001818D0">
        <w:rPr>
          <w:spacing w:val="-15"/>
          <w:w w:val="105"/>
        </w:rPr>
        <w:t xml:space="preserve"> </w:t>
      </w:r>
      <w:r w:rsidR="001818D0">
        <w:rPr>
          <w:w w:val="105"/>
        </w:rPr>
        <w:t>spor</w:t>
      </w:r>
      <w:r w:rsidR="001818D0">
        <w:rPr>
          <w:spacing w:val="-16"/>
          <w:w w:val="105"/>
        </w:rPr>
        <w:t xml:space="preserve"> </w:t>
      </w:r>
      <w:r w:rsidR="001818D0">
        <w:rPr>
          <w:w w:val="105"/>
        </w:rPr>
        <w:t>og mulighetene</w:t>
      </w:r>
      <w:r w:rsidR="001818D0">
        <w:rPr>
          <w:spacing w:val="-24"/>
          <w:w w:val="105"/>
        </w:rPr>
        <w:t xml:space="preserve"> </w:t>
      </w:r>
      <w:r w:rsidR="001818D0">
        <w:rPr>
          <w:w w:val="105"/>
        </w:rPr>
        <w:t>til</w:t>
      </w:r>
      <w:r w:rsidR="001818D0">
        <w:rPr>
          <w:spacing w:val="-23"/>
          <w:w w:val="105"/>
        </w:rPr>
        <w:t xml:space="preserve"> </w:t>
      </w:r>
      <w:r w:rsidR="001818D0">
        <w:rPr>
          <w:w w:val="105"/>
        </w:rPr>
        <w:t>å</w:t>
      </w:r>
      <w:r w:rsidR="001818D0">
        <w:rPr>
          <w:spacing w:val="-23"/>
          <w:w w:val="105"/>
        </w:rPr>
        <w:t xml:space="preserve"> </w:t>
      </w:r>
      <w:r w:rsidR="001818D0">
        <w:rPr>
          <w:w w:val="105"/>
        </w:rPr>
        <w:t>få</w:t>
      </w:r>
      <w:r w:rsidR="001818D0">
        <w:rPr>
          <w:spacing w:val="-23"/>
          <w:w w:val="105"/>
        </w:rPr>
        <w:t xml:space="preserve"> </w:t>
      </w:r>
      <w:r w:rsidR="001818D0">
        <w:rPr>
          <w:w w:val="105"/>
        </w:rPr>
        <w:t>slette</w:t>
      </w:r>
      <w:r w:rsidR="001818D0">
        <w:rPr>
          <w:spacing w:val="-23"/>
          <w:w w:val="105"/>
        </w:rPr>
        <w:t xml:space="preserve"> </w:t>
      </w:r>
      <w:r w:rsidR="001818D0">
        <w:rPr>
          <w:w w:val="105"/>
        </w:rPr>
        <w:t>sporene</w:t>
      </w:r>
      <w:r w:rsidR="001818D0">
        <w:rPr>
          <w:spacing w:val="-23"/>
          <w:w w:val="105"/>
        </w:rPr>
        <w:t xml:space="preserve"> </w:t>
      </w:r>
      <w:r w:rsidR="001818D0">
        <w:rPr>
          <w:w w:val="105"/>
        </w:rPr>
        <w:t>og</w:t>
      </w:r>
      <w:r w:rsidR="001818D0">
        <w:rPr>
          <w:spacing w:val="-23"/>
          <w:w w:val="105"/>
        </w:rPr>
        <w:t xml:space="preserve"> </w:t>
      </w:r>
      <w:r w:rsidR="001818D0">
        <w:rPr>
          <w:w w:val="105"/>
        </w:rPr>
        <w:t>å</w:t>
      </w:r>
      <w:r w:rsidR="001818D0">
        <w:rPr>
          <w:spacing w:val="-23"/>
          <w:w w:val="105"/>
        </w:rPr>
        <w:t xml:space="preserve"> </w:t>
      </w:r>
      <w:r w:rsidR="001818D0">
        <w:rPr>
          <w:w w:val="105"/>
        </w:rPr>
        <w:t>verne</w:t>
      </w:r>
      <w:r w:rsidR="001818D0">
        <w:rPr>
          <w:spacing w:val="-23"/>
          <w:w w:val="105"/>
        </w:rPr>
        <w:t xml:space="preserve"> </w:t>
      </w:r>
      <w:r w:rsidR="001818D0">
        <w:rPr>
          <w:spacing w:val="-9"/>
          <w:w w:val="105"/>
        </w:rPr>
        <w:t xml:space="preserve">om </w:t>
      </w:r>
      <w:r w:rsidR="001818D0">
        <w:rPr>
          <w:w w:val="105"/>
        </w:rPr>
        <w:t>retten</w:t>
      </w:r>
      <w:r w:rsidR="001818D0">
        <w:rPr>
          <w:spacing w:val="-23"/>
          <w:w w:val="105"/>
        </w:rPr>
        <w:t xml:space="preserve"> </w:t>
      </w:r>
      <w:r w:rsidR="001818D0">
        <w:rPr>
          <w:w w:val="105"/>
        </w:rPr>
        <w:t>en</w:t>
      </w:r>
      <w:r w:rsidR="001818D0">
        <w:rPr>
          <w:spacing w:val="-22"/>
          <w:w w:val="105"/>
        </w:rPr>
        <w:t xml:space="preserve"> </w:t>
      </w:r>
      <w:r w:rsidR="001818D0">
        <w:rPr>
          <w:w w:val="105"/>
        </w:rPr>
        <w:t>selv</w:t>
      </w:r>
      <w:r w:rsidR="001818D0">
        <w:rPr>
          <w:spacing w:val="-22"/>
          <w:w w:val="105"/>
        </w:rPr>
        <w:t xml:space="preserve"> </w:t>
      </w:r>
      <w:r w:rsidR="001818D0">
        <w:rPr>
          <w:w w:val="105"/>
        </w:rPr>
        <w:t>og</w:t>
      </w:r>
      <w:r w:rsidR="001818D0">
        <w:rPr>
          <w:spacing w:val="-22"/>
          <w:w w:val="105"/>
        </w:rPr>
        <w:t xml:space="preserve"> </w:t>
      </w:r>
      <w:r w:rsidR="001818D0">
        <w:rPr>
          <w:w w:val="105"/>
        </w:rPr>
        <w:t>andre</w:t>
      </w:r>
      <w:r w:rsidR="001818D0">
        <w:rPr>
          <w:spacing w:val="-23"/>
          <w:w w:val="105"/>
        </w:rPr>
        <w:t xml:space="preserve"> </w:t>
      </w:r>
      <w:r w:rsidR="001818D0">
        <w:rPr>
          <w:w w:val="105"/>
        </w:rPr>
        <w:t>har</w:t>
      </w:r>
      <w:r w:rsidR="001818D0">
        <w:rPr>
          <w:spacing w:val="-22"/>
          <w:w w:val="105"/>
        </w:rPr>
        <w:t xml:space="preserve"> </w:t>
      </w:r>
      <w:r w:rsidR="001818D0">
        <w:rPr>
          <w:w w:val="105"/>
        </w:rPr>
        <w:t>til</w:t>
      </w:r>
      <w:r w:rsidR="001818D0">
        <w:rPr>
          <w:spacing w:val="-22"/>
          <w:w w:val="105"/>
        </w:rPr>
        <w:t xml:space="preserve"> </w:t>
      </w:r>
      <w:r w:rsidR="001818D0">
        <w:rPr>
          <w:w w:val="105"/>
        </w:rPr>
        <w:t>privatliv,</w:t>
      </w:r>
      <w:r w:rsidR="001818D0">
        <w:rPr>
          <w:spacing w:val="-22"/>
          <w:w w:val="105"/>
        </w:rPr>
        <w:t xml:space="preserve"> </w:t>
      </w:r>
      <w:r w:rsidR="001818D0">
        <w:rPr>
          <w:w w:val="105"/>
        </w:rPr>
        <w:t>person- vern og</w:t>
      </w:r>
      <w:r w:rsidR="001818D0">
        <w:rPr>
          <w:spacing w:val="-10"/>
          <w:w w:val="105"/>
        </w:rPr>
        <w:t xml:space="preserve"> </w:t>
      </w:r>
      <w:r w:rsidR="001818D0">
        <w:rPr>
          <w:w w:val="105"/>
        </w:rPr>
        <w:t>opphavsrett</w:t>
      </w:r>
    </w:p>
    <w:p w:rsidR="00317BC0" w:rsidRDefault="00A74D06">
      <w:pPr>
        <w:pStyle w:val="BodyText"/>
        <w:spacing w:line="280" w:lineRule="auto"/>
        <w:ind w:left="514" w:right="44" w:hanging="341"/>
      </w:pPr>
      <w:r>
        <w:rPr>
          <w:rFonts w:ascii="Arial" w:hAnsi="Arial"/>
          <w:w w:val="105"/>
          <w:sz w:val="16"/>
        </w:rPr>
        <w:t xml:space="preserve">• </w:t>
      </w:r>
      <w:r w:rsidR="001818D0">
        <w:rPr>
          <w:w w:val="105"/>
        </w:rPr>
        <w:t>reflektere over hvordan identitet, selvbildet og egne grenser blir utviklet og utfordret i ulike fellesskap,</w:t>
      </w:r>
      <w:r w:rsidR="001818D0">
        <w:rPr>
          <w:spacing w:val="-34"/>
          <w:w w:val="105"/>
        </w:rPr>
        <w:t xml:space="preserve"> </w:t>
      </w:r>
      <w:r w:rsidR="001818D0">
        <w:rPr>
          <w:w w:val="105"/>
        </w:rPr>
        <w:t>og</w:t>
      </w:r>
      <w:r w:rsidR="001818D0">
        <w:rPr>
          <w:spacing w:val="-34"/>
          <w:w w:val="105"/>
        </w:rPr>
        <w:t xml:space="preserve"> </w:t>
      </w:r>
      <w:r w:rsidR="001818D0">
        <w:rPr>
          <w:w w:val="105"/>
        </w:rPr>
        <w:t>presentere</w:t>
      </w:r>
      <w:r w:rsidR="001818D0">
        <w:rPr>
          <w:spacing w:val="-34"/>
          <w:w w:val="105"/>
        </w:rPr>
        <w:t xml:space="preserve"> </w:t>
      </w:r>
      <w:r w:rsidR="001818D0">
        <w:rPr>
          <w:w w:val="105"/>
        </w:rPr>
        <w:t>forslag</w:t>
      </w:r>
      <w:r w:rsidR="001818D0">
        <w:rPr>
          <w:spacing w:val="-34"/>
          <w:w w:val="105"/>
        </w:rPr>
        <w:t xml:space="preserve"> </w:t>
      </w:r>
      <w:r w:rsidR="001818D0">
        <w:rPr>
          <w:w w:val="105"/>
        </w:rPr>
        <w:t>til</w:t>
      </w:r>
      <w:r w:rsidR="001818D0">
        <w:rPr>
          <w:spacing w:val="-34"/>
          <w:w w:val="105"/>
        </w:rPr>
        <w:t xml:space="preserve"> </w:t>
      </w:r>
      <w:r w:rsidR="001818D0">
        <w:rPr>
          <w:w w:val="105"/>
        </w:rPr>
        <w:t>hvordan</w:t>
      </w:r>
      <w:r w:rsidR="001818D0">
        <w:rPr>
          <w:spacing w:val="-34"/>
          <w:w w:val="105"/>
        </w:rPr>
        <w:t xml:space="preserve"> </w:t>
      </w:r>
      <w:r w:rsidR="001818D0">
        <w:rPr>
          <w:spacing w:val="-6"/>
          <w:w w:val="105"/>
        </w:rPr>
        <w:t xml:space="preserve">man </w:t>
      </w:r>
      <w:r w:rsidR="001818D0">
        <w:t>kan håndtere påvirkning og uønskede hendelser</w:t>
      </w:r>
    </w:p>
    <w:p w:rsidR="00317BC0" w:rsidRDefault="00A74D06">
      <w:pPr>
        <w:pStyle w:val="BodyText"/>
        <w:spacing w:line="280" w:lineRule="auto"/>
        <w:ind w:left="514" w:right="259" w:hanging="341"/>
      </w:pPr>
      <w:r>
        <w:rPr>
          <w:rFonts w:ascii="Arial" w:hAnsi="Arial"/>
          <w:sz w:val="16"/>
        </w:rPr>
        <w:t>•</w:t>
      </w:r>
      <w:r w:rsidR="001818D0">
        <w:rPr>
          <w:rFonts w:ascii="Arial" w:hAnsi="Arial"/>
          <w:sz w:val="16"/>
        </w:rPr>
        <w:t xml:space="preserve"> </w:t>
      </w:r>
      <w:r w:rsidR="001818D0">
        <w:t>reflektere over hvilke aktører som har makt i samfunnet i dag, og hvordan disse uttrykker standpunktene sine</w:t>
      </w:r>
    </w:p>
    <w:p w:rsidR="00317BC0" w:rsidRDefault="00A74D06">
      <w:pPr>
        <w:pStyle w:val="BodyText"/>
        <w:tabs>
          <w:tab w:val="left" w:pos="513"/>
        </w:tabs>
        <w:spacing w:line="280" w:lineRule="auto"/>
        <w:ind w:left="514" w:right="5" w:hanging="341"/>
      </w:pPr>
      <w:r>
        <w:rPr>
          <w:rFonts w:ascii="Arial" w:hAnsi="Arial"/>
          <w:sz w:val="16"/>
        </w:rPr>
        <w:t xml:space="preserve">• </w:t>
      </w:r>
      <w:r w:rsidR="001818D0">
        <w:t>utforske</w:t>
      </w:r>
      <w:r w:rsidR="001818D0">
        <w:rPr>
          <w:spacing w:val="-12"/>
        </w:rPr>
        <w:t xml:space="preserve"> </w:t>
      </w:r>
      <w:r w:rsidR="001818D0">
        <w:t>ulike</w:t>
      </w:r>
      <w:r w:rsidR="001818D0">
        <w:rPr>
          <w:spacing w:val="-11"/>
        </w:rPr>
        <w:t xml:space="preserve"> </w:t>
      </w:r>
      <w:r w:rsidR="001818D0">
        <w:t>plattformer</w:t>
      </w:r>
      <w:r w:rsidR="001818D0">
        <w:rPr>
          <w:spacing w:val="-11"/>
        </w:rPr>
        <w:t xml:space="preserve"> </w:t>
      </w:r>
      <w:r w:rsidR="001818D0">
        <w:t>for</w:t>
      </w:r>
      <w:r w:rsidR="001818D0">
        <w:rPr>
          <w:spacing w:val="-11"/>
        </w:rPr>
        <w:t xml:space="preserve"> </w:t>
      </w:r>
      <w:r w:rsidR="001818D0">
        <w:t>digital</w:t>
      </w:r>
      <w:r w:rsidR="001818D0">
        <w:rPr>
          <w:spacing w:val="-12"/>
        </w:rPr>
        <w:t xml:space="preserve"> </w:t>
      </w:r>
      <w:r w:rsidR="001818D0">
        <w:t>samhandling og reflektere over hvordan digital deltagelse og samhandling påvirker formen på og innholdet i samfunnsdebatten</w:t>
      </w:r>
    </w:p>
    <w:p w:rsidR="00317BC0" w:rsidRDefault="00A74D06">
      <w:pPr>
        <w:pStyle w:val="BodyText"/>
        <w:spacing w:line="280" w:lineRule="auto"/>
        <w:ind w:left="514" w:right="201" w:hanging="341"/>
      </w:pPr>
      <w:r>
        <w:rPr>
          <w:rFonts w:ascii="Arial" w:hAnsi="Arial"/>
          <w:w w:val="105"/>
          <w:sz w:val="16"/>
        </w:rPr>
        <w:t>•</w:t>
      </w:r>
      <w:r w:rsidR="001818D0">
        <w:rPr>
          <w:rFonts w:ascii="Arial" w:hAnsi="Arial"/>
          <w:w w:val="105"/>
          <w:sz w:val="16"/>
        </w:rPr>
        <w:t xml:space="preserve"> </w:t>
      </w:r>
      <w:r w:rsidR="001818D0">
        <w:rPr>
          <w:w w:val="105"/>
        </w:rPr>
        <w:t xml:space="preserve">beskrive sentrale </w:t>
      </w:r>
      <w:r w:rsidR="001818D0">
        <w:rPr>
          <w:spacing w:val="-3"/>
          <w:w w:val="105"/>
        </w:rPr>
        <w:t xml:space="preserve">lover, </w:t>
      </w:r>
      <w:r w:rsidR="001818D0">
        <w:rPr>
          <w:w w:val="105"/>
        </w:rPr>
        <w:t>regler og normer og drøfte</w:t>
      </w:r>
      <w:r w:rsidR="001818D0">
        <w:rPr>
          <w:spacing w:val="-33"/>
          <w:w w:val="105"/>
        </w:rPr>
        <w:t xml:space="preserve"> </w:t>
      </w:r>
      <w:r w:rsidR="001818D0">
        <w:rPr>
          <w:w w:val="105"/>
        </w:rPr>
        <w:t>hvilke</w:t>
      </w:r>
      <w:r w:rsidR="001818D0">
        <w:rPr>
          <w:spacing w:val="-32"/>
          <w:w w:val="105"/>
        </w:rPr>
        <w:t xml:space="preserve"> </w:t>
      </w:r>
      <w:r w:rsidR="001818D0">
        <w:rPr>
          <w:w w:val="105"/>
        </w:rPr>
        <w:t>konsekvenser</w:t>
      </w:r>
      <w:r w:rsidR="001818D0">
        <w:rPr>
          <w:spacing w:val="-33"/>
          <w:w w:val="105"/>
        </w:rPr>
        <w:t xml:space="preserve"> </w:t>
      </w:r>
      <w:r w:rsidR="001818D0">
        <w:rPr>
          <w:w w:val="105"/>
        </w:rPr>
        <w:t>brudd</w:t>
      </w:r>
      <w:r w:rsidR="001818D0">
        <w:rPr>
          <w:spacing w:val="-32"/>
          <w:w w:val="105"/>
        </w:rPr>
        <w:t xml:space="preserve"> </w:t>
      </w:r>
      <w:r w:rsidR="001818D0">
        <w:rPr>
          <w:w w:val="105"/>
        </w:rPr>
        <w:t>på</w:t>
      </w:r>
      <w:r w:rsidR="001818D0">
        <w:rPr>
          <w:spacing w:val="-33"/>
          <w:w w:val="105"/>
        </w:rPr>
        <w:t xml:space="preserve"> </w:t>
      </w:r>
      <w:r w:rsidR="001818D0">
        <w:rPr>
          <w:w w:val="105"/>
        </w:rPr>
        <w:t>disse</w:t>
      </w:r>
      <w:r w:rsidR="001818D0">
        <w:rPr>
          <w:spacing w:val="-32"/>
          <w:w w:val="105"/>
        </w:rPr>
        <w:t xml:space="preserve"> </w:t>
      </w:r>
      <w:r w:rsidR="001818D0">
        <w:rPr>
          <w:spacing w:val="-6"/>
          <w:w w:val="105"/>
        </w:rPr>
        <w:t xml:space="preserve">kan </w:t>
      </w:r>
      <w:r w:rsidR="001818D0">
        <w:rPr>
          <w:w w:val="105"/>
        </w:rPr>
        <w:t>ha</w:t>
      </w:r>
      <w:r w:rsidR="001818D0">
        <w:rPr>
          <w:spacing w:val="-23"/>
          <w:w w:val="105"/>
        </w:rPr>
        <w:t xml:space="preserve"> </w:t>
      </w:r>
      <w:r w:rsidR="001818D0">
        <w:rPr>
          <w:w w:val="105"/>
        </w:rPr>
        <w:t>for</w:t>
      </w:r>
      <w:r w:rsidR="001818D0">
        <w:rPr>
          <w:spacing w:val="-22"/>
          <w:w w:val="105"/>
        </w:rPr>
        <w:t xml:space="preserve"> </w:t>
      </w:r>
      <w:r w:rsidR="001818D0">
        <w:rPr>
          <w:w w:val="105"/>
        </w:rPr>
        <w:t>den</w:t>
      </w:r>
      <w:r w:rsidR="001818D0">
        <w:rPr>
          <w:spacing w:val="-22"/>
          <w:w w:val="105"/>
        </w:rPr>
        <w:t xml:space="preserve"> </w:t>
      </w:r>
      <w:r w:rsidR="001818D0">
        <w:rPr>
          <w:w w:val="105"/>
        </w:rPr>
        <w:t>enkelte</w:t>
      </w:r>
      <w:r w:rsidR="001818D0">
        <w:rPr>
          <w:spacing w:val="-22"/>
          <w:w w:val="105"/>
        </w:rPr>
        <w:t xml:space="preserve"> </w:t>
      </w:r>
      <w:r w:rsidR="001818D0">
        <w:rPr>
          <w:w w:val="105"/>
        </w:rPr>
        <w:t>og</w:t>
      </w:r>
      <w:r w:rsidR="001818D0">
        <w:rPr>
          <w:spacing w:val="-22"/>
          <w:w w:val="105"/>
        </w:rPr>
        <w:t xml:space="preserve"> </w:t>
      </w:r>
      <w:r w:rsidR="001818D0">
        <w:rPr>
          <w:w w:val="105"/>
        </w:rPr>
        <w:t>for</w:t>
      </w:r>
      <w:r w:rsidR="001818D0">
        <w:rPr>
          <w:spacing w:val="-23"/>
          <w:w w:val="105"/>
        </w:rPr>
        <w:t xml:space="preserve"> </w:t>
      </w:r>
      <w:r w:rsidR="001818D0">
        <w:rPr>
          <w:w w:val="105"/>
        </w:rPr>
        <w:t>samfunnet</w:t>
      </w:r>
      <w:r w:rsidR="001818D0">
        <w:rPr>
          <w:spacing w:val="-22"/>
          <w:w w:val="105"/>
        </w:rPr>
        <w:t xml:space="preserve"> </w:t>
      </w:r>
      <w:r w:rsidR="001818D0">
        <w:rPr>
          <w:w w:val="105"/>
        </w:rPr>
        <w:t>på</w:t>
      </w:r>
      <w:r w:rsidR="001818D0">
        <w:rPr>
          <w:spacing w:val="-22"/>
          <w:w w:val="105"/>
        </w:rPr>
        <w:t xml:space="preserve"> </w:t>
      </w:r>
      <w:r w:rsidR="001818D0">
        <w:rPr>
          <w:w w:val="105"/>
        </w:rPr>
        <w:t>kort</w:t>
      </w:r>
      <w:r w:rsidR="001818D0">
        <w:rPr>
          <w:spacing w:val="-22"/>
          <w:w w:val="105"/>
        </w:rPr>
        <w:t xml:space="preserve"> </w:t>
      </w:r>
      <w:r w:rsidR="001818D0">
        <w:rPr>
          <w:w w:val="105"/>
        </w:rPr>
        <w:t>og lang</w:t>
      </w:r>
      <w:r w:rsidR="001818D0">
        <w:rPr>
          <w:spacing w:val="-4"/>
          <w:w w:val="105"/>
        </w:rPr>
        <w:t xml:space="preserve"> </w:t>
      </w:r>
      <w:r w:rsidR="001818D0">
        <w:rPr>
          <w:w w:val="105"/>
        </w:rPr>
        <w:t>sikt</w:t>
      </w:r>
    </w:p>
    <w:p w:rsidR="00317BC0" w:rsidRDefault="00A74D06">
      <w:pPr>
        <w:pStyle w:val="BodyText"/>
        <w:spacing w:line="280" w:lineRule="auto"/>
        <w:ind w:left="514" w:right="367" w:hanging="341"/>
      </w:pPr>
      <w:r>
        <w:rPr>
          <w:rFonts w:ascii="Arial"/>
          <w:sz w:val="16"/>
        </w:rPr>
        <w:t>•</w:t>
      </w:r>
      <w:r w:rsidR="001818D0">
        <w:rPr>
          <w:rFonts w:ascii="Arial"/>
          <w:sz w:val="16"/>
        </w:rPr>
        <w:t xml:space="preserve"> </w:t>
      </w:r>
      <w:r w:rsidR="001818D0">
        <w:t>beskrive trekk ved det politiske systemet og velferdssamfunnet i Norge i dag og reflektere over sentrale utfordringer</w:t>
      </w:r>
    </w:p>
    <w:p w:rsidR="00317BC0" w:rsidRDefault="00317BC0">
      <w:pPr>
        <w:pStyle w:val="BodyText"/>
        <w:rPr>
          <w:sz w:val="22"/>
        </w:rPr>
      </w:pPr>
    </w:p>
    <w:p w:rsidR="00317BC0" w:rsidRDefault="001818D0">
      <w:pPr>
        <w:pStyle w:val="Heading3"/>
        <w:spacing w:before="150"/>
      </w:pPr>
      <w:r>
        <w:rPr>
          <w:color w:val="24A23F"/>
        </w:rPr>
        <w:t>Vurdering</w:t>
      </w:r>
    </w:p>
    <w:p w:rsidR="00317BC0" w:rsidRDefault="001818D0">
      <w:pPr>
        <w:pStyle w:val="Heading4"/>
        <w:spacing w:before="229"/>
      </w:pPr>
      <w:r>
        <w:t>Underveisvurdering</w:t>
      </w:r>
    </w:p>
    <w:p w:rsidR="00317BC0" w:rsidRDefault="001818D0">
      <w:pPr>
        <w:pStyle w:val="BodyText"/>
        <w:spacing w:before="22" w:line="280" w:lineRule="auto"/>
        <w:ind w:left="173" w:right="-19"/>
      </w:pPr>
      <w:r>
        <w:t xml:space="preserve">Underveisvurderingen skal bidra til å fremme </w:t>
      </w:r>
      <w:r>
        <w:rPr>
          <w:spacing w:val="-3"/>
        </w:rPr>
        <w:t xml:space="preserve">læring </w:t>
      </w:r>
      <w:r>
        <w:t>og til å utvikle kompetanse i faget. Ungdommene viser og utvikler kompetanse i samfunnsfag når</w:t>
      </w:r>
    </w:p>
    <w:p w:rsidR="00317BC0" w:rsidRDefault="001818D0">
      <w:pPr>
        <w:pStyle w:val="BodyText"/>
        <w:spacing w:line="280" w:lineRule="auto"/>
        <w:ind w:left="173" w:right="263"/>
      </w:pPr>
      <w:r>
        <w:t xml:space="preserve">de utforsker og forklarer sammenhenger mellom historiske, geografiske og samfunnsvitenskapelige aspekter ved faget. Ungdommene viser og </w:t>
      </w:r>
      <w:r>
        <w:rPr>
          <w:spacing w:val="-3"/>
        </w:rPr>
        <w:t xml:space="preserve">utvikler </w:t>
      </w:r>
      <w:r>
        <w:t>kompetanse når de bruker samfunnsfaglige metoder til å undersøke og vurdere mulige svar på problemstillinger som handler om fortid, nåtid og framtid. Ungdommene viser og utvikler også</w:t>
      </w:r>
    </w:p>
    <w:p w:rsidR="00317BC0" w:rsidRDefault="001818D0">
      <w:pPr>
        <w:pStyle w:val="BodyText"/>
        <w:spacing w:line="280" w:lineRule="auto"/>
        <w:ind w:left="173" w:right="-6"/>
      </w:pPr>
      <w:r>
        <w:t>kompetanse når de reflekterer over seg selv og andre som en del av samfunnet, og hvordan de kan påvirke sitt eget og andres liv i dag og i fremtiden. Videre viser og utvikler de kompetanse når de samhandler digitalt, kjenner til og bruker regler for personvern og opphavsrett, og viser digital dømmekraft.</w:t>
      </w:r>
    </w:p>
    <w:p w:rsidR="00317BC0" w:rsidRDefault="001818D0">
      <w:pPr>
        <w:pStyle w:val="BodyText"/>
        <w:spacing w:line="280" w:lineRule="auto"/>
        <w:ind w:left="173" w:right="416"/>
      </w:pPr>
      <w:r>
        <w:t xml:space="preserve">De voksne skal legge til rette for medvirkning og stimulere til lærelyst gjennom muntlige, skriftlige, praktiske og digitale måter å arbeide med samfunnsfag på. De voksne skal være i dialog med ungdommene om utviklingen deres </w:t>
      </w:r>
      <w:r>
        <w:rPr>
          <w:spacing w:val="-17"/>
        </w:rPr>
        <w:t>i</w:t>
      </w:r>
    </w:p>
    <w:p w:rsidR="00317BC0" w:rsidRDefault="001818D0">
      <w:pPr>
        <w:pStyle w:val="BodyText"/>
        <w:spacing w:line="280" w:lineRule="auto"/>
        <w:ind w:left="173" w:right="266"/>
      </w:pPr>
      <w:r>
        <w:t xml:space="preserve">samfunnsfag. Ungdommene skal få mulighet til å prøve seg fram. Med utgangspunkt i kompetansen ungdommene </w:t>
      </w:r>
      <w:r>
        <w:rPr>
          <w:spacing w:val="-3"/>
        </w:rPr>
        <w:t xml:space="preserve">viser, </w:t>
      </w:r>
      <w:r>
        <w:t>skal de få mulighet til å</w:t>
      </w:r>
      <w:r>
        <w:rPr>
          <w:spacing w:val="5"/>
        </w:rPr>
        <w:t xml:space="preserve"> </w:t>
      </w:r>
      <w:r>
        <w:t>sette</w:t>
      </w:r>
    </w:p>
    <w:p w:rsidR="00317BC0" w:rsidRDefault="001818D0">
      <w:pPr>
        <w:pStyle w:val="BodyText"/>
        <w:spacing w:before="98" w:line="280" w:lineRule="auto"/>
        <w:ind w:left="173" w:right="1202"/>
      </w:pPr>
      <w:r>
        <w:br w:type="column"/>
      </w:r>
      <w:r>
        <w:t>ord på hva de opplever at de får til, og reflektere over sin egen faglige utvikling. De voksne skal gi veiledning om videre læring og tilpasse opplæringen slik at ungdommene kan bruke veiledningen til å utvikle kompetansen sin i samfunnsfag. En viktig del av underveisvurderingen er hva ungdommene demonstrerer i sine presentasjoner underveis og på slutten av sine utforskende arbeider.</w:t>
      </w:r>
    </w:p>
    <w:p w:rsidR="00317BC0" w:rsidRDefault="00317BC0">
      <w:pPr>
        <w:pStyle w:val="BodyText"/>
        <w:spacing w:before="8"/>
        <w:rPr>
          <w:sz w:val="18"/>
        </w:rPr>
      </w:pPr>
    </w:p>
    <w:p w:rsidR="00317BC0" w:rsidRDefault="001818D0">
      <w:pPr>
        <w:pStyle w:val="BodyText"/>
        <w:spacing w:line="268" w:lineRule="auto"/>
        <w:ind w:left="173" w:right="1818"/>
      </w:pPr>
      <w:r>
        <w:rPr>
          <w:rFonts w:ascii="FuturaPT-Medium" w:hAnsi="FuturaPT-Medium"/>
          <w:sz w:val="24"/>
        </w:rPr>
        <w:t xml:space="preserve">Standpunktvurdering </w:t>
      </w:r>
      <w:r>
        <w:t>Standpunktkarakteren skal være uttrykk for den samlede kompetansen ungdommen har i</w:t>
      </w:r>
    </w:p>
    <w:p w:rsidR="00317BC0" w:rsidRDefault="001818D0">
      <w:pPr>
        <w:pStyle w:val="BodyText"/>
        <w:spacing w:before="8" w:line="280" w:lineRule="auto"/>
        <w:ind w:left="173" w:right="1239"/>
      </w:pPr>
      <w:r>
        <w:t>samfunnsfag ved avslutningen av opplæringen etter første periode av tredje utviklingstrinn. De voksne skal planlegge og legge til rette for at ungdommene får vist kompetansen sin på varierte måter som inkluderer forståelse, refleksjon og kritisk tenking, i ulike sammenhenger. De voksne skal sette karakter i samfunnsfag basert på kompetansen ungdommen har vist når den har brukt kunnskaper og ferdigheter i kombinasjon.</w:t>
      </w:r>
    </w:p>
    <w:p w:rsidR="00317BC0" w:rsidRDefault="00317BC0">
      <w:pPr>
        <w:pStyle w:val="BodyText"/>
        <w:spacing w:before="6"/>
        <w:rPr>
          <w:sz w:val="18"/>
        </w:rPr>
      </w:pPr>
    </w:p>
    <w:p w:rsidR="00317BC0" w:rsidRDefault="001818D0">
      <w:pPr>
        <w:pStyle w:val="Heading4"/>
        <w:spacing w:before="1"/>
      </w:pPr>
      <w:r>
        <w:t>Vurderingsordning</w:t>
      </w:r>
    </w:p>
    <w:p w:rsidR="00317BC0" w:rsidRDefault="00317BC0">
      <w:pPr>
        <w:pStyle w:val="BodyText"/>
        <w:spacing w:before="5" w:after="1"/>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type w:val="continuous"/>
          <w:pgSz w:w="11910" w:h="16840"/>
          <w:pgMar w:top="780" w:right="0" w:bottom="0" w:left="960" w:header="720" w:footer="720" w:gutter="0"/>
          <w:cols w:num="2" w:space="720" w:equalWidth="0">
            <w:col w:w="4868" w:space="76"/>
            <w:col w:w="6006"/>
          </w:cols>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tabs>
          <w:tab w:val="left" w:pos="3840"/>
          <w:tab w:val="left" w:pos="6640"/>
          <w:tab w:val="left" w:pos="7807"/>
        </w:tabs>
        <w:spacing w:before="395" w:line="199" w:lineRule="auto"/>
        <w:ind w:left="170" w:right="1207"/>
        <w:rPr>
          <w:rFonts w:ascii="ITC Caslon 224 Std"/>
          <w:b/>
          <w:sz w:val="84"/>
        </w:rPr>
      </w:pPr>
      <w:bookmarkStart w:id="144" w:name="Religion,_livssyn_og_etikk_(RLE)_"/>
      <w:bookmarkStart w:id="145" w:name="_bookmark67"/>
      <w:bookmarkEnd w:id="144"/>
      <w:bookmarkEnd w:id="145"/>
      <w:r>
        <w:rPr>
          <w:rFonts w:ascii="ITC Caslon 224 Std"/>
          <w:b/>
          <w:sz w:val="84"/>
        </w:rPr>
        <w:t>Religion,</w:t>
      </w:r>
      <w:r w:rsidR="00A74D06">
        <w:rPr>
          <w:rFonts w:ascii="ITC Caslon 224 Std"/>
          <w:b/>
          <w:sz w:val="84"/>
        </w:rPr>
        <w:t xml:space="preserve"> </w:t>
      </w:r>
      <w:r>
        <w:rPr>
          <w:rFonts w:ascii="ITC Caslon 224 Std"/>
          <w:b/>
          <w:sz w:val="84"/>
        </w:rPr>
        <w:t>livssyn</w:t>
      </w:r>
      <w:r w:rsidR="00A74D06">
        <w:rPr>
          <w:rFonts w:ascii="ITC Caslon 224 Std"/>
          <w:b/>
          <w:sz w:val="84"/>
        </w:rPr>
        <w:t xml:space="preserve"> </w:t>
      </w:r>
      <w:r>
        <w:rPr>
          <w:rFonts w:ascii="ITC Caslon 224 Std"/>
          <w:b/>
          <w:sz w:val="84"/>
        </w:rPr>
        <w:t>og</w:t>
      </w:r>
      <w:r w:rsidR="00A74D06">
        <w:rPr>
          <w:rFonts w:ascii="ITC Caslon 224 Std"/>
          <w:b/>
          <w:sz w:val="84"/>
        </w:rPr>
        <w:t xml:space="preserve"> </w:t>
      </w:r>
      <w:r>
        <w:rPr>
          <w:rFonts w:ascii="ITC Caslon 224 Std"/>
          <w:b/>
          <w:spacing w:val="-4"/>
          <w:sz w:val="84"/>
        </w:rPr>
        <w:t xml:space="preserve">etikk </w:t>
      </w:r>
      <w:r>
        <w:rPr>
          <w:rFonts w:ascii="ITC Caslon 224 Std"/>
          <w:b/>
          <w:sz w:val="84"/>
        </w:rPr>
        <w:t>(RLE)</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rPr>
          <w:rFonts w:ascii="ITC Caslon 224 Std"/>
        </w:rPr>
        <w:sectPr w:rsidR="00317BC0">
          <w:pgSz w:w="11910" w:h="16840"/>
          <w:pgMar w:top="1060" w:right="0" w:bottom="760" w:left="960" w:header="670" w:footer="568" w:gutter="0"/>
          <w:cols w:space="720"/>
        </w:sectPr>
      </w:pPr>
    </w:p>
    <w:p w:rsidR="00317BC0" w:rsidRDefault="001818D0">
      <w:pPr>
        <w:spacing w:before="324" w:line="192" w:lineRule="auto"/>
        <w:ind w:left="170" w:right="232"/>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0" w:right="443"/>
      </w:pPr>
      <w:r>
        <w:t xml:space="preserve">RLE gjenspeiler menneskers dypeste spørsmål og har opp gjennom historien bidratt til å </w:t>
      </w:r>
      <w:r>
        <w:rPr>
          <w:spacing w:val="-4"/>
        </w:rPr>
        <w:t xml:space="preserve">forme </w:t>
      </w:r>
      <w:r>
        <w:t>individ og samfunn. Kunnskap om religioner og</w:t>
      </w:r>
    </w:p>
    <w:p w:rsidR="00317BC0" w:rsidRDefault="001818D0">
      <w:pPr>
        <w:pStyle w:val="BodyText"/>
        <w:spacing w:line="280" w:lineRule="auto"/>
        <w:ind w:left="170" w:right="238"/>
      </w:pPr>
      <w:r>
        <w:t xml:space="preserve">livssyn er vesentlig for å forstå kulturer både i </w:t>
      </w:r>
      <w:r>
        <w:rPr>
          <w:spacing w:val="-5"/>
        </w:rPr>
        <w:t xml:space="preserve">vårt </w:t>
      </w:r>
      <w:r>
        <w:t>eget samfunn og i verden. Fokus på etikk, moral og tanker rundt eksistensielle spørsmål vil hjelpe ungdommene å forstå sin egen samtid. Fokus på</w:t>
      </w:r>
    </w:p>
    <w:p w:rsidR="00317BC0" w:rsidRDefault="001818D0">
      <w:pPr>
        <w:pStyle w:val="BodyText"/>
        <w:spacing w:line="280" w:lineRule="auto"/>
        <w:ind w:left="170" w:right="38"/>
      </w:pPr>
      <w:r>
        <w:t xml:space="preserve">eksistensielle spørsmål, etiske refleksjoner og </w:t>
      </w:r>
      <w:r>
        <w:rPr>
          <w:spacing w:val="-4"/>
        </w:rPr>
        <w:t xml:space="preserve">kunne </w:t>
      </w:r>
      <w:r>
        <w:t>ta andres perspektiv er helt sentralt i utforming</w:t>
      </w:r>
    </w:p>
    <w:p w:rsidR="00317BC0" w:rsidRDefault="001818D0">
      <w:pPr>
        <w:pStyle w:val="BodyText"/>
        <w:spacing w:line="280" w:lineRule="auto"/>
        <w:ind w:left="170" w:right="38"/>
      </w:pPr>
      <w:r>
        <w:t xml:space="preserve">av identitet og selvbilde. Gjennom utforsking av religioner og livssyn med ulike metoder så </w:t>
      </w:r>
      <w:r>
        <w:rPr>
          <w:spacing w:val="-3"/>
        </w:rPr>
        <w:t xml:space="preserve">fremmer </w:t>
      </w:r>
      <w:r>
        <w:t>dette forståelse for mangfoldet i samfunnet vårt.</w:t>
      </w:r>
    </w:p>
    <w:p w:rsidR="00317BC0" w:rsidRDefault="00317BC0">
      <w:pPr>
        <w:pStyle w:val="BodyText"/>
        <w:spacing w:before="6"/>
        <w:rPr>
          <w:sz w:val="22"/>
        </w:rPr>
      </w:pPr>
    </w:p>
    <w:p w:rsidR="00317BC0" w:rsidRDefault="001818D0">
      <w:pPr>
        <w:pStyle w:val="BodyText"/>
        <w:spacing w:line="280" w:lineRule="auto"/>
        <w:ind w:left="170" w:right="223"/>
      </w:pPr>
      <w:r>
        <w:t>I RLE handler faget arbeid blant annet om å bruke ungdommenes etiske og moralske holdninger</w:t>
      </w:r>
    </w:p>
    <w:p w:rsidR="00317BC0" w:rsidRDefault="001818D0">
      <w:pPr>
        <w:pStyle w:val="BodyText"/>
        <w:spacing w:line="280" w:lineRule="auto"/>
        <w:ind w:left="170" w:right="20"/>
      </w:pPr>
      <w:r>
        <w:t>til å dele oppgaver seg imellom rettferdig. Etisk refleksjon over ulike dilemmaer som dukker opp fører til at de kan håndtere store og små spørsmål samt konflikter og utfordringer som har betydning for minisamfunnet. Ved å arbeide sammen, utvikler ungdommene egne holdninger og synspunkter som igjen fører til styrket mangfoldskompetanse og sosial selvstendighet. Dette fører til at ungdommene kan ta andres perspektiv, se på en problemstilling med nye øyne og stå opp mot urett.</w:t>
      </w:r>
    </w:p>
    <w:p w:rsidR="00317BC0" w:rsidRDefault="00317BC0">
      <w:pPr>
        <w:pStyle w:val="BodyText"/>
        <w:spacing w:before="6"/>
        <w:rPr>
          <w:sz w:val="22"/>
        </w:rPr>
      </w:pPr>
    </w:p>
    <w:p w:rsidR="00317BC0" w:rsidRDefault="001818D0">
      <w:pPr>
        <w:pStyle w:val="BodyText"/>
        <w:spacing w:line="280" w:lineRule="auto"/>
        <w:ind w:left="170" w:right="232"/>
      </w:pPr>
      <w:r>
        <w:t>I RLE utforskes eksistensielle spørsmål og svar. Ungdomsårene er en sensitiv periode hvor rask forandring finner sted både fysisk og psykisk. Ungdommene skal utvikle evnen til å overveie</w:t>
      </w:r>
    </w:p>
    <w:p w:rsidR="00317BC0" w:rsidRDefault="001818D0">
      <w:pPr>
        <w:pStyle w:val="BodyText"/>
        <w:spacing w:before="5"/>
        <w:rPr>
          <w:sz w:val="32"/>
        </w:rPr>
      </w:pPr>
      <w:r>
        <w:br w:type="column"/>
      </w:r>
    </w:p>
    <w:p w:rsidR="00317BC0" w:rsidRDefault="001818D0">
      <w:pPr>
        <w:pStyle w:val="BodyText"/>
        <w:spacing w:line="280" w:lineRule="auto"/>
        <w:ind w:left="170" w:right="1836"/>
      </w:pPr>
      <w:r>
        <w:t>konsekvenser av handling med grunnlag i etikk og moral. Dette bidrar til kunnskap om</w:t>
      </w:r>
    </w:p>
    <w:p w:rsidR="00317BC0" w:rsidRDefault="001818D0">
      <w:pPr>
        <w:pStyle w:val="BodyText"/>
        <w:spacing w:line="280" w:lineRule="auto"/>
        <w:ind w:left="170" w:right="1207"/>
      </w:pPr>
      <w:r>
        <w:t>menneskeverdet i ulike religioner og livssyn. Faget tar også for seg problemstillinger som gjelder kjønn, identitet, seksualitet, menneskelige relasjoner og psykisk helse.</w:t>
      </w:r>
    </w:p>
    <w:p w:rsidR="00317BC0" w:rsidRDefault="00317BC0">
      <w:pPr>
        <w:pStyle w:val="BodyText"/>
        <w:spacing w:before="11"/>
        <w:rPr>
          <w:sz w:val="22"/>
        </w:rPr>
      </w:pPr>
    </w:p>
    <w:p w:rsidR="00317BC0" w:rsidRDefault="001818D0">
      <w:pPr>
        <w:pStyle w:val="BodyText"/>
        <w:spacing w:line="280" w:lineRule="auto"/>
        <w:ind w:left="170" w:right="1152"/>
      </w:pPr>
      <w:r>
        <w:t>Demokrati og medborgerskap handler blant annet om medvirkning samt å utvikle et demokratisk sinnelag. Ungdommer og voksne skal i felleskap finne ut av de beste beslutningene i minisamfunnet. Dette fører til aktiv bruk av etisk refleksjon ved at man inntar ulike perspektiver. Gjennom samtaler og diskusjoner utvikles toleranse, respekt og forståelse for andres meninger og innspill. Bærekraftig utvikling og RLE handler om menneskets plass</w:t>
      </w:r>
    </w:p>
    <w:p w:rsidR="00317BC0" w:rsidRDefault="001818D0">
      <w:pPr>
        <w:pStyle w:val="BodyText"/>
        <w:spacing w:line="280" w:lineRule="auto"/>
        <w:ind w:left="170" w:right="1510"/>
      </w:pPr>
      <w:r>
        <w:t>i naturen og klodens fremtid. Dette er styrende temaer som legger grunnlaget for å utforske eksistensielle spørsmål og etisk refleksjon. Dette innebærer at ungdommene kan reflektere over hvordan menneske, miljø og samfunn påvirker hverandre, og hvordan de kan ta ansvarlige valg.</w:t>
      </w:r>
    </w:p>
    <w:p w:rsidR="00317BC0" w:rsidRDefault="00317BC0">
      <w:pPr>
        <w:pStyle w:val="BodyText"/>
        <w:spacing w:before="4"/>
        <w:rPr>
          <w:sz w:val="22"/>
        </w:rPr>
      </w:pPr>
    </w:p>
    <w:p w:rsidR="00317BC0" w:rsidRDefault="001818D0">
      <w:pPr>
        <w:pStyle w:val="BodyText"/>
        <w:spacing w:line="280" w:lineRule="auto"/>
        <w:ind w:left="170" w:right="1800"/>
      </w:pPr>
      <w:r>
        <w:t>Ferdigheter er integrert i kompetansemålene der de bidrar til utvikling av, og er en del av, fagkompetansen. Talespråket brukes for å kommunisere, forklare og forstå religioner og</w:t>
      </w:r>
    </w:p>
    <w:p w:rsidR="00317BC0" w:rsidRDefault="001818D0">
      <w:pPr>
        <w:pStyle w:val="BodyText"/>
        <w:spacing w:line="280" w:lineRule="auto"/>
        <w:ind w:left="170" w:right="1240"/>
      </w:pPr>
      <w:r>
        <w:t>livssyn, etikk og filosofi. Muntlige ferdigheter som samtale, dialog, fortelling og utgreiing er midler til undring og deltakelse, refleksjon og argumentasjon. I faget legges det stor vekt på fortellingen som muntlig uttrykk. Lesing brukes for å oppleve og forstå tekster, innhente informasjon, reflektere</w:t>
      </w:r>
    </w:p>
    <w:p w:rsidR="00317BC0" w:rsidRDefault="00317BC0">
      <w:pPr>
        <w:spacing w:line="280" w:lineRule="auto"/>
        <w:sectPr w:rsidR="00317BC0">
          <w:type w:val="continuous"/>
          <w:pgSz w:w="11910" w:h="16840"/>
          <w:pgMar w:top="780" w:right="0" w:bottom="0" w:left="960" w:header="720" w:footer="720" w:gutter="0"/>
          <w:cols w:num="2" w:space="720" w:equalWidth="0">
            <w:col w:w="4900" w:space="45"/>
            <w:col w:w="6005"/>
          </w:cols>
        </w:sectPr>
      </w:pPr>
    </w:p>
    <w:p w:rsidR="00317BC0" w:rsidRDefault="00317BC0">
      <w:pPr>
        <w:pStyle w:val="BodyText"/>
        <w:spacing w:before="2"/>
        <w:rPr>
          <w:sz w:val="26"/>
        </w:rPr>
      </w:pPr>
    </w:p>
    <w:p w:rsidR="00317BC0" w:rsidRDefault="00317BC0">
      <w:pPr>
        <w:rPr>
          <w:sz w:val="26"/>
        </w:rPr>
        <w:sectPr w:rsidR="00317BC0">
          <w:headerReference w:type="even" r:id="rId490"/>
          <w:headerReference w:type="default" r:id="rId491"/>
          <w:footerReference w:type="even" r:id="rId492"/>
          <w:footerReference w:type="default" r:id="rId493"/>
          <w:pgSz w:w="11910" w:h="16840"/>
          <w:pgMar w:top="1060" w:right="0" w:bottom="0" w:left="960" w:header="670" w:footer="0" w:gutter="0"/>
          <w:cols w:space="720"/>
        </w:sectPr>
      </w:pPr>
    </w:p>
    <w:p w:rsidR="00317BC0" w:rsidRDefault="001818D0">
      <w:pPr>
        <w:pStyle w:val="BodyText"/>
        <w:spacing w:before="98" w:line="280" w:lineRule="auto"/>
        <w:ind w:left="173" w:right="402"/>
      </w:pPr>
      <w:r>
        <w:t>over, tolke, søke mening i å forholde seg kritisk og analytisk til fortellinger og fagstoff i så vel tradisjonell som multimedial formidlingsform.</w:t>
      </w:r>
    </w:p>
    <w:p w:rsidR="00317BC0" w:rsidRDefault="001818D0">
      <w:pPr>
        <w:pStyle w:val="BodyText"/>
        <w:spacing w:line="280" w:lineRule="auto"/>
        <w:ind w:left="173" w:right="149"/>
      </w:pPr>
      <w:r>
        <w:t xml:space="preserve">Skriving klargjør tanker og meninger og er en </w:t>
      </w:r>
      <w:r>
        <w:rPr>
          <w:spacing w:val="-4"/>
        </w:rPr>
        <w:t xml:space="preserve">hjelp </w:t>
      </w:r>
      <w:r>
        <w:t xml:space="preserve">til å tolke, argumentere og kommunisere. Skriving i RLE innebærer også å møte ulike estetiske skriftuttrykk og gjøre bruk av dem. Regning </w:t>
      </w:r>
      <w:r>
        <w:rPr>
          <w:spacing w:val="-3"/>
        </w:rPr>
        <w:t xml:space="preserve">brukes </w:t>
      </w:r>
      <w:r>
        <w:t>for å kunne anvende ulike tidsregninger og måter</w:t>
      </w:r>
    </w:p>
    <w:p w:rsidR="00317BC0" w:rsidRDefault="001818D0">
      <w:pPr>
        <w:pStyle w:val="BodyText"/>
        <w:spacing w:line="280" w:lineRule="auto"/>
        <w:ind w:left="173" w:right="51"/>
      </w:pPr>
      <w:r>
        <w:t xml:space="preserve">å framstille årsrytmen på, finne fram i religiøse skrifter, møte matematiske uttrykk og </w:t>
      </w:r>
      <w:r>
        <w:rPr>
          <w:spacing w:val="-2"/>
        </w:rPr>
        <w:t xml:space="preserve">tallsymbolikk </w:t>
      </w:r>
      <w:r>
        <w:t>og tolke og bruke statistikk. Å kunne gjenkjenne</w:t>
      </w:r>
    </w:p>
    <w:p w:rsidR="00317BC0" w:rsidRDefault="001818D0">
      <w:pPr>
        <w:pStyle w:val="BodyText"/>
        <w:spacing w:line="280" w:lineRule="auto"/>
        <w:ind w:left="173" w:right="121"/>
      </w:pPr>
      <w:r>
        <w:t xml:space="preserve">og bruke geometriske mønstre i estetiske uttrykk og arkitektur forutsetter regneferdigheter. For å forstå og mestre en kompleks verden så er digitale ferdigheter viktig. Ferdighetene innebærer å kunne bruke digitale ressurser i eget skapende arbeid. </w:t>
      </w:r>
      <w:r>
        <w:rPr>
          <w:spacing w:val="-6"/>
        </w:rPr>
        <w:t xml:space="preserve">Det </w:t>
      </w:r>
      <w:r>
        <w:t>omfatter også å kunne innhente informasjon om religioner og livssyn fra digitale kilder og tolke og kritisk vurdere informasjonen. Digital dømmekraft utvikles gradvis gjennom økende grad av etisk refleksjon over hvordan digitale ressurser brukes.</w:t>
      </w:r>
    </w:p>
    <w:p w:rsidR="00317BC0" w:rsidRDefault="00317BC0">
      <w:pPr>
        <w:pStyle w:val="BodyText"/>
        <w:spacing w:before="9"/>
        <w:rPr>
          <w:sz w:val="17"/>
        </w:rPr>
      </w:pPr>
    </w:p>
    <w:p w:rsidR="00317BC0" w:rsidRDefault="001818D0">
      <w:pPr>
        <w:pStyle w:val="Heading4"/>
        <w:spacing w:before="1"/>
      </w:pPr>
      <w:r>
        <w:t>RLE og menneskelige tendenser</w:t>
      </w:r>
    </w:p>
    <w:p w:rsidR="00317BC0" w:rsidRDefault="001818D0">
      <w:pPr>
        <w:pStyle w:val="BodyText"/>
        <w:spacing w:before="22" w:line="280" w:lineRule="auto"/>
        <w:ind w:left="173" w:right="102"/>
      </w:pPr>
      <w:r>
        <w:t>I den første perioden av det tredje utviklingstrinnet fordyper ungdommene seg videre i de ulike religioners og livssyns særegenheter og likheter.</w:t>
      </w:r>
    </w:p>
    <w:p w:rsidR="00317BC0" w:rsidRDefault="001818D0">
      <w:pPr>
        <w:pStyle w:val="BodyText"/>
        <w:spacing w:line="280" w:lineRule="auto"/>
        <w:ind w:left="173" w:right="62"/>
      </w:pPr>
      <w:r>
        <w:t>Dette danner et naturlig utgangspunkt for diskusjon om dagens samfunn, og hvilken betydning religion og livssyn har for oss personlig, nasjonalt og globalt. Kunnskap og innblikk om ulike religioner og livssyn fører til at ungdommene blir bedre rustet til å leve i og med mangfoldet i samfunns- og arbeidslivet.</w:t>
      </w:r>
    </w:p>
    <w:p w:rsidR="00317BC0" w:rsidRDefault="00317BC0">
      <w:pPr>
        <w:pStyle w:val="BodyText"/>
        <w:spacing w:before="8"/>
        <w:rPr>
          <w:sz w:val="22"/>
        </w:rPr>
      </w:pPr>
    </w:p>
    <w:p w:rsidR="00317BC0" w:rsidRDefault="001818D0">
      <w:pPr>
        <w:pStyle w:val="BodyText"/>
        <w:spacing w:line="280" w:lineRule="auto"/>
        <w:ind w:left="173" w:right="73"/>
      </w:pPr>
      <w:r>
        <w:t>En menneskelig tendens er å orientere seg i forhold til sine medelever og andre i samfunnet utenfor sin familie. Ungdommene stiller seg spørsmål som hva det betyr å være en voksen og hva de trenger å lære for å forberede seg til voksenlivet. Ungdommene utforsker sine egne følelser og forskjellige roller de spiller seg imellom, i forhold til samfunnet utenfor og forskjellige trosretninger.</w:t>
      </w:r>
    </w:p>
    <w:p w:rsidR="00317BC0" w:rsidRDefault="00317BC0">
      <w:pPr>
        <w:pStyle w:val="BodyText"/>
        <w:spacing w:before="10"/>
        <w:rPr>
          <w:sz w:val="22"/>
        </w:rPr>
      </w:pPr>
    </w:p>
    <w:p w:rsidR="00317BC0" w:rsidRDefault="001818D0">
      <w:pPr>
        <w:pStyle w:val="BodyText"/>
        <w:spacing w:line="280" w:lineRule="auto"/>
        <w:ind w:left="173" w:right="206"/>
      </w:pPr>
      <w:r>
        <w:t>En annen tendens er å være nysgjerrig. Denne tendensen utfordrer utforskning. Vi ønsker å vite. En livlig nysgjerrighet holder oss alltid mentalt og fysisk aktive. Når vi oppsøker det ukjente, til tross for vår frykt for det, vokser vår selvstendighet og selvtillit. Nysgjerrighet er en motvekt til angst.</w:t>
      </w:r>
    </w:p>
    <w:p w:rsidR="00317BC0" w:rsidRDefault="00317BC0">
      <w:pPr>
        <w:pStyle w:val="BodyText"/>
        <w:spacing w:before="11"/>
        <w:rPr>
          <w:sz w:val="22"/>
        </w:rPr>
      </w:pPr>
    </w:p>
    <w:p w:rsidR="00317BC0" w:rsidRDefault="001818D0">
      <w:pPr>
        <w:pStyle w:val="BodyText"/>
        <w:spacing w:line="280" w:lineRule="auto"/>
        <w:ind w:left="173" w:right="2"/>
      </w:pPr>
      <w:r>
        <w:t>Tendensen forestillingsevne er trangen til å se, høre, lukte, eller føle noe i hodet som ikke er tilgjengelig</w:t>
      </w:r>
    </w:p>
    <w:p w:rsidR="00317BC0" w:rsidRDefault="001818D0">
      <w:pPr>
        <w:pStyle w:val="BodyText"/>
        <w:spacing w:before="98" w:line="280" w:lineRule="auto"/>
        <w:ind w:left="173" w:right="1290"/>
      </w:pPr>
      <w:r>
        <w:br w:type="column"/>
      </w:r>
      <w:r>
        <w:t>for sansene. Det kan være å skape bilder av livssyn som man kan ta med seg, og tenke seg hvordan andre har det og hva de tror på.</w:t>
      </w:r>
    </w:p>
    <w:p w:rsidR="00317BC0" w:rsidRDefault="00317BC0">
      <w:pPr>
        <w:pStyle w:val="BodyText"/>
        <w:rPr>
          <w:sz w:val="19"/>
        </w:rPr>
      </w:pPr>
    </w:p>
    <w:p w:rsidR="00317BC0" w:rsidRDefault="001818D0">
      <w:pPr>
        <w:pStyle w:val="Heading4"/>
      </w:pPr>
      <w:r>
        <w:t>RLE i det tredje utviklingstrinnet</w:t>
      </w:r>
    </w:p>
    <w:p w:rsidR="00317BC0" w:rsidRDefault="001818D0">
      <w:pPr>
        <w:pStyle w:val="BodyText"/>
        <w:spacing w:before="22" w:line="280" w:lineRule="auto"/>
        <w:ind w:left="173" w:right="1151"/>
      </w:pPr>
      <w:r>
        <w:t>Ungdommene skal utdannes til å bli selvstendige, harmoniske mennesker som er gode aktører i samfunnet og for seg selv. I løpet av ungdomsårene på skolen skal ungdommene ha tilegnet seg kvaliteter som gjør dem rustet til å «reformere» eller</w:t>
      </w:r>
    </w:p>
    <w:p w:rsidR="00317BC0" w:rsidRDefault="001818D0">
      <w:pPr>
        <w:pStyle w:val="BodyText"/>
        <w:spacing w:line="280" w:lineRule="auto"/>
        <w:ind w:left="173" w:right="1210"/>
      </w:pPr>
      <w:r>
        <w:t xml:space="preserve">«rekonstruere» samfunnet. Etikk og moral er en stor del av denne utviklingen og spiller en spesielt viktig rolle i denne livsfasen. Vi legger vekt på at etikk skal gjennomsyre hverdagen i minisamfunnet. Vi holder fast ved at hvert valg et individ gjør har konsekvenser, ikke bare for individet </w:t>
      </w:r>
      <w:r>
        <w:rPr>
          <w:spacing w:val="-3"/>
        </w:rPr>
        <w:t xml:space="preserve">selv, </w:t>
      </w:r>
      <w:r>
        <w:t>men for alle i gruppen. Mennesker har alltid et valg og kan handle etisk ut ifra det. Det tredje utviklingstrinnet innledes med inngangen til puberteten, og vi kan</w:t>
      </w:r>
    </w:p>
    <w:p w:rsidR="00317BC0" w:rsidRDefault="001818D0">
      <w:pPr>
        <w:pStyle w:val="BodyText"/>
        <w:spacing w:line="280" w:lineRule="auto"/>
        <w:ind w:left="173" w:right="1194"/>
      </w:pPr>
      <w:r>
        <w:t>se på ungdomstiden som dannelsen av det voksne mennesket ut ifra barnet. De drastiske ytre og indre forandringene ungdom gjennomgår i disse årene</w:t>
      </w:r>
    </w:p>
    <w:p w:rsidR="00317BC0" w:rsidRDefault="001818D0">
      <w:pPr>
        <w:pStyle w:val="BodyText"/>
        <w:spacing w:line="280" w:lineRule="auto"/>
        <w:ind w:left="173" w:right="1331"/>
      </w:pPr>
      <w:r>
        <w:t>er så omfattende at den unge voksne, slik hun/han fremstår i femten-sekstenårsalderen, på mange måter er som et nytt menneske.</w:t>
      </w:r>
    </w:p>
    <w:p w:rsidR="00317BC0" w:rsidRDefault="00317BC0">
      <w:pPr>
        <w:pStyle w:val="BodyText"/>
        <w:rPr>
          <w:sz w:val="22"/>
        </w:rPr>
      </w:pPr>
    </w:p>
    <w:p w:rsidR="00317BC0" w:rsidRDefault="001818D0">
      <w:pPr>
        <w:pStyle w:val="BodyText"/>
        <w:spacing w:line="280" w:lineRule="auto"/>
        <w:ind w:left="173" w:right="1229"/>
      </w:pPr>
      <w:r>
        <w:t>Ungdommene er deltagende i sitt eget minisamfunn som skal på mange måter gjenspeile det øvrige samfunnet. For at minisamfunnet skal fungere så må ungdommene vise og utvikle solidaritet, etikk og moral og respekt og forståelse for hverandre. På individplan så skal ungdommene argumentere for</w:t>
      </w:r>
    </w:p>
    <w:p w:rsidR="00317BC0" w:rsidRDefault="001818D0">
      <w:pPr>
        <w:pStyle w:val="BodyText"/>
        <w:spacing w:line="280" w:lineRule="auto"/>
        <w:ind w:left="173" w:right="1161"/>
      </w:pPr>
      <w:r>
        <w:t>egne synspunkter og innta ulike perspektiver samt å lytte til andre.</w:t>
      </w:r>
    </w:p>
    <w:p w:rsidR="00317BC0" w:rsidRDefault="00317BC0">
      <w:pPr>
        <w:pStyle w:val="BodyText"/>
        <w:rPr>
          <w:sz w:val="22"/>
        </w:rPr>
      </w:pPr>
    </w:p>
    <w:p w:rsidR="00317BC0" w:rsidRDefault="008A0DDC">
      <w:pPr>
        <w:pStyle w:val="Heading3"/>
        <w:spacing w:before="161"/>
      </w:pPr>
      <w:r>
        <w:pict>
          <v:shape id="_x0000_s1036" type="#_x0000_t202" alt="" style="position:absolute;left:0;text-align:left;margin-left:579.45pt;margin-top:16.8pt;width:16.05pt;height:275.75pt;z-index:251953152;mso-wrap-style:square;mso-wrap-edited:f;mso-width-percent:0;mso-height-percent:0;mso-position-horizontal-relative:page;mso-width-percent:0;mso-height-percent:0;v-text-anchor:top" filled="f" stroked="f">
            <v:textbox style="layout-flow:vertical" inset="0,0,0,0">
              <w:txbxContent>
                <w:p w:rsidR="00C75946" w:rsidRDefault="00C75946">
                  <w:pPr>
                    <w:tabs>
                      <w:tab w:val="left" w:pos="350"/>
                      <w:tab w:val="left" w:pos="5632"/>
                    </w:tabs>
                    <w:spacing w:before="8"/>
                    <w:ind w:left="20"/>
                    <w:rPr>
                      <w:rFonts w:ascii="FuturaPT-Medium" w:hAnsi="FuturaPT-Medium"/>
                      <w:sz w:val="24"/>
                    </w:rPr>
                  </w:pPr>
                  <w:r>
                    <w:rPr>
                      <w:rFonts w:ascii="FuturaPT-Medium" w:hAnsi="FuturaPT-Medium"/>
                      <w:color w:val="FFFFFF"/>
                      <w:sz w:val="24"/>
                      <w:shd w:val="clear" w:color="auto" w:fill="24A23F"/>
                    </w:rPr>
                    <w:t xml:space="preserve"> </w:t>
                  </w:r>
                  <w:r>
                    <w:rPr>
                      <w:rFonts w:ascii="FuturaPT-Medium" w:hAnsi="FuturaPT-Medium"/>
                      <w:color w:val="FFFFFF"/>
                      <w:sz w:val="24"/>
                      <w:shd w:val="clear" w:color="auto" w:fill="24A23F"/>
                    </w:rPr>
                    <w:tab/>
                  </w:r>
                  <w:r>
                    <w:rPr>
                      <w:rFonts w:ascii="FuturaPT-Medium" w:hAnsi="FuturaPT-Medium"/>
                      <w:color w:val="FFFFFF"/>
                      <w:spacing w:val="12"/>
                      <w:sz w:val="24"/>
                      <w:shd w:val="clear" w:color="auto" w:fill="24A23F"/>
                    </w:rPr>
                    <w:t xml:space="preserve">RELIGION, </w:t>
                  </w:r>
                  <w:r>
                    <w:rPr>
                      <w:rFonts w:ascii="FuturaPT-Medium" w:hAnsi="FuturaPT-Medium"/>
                      <w:color w:val="FFFFFF"/>
                      <w:spacing w:val="9"/>
                      <w:sz w:val="24"/>
                      <w:shd w:val="clear" w:color="auto" w:fill="24A23F"/>
                    </w:rPr>
                    <w:t xml:space="preserve">LIVSSYN </w:t>
                  </w:r>
                  <w:r>
                    <w:rPr>
                      <w:rFonts w:ascii="FuturaPT-Medium" w:hAnsi="FuturaPT-Medium"/>
                      <w:color w:val="FFFFFF"/>
                      <w:spacing w:val="7"/>
                      <w:sz w:val="24"/>
                      <w:shd w:val="clear" w:color="auto" w:fill="24A23F"/>
                    </w:rPr>
                    <w:t xml:space="preserve">OG  </w:t>
                  </w:r>
                  <w:r>
                    <w:rPr>
                      <w:rFonts w:ascii="FuturaPT-Medium" w:hAnsi="FuturaPT-Medium"/>
                      <w:color w:val="FFFFFF"/>
                      <w:spacing w:val="11"/>
                      <w:sz w:val="24"/>
                      <w:shd w:val="clear" w:color="auto" w:fill="24A23F"/>
                    </w:rPr>
                    <w:t xml:space="preserve">ETIKK </w:t>
                  </w:r>
                  <w:r>
                    <w:rPr>
                      <w:rFonts w:ascii="FuturaPT-Medium" w:hAnsi="FuturaPT-Medium"/>
                      <w:color w:val="FFFFFF"/>
                      <w:spacing w:val="7"/>
                      <w:sz w:val="24"/>
                      <w:shd w:val="clear" w:color="auto" w:fill="24A23F"/>
                    </w:rPr>
                    <w:t>8.–10.</w:t>
                  </w:r>
                  <w:r>
                    <w:rPr>
                      <w:rFonts w:ascii="FuturaPT-Medium" w:hAnsi="FuturaPT-Medium"/>
                      <w:color w:val="FFFFFF"/>
                      <w:spacing w:val="31"/>
                      <w:sz w:val="24"/>
                      <w:shd w:val="clear" w:color="auto" w:fill="24A23F"/>
                    </w:rPr>
                    <w:t xml:space="preserve"> </w:t>
                  </w:r>
                  <w:r>
                    <w:rPr>
                      <w:rFonts w:ascii="FuturaPT-Medium" w:hAnsi="FuturaPT-Medium"/>
                      <w:color w:val="FFFFFF"/>
                      <w:spacing w:val="11"/>
                      <w:sz w:val="24"/>
                      <w:shd w:val="clear" w:color="auto" w:fill="24A23F"/>
                    </w:rPr>
                    <w:t>TRINN</w:t>
                  </w:r>
                  <w:r>
                    <w:rPr>
                      <w:rFonts w:ascii="FuturaPT-Medium" w:hAnsi="FuturaPT-Medium"/>
                      <w:color w:val="FFFFFF"/>
                      <w:spacing w:val="11"/>
                      <w:sz w:val="24"/>
                      <w:shd w:val="clear" w:color="auto" w:fill="24A23F"/>
                    </w:rPr>
                    <w:tab/>
                  </w:r>
                </w:p>
              </w:txbxContent>
            </v:textbox>
            <w10:wrap anchorx="page"/>
          </v:shape>
        </w:pict>
      </w:r>
      <w:r w:rsidR="001818D0">
        <w:rPr>
          <w:color w:val="24A23F"/>
        </w:rPr>
        <w:t>Kunnskaps- og utforskingsområder</w:t>
      </w:r>
    </w:p>
    <w:p w:rsidR="00317BC0" w:rsidRDefault="001818D0">
      <w:pPr>
        <w:pStyle w:val="BodyText"/>
        <w:spacing w:before="278" w:line="280" w:lineRule="auto"/>
        <w:ind w:left="173" w:right="1642"/>
      </w:pPr>
      <w:r>
        <w:t>Områdene i RLE rammer inn innholdet i faget og beskriver det ungdommen må lære for å kunne mestre faget. Nøkkeloppdagelsene skal prege innholdet og progresjonen, og bidra til at</w:t>
      </w:r>
    </w:p>
    <w:p w:rsidR="00317BC0" w:rsidRDefault="001818D0">
      <w:pPr>
        <w:pStyle w:val="BodyText"/>
        <w:spacing w:line="280" w:lineRule="auto"/>
        <w:ind w:left="173" w:right="1213"/>
      </w:pPr>
      <w:r>
        <w:t>ungdommene over tid utvikler forståelse av innhold og sammenhenger i faget.</w:t>
      </w:r>
    </w:p>
    <w:p w:rsidR="00317BC0" w:rsidRDefault="00317BC0">
      <w:pPr>
        <w:pStyle w:val="BodyText"/>
        <w:spacing w:before="10"/>
        <w:rPr>
          <w:sz w:val="18"/>
        </w:rPr>
      </w:pPr>
    </w:p>
    <w:p w:rsidR="00317BC0" w:rsidRDefault="001818D0">
      <w:pPr>
        <w:pStyle w:val="Heading4"/>
      </w:pPr>
      <w:r>
        <w:t>Kjennskap til religioner og livssyn</w:t>
      </w:r>
    </w:p>
    <w:p w:rsidR="00317BC0" w:rsidRDefault="001818D0">
      <w:pPr>
        <w:pStyle w:val="BodyText"/>
        <w:spacing w:before="22" w:line="280" w:lineRule="auto"/>
        <w:ind w:left="173" w:right="1346"/>
      </w:pPr>
      <w:r>
        <w:t>Faget skal gi kunnskap om og forståelse for kristendom og andre religioner og livssyn lokalt, nasjonalt og globalt og på individ- gruppe- og tradisjonsnivå. Ungdommene skal også få innsikt i hvordan kristendom og andre religioner og livssyn</w:t>
      </w:r>
    </w:p>
    <w:p w:rsidR="00317BC0" w:rsidRDefault="00317BC0">
      <w:pPr>
        <w:spacing w:line="280" w:lineRule="auto"/>
        <w:sectPr w:rsidR="00317BC0">
          <w:type w:val="continuous"/>
          <w:pgSz w:w="11910" w:h="16840"/>
          <w:pgMar w:top="780" w:right="0" w:bottom="0" w:left="960" w:header="720" w:footer="720" w:gutter="0"/>
          <w:cols w:num="2" w:space="720" w:equalWidth="0">
            <w:col w:w="4867" w:space="76"/>
            <w:col w:w="6007"/>
          </w:cols>
        </w:sectPr>
      </w:pPr>
    </w:p>
    <w:p w:rsidR="00317BC0" w:rsidRDefault="00317BC0">
      <w:pPr>
        <w:pStyle w:val="BodyText"/>
        <w:spacing w:before="1"/>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9" w:line="280" w:lineRule="auto"/>
        <w:ind w:left="170" w:right="38"/>
      </w:pPr>
      <w:r>
        <w:t>inngår i historiske prosesser og henger sammen med samfunnsendringer og kulturarv. Ungdommene skal bli kjent med mangfoldet av religioner og livssyn, og med de ulike tradisjonenes indre mangfold. Faget skal gi grunnlag for refleksjon over majoritets-, minoritets- og urfolksperspektiver i Norge</w:t>
      </w:r>
    </w:p>
    <w:p w:rsidR="00317BC0" w:rsidRDefault="00317BC0">
      <w:pPr>
        <w:pStyle w:val="BodyText"/>
        <w:spacing w:before="11"/>
        <w:rPr>
          <w:sz w:val="22"/>
        </w:rPr>
      </w:pPr>
    </w:p>
    <w:p w:rsidR="00317BC0" w:rsidRDefault="001818D0">
      <w:pPr>
        <w:pStyle w:val="Heading5"/>
        <w:ind w:left="170"/>
      </w:pPr>
      <w:r>
        <w:t>Nøkkeloppdagelser:</w:t>
      </w:r>
    </w:p>
    <w:p w:rsidR="00317BC0" w:rsidRDefault="00A74D06">
      <w:pPr>
        <w:pStyle w:val="BodyText"/>
        <w:spacing w:before="40" w:line="280" w:lineRule="auto"/>
        <w:ind w:left="510" w:right="38" w:hanging="341"/>
      </w:pPr>
      <w:r>
        <w:rPr>
          <w:rFonts w:ascii="Arial" w:hAnsi="Arial"/>
          <w:w w:val="105"/>
          <w:sz w:val="16"/>
        </w:rPr>
        <w:t>•</w:t>
      </w:r>
      <w:r w:rsidR="001818D0">
        <w:rPr>
          <w:rFonts w:ascii="Arial" w:hAnsi="Arial"/>
          <w:w w:val="105"/>
          <w:sz w:val="16"/>
        </w:rPr>
        <w:t xml:space="preserve"> </w:t>
      </w:r>
      <w:r w:rsidR="001818D0">
        <w:rPr>
          <w:w w:val="105"/>
        </w:rPr>
        <w:t>Jeg har innsikt og forståelse for de store reli- gionene.</w:t>
      </w:r>
    </w:p>
    <w:p w:rsidR="00317BC0" w:rsidRDefault="00A74D06">
      <w:pPr>
        <w:pStyle w:val="BodyText"/>
        <w:spacing w:line="238" w:lineRule="exact"/>
        <w:ind w:left="170"/>
      </w:pPr>
      <w:r>
        <w:rPr>
          <w:rFonts w:ascii="Arial"/>
          <w:w w:val="105"/>
          <w:sz w:val="16"/>
        </w:rPr>
        <w:t>•</w:t>
      </w:r>
      <w:r w:rsidR="001818D0">
        <w:rPr>
          <w:rFonts w:ascii="Arial"/>
          <w:w w:val="105"/>
          <w:sz w:val="16"/>
        </w:rPr>
        <w:t xml:space="preserve"> </w:t>
      </w:r>
      <w:r w:rsidR="001818D0">
        <w:rPr>
          <w:w w:val="105"/>
        </w:rPr>
        <w:t>Jeg har respekt for ulike religioner og livssyn.</w:t>
      </w:r>
    </w:p>
    <w:p w:rsidR="00317BC0" w:rsidRDefault="00A74D06">
      <w:pPr>
        <w:pStyle w:val="BodyText"/>
        <w:spacing w:before="40" w:line="280" w:lineRule="auto"/>
        <w:ind w:left="510" w:right="38" w:hanging="341"/>
      </w:pPr>
      <w:r>
        <w:rPr>
          <w:rFonts w:ascii="Arial"/>
          <w:w w:val="105"/>
          <w:sz w:val="16"/>
        </w:rPr>
        <w:t>•</w:t>
      </w:r>
      <w:r w:rsidR="001818D0">
        <w:rPr>
          <w:rFonts w:ascii="Arial"/>
          <w:w w:val="105"/>
          <w:sz w:val="16"/>
        </w:rPr>
        <w:t xml:space="preserve"> </w:t>
      </w:r>
      <w:r w:rsidR="001818D0">
        <w:rPr>
          <w:w w:val="105"/>
        </w:rPr>
        <w:t>Jeg har innsikt i religioners og livssyn sin plass i det moderne samfunnet.</w:t>
      </w:r>
    </w:p>
    <w:p w:rsidR="00317BC0" w:rsidRDefault="00A74D06">
      <w:pPr>
        <w:pStyle w:val="BodyText"/>
        <w:spacing w:line="280" w:lineRule="auto"/>
        <w:ind w:left="510" w:right="38" w:hanging="341"/>
      </w:pPr>
      <w:r>
        <w:rPr>
          <w:rFonts w:ascii="Arial" w:hAnsi="Arial"/>
          <w:w w:val="105"/>
          <w:sz w:val="16"/>
        </w:rPr>
        <w:t>•</w:t>
      </w:r>
      <w:r w:rsidR="001818D0">
        <w:rPr>
          <w:rFonts w:ascii="Arial" w:hAnsi="Arial"/>
          <w:w w:val="105"/>
          <w:sz w:val="16"/>
        </w:rPr>
        <w:t xml:space="preserve"> </w:t>
      </w:r>
      <w:r w:rsidR="001818D0">
        <w:rPr>
          <w:w w:val="105"/>
        </w:rPr>
        <w:t>Jeg må bruke min kritiske sans når det gjelder ulike kilder.</w:t>
      </w:r>
    </w:p>
    <w:p w:rsidR="00317BC0" w:rsidRDefault="00317BC0">
      <w:pPr>
        <w:pStyle w:val="BodyText"/>
        <w:spacing w:before="8"/>
      </w:pPr>
    </w:p>
    <w:p w:rsidR="00317BC0" w:rsidRDefault="001818D0">
      <w:pPr>
        <w:pStyle w:val="Heading4"/>
        <w:spacing w:before="1" w:line="218" w:lineRule="auto"/>
        <w:ind w:left="170" w:right="38"/>
      </w:pPr>
      <w:r>
        <w:t>Utforsking av religioner og livssyn med ulike metoder</w:t>
      </w:r>
    </w:p>
    <w:p w:rsidR="00317BC0" w:rsidRDefault="001818D0">
      <w:pPr>
        <w:pStyle w:val="BodyText"/>
        <w:spacing w:before="28" w:line="280" w:lineRule="auto"/>
        <w:ind w:left="170" w:right="42"/>
      </w:pPr>
      <w:r>
        <w:t>Ungdommene skal undersøke og utforske kristendom og andre religioner og livssyn som sammensatte fenomener gjennom bruk av varierte metoder. Deres forståelse av religioner og livssyn utdypes og utfordres gjennom analyse av og kritisk refleksjon over kilder, normer og definisjonsmakt. Kjennskap til ulike syn på og definisjon av religioner og livssyn inngår i området og er vesentlig for å forstå og håndtere mangfold.</w:t>
      </w:r>
    </w:p>
    <w:p w:rsidR="00317BC0" w:rsidRDefault="00317BC0">
      <w:pPr>
        <w:pStyle w:val="BodyText"/>
        <w:spacing w:before="9"/>
        <w:rPr>
          <w:sz w:val="22"/>
        </w:rPr>
      </w:pPr>
    </w:p>
    <w:p w:rsidR="00317BC0" w:rsidRDefault="001818D0">
      <w:pPr>
        <w:pStyle w:val="Heading5"/>
        <w:ind w:left="170"/>
      </w:pPr>
      <w:r>
        <w:t>Nøkkeloppdagelser:</w:t>
      </w:r>
    </w:p>
    <w:p w:rsidR="00317BC0" w:rsidRDefault="00A74D06">
      <w:pPr>
        <w:pStyle w:val="BodyText"/>
        <w:spacing w:before="40" w:line="280" w:lineRule="auto"/>
        <w:ind w:left="510" w:right="38" w:hanging="341"/>
      </w:pPr>
      <w:r>
        <w:rPr>
          <w:rFonts w:ascii="Arial" w:hAnsi="Arial"/>
          <w:w w:val="105"/>
          <w:sz w:val="16"/>
        </w:rPr>
        <w:t>•</w:t>
      </w:r>
      <w:r w:rsidR="001818D0">
        <w:rPr>
          <w:rFonts w:ascii="Arial" w:hAnsi="Arial"/>
          <w:spacing w:val="4"/>
          <w:w w:val="105"/>
          <w:sz w:val="16"/>
        </w:rPr>
        <w:t xml:space="preserve"> </w:t>
      </w:r>
      <w:r w:rsidR="001818D0">
        <w:rPr>
          <w:w w:val="105"/>
        </w:rPr>
        <w:t>Forskjellige</w:t>
      </w:r>
      <w:r w:rsidR="001818D0">
        <w:rPr>
          <w:spacing w:val="-17"/>
          <w:w w:val="105"/>
        </w:rPr>
        <w:t xml:space="preserve"> </w:t>
      </w:r>
      <w:r w:rsidR="001818D0">
        <w:rPr>
          <w:w w:val="105"/>
        </w:rPr>
        <w:t>typer</w:t>
      </w:r>
      <w:r w:rsidR="001818D0">
        <w:rPr>
          <w:spacing w:val="-18"/>
          <w:w w:val="105"/>
        </w:rPr>
        <w:t xml:space="preserve"> </w:t>
      </w:r>
      <w:r w:rsidR="001818D0">
        <w:rPr>
          <w:w w:val="105"/>
        </w:rPr>
        <w:t>kilder</w:t>
      </w:r>
      <w:r w:rsidR="001818D0">
        <w:rPr>
          <w:spacing w:val="-18"/>
          <w:w w:val="105"/>
        </w:rPr>
        <w:t xml:space="preserve"> </w:t>
      </w:r>
      <w:r w:rsidR="001818D0">
        <w:rPr>
          <w:w w:val="105"/>
        </w:rPr>
        <w:t>kan</w:t>
      </w:r>
      <w:r w:rsidR="001818D0">
        <w:rPr>
          <w:spacing w:val="-18"/>
          <w:w w:val="105"/>
        </w:rPr>
        <w:t xml:space="preserve"> </w:t>
      </w:r>
      <w:r w:rsidR="001818D0">
        <w:rPr>
          <w:w w:val="105"/>
        </w:rPr>
        <w:t>brukes</w:t>
      </w:r>
      <w:r w:rsidR="001818D0">
        <w:rPr>
          <w:spacing w:val="-18"/>
          <w:w w:val="105"/>
        </w:rPr>
        <w:t xml:space="preserve"> </w:t>
      </w:r>
      <w:r w:rsidR="001818D0">
        <w:rPr>
          <w:w w:val="105"/>
        </w:rPr>
        <w:t>til</w:t>
      </w:r>
      <w:r w:rsidR="001818D0">
        <w:rPr>
          <w:spacing w:val="-18"/>
          <w:w w:val="105"/>
        </w:rPr>
        <w:t xml:space="preserve"> </w:t>
      </w:r>
      <w:r w:rsidR="001818D0">
        <w:rPr>
          <w:w w:val="105"/>
        </w:rPr>
        <w:t>å</w:t>
      </w:r>
      <w:r w:rsidR="001818D0">
        <w:rPr>
          <w:spacing w:val="-17"/>
          <w:w w:val="105"/>
        </w:rPr>
        <w:t xml:space="preserve"> </w:t>
      </w:r>
      <w:r w:rsidR="001818D0">
        <w:rPr>
          <w:spacing w:val="-3"/>
          <w:w w:val="105"/>
        </w:rPr>
        <w:t xml:space="preserve">fremme </w:t>
      </w:r>
      <w:r w:rsidR="001818D0">
        <w:rPr>
          <w:w w:val="105"/>
        </w:rPr>
        <w:t>egen</w:t>
      </w:r>
      <w:r w:rsidR="001818D0">
        <w:rPr>
          <w:spacing w:val="-5"/>
          <w:w w:val="105"/>
        </w:rPr>
        <w:t xml:space="preserve"> </w:t>
      </w:r>
      <w:r w:rsidR="001818D0">
        <w:rPr>
          <w:w w:val="105"/>
        </w:rPr>
        <w:t>kunnskap.</w:t>
      </w:r>
    </w:p>
    <w:p w:rsidR="00317BC0" w:rsidRDefault="00A74D06">
      <w:pPr>
        <w:pStyle w:val="BodyText"/>
        <w:spacing w:line="280" w:lineRule="auto"/>
        <w:ind w:left="510" w:right="38" w:hanging="341"/>
      </w:pPr>
      <w:r>
        <w:rPr>
          <w:rFonts w:ascii="Arial"/>
          <w:w w:val="105"/>
          <w:sz w:val="16"/>
        </w:rPr>
        <w:t>•</w:t>
      </w:r>
      <w:r w:rsidR="001818D0">
        <w:rPr>
          <w:rFonts w:ascii="Arial"/>
          <w:w w:val="105"/>
          <w:sz w:val="16"/>
        </w:rPr>
        <w:t xml:space="preserve"> </w:t>
      </w:r>
      <w:r w:rsidR="001818D0">
        <w:rPr>
          <w:w w:val="105"/>
        </w:rPr>
        <w:t>Jeg utvikler kritisk sans til forskjellige typer kilder.</w:t>
      </w:r>
    </w:p>
    <w:p w:rsidR="00317BC0" w:rsidRDefault="00A74D06">
      <w:pPr>
        <w:pStyle w:val="BodyText"/>
        <w:spacing w:line="280" w:lineRule="auto"/>
        <w:ind w:left="510" w:right="122" w:hanging="341"/>
      </w:pPr>
      <w:r>
        <w:rPr>
          <w:rFonts w:ascii="Arial" w:hAnsi="Arial"/>
          <w:w w:val="105"/>
          <w:sz w:val="16"/>
        </w:rPr>
        <w:t>•</w:t>
      </w:r>
      <w:r w:rsidR="001818D0">
        <w:rPr>
          <w:rFonts w:ascii="Arial" w:hAnsi="Arial"/>
          <w:w w:val="105"/>
          <w:sz w:val="16"/>
        </w:rPr>
        <w:t xml:space="preserve"> </w:t>
      </w:r>
      <w:r w:rsidR="001818D0">
        <w:rPr>
          <w:w w:val="105"/>
        </w:rPr>
        <w:t>Eksterne ressurser som for eksempel fag- personer,</w:t>
      </w:r>
      <w:r w:rsidR="001818D0">
        <w:rPr>
          <w:spacing w:val="-36"/>
          <w:w w:val="105"/>
        </w:rPr>
        <w:t xml:space="preserve"> </w:t>
      </w:r>
      <w:r w:rsidR="001818D0">
        <w:rPr>
          <w:w w:val="105"/>
        </w:rPr>
        <w:t>utflukter</w:t>
      </w:r>
      <w:r w:rsidR="001818D0">
        <w:rPr>
          <w:spacing w:val="-36"/>
          <w:w w:val="105"/>
        </w:rPr>
        <w:t xml:space="preserve"> </w:t>
      </w:r>
      <w:r w:rsidR="001818D0">
        <w:rPr>
          <w:w w:val="105"/>
        </w:rPr>
        <w:t>og</w:t>
      </w:r>
      <w:r w:rsidR="001818D0">
        <w:rPr>
          <w:spacing w:val="-36"/>
          <w:w w:val="105"/>
        </w:rPr>
        <w:t xml:space="preserve"> </w:t>
      </w:r>
      <w:r w:rsidR="001818D0">
        <w:rPr>
          <w:w w:val="105"/>
        </w:rPr>
        <w:t>studieturer</w:t>
      </w:r>
      <w:r w:rsidR="001818D0">
        <w:rPr>
          <w:spacing w:val="-36"/>
          <w:w w:val="105"/>
        </w:rPr>
        <w:t xml:space="preserve"> </w:t>
      </w:r>
      <w:r w:rsidR="001818D0">
        <w:rPr>
          <w:w w:val="105"/>
        </w:rPr>
        <w:t>kan</w:t>
      </w:r>
      <w:r w:rsidR="001818D0">
        <w:rPr>
          <w:spacing w:val="-36"/>
          <w:w w:val="105"/>
        </w:rPr>
        <w:t xml:space="preserve"> </w:t>
      </w:r>
      <w:r w:rsidR="001818D0">
        <w:rPr>
          <w:w w:val="105"/>
        </w:rPr>
        <w:t>brukes</w:t>
      </w:r>
      <w:r w:rsidR="001818D0">
        <w:rPr>
          <w:spacing w:val="-35"/>
          <w:w w:val="105"/>
        </w:rPr>
        <w:t xml:space="preserve"> </w:t>
      </w:r>
      <w:r w:rsidR="001818D0">
        <w:rPr>
          <w:spacing w:val="-6"/>
          <w:w w:val="105"/>
        </w:rPr>
        <w:t xml:space="preserve">til </w:t>
      </w:r>
      <w:r w:rsidR="001818D0">
        <w:rPr>
          <w:w w:val="105"/>
        </w:rPr>
        <w:t>å forske i</w:t>
      </w:r>
      <w:r w:rsidR="001818D0">
        <w:rPr>
          <w:spacing w:val="-12"/>
          <w:w w:val="105"/>
        </w:rPr>
        <w:t xml:space="preserve"> </w:t>
      </w:r>
      <w:r w:rsidR="001818D0">
        <w:rPr>
          <w:w w:val="105"/>
        </w:rPr>
        <w:t>faget.</w:t>
      </w:r>
    </w:p>
    <w:p w:rsidR="00317BC0" w:rsidRDefault="00A74D06">
      <w:pPr>
        <w:pStyle w:val="BodyText"/>
        <w:spacing w:line="280" w:lineRule="auto"/>
        <w:ind w:left="510" w:right="122" w:hanging="341"/>
      </w:pPr>
      <w:r>
        <w:rPr>
          <w:rFonts w:ascii="Arial" w:hAnsi="Arial"/>
          <w:w w:val="105"/>
          <w:sz w:val="16"/>
        </w:rPr>
        <w:t>•</w:t>
      </w:r>
      <w:r w:rsidR="001818D0">
        <w:rPr>
          <w:rFonts w:ascii="Arial" w:hAnsi="Arial"/>
          <w:w w:val="105"/>
          <w:sz w:val="16"/>
        </w:rPr>
        <w:t xml:space="preserve"> </w:t>
      </w:r>
      <w:r w:rsidR="001818D0">
        <w:rPr>
          <w:w w:val="105"/>
        </w:rPr>
        <w:t>Jeg har forståelse og kunnskap rundt ulike ord og begreper i faget.</w:t>
      </w:r>
    </w:p>
    <w:p w:rsidR="00317BC0" w:rsidRDefault="00317BC0">
      <w:pPr>
        <w:pStyle w:val="BodyText"/>
        <w:spacing w:before="7"/>
        <w:rPr>
          <w:sz w:val="18"/>
        </w:rPr>
      </w:pPr>
    </w:p>
    <w:p w:rsidR="00317BC0" w:rsidRDefault="001818D0">
      <w:pPr>
        <w:pStyle w:val="BodyText"/>
        <w:spacing w:line="276" w:lineRule="auto"/>
        <w:ind w:left="170" w:right="60"/>
      </w:pPr>
      <w:r>
        <w:rPr>
          <w:rFonts w:ascii="FuturaPT-Medium" w:hAnsi="FuturaPT-Medium"/>
          <w:sz w:val="24"/>
        </w:rPr>
        <w:t xml:space="preserve">Utforsking av eksistensielle spørsmål og svar </w:t>
      </w:r>
      <w:r>
        <w:t>Faget handler om ulike måter mennesker har nærmet seg spørsmål om mening, identitet og virkelighetsbilde gjennom religioner, livssyn, etikk og filosofi. Faget skal gi rom for refleksjon, filosofisk samtale og undring ved å utforske eksistensielle spørsmål. Ungdommen skal også kunne forholde seg til spørsmål det er dyp uenighet om.</w:t>
      </w:r>
    </w:p>
    <w:p w:rsidR="00317BC0" w:rsidRDefault="001818D0">
      <w:pPr>
        <w:pStyle w:val="Heading5"/>
        <w:spacing w:before="99"/>
        <w:ind w:left="170"/>
      </w:pPr>
      <w:r>
        <w:rPr>
          <w:b w:val="0"/>
        </w:rPr>
        <w:br w:type="column"/>
      </w:r>
      <w:r>
        <w:t>Nøkkeloppdagelser:</w:t>
      </w:r>
    </w:p>
    <w:p w:rsidR="00317BC0" w:rsidRDefault="00A74D06">
      <w:pPr>
        <w:pStyle w:val="BodyText"/>
        <w:spacing w:before="40"/>
        <w:ind w:left="170"/>
      </w:pPr>
      <w:r>
        <w:rPr>
          <w:rFonts w:ascii="Arial" w:hAnsi="Arial"/>
          <w:w w:val="105"/>
          <w:sz w:val="16"/>
        </w:rPr>
        <w:t>•</w:t>
      </w:r>
      <w:r w:rsidR="001818D0">
        <w:rPr>
          <w:rFonts w:ascii="Arial" w:hAnsi="Arial"/>
          <w:w w:val="105"/>
          <w:sz w:val="16"/>
        </w:rPr>
        <w:t xml:space="preserve"> </w:t>
      </w:r>
      <w:r w:rsidR="001818D0">
        <w:rPr>
          <w:w w:val="105"/>
        </w:rPr>
        <w:t>Jeg kan utforske eksistensielle spørsmål og svar.</w:t>
      </w:r>
    </w:p>
    <w:p w:rsidR="00317BC0" w:rsidRDefault="00A74D06">
      <w:pPr>
        <w:pStyle w:val="BodyText"/>
        <w:spacing w:before="40" w:line="280" w:lineRule="auto"/>
        <w:ind w:left="510" w:right="1129" w:hanging="341"/>
      </w:pPr>
      <w:r>
        <w:rPr>
          <w:rFonts w:ascii="Arial" w:hAnsi="Arial"/>
          <w:w w:val="105"/>
          <w:sz w:val="16"/>
        </w:rPr>
        <w:t>•</w:t>
      </w:r>
      <w:r w:rsidR="001818D0">
        <w:rPr>
          <w:rFonts w:ascii="Arial" w:hAnsi="Arial"/>
          <w:w w:val="105"/>
          <w:sz w:val="16"/>
        </w:rPr>
        <w:t xml:space="preserve"> </w:t>
      </w:r>
      <w:r w:rsidR="001818D0">
        <w:rPr>
          <w:w w:val="105"/>
        </w:rPr>
        <w:t>Jeg kan fremme forståelse av meg selv, andre og verden rundt meg.</w:t>
      </w:r>
    </w:p>
    <w:p w:rsidR="00317BC0" w:rsidRDefault="00A74D06">
      <w:pPr>
        <w:pStyle w:val="BodyText"/>
        <w:spacing w:line="280" w:lineRule="auto"/>
        <w:ind w:left="510" w:right="1129" w:hanging="341"/>
      </w:pPr>
      <w:r>
        <w:rPr>
          <w:rFonts w:ascii="Arial" w:hAnsi="Arial"/>
          <w:w w:val="105"/>
          <w:sz w:val="16"/>
        </w:rPr>
        <w:t>•</w:t>
      </w:r>
      <w:r w:rsidR="001818D0">
        <w:rPr>
          <w:rFonts w:ascii="Arial" w:hAnsi="Arial"/>
          <w:w w:val="105"/>
          <w:sz w:val="16"/>
        </w:rPr>
        <w:t xml:space="preserve"> </w:t>
      </w:r>
      <w:r w:rsidR="001818D0">
        <w:rPr>
          <w:w w:val="105"/>
        </w:rPr>
        <w:t>Jeg kan utvikle ulike strategier for konflikt- løsning og er aktivt deltagende i å skape harmoni i fellesskapet.</w:t>
      </w:r>
    </w:p>
    <w:p w:rsidR="00317BC0" w:rsidRDefault="00317BC0">
      <w:pPr>
        <w:pStyle w:val="BodyText"/>
        <w:spacing w:before="10"/>
        <w:rPr>
          <w:sz w:val="18"/>
        </w:rPr>
      </w:pPr>
    </w:p>
    <w:p w:rsidR="00317BC0" w:rsidRDefault="001818D0">
      <w:pPr>
        <w:pStyle w:val="Heading4"/>
        <w:ind w:left="170"/>
      </w:pPr>
      <w:r>
        <w:t>Kunne ta andres perspektiv</w:t>
      </w:r>
    </w:p>
    <w:p w:rsidR="00317BC0" w:rsidRDefault="001818D0">
      <w:pPr>
        <w:pStyle w:val="BodyText"/>
        <w:spacing w:before="22" w:line="280" w:lineRule="auto"/>
        <w:ind w:left="170" w:right="1538"/>
      </w:pPr>
      <w:r>
        <w:t>Faget skal gi ungdommen mulighet til å utvikle egne synspunkter og holdninger i møte med andre gjennom innenfra- utenfra perspektiver og gjennom dialog og refleksjon over likheter og forskjeller. På den måten skal faget bidra til at ungdommene utvikler interesse og respekt for hverandre uavhengig av kulturell, sosial,</w:t>
      </w:r>
      <w:r>
        <w:rPr>
          <w:spacing w:val="6"/>
        </w:rPr>
        <w:t xml:space="preserve"> </w:t>
      </w:r>
      <w:r>
        <w:rPr>
          <w:spacing w:val="-3"/>
        </w:rPr>
        <w:t>religiøs</w:t>
      </w:r>
    </w:p>
    <w:p w:rsidR="00317BC0" w:rsidRDefault="001818D0">
      <w:pPr>
        <w:pStyle w:val="BodyText"/>
        <w:spacing w:line="280" w:lineRule="auto"/>
        <w:ind w:left="170" w:right="1414"/>
      </w:pPr>
      <w:r>
        <w:t>eller livssynsmessig bakgrunn. Faget skal bidra til at ungdommene utvikler mangfoldskompetanse. Samiske perspektiver inngår. Temaer knyttet til kjønn og funksjonsevne inngår også.</w:t>
      </w:r>
    </w:p>
    <w:p w:rsidR="00317BC0" w:rsidRDefault="00317BC0">
      <w:pPr>
        <w:pStyle w:val="BodyText"/>
        <w:spacing w:before="7"/>
        <w:rPr>
          <w:sz w:val="22"/>
        </w:rPr>
      </w:pPr>
    </w:p>
    <w:p w:rsidR="00317BC0" w:rsidRDefault="001818D0">
      <w:pPr>
        <w:pStyle w:val="Heading5"/>
        <w:spacing w:before="1"/>
        <w:ind w:left="170"/>
      </w:pPr>
      <w:r>
        <w:t>Nøkkeloppdagelser:</w:t>
      </w:r>
    </w:p>
    <w:p w:rsidR="00317BC0" w:rsidRDefault="00A74D06">
      <w:pPr>
        <w:pStyle w:val="BodyText"/>
        <w:spacing w:before="40" w:line="280" w:lineRule="auto"/>
        <w:ind w:left="510" w:right="1129" w:hanging="341"/>
      </w:pPr>
      <w:r>
        <w:rPr>
          <w:rFonts w:ascii="Arial" w:hAnsi="Arial"/>
          <w:w w:val="105"/>
          <w:sz w:val="16"/>
        </w:rPr>
        <w:t>•</w:t>
      </w:r>
      <w:r w:rsidR="001818D0">
        <w:rPr>
          <w:rFonts w:ascii="Arial" w:hAnsi="Arial"/>
          <w:w w:val="105"/>
          <w:sz w:val="16"/>
        </w:rPr>
        <w:t xml:space="preserve"> </w:t>
      </w:r>
      <w:r w:rsidR="001818D0">
        <w:rPr>
          <w:w w:val="105"/>
        </w:rPr>
        <w:t>Jeg kan utvikle ulike strategier for konflikt- løsning og er aktivt deltagende i å skape harmoni i fellesskapet.</w:t>
      </w:r>
    </w:p>
    <w:p w:rsidR="00317BC0" w:rsidRDefault="00A74D06">
      <w:pPr>
        <w:pStyle w:val="BodyText"/>
        <w:spacing w:line="280" w:lineRule="auto"/>
        <w:ind w:left="510" w:right="1129" w:hanging="341"/>
      </w:pPr>
      <w:r>
        <w:rPr>
          <w:rFonts w:ascii="Arial"/>
          <w:w w:val="105"/>
          <w:sz w:val="16"/>
        </w:rPr>
        <w:t>•</w:t>
      </w:r>
      <w:r w:rsidR="001818D0">
        <w:rPr>
          <w:rFonts w:ascii="Arial"/>
          <w:w w:val="105"/>
          <w:sz w:val="16"/>
        </w:rPr>
        <w:t xml:space="preserve"> </w:t>
      </w:r>
      <w:r w:rsidR="001818D0">
        <w:rPr>
          <w:w w:val="105"/>
        </w:rPr>
        <w:t>Konsekvenser av handlinger kan overveies med grunnlag i etikk og moral.</w:t>
      </w:r>
    </w:p>
    <w:p w:rsidR="00317BC0" w:rsidRDefault="00A74D06">
      <w:pPr>
        <w:pStyle w:val="BodyText"/>
        <w:spacing w:line="280" w:lineRule="auto"/>
        <w:ind w:left="510" w:right="1129" w:hanging="341"/>
      </w:pPr>
      <w:r>
        <w:rPr>
          <w:rFonts w:ascii="Arial" w:hAnsi="Arial"/>
          <w:w w:val="105"/>
          <w:sz w:val="16"/>
        </w:rPr>
        <w:t>•</w:t>
      </w:r>
      <w:r w:rsidR="001818D0">
        <w:rPr>
          <w:rFonts w:ascii="Arial" w:hAnsi="Arial"/>
          <w:w w:val="105"/>
          <w:sz w:val="16"/>
        </w:rPr>
        <w:t xml:space="preserve"> </w:t>
      </w:r>
      <w:r w:rsidR="001818D0">
        <w:rPr>
          <w:w w:val="105"/>
        </w:rPr>
        <w:t>Ungdommene fremmer forståelse av seg selv, andre og verden rundt seg.</w:t>
      </w:r>
    </w:p>
    <w:p w:rsidR="00317BC0" w:rsidRDefault="00A74D06">
      <w:pPr>
        <w:pStyle w:val="BodyText"/>
        <w:spacing w:line="238" w:lineRule="exact"/>
        <w:ind w:left="170"/>
      </w:pPr>
      <w:r>
        <w:rPr>
          <w:rFonts w:ascii="Arial" w:hAnsi="Arial"/>
          <w:w w:val="105"/>
          <w:sz w:val="16"/>
        </w:rPr>
        <w:t>•</w:t>
      </w:r>
      <w:r w:rsidR="001818D0">
        <w:rPr>
          <w:rFonts w:ascii="Arial" w:hAnsi="Arial"/>
          <w:w w:val="105"/>
          <w:sz w:val="16"/>
        </w:rPr>
        <w:t xml:space="preserve"> </w:t>
      </w:r>
      <w:r w:rsidR="001818D0">
        <w:rPr>
          <w:w w:val="105"/>
        </w:rPr>
        <w:t>Et samfunn bygger på bestemte verdier.</w:t>
      </w:r>
    </w:p>
    <w:p w:rsidR="00317BC0" w:rsidRDefault="00317BC0">
      <w:pPr>
        <w:pStyle w:val="BodyText"/>
        <w:spacing w:before="2"/>
        <w:rPr>
          <w:sz w:val="22"/>
        </w:rPr>
      </w:pPr>
    </w:p>
    <w:p w:rsidR="00317BC0" w:rsidRDefault="001818D0">
      <w:pPr>
        <w:pStyle w:val="Heading4"/>
        <w:ind w:left="170"/>
      </w:pPr>
      <w:r>
        <w:t>Etisk refleksjon</w:t>
      </w:r>
    </w:p>
    <w:p w:rsidR="00317BC0" w:rsidRDefault="001818D0">
      <w:pPr>
        <w:pStyle w:val="BodyText"/>
        <w:spacing w:before="22" w:line="280" w:lineRule="auto"/>
        <w:ind w:left="170" w:right="1318"/>
      </w:pPr>
      <w:r>
        <w:t>Ungdommene skal kunne identifisere etiske dilemmaer og drøfte moralske spørsmål ved hjelp av egen erfaringsbakgrunn, evne til innlevelse og ulike etiske modeller og begreper. Etisk refleksjon gir mulighet til å håndtere store og små spørsmål, konflikter og utfordringer med betydning for minisamfunnet, hverdagslivet og det globale samfunnet. Filosofiske tenkemåter gir ungdommer redskaper til å analysere argumentasjon og påstander.</w:t>
      </w:r>
    </w:p>
    <w:p w:rsidR="00317BC0" w:rsidRDefault="00317BC0">
      <w:pPr>
        <w:pStyle w:val="BodyText"/>
        <w:spacing w:before="8"/>
        <w:rPr>
          <w:sz w:val="22"/>
        </w:rPr>
      </w:pPr>
    </w:p>
    <w:p w:rsidR="00317BC0" w:rsidRDefault="001818D0">
      <w:pPr>
        <w:pStyle w:val="Heading5"/>
        <w:ind w:left="170"/>
      </w:pPr>
      <w:r>
        <w:t>Nøkkeloppdagelser:</w:t>
      </w:r>
    </w:p>
    <w:p w:rsidR="00317BC0" w:rsidRDefault="00A74D06">
      <w:pPr>
        <w:pStyle w:val="BodyText"/>
        <w:spacing w:before="40" w:line="280" w:lineRule="auto"/>
        <w:ind w:left="510" w:hanging="341"/>
      </w:pPr>
      <w:r>
        <w:rPr>
          <w:rFonts w:ascii="Arial" w:hAnsi="Arial"/>
          <w:sz w:val="16"/>
        </w:rPr>
        <w:t>•</w:t>
      </w:r>
      <w:r w:rsidR="001818D0">
        <w:rPr>
          <w:rFonts w:ascii="Arial" w:hAnsi="Arial"/>
          <w:sz w:val="16"/>
        </w:rPr>
        <w:t xml:space="preserve"> </w:t>
      </w:r>
      <w:r w:rsidR="001818D0">
        <w:t>Jeg kjenner til betydningsfulle filosofer og deres interesseområder.</w:t>
      </w:r>
    </w:p>
    <w:p w:rsidR="00317BC0" w:rsidRDefault="00A74D06">
      <w:pPr>
        <w:pStyle w:val="BodyText"/>
        <w:spacing w:line="280" w:lineRule="auto"/>
        <w:ind w:left="510" w:right="1129" w:hanging="341"/>
      </w:pPr>
      <w:r>
        <w:rPr>
          <w:rFonts w:ascii="Arial"/>
          <w:w w:val="105"/>
          <w:sz w:val="16"/>
        </w:rPr>
        <w:t>•</w:t>
      </w:r>
      <w:r w:rsidR="001818D0">
        <w:rPr>
          <w:rFonts w:ascii="Arial"/>
          <w:w w:val="105"/>
          <w:sz w:val="16"/>
        </w:rPr>
        <w:t xml:space="preserve"> </w:t>
      </w:r>
      <w:r w:rsidR="001818D0">
        <w:rPr>
          <w:w w:val="105"/>
        </w:rPr>
        <w:t>Konsekvenser av handlinger kan overveies med grunnlag i etikk og moral.</w:t>
      </w:r>
    </w:p>
    <w:p w:rsidR="00317BC0" w:rsidRDefault="00A74D06">
      <w:pPr>
        <w:pStyle w:val="BodyText"/>
        <w:spacing w:line="280" w:lineRule="auto"/>
        <w:ind w:left="510" w:right="1329" w:hanging="341"/>
      </w:pPr>
      <w:r>
        <w:rPr>
          <w:rFonts w:ascii="Arial" w:hAnsi="Arial"/>
          <w:sz w:val="16"/>
        </w:rPr>
        <w:t>•</w:t>
      </w:r>
      <w:r w:rsidR="001818D0">
        <w:rPr>
          <w:rFonts w:ascii="Arial" w:hAnsi="Arial"/>
          <w:sz w:val="16"/>
        </w:rPr>
        <w:t xml:space="preserve"> </w:t>
      </w:r>
      <w:r w:rsidR="001818D0">
        <w:t xml:space="preserve">Forskjellige typer etiske tenkemåter gir </w:t>
      </w:r>
      <w:r w:rsidR="001818D0">
        <w:rPr>
          <w:spacing w:val="-3"/>
        </w:rPr>
        <w:t xml:space="preserve">redskap </w:t>
      </w:r>
      <w:r w:rsidR="001818D0">
        <w:t>til å analysere argumentasjon og</w:t>
      </w:r>
      <w:r w:rsidR="001818D0">
        <w:rPr>
          <w:spacing w:val="-7"/>
        </w:rPr>
        <w:t xml:space="preserve"> </w:t>
      </w:r>
      <w:r w:rsidR="001818D0">
        <w:t>påstander.</w:t>
      </w:r>
    </w:p>
    <w:p w:rsidR="00317BC0" w:rsidRDefault="00317BC0">
      <w:pPr>
        <w:spacing w:line="280" w:lineRule="auto"/>
        <w:sectPr w:rsidR="00317BC0">
          <w:type w:val="continuous"/>
          <w:pgSz w:w="11910" w:h="16840"/>
          <w:pgMar w:top="780" w:right="0" w:bottom="0" w:left="960" w:header="720" w:footer="720" w:gutter="0"/>
          <w:cols w:num="2" w:space="720" w:equalWidth="0">
            <w:col w:w="4892" w:space="53"/>
            <w:col w:w="6005"/>
          </w:cols>
        </w:sectPr>
      </w:pPr>
    </w:p>
    <w:p w:rsidR="00317BC0" w:rsidRDefault="00317BC0">
      <w:pPr>
        <w:pStyle w:val="BodyText"/>
        <w:spacing w:before="7"/>
        <w:rPr>
          <w:sz w:val="16"/>
        </w:rPr>
      </w:pPr>
    </w:p>
    <w:p w:rsidR="00317BC0" w:rsidRDefault="00317BC0">
      <w:pPr>
        <w:rPr>
          <w:sz w:val="16"/>
        </w:rPr>
        <w:sectPr w:rsidR="00317BC0">
          <w:headerReference w:type="even" r:id="rId494"/>
          <w:headerReference w:type="default" r:id="rId495"/>
          <w:footerReference w:type="even" r:id="rId496"/>
          <w:footerReference w:type="default" r:id="rId497"/>
          <w:pgSz w:w="11910" w:h="16840"/>
          <w:pgMar w:top="1060" w:right="0" w:bottom="0" w:left="960" w:header="670" w:footer="0" w:gutter="0"/>
          <w:cols w:space="720"/>
        </w:sectPr>
      </w:pPr>
    </w:p>
    <w:p w:rsidR="00317BC0" w:rsidRDefault="001818D0">
      <w:pPr>
        <w:pStyle w:val="Heading3"/>
        <w:spacing w:before="85"/>
      </w:pPr>
      <w:r>
        <w:rPr>
          <w:color w:val="24A23F"/>
        </w:rPr>
        <w:t>Kompetansemål</w:t>
      </w:r>
    </w:p>
    <w:p w:rsidR="00317BC0" w:rsidRDefault="001818D0">
      <w:pPr>
        <w:pStyle w:val="Heading5"/>
        <w:spacing w:before="278" w:line="280" w:lineRule="auto"/>
        <w:ind w:right="614"/>
      </w:pPr>
      <w:r>
        <w:t>Målet er at ungdommene etter første periode av tredje utviklingstrinn skal bruke sine nøkkeloppdagelser til å:</w:t>
      </w:r>
    </w:p>
    <w:p w:rsidR="00317BC0" w:rsidRDefault="00A74D06">
      <w:pPr>
        <w:pStyle w:val="BodyText"/>
        <w:spacing w:line="280" w:lineRule="auto"/>
        <w:ind w:left="514" w:right="573" w:hanging="341"/>
      </w:pPr>
      <w:r>
        <w:rPr>
          <w:rFonts w:ascii="Arial"/>
          <w:w w:val="105"/>
          <w:sz w:val="16"/>
        </w:rPr>
        <w:t>•</w:t>
      </w:r>
      <w:r w:rsidR="001818D0">
        <w:rPr>
          <w:rFonts w:ascii="Arial"/>
          <w:w w:val="105"/>
          <w:sz w:val="16"/>
        </w:rPr>
        <w:t xml:space="preserve"> </w:t>
      </w:r>
      <w:r w:rsidR="001818D0">
        <w:rPr>
          <w:w w:val="105"/>
        </w:rPr>
        <w:t>utforske og presentere sentrale trekk ved kristendom</w:t>
      </w:r>
      <w:r w:rsidR="001818D0">
        <w:rPr>
          <w:spacing w:val="-39"/>
          <w:w w:val="105"/>
        </w:rPr>
        <w:t xml:space="preserve"> </w:t>
      </w:r>
      <w:r w:rsidR="001818D0">
        <w:rPr>
          <w:w w:val="105"/>
        </w:rPr>
        <w:t>og</w:t>
      </w:r>
      <w:r w:rsidR="001818D0">
        <w:rPr>
          <w:spacing w:val="-39"/>
          <w:w w:val="105"/>
        </w:rPr>
        <w:t xml:space="preserve"> </w:t>
      </w:r>
      <w:r w:rsidR="001818D0">
        <w:rPr>
          <w:w w:val="105"/>
        </w:rPr>
        <w:t>andre</w:t>
      </w:r>
      <w:r w:rsidR="001818D0">
        <w:rPr>
          <w:spacing w:val="-39"/>
          <w:w w:val="105"/>
        </w:rPr>
        <w:t xml:space="preserve"> </w:t>
      </w:r>
      <w:r w:rsidR="001818D0">
        <w:rPr>
          <w:w w:val="105"/>
        </w:rPr>
        <w:t>religions-</w:t>
      </w:r>
      <w:r w:rsidR="001818D0">
        <w:rPr>
          <w:spacing w:val="-39"/>
          <w:w w:val="105"/>
        </w:rPr>
        <w:t xml:space="preserve"> </w:t>
      </w:r>
      <w:r w:rsidR="001818D0">
        <w:rPr>
          <w:w w:val="105"/>
        </w:rPr>
        <w:t>og</w:t>
      </w:r>
      <w:r w:rsidR="001818D0">
        <w:rPr>
          <w:spacing w:val="-38"/>
          <w:w w:val="105"/>
        </w:rPr>
        <w:t xml:space="preserve"> </w:t>
      </w:r>
      <w:r w:rsidR="001818D0">
        <w:rPr>
          <w:w w:val="105"/>
        </w:rPr>
        <w:t>livssyns- tradisjoner</w:t>
      </w:r>
      <w:r w:rsidR="001818D0">
        <w:rPr>
          <w:spacing w:val="-13"/>
          <w:w w:val="105"/>
        </w:rPr>
        <w:t xml:space="preserve"> </w:t>
      </w:r>
      <w:r w:rsidR="001818D0">
        <w:rPr>
          <w:w w:val="105"/>
        </w:rPr>
        <w:t>og</w:t>
      </w:r>
      <w:r w:rsidR="001818D0">
        <w:rPr>
          <w:spacing w:val="-12"/>
          <w:w w:val="105"/>
        </w:rPr>
        <w:t xml:space="preserve"> </w:t>
      </w:r>
      <w:r w:rsidR="001818D0">
        <w:rPr>
          <w:w w:val="105"/>
        </w:rPr>
        <w:t>deres</w:t>
      </w:r>
      <w:r w:rsidR="001818D0">
        <w:rPr>
          <w:spacing w:val="-13"/>
          <w:w w:val="105"/>
        </w:rPr>
        <w:t xml:space="preserve"> </w:t>
      </w:r>
      <w:r w:rsidR="001818D0">
        <w:rPr>
          <w:w w:val="105"/>
        </w:rPr>
        <w:t>utbredelse</w:t>
      </w:r>
      <w:r w:rsidR="001818D0">
        <w:rPr>
          <w:spacing w:val="-12"/>
          <w:w w:val="105"/>
        </w:rPr>
        <w:t xml:space="preserve"> </w:t>
      </w:r>
      <w:r w:rsidR="001818D0">
        <w:rPr>
          <w:w w:val="105"/>
        </w:rPr>
        <w:t>i</w:t>
      </w:r>
      <w:r w:rsidR="001818D0">
        <w:rPr>
          <w:spacing w:val="-12"/>
          <w:w w:val="105"/>
        </w:rPr>
        <w:t xml:space="preserve"> </w:t>
      </w:r>
      <w:r w:rsidR="001818D0">
        <w:rPr>
          <w:w w:val="105"/>
        </w:rPr>
        <w:t>dag</w:t>
      </w:r>
    </w:p>
    <w:p w:rsidR="00317BC0" w:rsidRDefault="00A74D06">
      <w:pPr>
        <w:pStyle w:val="BodyText"/>
        <w:spacing w:line="280" w:lineRule="auto"/>
        <w:ind w:left="514" w:right="38" w:hanging="341"/>
      </w:pPr>
      <w:r>
        <w:rPr>
          <w:rFonts w:ascii="Arial" w:hAnsi="Arial"/>
          <w:sz w:val="16"/>
        </w:rPr>
        <w:t>•</w:t>
      </w:r>
      <w:r w:rsidR="001818D0">
        <w:rPr>
          <w:rFonts w:ascii="Arial" w:hAnsi="Arial"/>
          <w:sz w:val="16"/>
        </w:rPr>
        <w:t xml:space="preserve"> </w:t>
      </w:r>
      <w:r w:rsidR="001818D0">
        <w:t>utforske og drøfte hvordan kristendom og andre religioner inngår i historiske endringsprosesser globalt og nasjonalt</w:t>
      </w:r>
    </w:p>
    <w:p w:rsidR="00317BC0" w:rsidRDefault="00A74D06">
      <w:pPr>
        <w:pStyle w:val="BodyText"/>
        <w:spacing w:line="280" w:lineRule="auto"/>
        <w:ind w:left="514" w:right="202" w:hanging="341"/>
      </w:pPr>
      <w:r>
        <w:rPr>
          <w:rFonts w:ascii="Arial" w:hAnsi="Arial"/>
          <w:sz w:val="16"/>
        </w:rPr>
        <w:t>•</w:t>
      </w:r>
      <w:r w:rsidR="001818D0">
        <w:rPr>
          <w:rFonts w:ascii="Arial" w:hAnsi="Arial"/>
          <w:sz w:val="16"/>
        </w:rPr>
        <w:t xml:space="preserve"> </w:t>
      </w:r>
      <w:r w:rsidR="001818D0">
        <w:t>undersøke og presentere sentrale ideer fra livssynshumanisme og andre ikke-religiøse livs syn</w:t>
      </w:r>
    </w:p>
    <w:p w:rsidR="00317BC0" w:rsidRDefault="00A74D06">
      <w:pPr>
        <w:pStyle w:val="BodyText"/>
        <w:spacing w:line="280" w:lineRule="auto"/>
        <w:ind w:left="514" w:right="232" w:hanging="341"/>
      </w:pPr>
      <w:r>
        <w:rPr>
          <w:rFonts w:ascii="Arial" w:hAnsi="Arial"/>
          <w:sz w:val="16"/>
        </w:rPr>
        <w:t>•</w:t>
      </w:r>
      <w:r w:rsidR="001818D0">
        <w:rPr>
          <w:rFonts w:ascii="Arial" w:hAnsi="Arial"/>
          <w:sz w:val="16"/>
        </w:rPr>
        <w:t xml:space="preserve"> </w:t>
      </w:r>
      <w:r w:rsidR="001818D0">
        <w:t>utforske og presentere religiøst mangfold og religiøse praksiser utenfor etablerte religionssamfunn</w:t>
      </w:r>
    </w:p>
    <w:p w:rsidR="00317BC0" w:rsidRDefault="00A74D06">
      <w:pPr>
        <w:pStyle w:val="BodyText"/>
        <w:spacing w:line="280" w:lineRule="auto"/>
        <w:ind w:left="514" w:right="321" w:hanging="341"/>
      </w:pPr>
      <w:r>
        <w:rPr>
          <w:rFonts w:ascii="Arial" w:hAnsi="Arial"/>
          <w:sz w:val="16"/>
        </w:rPr>
        <w:t>•</w:t>
      </w:r>
      <w:r w:rsidR="001818D0">
        <w:rPr>
          <w:rFonts w:ascii="Arial" w:hAnsi="Arial"/>
          <w:sz w:val="16"/>
        </w:rPr>
        <w:t xml:space="preserve"> </w:t>
      </w:r>
      <w:r w:rsidR="001818D0">
        <w:t>gjøre rede for og reflektere over samenes og andre urfolks religions- og livssynstradisjoner</w:t>
      </w:r>
    </w:p>
    <w:p w:rsidR="00317BC0" w:rsidRDefault="00A74D06">
      <w:pPr>
        <w:pStyle w:val="BodyText"/>
        <w:spacing w:line="280" w:lineRule="auto"/>
        <w:ind w:left="514" w:right="232" w:hanging="341"/>
      </w:pPr>
      <w:r>
        <w:rPr>
          <w:rFonts w:ascii="Arial" w:hAnsi="Arial"/>
          <w:w w:val="105"/>
          <w:sz w:val="16"/>
        </w:rPr>
        <w:t>•</w:t>
      </w:r>
      <w:r w:rsidR="001818D0">
        <w:rPr>
          <w:rFonts w:ascii="Arial" w:hAnsi="Arial"/>
          <w:w w:val="105"/>
          <w:sz w:val="16"/>
        </w:rPr>
        <w:t xml:space="preserve"> </w:t>
      </w:r>
      <w:r w:rsidR="001818D0">
        <w:rPr>
          <w:w w:val="105"/>
        </w:rPr>
        <w:t>bruke og drøfte fagbegreper om religioner og livssyn</w:t>
      </w:r>
    </w:p>
    <w:p w:rsidR="00317BC0" w:rsidRDefault="00A74D06">
      <w:pPr>
        <w:pStyle w:val="BodyText"/>
        <w:spacing w:line="280" w:lineRule="auto"/>
        <w:ind w:left="514" w:right="38" w:hanging="341"/>
      </w:pPr>
      <w:r>
        <w:rPr>
          <w:rFonts w:ascii="Arial"/>
          <w:w w:val="105"/>
          <w:sz w:val="16"/>
        </w:rPr>
        <w:t>•</w:t>
      </w:r>
      <w:r w:rsidR="001818D0">
        <w:rPr>
          <w:rFonts w:ascii="Arial"/>
          <w:w w:val="105"/>
          <w:sz w:val="16"/>
        </w:rPr>
        <w:t xml:space="preserve"> </w:t>
      </w:r>
      <w:r w:rsidR="001818D0">
        <w:rPr>
          <w:w w:val="105"/>
        </w:rPr>
        <w:t>sammenligne og vurdere kritisk ulike kilder til kunnskap om religioner og livssyn</w:t>
      </w:r>
    </w:p>
    <w:p w:rsidR="00317BC0" w:rsidRDefault="00A74D06">
      <w:pPr>
        <w:pStyle w:val="BodyText"/>
        <w:spacing w:line="280" w:lineRule="auto"/>
        <w:ind w:left="514" w:right="232" w:hanging="341"/>
      </w:pPr>
      <w:r>
        <w:rPr>
          <w:rFonts w:ascii="Arial" w:hAnsi="Arial"/>
          <w:w w:val="105"/>
          <w:sz w:val="16"/>
        </w:rPr>
        <w:t>•</w:t>
      </w:r>
      <w:r w:rsidR="001818D0">
        <w:rPr>
          <w:rFonts w:ascii="Arial" w:hAnsi="Arial"/>
          <w:w w:val="105"/>
          <w:sz w:val="16"/>
        </w:rPr>
        <w:t xml:space="preserve"> </w:t>
      </w:r>
      <w:r w:rsidR="001818D0">
        <w:rPr>
          <w:w w:val="105"/>
        </w:rPr>
        <w:t>gjøre rede for og reflektere over ulike syn på kjønn og seksualitet i kristendom og andre religioner og livssyn</w:t>
      </w:r>
    </w:p>
    <w:p w:rsidR="00317BC0" w:rsidRDefault="00A74D06">
      <w:pPr>
        <w:pStyle w:val="BodyText"/>
        <w:spacing w:line="280" w:lineRule="auto"/>
        <w:ind w:left="514" w:right="291" w:hanging="341"/>
      </w:pPr>
      <w:r>
        <w:rPr>
          <w:rFonts w:ascii="Arial" w:hAnsi="Arial"/>
          <w:sz w:val="16"/>
        </w:rPr>
        <w:t>•</w:t>
      </w:r>
      <w:r w:rsidR="001818D0">
        <w:rPr>
          <w:rFonts w:ascii="Arial" w:hAnsi="Arial"/>
          <w:sz w:val="16"/>
        </w:rPr>
        <w:t xml:space="preserve"> </w:t>
      </w:r>
      <w:r w:rsidR="001818D0">
        <w:t>utforske og presentere hvordan elementer fra kristendom og andre religioner og livssyn kommer til uttrykk i media, populærkultur og på andre måter</w:t>
      </w:r>
    </w:p>
    <w:p w:rsidR="00317BC0" w:rsidRDefault="00A74D06">
      <w:pPr>
        <w:pStyle w:val="BodyText"/>
        <w:spacing w:line="280" w:lineRule="auto"/>
        <w:ind w:left="514" w:right="151" w:hanging="341"/>
      </w:pPr>
      <w:r>
        <w:rPr>
          <w:rFonts w:ascii="Arial" w:hAnsi="Arial"/>
          <w:sz w:val="16"/>
        </w:rPr>
        <w:t>•</w:t>
      </w:r>
      <w:r w:rsidR="001818D0">
        <w:rPr>
          <w:rFonts w:ascii="Arial" w:hAnsi="Arial"/>
          <w:sz w:val="16"/>
        </w:rPr>
        <w:t xml:space="preserve">   </w:t>
      </w:r>
      <w:r w:rsidR="001818D0">
        <w:t xml:space="preserve">utforske og sammenligne etiske ideer fra sentrale skikkelser i religiøse og </w:t>
      </w:r>
      <w:r w:rsidR="001818D0">
        <w:rPr>
          <w:spacing w:val="-2"/>
        </w:rPr>
        <w:t xml:space="preserve">livssynsbaserte </w:t>
      </w:r>
      <w:r w:rsidR="001818D0">
        <w:t>tradisjoner</w:t>
      </w:r>
    </w:p>
    <w:p w:rsidR="00317BC0" w:rsidRDefault="00A74D06">
      <w:pPr>
        <w:pStyle w:val="BodyText"/>
        <w:spacing w:line="280" w:lineRule="auto"/>
        <w:ind w:left="514" w:right="232" w:hanging="341"/>
      </w:pPr>
      <w:r>
        <w:rPr>
          <w:rFonts w:ascii="Arial" w:hAnsi="Arial"/>
          <w:sz w:val="16"/>
        </w:rPr>
        <w:t>•</w:t>
      </w:r>
      <w:r w:rsidR="001818D0">
        <w:rPr>
          <w:rFonts w:ascii="Arial" w:hAnsi="Arial"/>
          <w:sz w:val="16"/>
        </w:rPr>
        <w:t xml:space="preserve"> </w:t>
      </w:r>
      <w:r w:rsidR="001818D0">
        <w:t>utforske etiske ideer fra sentrale skikkelser i filosofihistorien og anvende ideene til å drøfte aktuelle etiske spørsmål</w:t>
      </w:r>
    </w:p>
    <w:p w:rsidR="00317BC0" w:rsidRDefault="00A74D06">
      <w:pPr>
        <w:pStyle w:val="BodyText"/>
        <w:spacing w:line="280" w:lineRule="auto"/>
        <w:ind w:left="514" w:right="97" w:hanging="341"/>
      </w:pPr>
      <w:r>
        <w:rPr>
          <w:rFonts w:ascii="Arial" w:hAnsi="Arial"/>
          <w:sz w:val="16"/>
        </w:rPr>
        <w:t>•</w:t>
      </w:r>
      <w:r w:rsidR="001818D0">
        <w:rPr>
          <w:rFonts w:ascii="Arial" w:hAnsi="Arial"/>
          <w:sz w:val="16"/>
        </w:rPr>
        <w:t xml:space="preserve"> </w:t>
      </w:r>
      <w:r w:rsidR="001818D0">
        <w:t>utforske andres perspektiv og håndtere uenighet og meningsbrytning</w:t>
      </w:r>
    </w:p>
    <w:p w:rsidR="00317BC0" w:rsidRDefault="00A74D06">
      <w:pPr>
        <w:pStyle w:val="BodyText"/>
        <w:spacing w:line="280" w:lineRule="auto"/>
        <w:ind w:left="514" w:right="38" w:hanging="341"/>
        <w:jc w:val="both"/>
      </w:pPr>
      <w:r>
        <w:rPr>
          <w:rFonts w:ascii="Arial" w:hAnsi="Arial"/>
          <w:sz w:val="16"/>
        </w:rPr>
        <w:t>•</w:t>
      </w:r>
      <w:r w:rsidR="001818D0">
        <w:rPr>
          <w:rFonts w:ascii="Arial" w:hAnsi="Arial"/>
          <w:sz w:val="16"/>
        </w:rPr>
        <w:t xml:space="preserve"> </w:t>
      </w:r>
      <w:r w:rsidR="001818D0">
        <w:t>reflektere over eksistensielle spørsmål knyttet til det å vokse opp og leve i et mangfoldig og globalt samfunn</w:t>
      </w:r>
    </w:p>
    <w:p w:rsidR="00317BC0" w:rsidRDefault="00A74D06">
      <w:pPr>
        <w:pStyle w:val="BodyText"/>
        <w:spacing w:line="280" w:lineRule="auto"/>
        <w:ind w:left="514" w:right="232" w:hanging="341"/>
      </w:pPr>
      <w:r>
        <w:rPr>
          <w:rFonts w:ascii="Arial" w:hAnsi="Arial"/>
          <w:sz w:val="16"/>
        </w:rPr>
        <w:t>•</w:t>
      </w:r>
      <w:r w:rsidR="001818D0">
        <w:rPr>
          <w:rFonts w:ascii="Arial" w:hAnsi="Arial"/>
          <w:sz w:val="16"/>
        </w:rPr>
        <w:t xml:space="preserve"> </w:t>
      </w:r>
      <w:r w:rsidR="001818D0">
        <w:t>identifisere og drøfte etiske problemstillinger knyttet til ulike former for kommunikasjon</w:t>
      </w:r>
    </w:p>
    <w:p w:rsidR="00317BC0" w:rsidRDefault="00A74D06">
      <w:pPr>
        <w:pStyle w:val="BodyText"/>
        <w:spacing w:line="280" w:lineRule="auto"/>
        <w:ind w:left="514" w:right="872" w:hanging="341"/>
      </w:pPr>
      <w:r>
        <w:rPr>
          <w:rFonts w:ascii="Arial" w:hAnsi="Arial"/>
          <w:sz w:val="16"/>
        </w:rPr>
        <w:t>•</w:t>
      </w:r>
      <w:r w:rsidR="001818D0">
        <w:rPr>
          <w:rFonts w:ascii="Arial" w:hAnsi="Arial"/>
          <w:sz w:val="16"/>
        </w:rPr>
        <w:t xml:space="preserve"> </w:t>
      </w:r>
      <w:r w:rsidR="001818D0">
        <w:t>identifisere og drøfte aktuelle etiske problemstillinger knyttet til menneske- rettigheter, bærekraft og fattigdom</w:t>
      </w:r>
    </w:p>
    <w:p w:rsidR="00317BC0" w:rsidRDefault="00A74D06">
      <w:pPr>
        <w:pStyle w:val="BodyText"/>
        <w:spacing w:line="280" w:lineRule="auto"/>
        <w:ind w:left="514" w:right="38" w:hanging="341"/>
      </w:pPr>
      <w:r>
        <w:rPr>
          <w:rFonts w:ascii="Arial" w:hAnsi="Arial"/>
          <w:w w:val="105"/>
          <w:sz w:val="16"/>
        </w:rPr>
        <w:t>•</w:t>
      </w:r>
      <w:r w:rsidR="001818D0">
        <w:rPr>
          <w:rFonts w:ascii="Arial" w:hAnsi="Arial"/>
          <w:w w:val="105"/>
          <w:sz w:val="16"/>
        </w:rPr>
        <w:t xml:space="preserve"> </w:t>
      </w:r>
      <w:r w:rsidR="001818D0">
        <w:rPr>
          <w:w w:val="105"/>
        </w:rPr>
        <w:t>diskutere aktuelle spørsmål som oppstår i møte mellom religion, kultur og samfunn</w:t>
      </w:r>
    </w:p>
    <w:p w:rsidR="00317BC0" w:rsidRDefault="001818D0">
      <w:pPr>
        <w:pStyle w:val="Heading3"/>
        <w:spacing w:before="85"/>
      </w:pPr>
      <w:r>
        <w:br w:type="column"/>
      </w:r>
      <w:r>
        <w:rPr>
          <w:color w:val="24A23F"/>
        </w:rPr>
        <w:t>Vurdering</w:t>
      </w:r>
    </w:p>
    <w:p w:rsidR="00317BC0" w:rsidRDefault="001818D0">
      <w:pPr>
        <w:pStyle w:val="Heading4"/>
        <w:spacing w:before="228"/>
      </w:pPr>
      <w:r>
        <w:t>Underveisvurdering</w:t>
      </w:r>
    </w:p>
    <w:p w:rsidR="00317BC0" w:rsidRDefault="001818D0">
      <w:pPr>
        <w:pStyle w:val="BodyText"/>
        <w:spacing w:before="22" w:line="280" w:lineRule="auto"/>
        <w:ind w:left="173" w:right="1156"/>
      </w:pPr>
      <w:r>
        <w:t>Underveisvurderingen skal bidra til å fremme læring og til å utvikle kompetanse i faget. Ungdommene viser og utvikler kompetanse i RLE når de undersøker og forstår religioner og livssyn og reflekterer over eksistensielle og etiske spørsmål.</w:t>
      </w:r>
    </w:p>
    <w:p w:rsidR="00317BC0" w:rsidRDefault="001818D0">
      <w:pPr>
        <w:pStyle w:val="BodyText"/>
        <w:spacing w:line="280" w:lineRule="auto"/>
        <w:ind w:left="173" w:right="1257"/>
      </w:pPr>
      <w:r>
        <w:t>Ungdommene viser og utvikler også kompetanse når de anvender kunnskaper om religioner, livssyn og etikk i kjente og ukjente sammenhenger. Videre</w:t>
      </w:r>
    </w:p>
    <w:p w:rsidR="00317BC0" w:rsidRDefault="001818D0">
      <w:pPr>
        <w:pStyle w:val="BodyText"/>
        <w:spacing w:line="280" w:lineRule="auto"/>
        <w:ind w:left="173" w:right="1128"/>
      </w:pPr>
      <w:r>
        <w:t xml:space="preserve">viser og utvikler de kompetanse når de bruker kilder på en kritisk måte, gjør rede for ulike standpunkter og reflekterer over spørsmål som det er stor uenighet om. </w:t>
      </w:r>
      <w:r>
        <w:rPr>
          <w:spacing w:val="-5"/>
        </w:rPr>
        <w:t xml:space="preserve">Til </w:t>
      </w:r>
      <w:r>
        <w:t>sist viser og utvikler de kompetanse når de bruker og drøfter faglige</w:t>
      </w:r>
      <w:r>
        <w:rPr>
          <w:spacing w:val="-4"/>
        </w:rPr>
        <w:t xml:space="preserve"> </w:t>
      </w:r>
      <w:r>
        <w:t>begreper.</w:t>
      </w:r>
    </w:p>
    <w:p w:rsidR="00317BC0" w:rsidRDefault="00317BC0">
      <w:pPr>
        <w:pStyle w:val="BodyText"/>
        <w:spacing w:before="6"/>
        <w:rPr>
          <w:sz w:val="22"/>
        </w:rPr>
      </w:pPr>
    </w:p>
    <w:p w:rsidR="00317BC0" w:rsidRDefault="001818D0">
      <w:pPr>
        <w:pStyle w:val="BodyText"/>
        <w:spacing w:line="280" w:lineRule="auto"/>
        <w:ind w:left="173" w:right="1328"/>
      </w:pPr>
      <w:r>
        <w:t xml:space="preserve">De voksne skal legge til rette for medvirkning og stimulere til lærelyst gjennom muntlige, skriftlige, praktiske og digitale måter å arbeide med RLE på. De voksne og ungdommene skal være i dialog om ungdommenes utvikling i RLE. Ungdommene skal få mulighet til å prøve seg fram. Med </w:t>
      </w:r>
      <w:r>
        <w:rPr>
          <w:spacing w:val="-2"/>
        </w:rPr>
        <w:t xml:space="preserve">utgangspunkt </w:t>
      </w:r>
      <w:r>
        <w:t xml:space="preserve">i kompetansen ungdommene </w:t>
      </w:r>
      <w:r>
        <w:rPr>
          <w:spacing w:val="-3"/>
        </w:rPr>
        <w:t xml:space="preserve">viser, </w:t>
      </w:r>
      <w:r>
        <w:t>skal de få mulighet til å sette ord på hva de opplever at de får til, og reflektere over egen faglig utvikling.</w:t>
      </w:r>
    </w:p>
    <w:p w:rsidR="00317BC0" w:rsidRDefault="001818D0">
      <w:pPr>
        <w:pStyle w:val="BodyText"/>
        <w:spacing w:line="280" w:lineRule="auto"/>
        <w:ind w:left="173" w:right="947"/>
      </w:pPr>
      <w:r>
        <w:t>De voksne skal gi veiledning om videre læring og tilpasse opplæringen slik at ungdommene kan bruke veiledningen for å utvikle kunnskap om og forståelse for kristendom, andre religioner, livssyn, etikk og filosofi. En viktig del av underveisvurderingen er hva ungdommene demonstrerer i sine presentasjoner underveis og på slutten av sine utforskende arbeider.</w:t>
      </w:r>
    </w:p>
    <w:p w:rsidR="00317BC0" w:rsidRDefault="00317BC0">
      <w:pPr>
        <w:pStyle w:val="BodyText"/>
        <w:spacing w:before="1"/>
        <w:rPr>
          <w:sz w:val="18"/>
        </w:rPr>
      </w:pPr>
    </w:p>
    <w:p w:rsidR="00317BC0" w:rsidRDefault="001818D0">
      <w:pPr>
        <w:pStyle w:val="Heading4"/>
      </w:pPr>
      <w:r>
        <w:t>Standpunktvurdering</w:t>
      </w:r>
    </w:p>
    <w:p w:rsidR="00317BC0" w:rsidRDefault="008A0DDC">
      <w:pPr>
        <w:pStyle w:val="BodyText"/>
        <w:spacing w:before="22" w:line="280" w:lineRule="auto"/>
        <w:ind w:left="173" w:right="1494"/>
      </w:pPr>
      <w:r>
        <w:pict>
          <v:shape id="_x0000_s1035" type="#_x0000_t202" alt="" style="position:absolute;left:0;text-align:left;margin-left:579pt;margin-top:12.1pt;width:16.5pt;height:282.65pt;z-index:251954176;mso-wrap-style:square;mso-wrap-edited:f;mso-width-percent:0;mso-height-percent:0;mso-position-horizontal-relative:page;mso-width-percent:0;mso-height-percent:0;v-text-anchor:top" filled="f" stroked="f">
            <v:textbox style="layout-flow:vertical" inset="0,0,0,0">
              <w:txbxContent>
                <w:p w:rsidR="00C75946" w:rsidRDefault="00C75946">
                  <w:pPr>
                    <w:tabs>
                      <w:tab w:val="left" w:pos="350"/>
                      <w:tab w:val="left" w:pos="5632"/>
                    </w:tabs>
                    <w:spacing w:before="8"/>
                    <w:ind w:left="20"/>
                    <w:rPr>
                      <w:rFonts w:ascii="FuturaPT-Medium" w:hAnsi="FuturaPT-Medium"/>
                      <w:sz w:val="24"/>
                    </w:rPr>
                  </w:pPr>
                  <w:r>
                    <w:rPr>
                      <w:rFonts w:ascii="FuturaPT-Medium" w:hAnsi="FuturaPT-Medium"/>
                      <w:color w:val="FFFFFF"/>
                      <w:sz w:val="24"/>
                      <w:shd w:val="clear" w:color="auto" w:fill="24A23F"/>
                    </w:rPr>
                    <w:t xml:space="preserve"> </w:t>
                  </w:r>
                  <w:r>
                    <w:rPr>
                      <w:rFonts w:ascii="FuturaPT-Medium" w:hAnsi="FuturaPT-Medium"/>
                      <w:color w:val="FFFFFF"/>
                      <w:sz w:val="24"/>
                      <w:shd w:val="clear" w:color="auto" w:fill="24A23F"/>
                    </w:rPr>
                    <w:tab/>
                  </w:r>
                  <w:r>
                    <w:rPr>
                      <w:rFonts w:ascii="FuturaPT-Medium" w:hAnsi="FuturaPT-Medium"/>
                      <w:color w:val="FFFFFF"/>
                      <w:spacing w:val="12"/>
                      <w:sz w:val="24"/>
                      <w:shd w:val="clear" w:color="auto" w:fill="24A23F"/>
                    </w:rPr>
                    <w:t xml:space="preserve">RELIGION, </w:t>
                  </w:r>
                  <w:r>
                    <w:rPr>
                      <w:rFonts w:ascii="FuturaPT-Medium" w:hAnsi="FuturaPT-Medium"/>
                      <w:color w:val="FFFFFF"/>
                      <w:spacing w:val="9"/>
                      <w:sz w:val="24"/>
                      <w:shd w:val="clear" w:color="auto" w:fill="24A23F"/>
                    </w:rPr>
                    <w:t xml:space="preserve">LIVSSYN </w:t>
                  </w:r>
                  <w:r>
                    <w:rPr>
                      <w:rFonts w:ascii="FuturaPT-Medium" w:hAnsi="FuturaPT-Medium"/>
                      <w:color w:val="FFFFFF"/>
                      <w:spacing w:val="7"/>
                      <w:sz w:val="24"/>
                      <w:shd w:val="clear" w:color="auto" w:fill="24A23F"/>
                    </w:rPr>
                    <w:t xml:space="preserve">OG  </w:t>
                  </w:r>
                  <w:r>
                    <w:rPr>
                      <w:rFonts w:ascii="FuturaPT-Medium" w:hAnsi="FuturaPT-Medium"/>
                      <w:color w:val="FFFFFF"/>
                      <w:spacing w:val="11"/>
                      <w:sz w:val="24"/>
                      <w:shd w:val="clear" w:color="auto" w:fill="24A23F"/>
                    </w:rPr>
                    <w:t xml:space="preserve">ETIKK </w:t>
                  </w:r>
                  <w:r>
                    <w:rPr>
                      <w:rFonts w:ascii="FuturaPT-Medium" w:hAnsi="FuturaPT-Medium"/>
                      <w:color w:val="FFFFFF"/>
                      <w:spacing w:val="7"/>
                      <w:sz w:val="24"/>
                      <w:shd w:val="clear" w:color="auto" w:fill="24A23F"/>
                    </w:rPr>
                    <w:t>8.–10.</w:t>
                  </w:r>
                  <w:r>
                    <w:rPr>
                      <w:rFonts w:ascii="FuturaPT-Medium" w:hAnsi="FuturaPT-Medium"/>
                      <w:color w:val="FFFFFF"/>
                      <w:spacing w:val="31"/>
                      <w:sz w:val="24"/>
                      <w:shd w:val="clear" w:color="auto" w:fill="24A23F"/>
                    </w:rPr>
                    <w:t xml:space="preserve"> </w:t>
                  </w:r>
                  <w:r>
                    <w:rPr>
                      <w:rFonts w:ascii="FuturaPT-Medium" w:hAnsi="FuturaPT-Medium"/>
                      <w:color w:val="FFFFFF"/>
                      <w:spacing w:val="11"/>
                      <w:sz w:val="24"/>
                      <w:shd w:val="clear" w:color="auto" w:fill="24A23F"/>
                    </w:rPr>
                    <w:t>TRINN</w:t>
                  </w:r>
                  <w:r>
                    <w:rPr>
                      <w:rFonts w:ascii="FuturaPT-Medium" w:hAnsi="FuturaPT-Medium"/>
                      <w:color w:val="FFFFFF"/>
                      <w:spacing w:val="11"/>
                      <w:sz w:val="24"/>
                      <w:shd w:val="clear" w:color="auto" w:fill="24A23F"/>
                    </w:rPr>
                    <w:tab/>
                  </w:r>
                </w:p>
              </w:txbxContent>
            </v:textbox>
            <w10:wrap anchorx="page"/>
          </v:shape>
        </w:pict>
      </w:r>
      <w:r w:rsidR="001818D0">
        <w:t>Standpunktkarakteren skal være uttrykk for den samlede kompetansen ungdommen har i RLE ved avslutningen av opplæringen etter første periode av tredje utviklingstrinn. De voksne skal planlegge og legge til rette for at ungdommene får vist kompetansen sin på varierte måter som inkluderer refleksjon og kritisk tenkning, i ulike</w:t>
      </w:r>
    </w:p>
    <w:p w:rsidR="00317BC0" w:rsidRDefault="001818D0">
      <w:pPr>
        <w:pStyle w:val="BodyText"/>
        <w:spacing w:line="280" w:lineRule="auto"/>
        <w:ind w:left="173" w:right="1121"/>
      </w:pPr>
      <w:r>
        <w:t>sammenhenger. De voksne skal sette karakter i RLE basert på kompetansen ungdommen har vist når ungdommen har brukt kunnskaper og ferdigheter i kombinasjon.</w:t>
      </w:r>
    </w:p>
    <w:p w:rsidR="00317BC0" w:rsidRDefault="00317BC0">
      <w:pPr>
        <w:spacing w:line="280" w:lineRule="auto"/>
        <w:sectPr w:rsidR="00317BC0">
          <w:type w:val="continuous"/>
          <w:pgSz w:w="11910" w:h="16840"/>
          <w:pgMar w:top="780" w:right="0" w:bottom="0" w:left="960" w:header="720" w:footer="720" w:gutter="0"/>
          <w:cols w:num="2" w:space="720" w:equalWidth="0">
            <w:col w:w="4900" w:space="49"/>
            <w:col w:w="6001"/>
          </w:cols>
        </w:sectPr>
      </w:pPr>
    </w:p>
    <w:p w:rsidR="00317BC0" w:rsidRDefault="00317BC0">
      <w:pPr>
        <w:pStyle w:val="BodyText"/>
        <w:spacing w:before="10"/>
        <w:rPr>
          <w:sz w:val="22"/>
        </w:rPr>
      </w:pPr>
    </w:p>
    <w:p w:rsidR="00317BC0" w:rsidRDefault="001818D0">
      <w:pPr>
        <w:pStyle w:val="Heading4"/>
        <w:spacing w:before="88"/>
      </w:pPr>
      <w:r>
        <w:t>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pgSz w:w="11910" w:h="16840"/>
          <w:pgMar w:top="1060" w:right="0" w:bottom="760" w:left="960" w:header="670" w:footer="568" w:gutter="0"/>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tabs>
          <w:tab w:val="left" w:pos="1882"/>
          <w:tab w:val="left" w:pos="3049"/>
        </w:tabs>
        <w:spacing w:before="262"/>
        <w:ind w:left="171"/>
        <w:rPr>
          <w:rFonts w:ascii="ITC Caslon 224 Std"/>
          <w:b/>
          <w:sz w:val="84"/>
        </w:rPr>
      </w:pPr>
      <w:bookmarkStart w:id="146" w:name="Mat_og_helse_"/>
      <w:bookmarkStart w:id="147" w:name="_bookmark68"/>
      <w:bookmarkEnd w:id="146"/>
      <w:bookmarkEnd w:id="147"/>
      <w:r>
        <w:rPr>
          <w:rFonts w:ascii="ITC Caslon 224 Std"/>
          <w:b/>
          <w:sz w:val="84"/>
        </w:rPr>
        <w:t>Mat</w:t>
      </w:r>
      <w:r>
        <w:rPr>
          <w:rFonts w:ascii="ITC Caslon 224 Std"/>
          <w:b/>
          <w:sz w:val="84"/>
        </w:rPr>
        <w:tab/>
        <w:t>og</w:t>
      </w:r>
      <w:r>
        <w:rPr>
          <w:rFonts w:ascii="ITC Caslon 224 Std"/>
          <w:b/>
          <w:sz w:val="84"/>
        </w:rPr>
        <w:tab/>
        <w:t>helse</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headerReference w:type="even" r:id="rId498"/>
          <w:headerReference w:type="default" r:id="rId499"/>
          <w:footerReference w:type="even" r:id="rId500"/>
          <w:footerReference w:type="default" r:id="rId501"/>
          <w:pgSz w:w="11910" w:h="16840"/>
          <w:pgMar w:top="1060" w:right="0" w:bottom="760" w:left="960" w:header="670" w:footer="568" w:gutter="0"/>
          <w:cols w:space="720"/>
        </w:sectPr>
      </w:pPr>
    </w:p>
    <w:p w:rsidR="00317BC0" w:rsidRDefault="008A0DDC">
      <w:pPr>
        <w:spacing w:before="148" w:line="192" w:lineRule="auto"/>
        <w:ind w:left="171" w:right="229"/>
        <w:rPr>
          <w:rFonts w:ascii="FuturaPT-Medium"/>
          <w:sz w:val="32"/>
        </w:rPr>
      </w:pPr>
      <w:r>
        <w:pict>
          <v:rect id="_x0000_s1034" alt="" style="position:absolute;left:0;text-align:left;margin-left:569.75pt;margin-top:561.25pt;width:25.5pt;height:280.65pt;z-index:251955200;mso-wrap-edited:f;mso-width-percent:0;mso-height-percent:0;mso-position-horizontal-relative:page;mso-position-vertical-relative:page;mso-width-percent:0;mso-height-percent:0" fillcolor="#24a23f" stroked="f">
            <w10:wrap anchorx="page" anchory="page"/>
          </v:rect>
        </w:pict>
      </w:r>
      <w:r w:rsidR="001818D0">
        <w:rPr>
          <w:rFonts w:ascii="FuturaPT-Medium"/>
          <w:color w:val="24A23F"/>
          <w:sz w:val="32"/>
        </w:rPr>
        <w:t>Fagets betydning for individ og samfunn</w:t>
      </w:r>
    </w:p>
    <w:p w:rsidR="00317BC0" w:rsidRDefault="001818D0">
      <w:pPr>
        <w:pStyle w:val="BodyText"/>
        <w:spacing w:before="249" w:line="280" w:lineRule="auto"/>
        <w:ind w:left="171" w:right="38"/>
      </w:pPr>
      <w:r>
        <w:t>Mat og helse er et sentralt fag for å utvikle forståelse for sammenhengen mellom kosthold og helse, og  for å oppleve gleden ved å lage og dele mat med andre. Vi spiser ikke bare for å få energi,</w:t>
      </w:r>
      <w:r>
        <w:rPr>
          <w:spacing w:val="-2"/>
        </w:rPr>
        <w:t xml:space="preserve"> </w:t>
      </w:r>
      <w:r>
        <w:t>men</w:t>
      </w:r>
    </w:p>
    <w:p w:rsidR="00317BC0" w:rsidRDefault="001818D0">
      <w:pPr>
        <w:pStyle w:val="BodyText"/>
        <w:spacing w:line="280" w:lineRule="auto"/>
        <w:ind w:left="171" w:right="219"/>
      </w:pPr>
      <w:r>
        <w:t xml:space="preserve">også fordi mat er en viktig del av vårt sosiale liv og vår </w:t>
      </w:r>
      <w:r>
        <w:rPr>
          <w:spacing w:val="-3"/>
        </w:rPr>
        <w:t xml:space="preserve">kultur. </w:t>
      </w:r>
      <w:r>
        <w:t xml:space="preserve">Faget har dermed et bredt mandat: Det skal lære ungdommene om hva som er sunt og bærekraftig, det skal bidra til kulturforståelse og legge til rette for sosial samhandling. Faget </w:t>
      </w:r>
      <w:r>
        <w:rPr>
          <w:spacing w:val="-5"/>
        </w:rPr>
        <w:t xml:space="preserve">skal </w:t>
      </w:r>
      <w:r>
        <w:t xml:space="preserve">bidra til at ungdommene utvikler kompetanse til å mestre egne </w:t>
      </w:r>
      <w:r>
        <w:rPr>
          <w:spacing w:val="-3"/>
        </w:rPr>
        <w:t xml:space="preserve">liv, </w:t>
      </w:r>
      <w:r>
        <w:t>ikke bare rent praktisk, men også ved å stimulere til matglede, kreativitet og</w:t>
      </w:r>
    </w:p>
    <w:p w:rsidR="00317BC0" w:rsidRDefault="001818D0">
      <w:pPr>
        <w:pStyle w:val="BodyText"/>
        <w:spacing w:line="280" w:lineRule="auto"/>
        <w:ind w:left="171" w:right="150"/>
      </w:pPr>
      <w:r>
        <w:t>allsidighet. Gjennom fellesskap rundt matlaging og måltid, skal faget bidra til samarbeid, forståelse, omsorg og respekt. Gjennom kjennskap til ulike kulturelle matskikker skal ungdommene trene opp sin evne til toleranse og erfare det positive ved kulturelt mangfold. Sist, men ikke minst, spiller faget en viktig rolle i å bidra til at ungdommene utvikler evnen til kritisk tenkning, etisk bevissthet og ansvarsfølelse når det gjelder bærekraftighet.</w:t>
      </w:r>
    </w:p>
    <w:p w:rsidR="00317BC0" w:rsidRDefault="00317BC0">
      <w:pPr>
        <w:pStyle w:val="BodyText"/>
        <w:spacing w:before="11"/>
        <w:rPr>
          <w:sz w:val="21"/>
        </w:rPr>
      </w:pPr>
    </w:p>
    <w:p w:rsidR="00317BC0" w:rsidRDefault="001818D0">
      <w:pPr>
        <w:pStyle w:val="BodyText"/>
        <w:spacing w:line="280" w:lineRule="auto"/>
        <w:ind w:left="171" w:right="65"/>
      </w:pPr>
      <w:r>
        <w:t>Faget mat og helse er nært knyttet til faget arbeid. På montessoriungdomsskolen er det ungdommene selv som står for tillaging og servering av lunsj, og det er derfor naturlig at faget kombineres med faget arbeid i utstrakt grad. Også mange av de daglige gjøremål i minisamfunnet kan kombinere faget mat og helse med faget arbeid, enten det er snakk om</w:t>
      </w:r>
    </w:p>
    <w:p w:rsidR="00317BC0" w:rsidRDefault="001818D0">
      <w:pPr>
        <w:pStyle w:val="BodyText"/>
        <w:spacing w:before="9"/>
        <w:rPr>
          <w:sz w:val="17"/>
        </w:rPr>
      </w:pPr>
      <w:r>
        <w:br w:type="column"/>
      </w:r>
    </w:p>
    <w:p w:rsidR="00317BC0" w:rsidRDefault="001818D0">
      <w:pPr>
        <w:pStyle w:val="BodyText"/>
        <w:spacing w:line="280" w:lineRule="auto"/>
        <w:ind w:left="171" w:right="1056"/>
      </w:pPr>
      <w:r>
        <w:t>praktiske gjøremål knyttet til matlaging og oppvask, budsjett, regnskap, planlegging av måltider, dyrking av frukt og grønt, egen eggproduksjon eller slakt av dyr. Det kan også være aktuelt å bruke kompetansen fra faget mat og helse i mikroøkonomien som ungdommene drifter, for eksempel dersom de</w:t>
      </w:r>
    </w:p>
    <w:p w:rsidR="00317BC0" w:rsidRDefault="001818D0">
      <w:pPr>
        <w:pStyle w:val="BodyText"/>
        <w:spacing w:line="280" w:lineRule="auto"/>
        <w:ind w:left="171" w:right="1476"/>
      </w:pPr>
      <w:r>
        <w:t>driver et gjestehus eller kafé, tilbyr catering eller arrangerer middagsselskaper.</w:t>
      </w:r>
    </w:p>
    <w:p w:rsidR="00317BC0" w:rsidRDefault="00317BC0">
      <w:pPr>
        <w:pStyle w:val="BodyText"/>
        <w:spacing w:before="10"/>
        <w:rPr>
          <w:sz w:val="22"/>
        </w:rPr>
      </w:pPr>
    </w:p>
    <w:p w:rsidR="00317BC0" w:rsidRDefault="008A0DDC">
      <w:pPr>
        <w:pStyle w:val="BodyText"/>
        <w:spacing w:line="280" w:lineRule="auto"/>
        <w:ind w:left="171" w:right="1198"/>
      </w:pPr>
      <w:r>
        <w:pict>
          <v:shape id="_x0000_s1033" type="#_x0000_t202" alt="" style="position:absolute;left:0;text-align:left;margin-left:574.5pt;margin-top:162.35pt;width:16.5pt;height:174.55pt;z-index:251956224;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MAT OG HELSE 8.–10. TRINN</w:t>
                  </w:r>
                </w:p>
              </w:txbxContent>
            </v:textbox>
            <w10:wrap anchorx="page"/>
          </v:shape>
        </w:pict>
      </w:r>
      <w:r w:rsidR="001818D0">
        <w:t>I faget mat og helse handler folkehelse og livsmestring om å gi ungdommene kunnskap om matvarer og matvaner som gir grunnlag for god helse. Gjennom å planlegge og lage mat og måltider, skal ungdommene få god innsikt i de nasjonale kostrådene. Faget skal bidra til å fremme folkehelse og forebygge livsstilssykdommer. Det skal bidra til livsmestring for den enkelte og til å redusere sosiale forskjeller i helse. Måltidsfellesskap og praktisk samarbeid på kjøkkenet skal bidra til å styrke ungdommenes selvfølelse og deres opplevelse av tilknytning og fellesskap.</w:t>
      </w:r>
    </w:p>
    <w:p w:rsidR="00317BC0" w:rsidRDefault="00317BC0">
      <w:pPr>
        <w:pStyle w:val="BodyText"/>
        <w:spacing w:before="6"/>
        <w:rPr>
          <w:sz w:val="22"/>
        </w:rPr>
      </w:pPr>
    </w:p>
    <w:p w:rsidR="00317BC0" w:rsidRDefault="001818D0">
      <w:pPr>
        <w:pStyle w:val="BodyText"/>
        <w:spacing w:line="280" w:lineRule="auto"/>
        <w:ind w:left="171" w:right="1129"/>
      </w:pPr>
      <w:r>
        <w:t xml:space="preserve">I faget mat og helse handler bærekraftig utvikling om å legge vekt på at både matproduksjonen og matforbruket bør skje på måter som ikke er til </w:t>
      </w:r>
      <w:r>
        <w:rPr>
          <w:spacing w:val="-3"/>
        </w:rPr>
        <w:t xml:space="preserve">skade </w:t>
      </w:r>
      <w:r>
        <w:t>nasjonalt eller globalt verken nå eller i framtida.</w:t>
      </w:r>
    </w:p>
    <w:p w:rsidR="00317BC0" w:rsidRDefault="001818D0">
      <w:pPr>
        <w:pStyle w:val="BodyText"/>
        <w:spacing w:line="280" w:lineRule="auto"/>
        <w:ind w:left="171" w:right="1184"/>
      </w:pPr>
      <w:r>
        <w:t>Faget skal bidra til at ungdommene blir bevisste på etiske og økonomiske spørsmål om matproduksjon og matforbruk, og på fordeling av matressurser, slik at de blir i stand til å ta ansvarlige valg og utvikle gode verdier og holdninger.</w:t>
      </w:r>
    </w:p>
    <w:p w:rsidR="00317BC0" w:rsidRDefault="00317BC0">
      <w:pPr>
        <w:spacing w:line="280" w:lineRule="auto"/>
        <w:sectPr w:rsidR="00317BC0">
          <w:type w:val="continuous"/>
          <w:pgSz w:w="11910" w:h="16840"/>
          <w:pgMar w:top="780" w:right="0" w:bottom="0" w:left="960" w:header="720" w:footer="720" w:gutter="0"/>
          <w:cols w:num="2" w:space="720" w:equalWidth="0">
            <w:col w:w="4846" w:space="99"/>
            <w:col w:w="6005"/>
          </w:cols>
        </w:sectPr>
      </w:pPr>
    </w:p>
    <w:p w:rsidR="00317BC0" w:rsidRDefault="00317BC0">
      <w:pPr>
        <w:pStyle w:val="BodyText"/>
        <w:spacing w:before="2"/>
        <w:rPr>
          <w:sz w:val="26"/>
        </w:rPr>
      </w:pPr>
    </w:p>
    <w:p w:rsidR="00317BC0" w:rsidRDefault="00317BC0">
      <w:pPr>
        <w:rPr>
          <w:sz w:val="26"/>
        </w:rPr>
        <w:sectPr w:rsidR="00317BC0">
          <w:pgSz w:w="11910" w:h="16840"/>
          <w:pgMar w:top="1060" w:right="0" w:bottom="760" w:left="960" w:header="670" w:footer="568" w:gutter="0"/>
          <w:cols w:space="720"/>
        </w:sectPr>
      </w:pPr>
    </w:p>
    <w:p w:rsidR="00317BC0" w:rsidRDefault="001818D0">
      <w:pPr>
        <w:pStyle w:val="BodyText"/>
        <w:spacing w:before="98" w:line="280" w:lineRule="auto"/>
        <w:ind w:left="170" w:right="367"/>
      </w:pPr>
      <w:r>
        <w:t xml:space="preserve">Ferdigheter er integrert i kompetansemålene der de bidrar til utvikling </w:t>
      </w:r>
      <w:r>
        <w:rPr>
          <w:spacing w:val="-4"/>
        </w:rPr>
        <w:t xml:space="preserve">av, </w:t>
      </w:r>
      <w:r>
        <w:t xml:space="preserve">og er en del </w:t>
      </w:r>
      <w:r>
        <w:rPr>
          <w:spacing w:val="-4"/>
        </w:rPr>
        <w:t xml:space="preserve">av, </w:t>
      </w:r>
      <w:r>
        <w:t>fagkompetansen. I mat og helse uttrykker ungdommene seg muntlig og skriftlig når de gjør greie for smak, lukt og estetikk. Innsikt i fagstoff er knyttet til muntlige presentasjoner og skriftlig arbeid. I forbindelse med måltidssituasjoner blir kommunikasjon gjennom samtaler viktig, og de skal også gjøre greie for praktiske problemer og</w:t>
      </w:r>
    </w:p>
    <w:p w:rsidR="00317BC0" w:rsidRDefault="001818D0">
      <w:pPr>
        <w:pStyle w:val="BodyText"/>
        <w:spacing w:line="280" w:lineRule="auto"/>
        <w:ind w:left="170" w:right="86"/>
      </w:pPr>
      <w:r>
        <w:t xml:space="preserve">formulere spørsmål, argumentere og kommunisere ideer i faget i samtale med andre. Ungdommene kan skrive egne oppskrifter og fremgangsmåter, </w:t>
      </w:r>
      <w:r>
        <w:rPr>
          <w:spacing w:val="-5"/>
        </w:rPr>
        <w:t xml:space="preserve">lage </w:t>
      </w:r>
      <w:r>
        <w:t>invitasjoner og illustrasjoner og vurdere</w:t>
      </w:r>
      <w:r>
        <w:rPr>
          <w:spacing w:val="-13"/>
        </w:rPr>
        <w:t xml:space="preserve"> </w:t>
      </w:r>
      <w:r>
        <w:t>aktiviteter.</w:t>
      </w:r>
    </w:p>
    <w:p w:rsidR="00317BC0" w:rsidRDefault="001818D0">
      <w:pPr>
        <w:pStyle w:val="BodyText"/>
        <w:spacing w:line="280" w:lineRule="auto"/>
        <w:ind w:left="170" w:right="24"/>
      </w:pPr>
      <w:r>
        <w:t>De kan granske, tolke og reflektere over faglige tekster med stigende vanskelighetsgrad. Det handler om å kunne samle, sammenligne og systematisere informasjon fra oppskrifter, bruksanvisninger, varemerking, reklame, informasjonsmateriell og andre sakprosatekster, og vurdere dette kritisk.</w:t>
      </w:r>
    </w:p>
    <w:p w:rsidR="00317BC0" w:rsidRDefault="001818D0">
      <w:pPr>
        <w:pStyle w:val="BodyText"/>
        <w:spacing w:line="280" w:lineRule="auto"/>
        <w:ind w:left="170" w:right="102"/>
      </w:pPr>
      <w:r>
        <w:t>Regning er viktig i praktisk arbeid med oppskrifter og for å kunne vurdere nærings- og energiinnholdet og sammenligne priser på varer. Å kunne bruke digitale verktøy i mat og helse gjør det mulig å</w:t>
      </w:r>
    </w:p>
    <w:p w:rsidR="00317BC0" w:rsidRDefault="001818D0">
      <w:pPr>
        <w:pStyle w:val="BodyText"/>
        <w:spacing w:line="280" w:lineRule="auto"/>
        <w:ind w:left="170" w:right="380"/>
      </w:pPr>
      <w:r>
        <w:t>søke etter informasjon, sammenligne og vurdere næringsinnhold og presentere faglig innhold.</w:t>
      </w:r>
    </w:p>
    <w:p w:rsidR="00317BC0" w:rsidRDefault="00317BC0">
      <w:pPr>
        <w:pStyle w:val="BodyText"/>
        <w:spacing w:before="6"/>
        <w:rPr>
          <w:sz w:val="17"/>
        </w:rPr>
      </w:pPr>
    </w:p>
    <w:p w:rsidR="00317BC0" w:rsidRDefault="001818D0">
      <w:pPr>
        <w:spacing w:line="268" w:lineRule="auto"/>
        <w:ind w:left="170" w:right="759"/>
        <w:rPr>
          <w:sz w:val="20"/>
        </w:rPr>
      </w:pPr>
      <w:r>
        <w:rPr>
          <w:rFonts w:ascii="FuturaPT-Medium"/>
          <w:sz w:val="24"/>
        </w:rPr>
        <w:t xml:space="preserve">Mat og helse og menneskelige tendenser </w:t>
      </w:r>
      <w:r>
        <w:rPr>
          <w:sz w:val="20"/>
        </w:rPr>
        <w:t>Faget mat og helse legger til rette for at ungdommene kan anvende mange av de</w:t>
      </w:r>
    </w:p>
    <w:p w:rsidR="00317BC0" w:rsidRDefault="001818D0">
      <w:pPr>
        <w:pStyle w:val="BodyText"/>
        <w:spacing w:before="8" w:line="280" w:lineRule="auto"/>
        <w:ind w:left="170" w:right="137"/>
      </w:pPr>
      <w:r>
        <w:t xml:space="preserve">menneskelige drivkreftene. Faget gir stort rom for valgmuligheter, selvstendighet og samarbeid. I det daglige arbeidet med planlegging og gjennomføring av matlaging og måltidsforberedelser får de utnyttet kraften til å utforske og orientere seg i verden gjennom ulike matkulturer og råvarer. I arbeidsprosessen får de bruke hendene sine, de får mulighet til å perfeksjonere sin kompetanse og til </w:t>
      </w:r>
      <w:r>
        <w:rPr>
          <w:spacing w:val="-18"/>
        </w:rPr>
        <w:t>å</w:t>
      </w:r>
    </w:p>
    <w:p w:rsidR="00317BC0" w:rsidRDefault="001818D0">
      <w:pPr>
        <w:pStyle w:val="BodyText"/>
        <w:spacing w:line="280" w:lineRule="auto"/>
        <w:ind w:left="170"/>
        <w:jc w:val="both"/>
      </w:pPr>
      <w:r>
        <w:t xml:space="preserve">konsentrere seg om arbeidsoppgavene sine. </w:t>
      </w:r>
      <w:r>
        <w:rPr>
          <w:spacing w:val="-3"/>
        </w:rPr>
        <w:t xml:space="preserve">Samtidig </w:t>
      </w:r>
      <w:r>
        <w:t>er det å lage og spise mat sammen en sosial aktivitet som også fremmer og trener kommunikasjon.</w:t>
      </w:r>
    </w:p>
    <w:p w:rsidR="00317BC0" w:rsidRDefault="00317BC0">
      <w:pPr>
        <w:pStyle w:val="BodyText"/>
        <w:spacing w:before="5"/>
        <w:rPr>
          <w:sz w:val="18"/>
        </w:rPr>
      </w:pPr>
    </w:p>
    <w:p w:rsidR="00317BC0" w:rsidRDefault="001818D0">
      <w:pPr>
        <w:pStyle w:val="Heading4"/>
        <w:ind w:left="170"/>
        <w:jc w:val="both"/>
      </w:pPr>
      <w:r>
        <w:t>Mat og helse i det tredje utviklingstrinnet</w:t>
      </w:r>
    </w:p>
    <w:p w:rsidR="00317BC0" w:rsidRDefault="001818D0">
      <w:pPr>
        <w:pStyle w:val="BodyText"/>
        <w:spacing w:before="22" w:line="280" w:lineRule="auto"/>
        <w:ind w:left="170" w:right="194"/>
      </w:pPr>
      <w:r>
        <w:t xml:space="preserve">Faget mat og helse spiller en helt sentral rolle i </w:t>
      </w:r>
      <w:r>
        <w:rPr>
          <w:spacing w:val="-6"/>
        </w:rPr>
        <w:t xml:space="preserve">det </w:t>
      </w:r>
      <w:r>
        <w:t>sosiale fellesskapet som omgir ungdommene i det daglige. Ikke bare skal de gjennom faget lære seg hva som kjennetegner et sunt og variert kosthold, de skal også bruke kunnskapen sin til å lage mat til seg selv og andre. Gjennom å planlegge og</w:t>
      </w:r>
    </w:p>
    <w:p w:rsidR="00317BC0" w:rsidRDefault="001818D0">
      <w:pPr>
        <w:pStyle w:val="BodyText"/>
        <w:spacing w:line="280" w:lineRule="auto"/>
        <w:ind w:left="170" w:right="97"/>
      </w:pPr>
      <w:r>
        <w:t xml:space="preserve">forberede måltider, får de mulighet til å ta egne </w:t>
      </w:r>
      <w:r>
        <w:rPr>
          <w:spacing w:val="-5"/>
        </w:rPr>
        <w:t xml:space="preserve">valg </w:t>
      </w:r>
      <w:r>
        <w:t>og balansere disse opp mot ansvaret for gruppens ve og vel - og for en bærekraftig ressursbruk. De</w:t>
      </w:r>
    </w:p>
    <w:p w:rsidR="00317BC0" w:rsidRDefault="001818D0">
      <w:pPr>
        <w:pStyle w:val="BodyText"/>
        <w:spacing w:before="98" w:line="280" w:lineRule="auto"/>
        <w:ind w:left="170" w:right="1147"/>
      </w:pPr>
      <w:r>
        <w:br w:type="column"/>
      </w:r>
      <w:r>
        <w:t>må bruke sine kreative evner for å lage god mat, og de får trening i å ta hensyn til de ulike behovene som finnes i gruppen. Fellesmåltidet utgjør et viktig samlingspunkt i det daglige, der ungdommene får erfaring i det å dele, samarbeide, kommunisere og ta hensyn til hverandre.</w:t>
      </w:r>
    </w:p>
    <w:p w:rsidR="00317BC0" w:rsidRDefault="00317BC0">
      <w:pPr>
        <w:pStyle w:val="BodyText"/>
        <w:rPr>
          <w:sz w:val="22"/>
        </w:rPr>
      </w:pPr>
    </w:p>
    <w:p w:rsidR="00317BC0" w:rsidRDefault="001818D0">
      <w:pPr>
        <w:pStyle w:val="Heading3"/>
        <w:spacing w:before="163"/>
        <w:ind w:left="170"/>
      </w:pPr>
      <w:r>
        <w:rPr>
          <w:color w:val="24A23F"/>
        </w:rPr>
        <w:t>Kunnskaps- og utforskingsområder</w:t>
      </w:r>
    </w:p>
    <w:p w:rsidR="00317BC0" w:rsidRDefault="001818D0">
      <w:pPr>
        <w:pStyle w:val="BodyText"/>
        <w:spacing w:before="278" w:line="280" w:lineRule="auto"/>
        <w:ind w:left="170" w:right="1120"/>
      </w:pPr>
      <w:r>
        <w:t>Områdene i mat og helse rammer inn innholdet i faget og beskriver det ungdommene må lære for å kunne mestre og anvende faget. Nøkkeloppdagelsene skal prege innholdet og progresjonen, og bidra til at ungdommene over tid utvikler forståelse av innhold og sammenhenger i faget.</w:t>
      </w:r>
    </w:p>
    <w:p w:rsidR="00317BC0" w:rsidRDefault="00317BC0">
      <w:pPr>
        <w:pStyle w:val="BodyText"/>
        <w:spacing w:before="9"/>
        <w:rPr>
          <w:sz w:val="18"/>
        </w:rPr>
      </w:pPr>
    </w:p>
    <w:p w:rsidR="00317BC0" w:rsidRDefault="001818D0">
      <w:pPr>
        <w:pStyle w:val="Heading4"/>
        <w:spacing w:before="1"/>
        <w:ind w:left="170"/>
      </w:pPr>
      <w:r>
        <w:t>Helsefremmende kosthold</w:t>
      </w:r>
    </w:p>
    <w:p w:rsidR="00317BC0" w:rsidRDefault="001818D0">
      <w:pPr>
        <w:pStyle w:val="BodyText"/>
        <w:spacing w:before="22" w:line="280" w:lineRule="auto"/>
        <w:ind w:left="170" w:right="1521"/>
      </w:pPr>
      <w:r>
        <w:t>Gjennom å lage mat og forberede måltider skal ungdommene få oppleve matglede og utvikle kunnskap om trygg mat og helsefremmende kosthold. Ungdommene skal få forståelse for sammenhengen mellom næringsstoff og helse og utvikle kompetanse til å kunne velge et sunt og variert kosthold.</w:t>
      </w:r>
    </w:p>
    <w:p w:rsidR="00317BC0" w:rsidRDefault="00317BC0">
      <w:pPr>
        <w:pStyle w:val="BodyText"/>
        <w:spacing w:before="10"/>
        <w:rPr>
          <w:sz w:val="22"/>
        </w:rPr>
      </w:pPr>
    </w:p>
    <w:p w:rsidR="00317BC0" w:rsidRDefault="001818D0">
      <w:pPr>
        <w:pStyle w:val="Heading5"/>
        <w:ind w:left="170"/>
      </w:pPr>
      <w:r>
        <w:t>Nøkkeloppdagelser:</w:t>
      </w:r>
    </w:p>
    <w:p w:rsidR="00317BC0" w:rsidRDefault="00A74D06">
      <w:pPr>
        <w:pStyle w:val="BodyText"/>
        <w:spacing w:before="40" w:line="280" w:lineRule="auto"/>
        <w:ind w:left="510" w:right="1491" w:hanging="341"/>
      </w:pPr>
      <w:r>
        <w:rPr>
          <w:rFonts w:ascii="Arial" w:hAnsi="Arial"/>
          <w:w w:val="105"/>
          <w:sz w:val="16"/>
        </w:rPr>
        <w:t>•</w:t>
      </w:r>
      <w:r w:rsidR="001818D0">
        <w:rPr>
          <w:rFonts w:ascii="Arial" w:hAnsi="Arial"/>
          <w:w w:val="105"/>
          <w:sz w:val="16"/>
        </w:rPr>
        <w:t xml:space="preserve"> </w:t>
      </w:r>
      <w:r w:rsidR="001818D0">
        <w:rPr>
          <w:w w:val="105"/>
        </w:rPr>
        <w:t>Å lage mat sammen med og til andre gir me- string og glede.</w:t>
      </w:r>
    </w:p>
    <w:p w:rsidR="00317BC0" w:rsidRDefault="00A74D06">
      <w:pPr>
        <w:pStyle w:val="BodyText"/>
        <w:spacing w:line="280" w:lineRule="auto"/>
        <w:ind w:left="510" w:right="1163" w:hanging="341"/>
      </w:pPr>
      <w:r>
        <w:rPr>
          <w:rFonts w:ascii="Arial" w:hAnsi="Arial"/>
          <w:w w:val="105"/>
          <w:sz w:val="16"/>
        </w:rPr>
        <w:t>•</w:t>
      </w:r>
      <w:r w:rsidR="001818D0">
        <w:rPr>
          <w:rFonts w:ascii="Arial" w:hAnsi="Arial"/>
          <w:spacing w:val="3"/>
          <w:w w:val="105"/>
          <w:sz w:val="16"/>
        </w:rPr>
        <w:t xml:space="preserve"> </w:t>
      </w:r>
      <w:r w:rsidR="001818D0">
        <w:rPr>
          <w:w w:val="105"/>
        </w:rPr>
        <w:t>Jeg</w:t>
      </w:r>
      <w:r w:rsidR="001818D0">
        <w:rPr>
          <w:spacing w:val="-18"/>
          <w:w w:val="105"/>
        </w:rPr>
        <w:t xml:space="preserve"> </w:t>
      </w:r>
      <w:r w:rsidR="001818D0">
        <w:rPr>
          <w:w w:val="105"/>
        </w:rPr>
        <w:t>vet</w:t>
      </w:r>
      <w:r w:rsidR="001818D0">
        <w:rPr>
          <w:spacing w:val="-18"/>
          <w:w w:val="105"/>
        </w:rPr>
        <w:t xml:space="preserve"> </w:t>
      </w:r>
      <w:r w:rsidR="001818D0">
        <w:rPr>
          <w:w w:val="105"/>
        </w:rPr>
        <w:t>hvordan</w:t>
      </w:r>
      <w:r w:rsidR="001818D0">
        <w:rPr>
          <w:spacing w:val="-18"/>
          <w:w w:val="105"/>
        </w:rPr>
        <w:t xml:space="preserve"> </w:t>
      </w:r>
      <w:r w:rsidR="001818D0">
        <w:rPr>
          <w:w w:val="105"/>
        </w:rPr>
        <w:t>jeg</w:t>
      </w:r>
      <w:r w:rsidR="001818D0">
        <w:rPr>
          <w:spacing w:val="-18"/>
          <w:w w:val="105"/>
        </w:rPr>
        <w:t xml:space="preserve"> </w:t>
      </w:r>
      <w:r w:rsidR="001818D0">
        <w:rPr>
          <w:w w:val="105"/>
        </w:rPr>
        <w:t>skal</w:t>
      </w:r>
      <w:r w:rsidR="001818D0">
        <w:rPr>
          <w:spacing w:val="-18"/>
          <w:w w:val="105"/>
        </w:rPr>
        <w:t xml:space="preserve"> </w:t>
      </w:r>
      <w:r w:rsidR="001818D0">
        <w:rPr>
          <w:w w:val="105"/>
        </w:rPr>
        <w:t>behandle</w:t>
      </w:r>
      <w:r w:rsidR="001818D0">
        <w:rPr>
          <w:spacing w:val="-18"/>
          <w:w w:val="105"/>
        </w:rPr>
        <w:t xml:space="preserve"> </w:t>
      </w:r>
      <w:r w:rsidR="001818D0">
        <w:rPr>
          <w:w w:val="105"/>
        </w:rPr>
        <w:t>matvarene</w:t>
      </w:r>
      <w:r w:rsidR="001818D0">
        <w:rPr>
          <w:spacing w:val="-18"/>
          <w:w w:val="105"/>
        </w:rPr>
        <w:t xml:space="preserve"> </w:t>
      </w:r>
      <w:r w:rsidR="001818D0">
        <w:rPr>
          <w:spacing w:val="-4"/>
          <w:w w:val="105"/>
        </w:rPr>
        <w:t xml:space="preserve">slik </w:t>
      </w:r>
      <w:r w:rsidR="001818D0">
        <w:rPr>
          <w:w w:val="105"/>
        </w:rPr>
        <w:t>at de er trygge å</w:t>
      </w:r>
      <w:r w:rsidR="001818D0">
        <w:rPr>
          <w:spacing w:val="-23"/>
          <w:w w:val="105"/>
        </w:rPr>
        <w:t xml:space="preserve"> </w:t>
      </w:r>
      <w:r w:rsidR="001818D0">
        <w:rPr>
          <w:w w:val="105"/>
        </w:rPr>
        <w:t>spise.</w:t>
      </w:r>
    </w:p>
    <w:p w:rsidR="00317BC0" w:rsidRDefault="00A74D06">
      <w:pPr>
        <w:pStyle w:val="BodyText"/>
        <w:spacing w:line="280" w:lineRule="auto"/>
        <w:ind w:left="510" w:right="1163" w:hanging="341"/>
      </w:pPr>
      <w:r>
        <w:rPr>
          <w:rFonts w:ascii="Arial" w:hAnsi="Arial"/>
          <w:w w:val="105"/>
          <w:sz w:val="16"/>
        </w:rPr>
        <w:t>•</w:t>
      </w:r>
      <w:r w:rsidR="001818D0">
        <w:rPr>
          <w:rFonts w:ascii="Arial" w:hAnsi="Arial"/>
          <w:spacing w:val="18"/>
          <w:w w:val="105"/>
          <w:sz w:val="16"/>
        </w:rPr>
        <w:t xml:space="preserve"> </w:t>
      </w:r>
      <w:r w:rsidR="001818D0">
        <w:rPr>
          <w:w w:val="105"/>
        </w:rPr>
        <w:t>Jeg</w:t>
      </w:r>
      <w:r w:rsidR="001818D0">
        <w:rPr>
          <w:spacing w:val="-14"/>
          <w:w w:val="105"/>
        </w:rPr>
        <w:t xml:space="preserve"> </w:t>
      </w:r>
      <w:r w:rsidR="001818D0">
        <w:rPr>
          <w:w w:val="105"/>
        </w:rPr>
        <w:t>vet</w:t>
      </w:r>
      <w:r w:rsidR="001818D0">
        <w:rPr>
          <w:spacing w:val="-14"/>
          <w:w w:val="105"/>
        </w:rPr>
        <w:t xml:space="preserve"> </w:t>
      </w:r>
      <w:r w:rsidR="001818D0">
        <w:rPr>
          <w:w w:val="105"/>
        </w:rPr>
        <w:t>hva</w:t>
      </w:r>
      <w:r w:rsidR="001818D0">
        <w:rPr>
          <w:spacing w:val="-14"/>
          <w:w w:val="105"/>
        </w:rPr>
        <w:t xml:space="preserve"> </w:t>
      </w:r>
      <w:r w:rsidR="001818D0">
        <w:rPr>
          <w:w w:val="105"/>
        </w:rPr>
        <w:t>som</w:t>
      </w:r>
      <w:r w:rsidR="001818D0">
        <w:rPr>
          <w:spacing w:val="-14"/>
          <w:w w:val="105"/>
        </w:rPr>
        <w:t xml:space="preserve"> </w:t>
      </w:r>
      <w:r w:rsidR="001818D0">
        <w:rPr>
          <w:w w:val="105"/>
        </w:rPr>
        <w:t>er</w:t>
      </w:r>
      <w:r w:rsidR="001818D0">
        <w:rPr>
          <w:spacing w:val="-14"/>
          <w:w w:val="105"/>
        </w:rPr>
        <w:t xml:space="preserve"> </w:t>
      </w:r>
      <w:r w:rsidR="001818D0">
        <w:rPr>
          <w:w w:val="105"/>
        </w:rPr>
        <w:t>sunn</w:t>
      </w:r>
      <w:r w:rsidR="001818D0">
        <w:rPr>
          <w:spacing w:val="-14"/>
          <w:w w:val="105"/>
        </w:rPr>
        <w:t xml:space="preserve"> </w:t>
      </w:r>
      <w:r w:rsidR="001818D0">
        <w:rPr>
          <w:w w:val="105"/>
        </w:rPr>
        <w:t>mat,</w:t>
      </w:r>
      <w:r w:rsidR="001818D0">
        <w:rPr>
          <w:spacing w:val="-14"/>
          <w:w w:val="105"/>
        </w:rPr>
        <w:t xml:space="preserve"> </w:t>
      </w:r>
      <w:r w:rsidR="001818D0">
        <w:rPr>
          <w:w w:val="105"/>
        </w:rPr>
        <w:t>hva</w:t>
      </w:r>
      <w:r w:rsidR="001818D0">
        <w:rPr>
          <w:spacing w:val="-14"/>
          <w:w w:val="105"/>
        </w:rPr>
        <w:t xml:space="preserve"> </w:t>
      </w:r>
      <w:r w:rsidR="001818D0">
        <w:rPr>
          <w:w w:val="105"/>
        </w:rPr>
        <w:t>som</w:t>
      </w:r>
      <w:r w:rsidR="001818D0">
        <w:rPr>
          <w:spacing w:val="-14"/>
          <w:w w:val="105"/>
        </w:rPr>
        <w:t xml:space="preserve"> </w:t>
      </w:r>
      <w:r w:rsidR="001818D0">
        <w:rPr>
          <w:w w:val="105"/>
        </w:rPr>
        <w:t>er</w:t>
      </w:r>
      <w:r w:rsidR="001818D0">
        <w:rPr>
          <w:spacing w:val="-14"/>
          <w:w w:val="105"/>
        </w:rPr>
        <w:t xml:space="preserve"> </w:t>
      </w:r>
      <w:r w:rsidR="001818D0">
        <w:rPr>
          <w:spacing w:val="-3"/>
          <w:w w:val="105"/>
        </w:rPr>
        <w:t xml:space="preserve">mindre </w:t>
      </w:r>
      <w:r w:rsidR="001818D0">
        <w:rPr>
          <w:w w:val="105"/>
        </w:rPr>
        <w:t>sunt,</w:t>
      </w:r>
      <w:r w:rsidR="001818D0">
        <w:rPr>
          <w:spacing w:val="-24"/>
          <w:w w:val="105"/>
        </w:rPr>
        <w:t xml:space="preserve"> </w:t>
      </w:r>
      <w:r w:rsidR="001818D0">
        <w:rPr>
          <w:w w:val="105"/>
        </w:rPr>
        <w:t>og</w:t>
      </w:r>
      <w:r w:rsidR="001818D0">
        <w:rPr>
          <w:spacing w:val="-23"/>
          <w:w w:val="105"/>
        </w:rPr>
        <w:t xml:space="preserve"> </w:t>
      </w:r>
      <w:r w:rsidR="001818D0">
        <w:rPr>
          <w:w w:val="105"/>
        </w:rPr>
        <w:t>kan</w:t>
      </w:r>
      <w:r w:rsidR="001818D0">
        <w:rPr>
          <w:spacing w:val="-23"/>
          <w:w w:val="105"/>
        </w:rPr>
        <w:t xml:space="preserve"> </w:t>
      </w:r>
      <w:r w:rsidR="001818D0">
        <w:rPr>
          <w:w w:val="105"/>
        </w:rPr>
        <w:t>bruke</w:t>
      </w:r>
      <w:r w:rsidR="001818D0">
        <w:rPr>
          <w:spacing w:val="-23"/>
          <w:w w:val="105"/>
        </w:rPr>
        <w:t xml:space="preserve"> </w:t>
      </w:r>
      <w:r w:rsidR="001818D0">
        <w:rPr>
          <w:w w:val="105"/>
        </w:rPr>
        <w:t>den</w:t>
      </w:r>
      <w:r w:rsidR="001818D0">
        <w:rPr>
          <w:spacing w:val="-23"/>
          <w:w w:val="105"/>
        </w:rPr>
        <w:t xml:space="preserve"> </w:t>
      </w:r>
      <w:r w:rsidR="001818D0">
        <w:rPr>
          <w:w w:val="105"/>
        </w:rPr>
        <w:t>kunnskapen</w:t>
      </w:r>
      <w:r w:rsidR="001818D0">
        <w:rPr>
          <w:spacing w:val="-23"/>
          <w:w w:val="105"/>
        </w:rPr>
        <w:t xml:space="preserve"> </w:t>
      </w:r>
      <w:r w:rsidR="001818D0">
        <w:rPr>
          <w:w w:val="105"/>
        </w:rPr>
        <w:t>til</w:t>
      </w:r>
      <w:r w:rsidR="001818D0">
        <w:rPr>
          <w:spacing w:val="-23"/>
          <w:w w:val="105"/>
        </w:rPr>
        <w:t xml:space="preserve"> </w:t>
      </w:r>
      <w:r w:rsidR="001818D0">
        <w:rPr>
          <w:w w:val="105"/>
        </w:rPr>
        <w:t>å</w:t>
      </w:r>
      <w:r w:rsidR="001818D0">
        <w:rPr>
          <w:spacing w:val="-23"/>
          <w:w w:val="105"/>
        </w:rPr>
        <w:t xml:space="preserve"> </w:t>
      </w:r>
      <w:r w:rsidR="001818D0">
        <w:rPr>
          <w:w w:val="105"/>
        </w:rPr>
        <w:t>bevisst velge hva jeg vil</w:t>
      </w:r>
      <w:r w:rsidR="001818D0">
        <w:rPr>
          <w:spacing w:val="-19"/>
          <w:w w:val="105"/>
        </w:rPr>
        <w:t xml:space="preserve"> </w:t>
      </w:r>
      <w:r w:rsidR="001818D0">
        <w:rPr>
          <w:w w:val="105"/>
        </w:rPr>
        <w:t>spise.</w:t>
      </w:r>
    </w:p>
    <w:p w:rsidR="00317BC0" w:rsidRDefault="00317BC0">
      <w:pPr>
        <w:pStyle w:val="BodyText"/>
        <w:spacing w:before="9"/>
        <w:rPr>
          <w:sz w:val="18"/>
        </w:rPr>
      </w:pPr>
    </w:p>
    <w:p w:rsidR="00317BC0" w:rsidRDefault="001818D0">
      <w:pPr>
        <w:pStyle w:val="BodyText"/>
        <w:spacing w:line="276" w:lineRule="auto"/>
        <w:ind w:left="170" w:right="1128"/>
      </w:pPr>
      <w:r>
        <w:rPr>
          <w:rFonts w:ascii="FuturaPT-Medium" w:hAnsi="FuturaPT-Medium"/>
          <w:sz w:val="24"/>
        </w:rPr>
        <w:t xml:space="preserve">Bærekraftige matvaner og bærekraftig forbruk </w:t>
      </w:r>
      <w:r>
        <w:t xml:space="preserve">Bruk og valg av mat påvirker individet, miljøet og verdenen vi lever i. Gjennom å planlegge måltider </w:t>
      </w:r>
      <w:r>
        <w:rPr>
          <w:spacing w:val="-9"/>
        </w:rPr>
        <w:t xml:space="preserve">og </w:t>
      </w:r>
      <w:r>
        <w:t>lage mat skal ungdommene lære å utnytte råvarer og matrester og forstå at mat er en begrenset ressurs, slik at de lærer seg bærekraftige matvaner og blir bevisste forbrukere.</w:t>
      </w:r>
    </w:p>
    <w:p w:rsidR="00317BC0" w:rsidRDefault="00317BC0">
      <w:pPr>
        <w:pStyle w:val="BodyText"/>
        <w:spacing w:before="3"/>
        <w:rPr>
          <w:sz w:val="23"/>
        </w:rPr>
      </w:pPr>
    </w:p>
    <w:p w:rsidR="00317BC0" w:rsidRDefault="001818D0">
      <w:pPr>
        <w:pStyle w:val="Heading5"/>
        <w:spacing w:before="1"/>
        <w:ind w:left="170"/>
      </w:pPr>
      <w:r>
        <w:t>Nøkkeloppdagelser:</w:t>
      </w:r>
    </w:p>
    <w:p w:rsidR="00317BC0" w:rsidRDefault="00A74D06">
      <w:pPr>
        <w:pStyle w:val="BodyText"/>
        <w:spacing w:before="40"/>
        <w:ind w:left="170"/>
        <w:jc w:val="both"/>
      </w:pPr>
      <w:r>
        <w:rPr>
          <w:rFonts w:ascii="Arial" w:hAnsi="Arial"/>
          <w:w w:val="105"/>
          <w:sz w:val="16"/>
        </w:rPr>
        <w:t>•</w:t>
      </w:r>
      <w:r w:rsidR="001818D0">
        <w:rPr>
          <w:rFonts w:ascii="Arial" w:hAnsi="Arial"/>
          <w:w w:val="105"/>
          <w:sz w:val="16"/>
        </w:rPr>
        <w:t xml:space="preserve"> </w:t>
      </w:r>
      <w:r w:rsidR="001818D0">
        <w:rPr>
          <w:w w:val="105"/>
        </w:rPr>
        <w:t>Mat henger sammen med bærekraftighet.</w:t>
      </w:r>
    </w:p>
    <w:p w:rsidR="00317BC0" w:rsidRDefault="00A74D06">
      <w:pPr>
        <w:pStyle w:val="BodyText"/>
        <w:spacing w:before="40" w:line="280" w:lineRule="auto"/>
        <w:ind w:left="510" w:right="1135" w:hanging="341"/>
        <w:jc w:val="both"/>
      </w:pPr>
      <w:r>
        <w:rPr>
          <w:rFonts w:ascii="Arial" w:hAnsi="Arial"/>
          <w:w w:val="105"/>
          <w:sz w:val="16"/>
        </w:rPr>
        <w:t>•</w:t>
      </w:r>
      <w:r w:rsidR="001818D0">
        <w:rPr>
          <w:rFonts w:ascii="Arial" w:hAnsi="Arial"/>
          <w:spacing w:val="9"/>
          <w:w w:val="105"/>
          <w:sz w:val="16"/>
        </w:rPr>
        <w:t xml:space="preserve"> </w:t>
      </w:r>
      <w:r w:rsidR="001818D0">
        <w:rPr>
          <w:w w:val="105"/>
        </w:rPr>
        <w:t>Jeg</w:t>
      </w:r>
      <w:r w:rsidR="001818D0">
        <w:rPr>
          <w:spacing w:val="-17"/>
          <w:w w:val="105"/>
        </w:rPr>
        <w:t xml:space="preserve"> </w:t>
      </w:r>
      <w:r w:rsidR="001818D0">
        <w:rPr>
          <w:w w:val="105"/>
        </w:rPr>
        <w:t>vet</w:t>
      </w:r>
      <w:r w:rsidR="001818D0">
        <w:rPr>
          <w:spacing w:val="-17"/>
          <w:w w:val="105"/>
        </w:rPr>
        <w:t xml:space="preserve"> </w:t>
      </w:r>
      <w:r w:rsidR="001818D0">
        <w:rPr>
          <w:w w:val="105"/>
        </w:rPr>
        <w:t>noe</w:t>
      </w:r>
      <w:r w:rsidR="001818D0">
        <w:rPr>
          <w:spacing w:val="-16"/>
          <w:w w:val="105"/>
        </w:rPr>
        <w:t xml:space="preserve"> </w:t>
      </w:r>
      <w:r w:rsidR="001818D0">
        <w:rPr>
          <w:w w:val="105"/>
        </w:rPr>
        <w:t>om</w:t>
      </w:r>
      <w:r w:rsidR="001818D0">
        <w:rPr>
          <w:spacing w:val="-17"/>
          <w:w w:val="105"/>
        </w:rPr>
        <w:t xml:space="preserve"> </w:t>
      </w:r>
      <w:r w:rsidR="001818D0">
        <w:rPr>
          <w:w w:val="105"/>
        </w:rPr>
        <w:t>hvordan</w:t>
      </w:r>
      <w:r w:rsidR="001818D0">
        <w:rPr>
          <w:spacing w:val="-16"/>
          <w:w w:val="105"/>
        </w:rPr>
        <w:t xml:space="preserve"> </w:t>
      </w:r>
      <w:r w:rsidR="001818D0">
        <w:rPr>
          <w:w w:val="105"/>
        </w:rPr>
        <w:t>ulike</w:t>
      </w:r>
      <w:r w:rsidR="001818D0">
        <w:rPr>
          <w:spacing w:val="-17"/>
          <w:w w:val="105"/>
        </w:rPr>
        <w:t xml:space="preserve"> </w:t>
      </w:r>
      <w:r w:rsidR="001818D0">
        <w:rPr>
          <w:w w:val="105"/>
        </w:rPr>
        <w:t>matvarer</w:t>
      </w:r>
      <w:r w:rsidR="001818D0">
        <w:rPr>
          <w:spacing w:val="-17"/>
          <w:w w:val="105"/>
        </w:rPr>
        <w:t xml:space="preserve"> </w:t>
      </w:r>
      <w:r w:rsidR="001818D0">
        <w:rPr>
          <w:w w:val="105"/>
        </w:rPr>
        <w:t>kan</w:t>
      </w:r>
      <w:r w:rsidR="001818D0">
        <w:rPr>
          <w:spacing w:val="-16"/>
          <w:w w:val="105"/>
        </w:rPr>
        <w:t xml:space="preserve"> </w:t>
      </w:r>
      <w:r w:rsidR="001818D0">
        <w:rPr>
          <w:spacing w:val="-4"/>
          <w:w w:val="105"/>
        </w:rPr>
        <w:t xml:space="preserve">være </w:t>
      </w:r>
      <w:r w:rsidR="001818D0">
        <w:rPr>
          <w:w w:val="105"/>
        </w:rPr>
        <w:t>belastende</w:t>
      </w:r>
      <w:r w:rsidR="001818D0">
        <w:rPr>
          <w:spacing w:val="-28"/>
          <w:w w:val="105"/>
        </w:rPr>
        <w:t xml:space="preserve"> </w:t>
      </w:r>
      <w:r w:rsidR="001818D0">
        <w:rPr>
          <w:w w:val="105"/>
        </w:rPr>
        <w:t>for</w:t>
      </w:r>
      <w:r w:rsidR="001818D0">
        <w:rPr>
          <w:spacing w:val="-27"/>
          <w:w w:val="105"/>
        </w:rPr>
        <w:t xml:space="preserve"> </w:t>
      </w:r>
      <w:r w:rsidR="001818D0">
        <w:rPr>
          <w:w w:val="105"/>
        </w:rPr>
        <w:t>miljøet,</w:t>
      </w:r>
      <w:r w:rsidR="001818D0">
        <w:rPr>
          <w:spacing w:val="-27"/>
          <w:w w:val="105"/>
        </w:rPr>
        <w:t xml:space="preserve"> </w:t>
      </w:r>
      <w:r w:rsidR="001818D0">
        <w:rPr>
          <w:w w:val="105"/>
        </w:rPr>
        <w:t>og</w:t>
      </w:r>
      <w:r w:rsidR="001818D0">
        <w:rPr>
          <w:spacing w:val="-27"/>
          <w:w w:val="105"/>
        </w:rPr>
        <w:t xml:space="preserve"> </w:t>
      </w:r>
      <w:r w:rsidR="001818D0">
        <w:rPr>
          <w:w w:val="105"/>
        </w:rPr>
        <w:t>jeg</w:t>
      </w:r>
      <w:r w:rsidR="001818D0">
        <w:rPr>
          <w:spacing w:val="-27"/>
          <w:w w:val="105"/>
        </w:rPr>
        <w:t xml:space="preserve"> </w:t>
      </w:r>
      <w:r w:rsidR="001818D0">
        <w:rPr>
          <w:w w:val="105"/>
        </w:rPr>
        <w:t>velger</w:t>
      </w:r>
      <w:r w:rsidR="001818D0">
        <w:rPr>
          <w:spacing w:val="-27"/>
          <w:w w:val="105"/>
        </w:rPr>
        <w:t xml:space="preserve"> </w:t>
      </w:r>
      <w:r w:rsidR="001818D0">
        <w:rPr>
          <w:w w:val="105"/>
        </w:rPr>
        <w:t>så</w:t>
      </w:r>
      <w:r w:rsidR="001818D0">
        <w:rPr>
          <w:spacing w:val="-27"/>
          <w:w w:val="105"/>
        </w:rPr>
        <w:t xml:space="preserve"> </w:t>
      </w:r>
      <w:r w:rsidR="001818D0">
        <w:rPr>
          <w:w w:val="105"/>
        </w:rPr>
        <w:t>bærekraf- tige råvarer som</w:t>
      </w:r>
      <w:r w:rsidR="001818D0">
        <w:rPr>
          <w:spacing w:val="-15"/>
          <w:w w:val="105"/>
        </w:rPr>
        <w:t xml:space="preserve"> </w:t>
      </w:r>
      <w:r w:rsidR="001818D0">
        <w:rPr>
          <w:w w:val="105"/>
        </w:rPr>
        <w:t>mulig.</w:t>
      </w:r>
    </w:p>
    <w:p w:rsidR="00317BC0" w:rsidRDefault="00A74D06">
      <w:pPr>
        <w:pStyle w:val="BodyText"/>
        <w:spacing w:line="280" w:lineRule="auto"/>
        <w:ind w:left="510" w:right="1319" w:hanging="341"/>
      </w:pPr>
      <w:r>
        <w:rPr>
          <w:rFonts w:ascii="Arial" w:hAnsi="Arial"/>
          <w:sz w:val="16"/>
        </w:rPr>
        <w:t>•</w:t>
      </w:r>
      <w:r w:rsidR="001818D0">
        <w:rPr>
          <w:rFonts w:ascii="Arial" w:hAnsi="Arial"/>
          <w:sz w:val="16"/>
        </w:rPr>
        <w:t xml:space="preserve"> </w:t>
      </w:r>
      <w:r w:rsidR="001818D0">
        <w:t>Mine valg som forbruker er viktige fordi de er med på å påvirke produksjonen av ulike varer, plantedyrking og dyrehold.</w:t>
      </w:r>
    </w:p>
    <w:p w:rsidR="00317BC0" w:rsidRDefault="00317BC0">
      <w:pPr>
        <w:spacing w:line="280" w:lineRule="auto"/>
        <w:sectPr w:rsidR="00317BC0">
          <w:type w:val="continuous"/>
          <w:pgSz w:w="11910" w:h="16840"/>
          <w:pgMar w:top="780" w:right="0" w:bottom="0" w:left="960" w:header="720" w:footer="720" w:gutter="0"/>
          <w:cols w:num="2" w:space="720" w:equalWidth="0">
            <w:col w:w="4867" w:space="79"/>
            <w:col w:w="6004"/>
          </w:cols>
        </w:sectPr>
      </w:pPr>
    </w:p>
    <w:p w:rsidR="00317BC0" w:rsidRDefault="00317BC0">
      <w:pPr>
        <w:pStyle w:val="BodyText"/>
        <w:spacing w:before="2"/>
        <w:rPr>
          <w:sz w:val="26"/>
        </w:rPr>
      </w:pPr>
    </w:p>
    <w:p w:rsidR="00317BC0" w:rsidRDefault="00317BC0">
      <w:pPr>
        <w:rPr>
          <w:sz w:val="26"/>
        </w:rPr>
        <w:sectPr w:rsidR="00317BC0">
          <w:headerReference w:type="even" r:id="rId502"/>
          <w:headerReference w:type="default" r:id="rId503"/>
          <w:footerReference w:type="default" r:id="rId504"/>
          <w:pgSz w:w="11910" w:h="16840"/>
          <w:pgMar w:top="1060" w:right="0" w:bottom="0" w:left="960" w:header="670" w:footer="0" w:gutter="0"/>
          <w:cols w:space="720"/>
        </w:sectPr>
      </w:pPr>
    </w:p>
    <w:p w:rsidR="00317BC0" w:rsidRDefault="00A74D06">
      <w:pPr>
        <w:pStyle w:val="BodyText"/>
        <w:spacing w:before="98" w:line="280" w:lineRule="auto"/>
        <w:ind w:left="514" w:right="230" w:hanging="341"/>
      </w:pPr>
      <w:r>
        <w:rPr>
          <w:rFonts w:ascii="Arial" w:hAnsi="Arial"/>
          <w:w w:val="105"/>
          <w:sz w:val="16"/>
        </w:rPr>
        <w:t>•</w:t>
      </w:r>
      <w:r w:rsidR="001818D0">
        <w:rPr>
          <w:rFonts w:ascii="Arial" w:hAnsi="Arial"/>
          <w:w w:val="105"/>
          <w:sz w:val="16"/>
        </w:rPr>
        <w:t xml:space="preserve"> </w:t>
      </w:r>
      <w:r w:rsidR="001818D0">
        <w:rPr>
          <w:w w:val="105"/>
        </w:rPr>
        <w:t>Jeg kan planlegge måltider slik at det blir lite svinn.</w:t>
      </w:r>
    </w:p>
    <w:p w:rsidR="00317BC0" w:rsidRDefault="00A74D06">
      <w:pPr>
        <w:pStyle w:val="BodyText"/>
        <w:spacing w:line="238" w:lineRule="exact"/>
        <w:ind w:left="173"/>
      </w:pPr>
      <w:r>
        <w:rPr>
          <w:rFonts w:ascii="Arial" w:hAnsi="Arial"/>
          <w:w w:val="105"/>
          <w:sz w:val="16"/>
        </w:rPr>
        <w:t>•</w:t>
      </w:r>
      <w:r w:rsidR="001818D0">
        <w:rPr>
          <w:rFonts w:ascii="Arial" w:hAnsi="Arial"/>
          <w:w w:val="105"/>
          <w:sz w:val="16"/>
        </w:rPr>
        <w:t xml:space="preserve"> </w:t>
      </w:r>
      <w:r w:rsidR="001818D0">
        <w:rPr>
          <w:w w:val="105"/>
        </w:rPr>
        <w:t>Matrester kan brukes til nye måltider.</w:t>
      </w:r>
    </w:p>
    <w:p w:rsidR="00317BC0" w:rsidRDefault="00317BC0">
      <w:pPr>
        <w:pStyle w:val="BodyText"/>
        <w:spacing w:before="6"/>
        <w:rPr>
          <w:sz w:val="22"/>
        </w:rPr>
      </w:pPr>
    </w:p>
    <w:p w:rsidR="00317BC0" w:rsidRDefault="001818D0">
      <w:pPr>
        <w:pStyle w:val="BodyText"/>
        <w:spacing w:line="273" w:lineRule="auto"/>
        <w:ind w:left="173" w:right="84"/>
      </w:pPr>
      <w:r>
        <w:rPr>
          <w:rFonts w:ascii="FuturaPT-Medium" w:hAnsi="FuturaPT-Medium"/>
          <w:sz w:val="24"/>
        </w:rPr>
        <w:t xml:space="preserve">Mat og måltid som identitets- og kulturuttrykk </w:t>
      </w:r>
      <w:r>
        <w:t>Kulturen omkring mat og måltider er i kontinuerlig endring og er påvirket av råvarebruk, kunnskap, tradisjoner og sosiale eller religiøse normer og verdier. Matlaging og måltid er sosiale arenaer</w:t>
      </w:r>
    </w:p>
    <w:p w:rsidR="00317BC0" w:rsidRDefault="001818D0">
      <w:pPr>
        <w:pStyle w:val="BodyText"/>
        <w:spacing w:before="5" w:line="280" w:lineRule="auto"/>
        <w:ind w:left="173" w:right="21"/>
      </w:pPr>
      <w:r>
        <w:t>for utforsking, samarbeid og samskaping. Møte mellom matkulturer og kulturelle aktiviteter fra Norge og andre land fremmer mangfold og åpner for forståelse, bevisstgjøring og nysgjerrighet. Slik skal ungdommene få oppleve matglede sammen og slik kan matkulturene våre både fornyes og tas vare på.</w:t>
      </w:r>
    </w:p>
    <w:p w:rsidR="00317BC0" w:rsidRDefault="00317BC0">
      <w:pPr>
        <w:pStyle w:val="BodyText"/>
        <w:spacing w:before="11"/>
        <w:rPr>
          <w:sz w:val="22"/>
        </w:rPr>
      </w:pPr>
    </w:p>
    <w:p w:rsidR="00317BC0" w:rsidRDefault="001818D0">
      <w:pPr>
        <w:pStyle w:val="Heading5"/>
      </w:pPr>
      <w:r>
        <w:t>Nøkkeloppdagelser:</w:t>
      </w:r>
    </w:p>
    <w:p w:rsidR="00317BC0" w:rsidRDefault="00A74D06">
      <w:pPr>
        <w:pStyle w:val="BodyText"/>
        <w:spacing w:before="40" w:line="280" w:lineRule="auto"/>
        <w:ind w:left="514" w:right="230" w:hanging="341"/>
      </w:pPr>
      <w:r>
        <w:rPr>
          <w:rFonts w:ascii="Arial"/>
          <w:sz w:val="16"/>
        </w:rPr>
        <w:t>•</w:t>
      </w:r>
      <w:r w:rsidR="001818D0">
        <w:rPr>
          <w:rFonts w:ascii="Arial"/>
          <w:sz w:val="16"/>
        </w:rPr>
        <w:t xml:space="preserve"> </w:t>
      </w:r>
      <w:r w:rsidR="001818D0">
        <w:t>Mat er et kulturuttrykk, og derfor finnes det en mengde ulike mattradisjoner.</w:t>
      </w:r>
    </w:p>
    <w:p w:rsidR="00317BC0" w:rsidRDefault="00A74D06">
      <w:pPr>
        <w:pStyle w:val="BodyText"/>
        <w:spacing w:line="280" w:lineRule="auto"/>
        <w:ind w:left="514" w:right="79" w:hanging="341"/>
      </w:pPr>
      <w:r>
        <w:rPr>
          <w:rFonts w:ascii="Arial"/>
          <w:w w:val="105"/>
          <w:sz w:val="16"/>
        </w:rPr>
        <w:t>•</w:t>
      </w:r>
      <w:r w:rsidR="001818D0">
        <w:rPr>
          <w:rFonts w:ascii="Arial"/>
          <w:w w:val="105"/>
          <w:sz w:val="16"/>
        </w:rPr>
        <w:t xml:space="preserve"> </w:t>
      </w:r>
      <w:r w:rsidR="001818D0">
        <w:rPr>
          <w:w w:val="105"/>
        </w:rPr>
        <w:t>Ulike mennesker har ulike tanker og meninger om mat, og det skal respekteres.</w:t>
      </w:r>
    </w:p>
    <w:p w:rsidR="00317BC0" w:rsidRDefault="00A74D06">
      <w:pPr>
        <w:pStyle w:val="BodyText"/>
        <w:spacing w:line="280" w:lineRule="auto"/>
        <w:ind w:left="514" w:right="79" w:hanging="341"/>
      </w:pPr>
      <w:r>
        <w:rPr>
          <w:rFonts w:ascii="Arial" w:hAnsi="Arial"/>
          <w:w w:val="105"/>
          <w:sz w:val="16"/>
        </w:rPr>
        <w:t>•</w:t>
      </w:r>
      <w:r w:rsidR="001818D0">
        <w:rPr>
          <w:rFonts w:ascii="Arial" w:hAnsi="Arial"/>
          <w:w w:val="105"/>
          <w:sz w:val="16"/>
        </w:rPr>
        <w:t xml:space="preserve"> </w:t>
      </w:r>
      <w:r w:rsidR="001818D0">
        <w:rPr>
          <w:w w:val="105"/>
        </w:rPr>
        <w:t>Det er kreativt og lærerikt å lage mat sammen med andre.</w:t>
      </w:r>
    </w:p>
    <w:p w:rsidR="00317BC0" w:rsidRDefault="00A74D06">
      <w:pPr>
        <w:pStyle w:val="BodyText"/>
        <w:spacing w:line="280" w:lineRule="auto"/>
        <w:ind w:left="514" w:right="230" w:hanging="341"/>
      </w:pPr>
      <w:r>
        <w:rPr>
          <w:rFonts w:ascii="Arial" w:hAnsi="Arial"/>
          <w:w w:val="105"/>
          <w:sz w:val="16"/>
        </w:rPr>
        <w:t>•</w:t>
      </w:r>
      <w:r w:rsidR="001818D0">
        <w:rPr>
          <w:rFonts w:ascii="Arial" w:hAnsi="Arial"/>
          <w:w w:val="105"/>
          <w:sz w:val="16"/>
        </w:rPr>
        <w:t xml:space="preserve"> </w:t>
      </w:r>
      <w:r w:rsidR="001818D0">
        <w:rPr>
          <w:w w:val="105"/>
        </w:rPr>
        <w:t>Ved å oppleve og lære om ulike matkulturer forstår jeg mer av verden omkring meg.</w:t>
      </w:r>
    </w:p>
    <w:p w:rsidR="00317BC0" w:rsidRDefault="00A74D06">
      <w:pPr>
        <w:pStyle w:val="BodyText"/>
        <w:spacing w:line="238" w:lineRule="exact"/>
        <w:ind w:left="173"/>
      </w:pPr>
      <w:r>
        <w:rPr>
          <w:rFonts w:ascii="Arial" w:hAnsi="Arial"/>
          <w:sz w:val="16"/>
        </w:rPr>
        <w:t>•</w:t>
      </w:r>
      <w:r w:rsidR="001818D0">
        <w:rPr>
          <w:rFonts w:ascii="Arial" w:hAnsi="Arial"/>
          <w:sz w:val="16"/>
        </w:rPr>
        <w:t xml:space="preserve"> </w:t>
      </w:r>
      <w:r w:rsidR="001818D0">
        <w:t>Det er viktig å ta vare på mattradisjoner.</w:t>
      </w:r>
    </w:p>
    <w:p w:rsidR="00317BC0" w:rsidRDefault="00317BC0">
      <w:pPr>
        <w:pStyle w:val="BodyText"/>
        <w:rPr>
          <w:sz w:val="22"/>
        </w:rPr>
      </w:pPr>
    </w:p>
    <w:p w:rsidR="00317BC0" w:rsidRDefault="00317BC0">
      <w:pPr>
        <w:pStyle w:val="BodyText"/>
        <w:spacing w:before="11"/>
        <w:rPr>
          <w:sz w:val="16"/>
        </w:rPr>
      </w:pPr>
    </w:p>
    <w:p w:rsidR="00317BC0" w:rsidRDefault="001818D0">
      <w:pPr>
        <w:pStyle w:val="Heading3"/>
        <w:spacing w:before="0"/>
      </w:pPr>
      <w:r>
        <w:rPr>
          <w:color w:val="24A23F"/>
        </w:rPr>
        <w:t>Kompetansemål</w:t>
      </w:r>
    </w:p>
    <w:p w:rsidR="00317BC0" w:rsidRDefault="001818D0">
      <w:pPr>
        <w:pStyle w:val="Heading5"/>
        <w:spacing w:before="278" w:line="280" w:lineRule="auto"/>
        <w:ind w:right="536"/>
      </w:pPr>
      <w:r>
        <w:t>Målet er at ungdommene etter første periode av tredje utviklingstrinn skal bruke sine nøkkeloppdagelser til å:</w:t>
      </w:r>
    </w:p>
    <w:p w:rsidR="00317BC0" w:rsidRDefault="00A74D06">
      <w:pPr>
        <w:pStyle w:val="BodyText"/>
        <w:spacing w:line="280" w:lineRule="auto"/>
        <w:ind w:left="514" w:right="160" w:hanging="341"/>
      </w:pPr>
      <w:r>
        <w:rPr>
          <w:rFonts w:ascii="Arial" w:hAnsi="Arial"/>
          <w:sz w:val="16"/>
        </w:rPr>
        <w:t>•</w:t>
      </w:r>
      <w:r w:rsidR="001818D0">
        <w:rPr>
          <w:rFonts w:ascii="Arial" w:hAnsi="Arial"/>
          <w:sz w:val="16"/>
        </w:rPr>
        <w:t xml:space="preserve"> </w:t>
      </w:r>
      <w:r w:rsidR="001818D0">
        <w:t>planlegge og bruke egnede redskaper, teknik- ker og matlagingsmetoder til å lage trygg og bærekraftig mat som gir grunnlag for god</w:t>
      </w:r>
      <w:r w:rsidR="001818D0">
        <w:rPr>
          <w:spacing w:val="2"/>
        </w:rPr>
        <w:t xml:space="preserve"> </w:t>
      </w:r>
      <w:r w:rsidR="001818D0">
        <w:rPr>
          <w:spacing w:val="-4"/>
        </w:rPr>
        <w:t>helse</w:t>
      </w:r>
    </w:p>
    <w:p w:rsidR="00317BC0" w:rsidRDefault="00A74D06">
      <w:pPr>
        <w:pStyle w:val="BodyText"/>
        <w:spacing w:line="280" w:lineRule="auto"/>
        <w:ind w:left="514" w:right="79" w:hanging="341"/>
      </w:pPr>
      <w:r>
        <w:rPr>
          <w:rFonts w:ascii="Arial" w:hAnsi="Arial"/>
          <w:w w:val="105"/>
          <w:sz w:val="16"/>
        </w:rPr>
        <w:t>•</w:t>
      </w:r>
      <w:r w:rsidR="001818D0">
        <w:rPr>
          <w:rFonts w:ascii="Arial" w:hAnsi="Arial"/>
          <w:w w:val="105"/>
          <w:sz w:val="16"/>
        </w:rPr>
        <w:t xml:space="preserve"> </w:t>
      </w:r>
      <w:r w:rsidR="001818D0">
        <w:rPr>
          <w:w w:val="105"/>
        </w:rPr>
        <w:t xml:space="preserve">bruke sansene til å vurdere kvaliteten på matvarer, utforske og kombinere smaker i </w:t>
      </w:r>
      <w:r w:rsidR="001818D0">
        <w:t xml:space="preserve">matlagingen og forberede oppskrifter, menyer </w:t>
      </w:r>
      <w:r w:rsidR="001818D0">
        <w:rPr>
          <w:w w:val="105"/>
        </w:rPr>
        <w:t>og anretning av mat</w:t>
      </w:r>
    </w:p>
    <w:p w:rsidR="00317BC0" w:rsidRDefault="00A74D06">
      <w:pPr>
        <w:pStyle w:val="BodyText"/>
        <w:spacing w:line="280" w:lineRule="auto"/>
        <w:ind w:left="514" w:right="20" w:hanging="341"/>
      </w:pPr>
      <w:r>
        <w:rPr>
          <w:rFonts w:ascii="Arial" w:hAnsi="Arial"/>
          <w:w w:val="105"/>
          <w:sz w:val="16"/>
        </w:rPr>
        <w:t>•</w:t>
      </w:r>
      <w:r w:rsidR="001818D0">
        <w:rPr>
          <w:rFonts w:ascii="Arial" w:hAnsi="Arial"/>
          <w:w w:val="105"/>
          <w:sz w:val="16"/>
        </w:rPr>
        <w:t xml:space="preserve"> </w:t>
      </w:r>
      <w:r w:rsidR="001818D0">
        <w:rPr>
          <w:w w:val="105"/>
        </w:rPr>
        <w:t>drøfte hvordan kosthold kan bidra til god helse, og bruke digitale ressurser til å vurdere eget kosthold og til å velge sunne og varierte matvarer i sammenheng med matlaging</w:t>
      </w:r>
    </w:p>
    <w:p w:rsidR="00317BC0" w:rsidRDefault="00A74D06">
      <w:pPr>
        <w:pStyle w:val="BodyText"/>
        <w:spacing w:line="280" w:lineRule="auto"/>
        <w:ind w:left="514" w:right="230" w:hanging="341"/>
      </w:pPr>
      <w:r>
        <w:rPr>
          <w:rFonts w:ascii="Arial" w:hAnsi="Arial"/>
          <w:w w:val="105"/>
          <w:sz w:val="16"/>
        </w:rPr>
        <w:t>•</w:t>
      </w:r>
      <w:r w:rsidR="001818D0">
        <w:rPr>
          <w:rFonts w:ascii="Arial" w:hAnsi="Arial"/>
          <w:w w:val="105"/>
          <w:sz w:val="16"/>
        </w:rPr>
        <w:t xml:space="preserve"> </w:t>
      </w:r>
      <w:r w:rsidR="001818D0">
        <w:rPr>
          <w:w w:val="105"/>
        </w:rPr>
        <w:t>gjøre rede for og kritisk vurdere påstander, råd og informasjon om kosthold og helse</w:t>
      </w:r>
    </w:p>
    <w:p w:rsidR="00317BC0" w:rsidRDefault="00A74D06">
      <w:pPr>
        <w:pStyle w:val="BodyText"/>
        <w:spacing w:line="280" w:lineRule="auto"/>
        <w:ind w:left="514" w:right="160" w:hanging="341"/>
      </w:pPr>
      <w:r>
        <w:rPr>
          <w:rFonts w:ascii="Arial" w:hAnsi="Arial"/>
          <w:sz w:val="16"/>
        </w:rPr>
        <w:t>•</w:t>
      </w:r>
      <w:r w:rsidR="001818D0">
        <w:rPr>
          <w:rFonts w:ascii="Arial" w:hAnsi="Arial"/>
          <w:sz w:val="16"/>
        </w:rPr>
        <w:t xml:space="preserve"> </w:t>
      </w:r>
      <w:r w:rsidR="001818D0">
        <w:t xml:space="preserve">kritisk vurdere informasjon om </w:t>
      </w:r>
      <w:r w:rsidR="001818D0">
        <w:rPr>
          <w:spacing w:val="-2"/>
        </w:rPr>
        <w:t xml:space="preserve">matproduksjon </w:t>
      </w:r>
      <w:r w:rsidR="001818D0">
        <w:t>og drøfte hvordan forbrukermakt kan påvirke lokal og global matproduksjon</w:t>
      </w:r>
    </w:p>
    <w:p w:rsidR="00317BC0" w:rsidRDefault="00A74D06">
      <w:pPr>
        <w:pStyle w:val="BodyText"/>
        <w:spacing w:line="280" w:lineRule="auto"/>
        <w:ind w:left="514" w:right="230" w:hanging="341"/>
      </w:pPr>
      <w:r>
        <w:rPr>
          <w:rFonts w:ascii="Arial" w:hAnsi="Arial"/>
          <w:sz w:val="16"/>
        </w:rPr>
        <w:t>•</w:t>
      </w:r>
      <w:r w:rsidR="001818D0">
        <w:rPr>
          <w:rFonts w:ascii="Arial" w:hAnsi="Arial"/>
          <w:sz w:val="16"/>
        </w:rPr>
        <w:t xml:space="preserve"> </w:t>
      </w:r>
      <w:r w:rsidR="001818D0">
        <w:t>utforske klimaavtrykket til matvarer og gjøre rede for hvordan matvalg og matforbruk kan</w:t>
      </w:r>
    </w:p>
    <w:p w:rsidR="00317BC0" w:rsidRDefault="001818D0">
      <w:pPr>
        <w:pStyle w:val="BodyText"/>
        <w:spacing w:before="98"/>
        <w:ind w:left="513"/>
      </w:pPr>
      <w:r>
        <w:br w:type="column"/>
      </w:r>
      <w:r>
        <w:t>påvirke miljøet, klimaet og matsikkerheten</w:t>
      </w:r>
    </w:p>
    <w:p w:rsidR="00317BC0" w:rsidRDefault="00A74D06">
      <w:pPr>
        <w:pStyle w:val="BodyText"/>
        <w:spacing w:before="40" w:line="280" w:lineRule="auto"/>
        <w:ind w:left="514" w:right="1223" w:hanging="341"/>
      </w:pPr>
      <w:r>
        <w:rPr>
          <w:rFonts w:ascii="Arial" w:hAnsi="Arial"/>
          <w:sz w:val="16"/>
        </w:rPr>
        <w:t>•</w:t>
      </w:r>
      <w:r w:rsidR="001818D0">
        <w:rPr>
          <w:rFonts w:ascii="Arial" w:hAnsi="Arial"/>
          <w:sz w:val="16"/>
        </w:rPr>
        <w:t xml:space="preserve"> </w:t>
      </w:r>
      <w:r w:rsidR="001818D0">
        <w:t xml:space="preserve">lage mat fra norsk og samisk kultur og andre kulturer og sammenlikne og utforske råvarer </w:t>
      </w:r>
      <w:r w:rsidR="001818D0">
        <w:rPr>
          <w:spacing w:val="-9"/>
        </w:rPr>
        <w:t xml:space="preserve">og </w:t>
      </w:r>
      <w:r w:rsidR="001818D0">
        <w:t>matlagingsmetoder som blir brukt i ulike mat- kulturer</w:t>
      </w:r>
    </w:p>
    <w:p w:rsidR="00317BC0" w:rsidRDefault="00A74D06">
      <w:pPr>
        <w:pStyle w:val="BodyText"/>
        <w:spacing w:line="280" w:lineRule="auto"/>
        <w:ind w:left="514" w:right="1538" w:hanging="341"/>
      </w:pPr>
      <w:r>
        <w:rPr>
          <w:rFonts w:ascii="Arial" w:hAnsi="Arial"/>
          <w:w w:val="105"/>
          <w:sz w:val="16"/>
        </w:rPr>
        <w:t>•</w:t>
      </w:r>
      <w:r w:rsidR="001818D0">
        <w:rPr>
          <w:rFonts w:ascii="Arial" w:hAnsi="Arial"/>
          <w:spacing w:val="-5"/>
          <w:w w:val="105"/>
          <w:sz w:val="16"/>
        </w:rPr>
        <w:t xml:space="preserve"> </w:t>
      </w:r>
      <w:r w:rsidR="001818D0">
        <w:rPr>
          <w:w w:val="105"/>
        </w:rPr>
        <w:t xml:space="preserve">vise gjennom matlaging og måltider </w:t>
      </w:r>
      <w:r w:rsidR="001818D0">
        <w:rPr>
          <w:spacing w:val="-3"/>
          <w:w w:val="105"/>
        </w:rPr>
        <w:t xml:space="preserve">hvordan </w:t>
      </w:r>
      <w:r w:rsidR="001818D0">
        <w:rPr>
          <w:w w:val="105"/>
        </w:rPr>
        <w:t>identitet</w:t>
      </w:r>
      <w:r w:rsidR="001818D0">
        <w:rPr>
          <w:spacing w:val="-22"/>
          <w:w w:val="105"/>
        </w:rPr>
        <w:t xml:space="preserve"> </w:t>
      </w:r>
      <w:r w:rsidR="001818D0">
        <w:rPr>
          <w:w w:val="105"/>
        </w:rPr>
        <w:t>og</w:t>
      </w:r>
      <w:r w:rsidR="001818D0">
        <w:rPr>
          <w:spacing w:val="-22"/>
          <w:w w:val="105"/>
        </w:rPr>
        <w:t xml:space="preserve"> </w:t>
      </w:r>
      <w:r w:rsidR="001818D0">
        <w:rPr>
          <w:w w:val="105"/>
        </w:rPr>
        <w:t>fellesskap</w:t>
      </w:r>
      <w:r w:rsidR="001818D0">
        <w:rPr>
          <w:spacing w:val="-22"/>
          <w:w w:val="105"/>
        </w:rPr>
        <w:t xml:space="preserve"> </w:t>
      </w:r>
      <w:r w:rsidR="001818D0">
        <w:rPr>
          <w:w w:val="105"/>
        </w:rPr>
        <w:t>blir</w:t>
      </w:r>
      <w:r w:rsidR="001818D0">
        <w:rPr>
          <w:spacing w:val="-22"/>
          <w:w w:val="105"/>
        </w:rPr>
        <w:t xml:space="preserve"> </w:t>
      </w:r>
      <w:r w:rsidR="001818D0">
        <w:rPr>
          <w:w w:val="105"/>
        </w:rPr>
        <w:t>formidlet</w:t>
      </w:r>
      <w:r w:rsidR="001818D0">
        <w:rPr>
          <w:spacing w:val="-22"/>
          <w:w w:val="105"/>
        </w:rPr>
        <w:t xml:space="preserve"> </w:t>
      </w:r>
      <w:r w:rsidR="001818D0">
        <w:rPr>
          <w:w w:val="105"/>
        </w:rPr>
        <w:t>i</w:t>
      </w:r>
      <w:r w:rsidR="001818D0">
        <w:rPr>
          <w:spacing w:val="-22"/>
          <w:w w:val="105"/>
        </w:rPr>
        <w:t xml:space="preserve"> </w:t>
      </w:r>
      <w:r w:rsidR="001818D0">
        <w:rPr>
          <w:w w:val="105"/>
        </w:rPr>
        <w:t>ulike kulturer</w:t>
      </w:r>
    </w:p>
    <w:p w:rsidR="00317BC0" w:rsidRDefault="00A74D06">
      <w:pPr>
        <w:pStyle w:val="BodyText"/>
        <w:spacing w:line="280" w:lineRule="auto"/>
        <w:ind w:left="514" w:right="1557" w:hanging="341"/>
      </w:pPr>
      <w:r>
        <w:rPr>
          <w:rFonts w:ascii="Arial" w:hAnsi="Arial"/>
          <w:sz w:val="16"/>
        </w:rPr>
        <w:t>•</w:t>
      </w:r>
      <w:r w:rsidR="001818D0">
        <w:rPr>
          <w:rFonts w:ascii="Arial" w:hAnsi="Arial"/>
          <w:sz w:val="16"/>
        </w:rPr>
        <w:t xml:space="preserve"> </w:t>
      </w:r>
      <w:r w:rsidR="001818D0">
        <w:t>gjøre rede for uttrykket «fra jord til bord», herunder en utvalgt råvare og hvordan den inngår i matvaresystemet, fra produksjon til forbruk</w:t>
      </w:r>
    </w:p>
    <w:p w:rsidR="00317BC0" w:rsidRDefault="00A74D06">
      <w:pPr>
        <w:pStyle w:val="BodyText"/>
        <w:spacing w:line="280" w:lineRule="auto"/>
        <w:ind w:left="514" w:right="1512" w:hanging="341"/>
      </w:pPr>
      <w:r>
        <w:rPr>
          <w:rFonts w:ascii="Arial" w:hAnsi="Arial"/>
          <w:sz w:val="16"/>
        </w:rPr>
        <w:t>•</w:t>
      </w:r>
      <w:r w:rsidR="001818D0">
        <w:rPr>
          <w:rFonts w:ascii="Arial" w:hAnsi="Arial"/>
          <w:sz w:val="16"/>
        </w:rPr>
        <w:t xml:space="preserve"> </w:t>
      </w:r>
      <w:r w:rsidR="001818D0">
        <w:t>gjøre bruk av minisamfunnets produksjon til eget bruk og/eller salg av mat</w:t>
      </w:r>
    </w:p>
    <w:p w:rsidR="00317BC0" w:rsidRDefault="00317BC0">
      <w:pPr>
        <w:pStyle w:val="BodyText"/>
        <w:rPr>
          <w:sz w:val="22"/>
        </w:rPr>
      </w:pPr>
    </w:p>
    <w:p w:rsidR="00317BC0" w:rsidRDefault="001818D0">
      <w:pPr>
        <w:pStyle w:val="Heading3"/>
        <w:spacing w:before="157"/>
      </w:pPr>
      <w:r>
        <w:rPr>
          <w:color w:val="24A23F"/>
        </w:rPr>
        <w:t>Vurdering</w:t>
      </w:r>
    </w:p>
    <w:p w:rsidR="00317BC0" w:rsidRDefault="001818D0">
      <w:pPr>
        <w:pStyle w:val="Heading4"/>
        <w:spacing w:before="229"/>
      </w:pPr>
      <w:r>
        <w:t>Underveisvurdering</w:t>
      </w:r>
    </w:p>
    <w:p w:rsidR="00317BC0" w:rsidRDefault="001818D0">
      <w:pPr>
        <w:pStyle w:val="BodyText"/>
        <w:spacing w:before="22" w:line="280" w:lineRule="auto"/>
        <w:ind w:left="173" w:right="1161"/>
      </w:pPr>
      <w:r>
        <w:t>Underveisvurderingen skal bidra til å fremme læring og til å utvikle kompetanse i faget. Ungdommene viser og utvikler kompetanse i mat og helse når de lager, utforsker og vurderer mat og måltid og når</w:t>
      </w:r>
    </w:p>
    <w:p w:rsidR="00317BC0" w:rsidRDefault="001818D0">
      <w:pPr>
        <w:pStyle w:val="BodyText"/>
        <w:spacing w:line="280" w:lineRule="auto"/>
        <w:ind w:left="173" w:right="1441"/>
      </w:pPr>
      <w:r>
        <w:t>de reflekterer rundt problemstillinger knyttet til kosthold og helse, matproduksjon, valg av mat og forbrukermakt og identitet og matkultur.</w:t>
      </w:r>
    </w:p>
    <w:p w:rsidR="00317BC0" w:rsidRDefault="00317BC0">
      <w:pPr>
        <w:pStyle w:val="BodyText"/>
        <w:spacing w:before="10"/>
        <w:rPr>
          <w:sz w:val="22"/>
        </w:rPr>
      </w:pPr>
    </w:p>
    <w:p w:rsidR="00317BC0" w:rsidRDefault="001818D0">
      <w:pPr>
        <w:pStyle w:val="BodyText"/>
        <w:spacing w:line="280" w:lineRule="auto"/>
        <w:ind w:left="173" w:right="1786"/>
      </w:pPr>
      <w:r>
        <w:t>De voksne skal legge til rette for medvirkning og stimulere til lærelyst gjennom varierte</w:t>
      </w:r>
    </w:p>
    <w:p w:rsidR="00317BC0" w:rsidRDefault="008A0DDC">
      <w:pPr>
        <w:pStyle w:val="BodyText"/>
        <w:spacing w:line="280" w:lineRule="auto"/>
        <w:ind w:left="173" w:right="1305"/>
      </w:pPr>
      <w:r>
        <w:pict>
          <v:rect id="_x0000_s1032" alt="" style="position:absolute;left:0;text-align:left;margin-left:569.75pt;margin-top:92.2pt;width:25.5pt;height:280.65pt;z-index:251957248;mso-wrap-edited:f;mso-width-percent:0;mso-height-percent:0;mso-position-horizontal-relative:page;mso-width-percent:0;mso-height-percent:0" fillcolor="#24a23f" stroked="f">
            <w10:wrap anchorx="page"/>
          </v:rect>
        </w:pict>
      </w:r>
      <w:r w:rsidR="001818D0">
        <w:t>praktiske oppgaver på kjøkkenet og andre egnede læringsarenaer. De voksne skal være i dialog med ungdommene om deres utvikling i mat og helse. Ungdommene skal få mulighet til å prøve seg fram. Med utgangspunkt i kompetansen ungdommene viser, skal de få mulighet til å sette ord på hva de opplever at de får til, og reflektere over sin egen faglige utvikling. De voksne skal gi veiledning</w:t>
      </w:r>
    </w:p>
    <w:p w:rsidR="00317BC0" w:rsidRDefault="008A0DDC">
      <w:pPr>
        <w:pStyle w:val="BodyText"/>
        <w:spacing w:line="280" w:lineRule="auto"/>
        <w:ind w:left="173" w:right="1389"/>
      </w:pPr>
      <w:r>
        <w:pict>
          <v:shape id="_x0000_s1031" type="#_x0000_t202" alt="" style="position:absolute;left:0;text-align:left;margin-left:574.5pt;margin-top:40.65pt;width:16.5pt;height:174.55pt;z-index:251958272;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MAT OG HELSE 8.–10. TRINN</w:t>
                  </w:r>
                </w:p>
              </w:txbxContent>
            </v:textbox>
            <w10:wrap anchorx="page"/>
          </v:shape>
        </w:pict>
      </w:r>
      <w:r w:rsidR="001818D0">
        <w:t>om videre læring og tilpasse opplæringen slik at ungdommene kan bruke veiledningen til å utvikle kompetanse til å lage bærekraftig mat som gir grunnlag for god helse, og til å bli bevisste og ansvarlige forbruker og formidlere av matkultur. En viktig del av underveisvurderingen er hva ungdommene demonstrerer i sine presentasjoner</w:t>
      </w:r>
    </w:p>
    <w:p w:rsidR="00317BC0" w:rsidRDefault="001818D0">
      <w:pPr>
        <w:pStyle w:val="BodyText"/>
        <w:spacing w:line="234" w:lineRule="exact"/>
        <w:ind w:left="173"/>
      </w:pPr>
      <w:r>
        <w:t>underveis og på slutten av sine utforskende arbeider.</w:t>
      </w:r>
    </w:p>
    <w:p w:rsidR="00317BC0" w:rsidRDefault="00317BC0">
      <w:pPr>
        <w:pStyle w:val="BodyText"/>
        <w:spacing w:before="10"/>
        <w:rPr>
          <w:sz w:val="21"/>
        </w:rPr>
      </w:pPr>
    </w:p>
    <w:p w:rsidR="00317BC0" w:rsidRDefault="001818D0">
      <w:pPr>
        <w:pStyle w:val="Heading4"/>
        <w:spacing w:before="1"/>
      </w:pPr>
      <w:r>
        <w:t>Standpunktvurdering</w:t>
      </w:r>
    </w:p>
    <w:p w:rsidR="00317BC0" w:rsidRDefault="001818D0">
      <w:pPr>
        <w:pStyle w:val="BodyText"/>
        <w:spacing w:before="22" w:line="280" w:lineRule="auto"/>
        <w:ind w:left="173" w:right="1349"/>
      </w:pPr>
      <w:r>
        <w:t>Standpunktkarakteren skal være et uttrykk for den samlede kompetansen ungdommen har i mat og helse ved avslutningen av opplæringen etter første periode av tredje utviklingstrinn. De voksne</w:t>
      </w:r>
    </w:p>
    <w:p w:rsidR="00317BC0" w:rsidRDefault="00317BC0">
      <w:pPr>
        <w:spacing w:line="280" w:lineRule="auto"/>
        <w:sectPr w:rsidR="00317BC0">
          <w:type w:val="continuous"/>
          <w:pgSz w:w="11910" w:h="16840"/>
          <w:pgMar w:top="780" w:right="0" w:bottom="0" w:left="960" w:header="720" w:footer="720" w:gutter="0"/>
          <w:cols w:num="2" w:space="720" w:equalWidth="0">
            <w:col w:w="4822" w:space="122"/>
            <w:col w:w="6006"/>
          </w:cols>
        </w:sectPr>
      </w:pPr>
    </w:p>
    <w:p w:rsidR="00317BC0" w:rsidRDefault="00317BC0">
      <w:pPr>
        <w:pStyle w:val="BodyText"/>
        <w:spacing w:before="3"/>
        <w:rPr>
          <w:sz w:val="15"/>
        </w:rPr>
      </w:pPr>
    </w:p>
    <w:p w:rsidR="00317BC0" w:rsidRDefault="001818D0">
      <w:pPr>
        <w:spacing w:before="94"/>
        <w:ind w:right="1141"/>
        <w:jc w:val="right"/>
        <w:rPr>
          <w:rFonts w:ascii="Futura"/>
          <w:b/>
          <w:sz w:val="16"/>
        </w:rPr>
      </w:pPr>
      <w:r>
        <w:rPr>
          <w:rFonts w:ascii="Futura"/>
          <w:b/>
          <w:sz w:val="16"/>
        </w:rPr>
        <w:t>215</w:t>
      </w:r>
    </w:p>
    <w:p w:rsidR="00317BC0" w:rsidRDefault="00317BC0">
      <w:pPr>
        <w:jc w:val="right"/>
        <w:rPr>
          <w:rFonts w:ascii="Futura"/>
          <w:sz w:val="16"/>
        </w:rPr>
        <w:sectPr w:rsidR="00317BC0">
          <w:type w:val="continuous"/>
          <w:pgSz w:w="11910" w:h="16840"/>
          <w:pgMar w:top="780" w:right="0" w:bottom="0" w:left="960" w:header="720" w:footer="720" w:gutter="0"/>
          <w:cols w:space="720"/>
        </w:sectPr>
      </w:pPr>
    </w:p>
    <w:p w:rsidR="00317BC0" w:rsidRDefault="00317BC0">
      <w:pPr>
        <w:pStyle w:val="BodyText"/>
        <w:spacing w:before="2"/>
        <w:rPr>
          <w:rFonts w:ascii="Futura"/>
          <w:b/>
          <w:sz w:val="23"/>
        </w:rPr>
      </w:pPr>
    </w:p>
    <w:p w:rsidR="00317BC0" w:rsidRDefault="001818D0">
      <w:pPr>
        <w:pStyle w:val="BodyText"/>
        <w:spacing w:before="98" w:line="280" w:lineRule="auto"/>
        <w:ind w:left="170" w:right="6161"/>
      </w:pPr>
      <w:r>
        <w:t xml:space="preserve">skal planlegge og legge til rette for at ungdommene får vist kompetansen sin på varierte måter som inkluderer forståelse, refleksjon og kritisk tenking, </w:t>
      </w:r>
      <w:r>
        <w:rPr>
          <w:spacing w:val="-14"/>
        </w:rPr>
        <w:t xml:space="preserve">i </w:t>
      </w:r>
      <w:r>
        <w:t>ulike sammenhenger. De voksne skal sette karakter i mat og helse basert på kompetansen ungdommen har vist i praktisk og utforskende arbeid med mat og måltid. Karakteren skal også være basert på kompetansen ungdommen har vist når ungdommen har kommunisert kunnskap om og forståelse av innhold og sammenhenger i faget.</w:t>
      </w:r>
    </w:p>
    <w:p w:rsidR="00317BC0" w:rsidRDefault="00317BC0">
      <w:pPr>
        <w:pStyle w:val="BodyText"/>
        <w:spacing w:before="6"/>
        <w:rPr>
          <w:sz w:val="18"/>
        </w:rPr>
      </w:pPr>
    </w:p>
    <w:p w:rsidR="00317BC0" w:rsidRDefault="001818D0">
      <w:pPr>
        <w:pStyle w:val="Heading4"/>
        <w:ind w:left="170"/>
      </w:pPr>
      <w:r>
        <w:t>Vurderingsordning</w:t>
      </w:r>
    </w:p>
    <w:p w:rsidR="00317BC0" w:rsidRDefault="00317BC0">
      <w:pPr>
        <w:pStyle w:val="BodyText"/>
        <w:spacing w:before="6"/>
        <w:rPr>
          <w:rFonts w:ascii="FuturaPT-Medium"/>
          <w:sz w:val="22"/>
        </w:rPr>
      </w:pPr>
    </w:p>
    <w:tbl>
      <w:tblPr>
        <w:tblW w:w="0" w:type="auto"/>
        <w:tblInd w:w="1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99"/>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spacing w:line="249" w:lineRule="auto"/>
              <w:ind w:right="324"/>
              <w:rPr>
                <w:sz w:val="18"/>
              </w:rPr>
            </w:pPr>
            <w:r>
              <w:rPr>
                <w:sz w:val="18"/>
              </w:rPr>
              <w:t>Ungdommene skal ha én standpunktkarakter</w:t>
            </w:r>
          </w:p>
        </w:tc>
      </w:tr>
      <w:tr w:rsidR="00317BC0">
        <w:trPr>
          <w:trHeight w:val="839"/>
        </w:trPr>
        <w:tc>
          <w:tcPr>
            <w:tcW w:w="1645" w:type="dxa"/>
            <w:shd w:val="clear" w:color="auto" w:fill="F3F8F1"/>
          </w:tcPr>
          <w:p w:rsidR="00317BC0" w:rsidRDefault="001818D0">
            <w:pPr>
              <w:pStyle w:val="TableParagraph"/>
              <w:rPr>
                <w:sz w:val="18"/>
              </w:rPr>
            </w:pPr>
            <w:r>
              <w:rPr>
                <w:sz w:val="18"/>
              </w:rPr>
              <w:t>EKSAMEN</w:t>
            </w:r>
          </w:p>
        </w:tc>
        <w:tc>
          <w:tcPr>
            <w:tcW w:w="3043" w:type="dxa"/>
            <w:shd w:val="clear" w:color="auto" w:fill="F3F8F1"/>
          </w:tcPr>
          <w:p w:rsidR="00317BC0" w:rsidRDefault="001818D0">
            <w:pPr>
              <w:pStyle w:val="TableParagraph"/>
              <w:spacing w:line="249" w:lineRule="auto"/>
              <w:ind w:right="302"/>
              <w:rPr>
                <w:sz w:val="18"/>
              </w:rPr>
            </w:pPr>
            <w:r>
              <w:rPr>
                <w:sz w:val="18"/>
              </w:rPr>
              <w:t>Eksamensordning i henhold til Læreplanverket for Kunnskapsløftet 2020 (LK20).</w:t>
            </w:r>
          </w:p>
        </w:tc>
      </w:tr>
    </w:tbl>
    <w:p w:rsidR="00317BC0" w:rsidRDefault="00317BC0">
      <w:pPr>
        <w:spacing w:line="249" w:lineRule="auto"/>
        <w:rPr>
          <w:sz w:val="18"/>
        </w:rPr>
        <w:sectPr w:rsidR="00317BC0">
          <w:headerReference w:type="even" r:id="rId505"/>
          <w:headerReference w:type="default" r:id="rId506"/>
          <w:footerReference w:type="even" r:id="rId507"/>
          <w:footerReference w:type="default" r:id="rId508"/>
          <w:pgSz w:w="11910" w:h="16840"/>
          <w:pgMar w:top="1060" w:right="0" w:bottom="760" w:left="960" w:header="670" w:footer="568" w:gutter="0"/>
          <w:pgNumType w:start="216"/>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71"/>
        <w:rPr>
          <w:rFonts w:ascii="ITC Caslon 224 Std"/>
          <w:b/>
          <w:sz w:val="84"/>
        </w:rPr>
      </w:pPr>
      <w:bookmarkStart w:id="148" w:name="Utdanningsvalg"/>
      <w:bookmarkStart w:id="149" w:name="Utdanningsvalg_"/>
      <w:bookmarkStart w:id="150" w:name="_bookmark69"/>
      <w:bookmarkEnd w:id="148"/>
      <w:bookmarkEnd w:id="149"/>
      <w:bookmarkEnd w:id="150"/>
      <w:r>
        <w:rPr>
          <w:rFonts w:ascii="ITC Caslon 224 Std"/>
          <w:b/>
          <w:sz w:val="84"/>
        </w:rPr>
        <w:t>Utdanningsvalg</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2"/>
        <w:rPr>
          <w:rFonts w:ascii="ITC Caslon 224 Std"/>
          <w:b/>
          <w:sz w:val="21"/>
        </w:rPr>
      </w:pPr>
    </w:p>
    <w:p w:rsidR="00317BC0" w:rsidRDefault="00317BC0">
      <w:pPr>
        <w:rPr>
          <w:rFonts w:ascii="ITC Caslon 224 Std"/>
          <w:sz w:val="21"/>
        </w:rPr>
        <w:sectPr w:rsidR="00317BC0">
          <w:pgSz w:w="11910" w:h="16840"/>
          <w:pgMar w:top="1060" w:right="0" w:bottom="0" w:left="960" w:header="670" w:footer="0" w:gutter="0"/>
          <w:cols w:space="720"/>
        </w:sectPr>
      </w:pPr>
    </w:p>
    <w:p w:rsidR="00317BC0" w:rsidRDefault="001818D0">
      <w:pPr>
        <w:spacing w:before="148" w:line="192" w:lineRule="auto"/>
        <w:ind w:left="171" w:right="98"/>
        <w:rPr>
          <w:rFonts w:ascii="FuturaPT-Medium"/>
          <w:sz w:val="32"/>
        </w:rPr>
      </w:pPr>
      <w:r>
        <w:rPr>
          <w:rFonts w:ascii="FuturaPT-Medium"/>
          <w:color w:val="24A23F"/>
          <w:sz w:val="32"/>
        </w:rPr>
        <w:t>Fagets betydning for individ og samfunn</w:t>
      </w:r>
    </w:p>
    <w:p w:rsidR="00317BC0" w:rsidRDefault="001818D0">
      <w:pPr>
        <w:pStyle w:val="BodyText"/>
        <w:spacing w:before="249" w:line="280" w:lineRule="auto"/>
        <w:ind w:left="171" w:right="98"/>
      </w:pPr>
      <w:r>
        <w:t>Utdanningsvalg skal bidra til å skape helhet og sammenheng i grunnopplæringen og knytte grunnskole og videregående opplæring bedre sammen. Faget skal styrke ungdommenes kompetanse slik at de blir i stand til å gjøre bevisste og gode yrkes- og utdanningsvalg.</w:t>
      </w:r>
    </w:p>
    <w:p w:rsidR="00317BC0" w:rsidRDefault="00317BC0">
      <w:pPr>
        <w:pStyle w:val="BodyText"/>
        <w:spacing w:before="11"/>
        <w:rPr>
          <w:sz w:val="22"/>
        </w:rPr>
      </w:pPr>
    </w:p>
    <w:p w:rsidR="00317BC0" w:rsidRDefault="001818D0">
      <w:pPr>
        <w:pStyle w:val="BodyText"/>
        <w:spacing w:line="280" w:lineRule="auto"/>
        <w:ind w:left="171" w:right="468"/>
      </w:pPr>
      <w:r>
        <w:t>Ungdommene skal få prøve ut interesser og ferdigheter, bli bevisst egne evner og anlegg og få inngående kjennskap til mulighetene innen arbeidsliv og videregående opplæring.</w:t>
      </w:r>
    </w:p>
    <w:p w:rsidR="00317BC0" w:rsidRDefault="00317BC0">
      <w:pPr>
        <w:pStyle w:val="BodyText"/>
        <w:spacing w:before="1"/>
        <w:rPr>
          <w:sz w:val="23"/>
        </w:rPr>
      </w:pPr>
    </w:p>
    <w:p w:rsidR="00317BC0" w:rsidRDefault="001818D0">
      <w:pPr>
        <w:pStyle w:val="BodyText"/>
        <w:spacing w:line="280" w:lineRule="auto"/>
        <w:ind w:left="171" w:right="13"/>
      </w:pPr>
      <w:r>
        <w:t>Ungdommene skal få praktiske erfaringer med innhold, oppgaver og arbeidsmåter i ulike utdanningsprogram i videregående opplæring og aktuelle yrker. Utplassering i arbeidslivet kan brukes for å få relevant yrkespraksis.</w:t>
      </w:r>
    </w:p>
    <w:p w:rsidR="00317BC0" w:rsidRDefault="00317BC0">
      <w:pPr>
        <w:pStyle w:val="BodyText"/>
        <w:rPr>
          <w:sz w:val="23"/>
        </w:rPr>
      </w:pPr>
    </w:p>
    <w:p w:rsidR="00317BC0" w:rsidRDefault="001818D0">
      <w:pPr>
        <w:pStyle w:val="BodyText"/>
        <w:spacing w:line="280" w:lineRule="auto"/>
        <w:ind w:left="171" w:right="13"/>
      </w:pPr>
      <w:r>
        <w:t>Ungdommene skal veiledes i refleksjon rundt praksiserfaring, og vurdere dette opp mot egne interesser, ferdigheter og andre forhold som påvirker yrkes- og utdanningsvalg. Disse erfaringene og refleksjonene skal danne grunnlaget for videre valg.</w:t>
      </w:r>
    </w:p>
    <w:p w:rsidR="00317BC0" w:rsidRDefault="00317BC0">
      <w:pPr>
        <w:pStyle w:val="BodyText"/>
        <w:rPr>
          <w:sz w:val="23"/>
        </w:rPr>
      </w:pPr>
    </w:p>
    <w:p w:rsidR="00317BC0" w:rsidRDefault="001818D0">
      <w:pPr>
        <w:pStyle w:val="BodyText"/>
        <w:spacing w:line="280" w:lineRule="auto"/>
        <w:ind w:left="171" w:right="152"/>
      </w:pPr>
      <w:r>
        <w:t>I faget utdanningsvalg handler faget arbeid om å gjøre realistiske arbeidsoppgaver i utforskende arbeid i minisamfunnet, eller i en bedrift eller annet utenfor. Utdanningsvalg skal gi ungdommene de kunnskapene og erfaringene de trenger for å</w:t>
      </w:r>
    </w:p>
    <w:p w:rsidR="00317BC0" w:rsidRDefault="001818D0">
      <w:pPr>
        <w:pStyle w:val="BodyText"/>
        <w:spacing w:line="236" w:lineRule="exact"/>
        <w:ind w:left="171"/>
      </w:pPr>
      <w:r>
        <w:t>kunne bli gode, deltakende borgere i et demokratisk</w:t>
      </w:r>
    </w:p>
    <w:p w:rsidR="00317BC0" w:rsidRDefault="001818D0">
      <w:pPr>
        <w:pStyle w:val="BodyText"/>
        <w:spacing w:before="9"/>
        <w:rPr>
          <w:sz w:val="17"/>
        </w:rPr>
      </w:pPr>
      <w:r>
        <w:br w:type="column"/>
      </w:r>
    </w:p>
    <w:p w:rsidR="00317BC0" w:rsidRDefault="001818D0">
      <w:pPr>
        <w:pStyle w:val="BodyText"/>
        <w:spacing w:line="280" w:lineRule="auto"/>
        <w:ind w:left="172" w:right="1196"/>
      </w:pPr>
      <w:r>
        <w:t xml:space="preserve">samfunn. De skal bli forberedt på deltakelse i </w:t>
      </w:r>
      <w:r>
        <w:rPr>
          <w:spacing w:val="-3"/>
        </w:rPr>
        <w:t xml:space="preserve">arbeid </w:t>
      </w:r>
      <w:r>
        <w:t>og livslang læring, og få mulighet til å utvikle et positivt selvbilde og en trygg identitet. Folkehelse og livsmestring handler også om at ungdommene skal få mulighet til å håndtere medgang, motgang, utfordringer og overganger på best mulig måte.</w:t>
      </w:r>
    </w:p>
    <w:p w:rsidR="00317BC0" w:rsidRDefault="001818D0">
      <w:pPr>
        <w:pStyle w:val="BodyText"/>
        <w:spacing w:line="280" w:lineRule="auto"/>
        <w:ind w:left="172" w:right="1231"/>
      </w:pPr>
      <w:r>
        <w:t>Utdanningsvalg skal hjelpe ungdommene i overgangen mellom skoler og mellom ulike stadier i livet. Ved å få trent på overganger i trygge rammer, vil det hjelpe ungdommene til å håndtere andre overganger senere i livet.</w:t>
      </w:r>
    </w:p>
    <w:p w:rsidR="00317BC0" w:rsidRDefault="00317BC0">
      <w:pPr>
        <w:pStyle w:val="BodyText"/>
        <w:spacing w:before="7"/>
        <w:rPr>
          <w:sz w:val="22"/>
        </w:rPr>
      </w:pPr>
    </w:p>
    <w:p w:rsidR="00317BC0" w:rsidRDefault="008A0DDC">
      <w:pPr>
        <w:pStyle w:val="BodyText"/>
        <w:spacing w:before="1" w:line="280" w:lineRule="auto"/>
        <w:ind w:left="172" w:right="1512"/>
      </w:pPr>
      <w:r>
        <w:pict>
          <v:rect id="_x0000_s1030" alt="" style="position:absolute;left:0;text-align:left;margin-left:569.75pt;margin-top:79.05pt;width:25.5pt;height:280.65pt;z-index:251959296;mso-wrap-edited:f;mso-width-percent:0;mso-height-percent:0;mso-position-horizontal-relative:page;mso-width-percent:0;mso-height-percent:0" fillcolor="#24a23f" stroked="f">
            <w10:wrap anchorx="page"/>
          </v:rect>
        </w:pict>
      </w:r>
      <w:r w:rsidR="001818D0">
        <w:t>Ferdigheter er integrert i kompetansemålene, der de bidrar til utvikling av og er en del av fagkompetansen. I utdanningsvalg skal man kunne samtale om egne kunnskaper, ferdigheter og interesser og gjøre rede for og argumentere for egne valg. Det innebærer også å kunne</w:t>
      </w:r>
    </w:p>
    <w:p w:rsidR="00317BC0" w:rsidRDefault="001818D0">
      <w:pPr>
        <w:pStyle w:val="BodyText"/>
        <w:spacing w:line="280" w:lineRule="auto"/>
        <w:ind w:left="172" w:right="1266"/>
      </w:pPr>
      <w:r>
        <w:t>presentere egne erfaringer for andre. Ungdommene skal skrive logg og dokumentere eget arbeid i valgte utdanningsprogram, og de skal kunne</w:t>
      </w:r>
    </w:p>
    <w:p w:rsidR="00317BC0" w:rsidRDefault="008A0DDC">
      <w:pPr>
        <w:pStyle w:val="BodyText"/>
        <w:spacing w:line="280" w:lineRule="auto"/>
        <w:ind w:left="172" w:right="1477"/>
      </w:pPr>
      <w:r>
        <w:pict>
          <v:shape id="_x0000_s1029" type="#_x0000_t202" alt="" style="position:absolute;left:0;text-align:left;margin-left:574.5pt;margin-top:-.6pt;width:16.5pt;height:190.9pt;z-index:251960320;mso-wrap-style:square;mso-wrap-edited:f;mso-width-percent:0;mso-height-percent:0;mso-position-horizont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UTDANNINSVALG 8.–10. TRINN</w:t>
                  </w:r>
                </w:p>
              </w:txbxContent>
            </v:textbox>
            <w10:wrap anchorx="page"/>
          </v:shape>
        </w:pict>
      </w:r>
      <w:r w:rsidR="001818D0">
        <w:t xml:space="preserve">lese læreplaner fra ulike utdanningsprogram og nyttiggjøre seg informasjon om fag, utdanninger og </w:t>
      </w:r>
      <w:r w:rsidR="001818D0">
        <w:rPr>
          <w:spacing w:val="-3"/>
        </w:rPr>
        <w:t xml:space="preserve">yrker. </w:t>
      </w:r>
      <w:r w:rsidR="001818D0">
        <w:t>De skal kunne tolke og bruke tabeller og grafiske framstillinger knyttet til utdanning</w:t>
      </w:r>
      <w:r w:rsidR="001818D0">
        <w:rPr>
          <w:spacing w:val="-4"/>
        </w:rPr>
        <w:t xml:space="preserve"> </w:t>
      </w:r>
      <w:r w:rsidR="001818D0">
        <w:rPr>
          <w:spacing w:val="-9"/>
        </w:rPr>
        <w:t>og</w:t>
      </w:r>
    </w:p>
    <w:p w:rsidR="00317BC0" w:rsidRDefault="001818D0">
      <w:pPr>
        <w:pStyle w:val="BodyText"/>
        <w:spacing w:line="280" w:lineRule="auto"/>
        <w:ind w:left="172" w:right="1293"/>
      </w:pPr>
      <w:r>
        <w:t>arbeid, og de skal kunne finne, velge ut, bearbeide, ta vare på og presentere informasjon digitalt.</w:t>
      </w:r>
    </w:p>
    <w:p w:rsidR="00317BC0" w:rsidRDefault="00317BC0">
      <w:pPr>
        <w:pStyle w:val="BodyText"/>
        <w:spacing w:before="2"/>
        <w:rPr>
          <w:sz w:val="18"/>
        </w:rPr>
      </w:pPr>
    </w:p>
    <w:p w:rsidR="00317BC0" w:rsidRDefault="001818D0">
      <w:pPr>
        <w:pStyle w:val="BodyText"/>
        <w:spacing w:line="273" w:lineRule="auto"/>
        <w:ind w:left="171" w:right="1168"/>
      </w:pPr>
      <w:r>
        <w:rPr>
          <w:rFonts w:ascii="FuturaPT-Medium" w:hAnsi="FuturaPT-Medium"/>
          <w:sz w:val="24"/>
        </w:rPr>
        <w:t xml:space="preserve">Utdanningsvalg og menneskelige tendenser </w:t>
      </w:r>
      <w:r>
        <w:t>Mennesket har en iboende tendens til arbeid og aktivitet. Dette skal de få anledning til i en realistisk setting i utdanningsvalg. De kan være i arbeid utenfor minisamfunnet i en periode, og vil med</w:t>
      </w:r>
    </w:p>
    <w:p w:rsidR="00317BC0" w:rsidRDefault="00317BC0">
      <w:pPr>
        <w:spacing w:line="273" w:lineRule="auto"/>
        <w:sectPr w:rsidR="00317BC0">
          <w:type w:val="continuous"/>
          <w:pgSz w:w="11910" w:h="16840"/>
          <w:pgMar w:top="780" w:right="0" w:bottom="0" w:left="960" w:header="720" w:footer="720" w:gutter="0"/>
          <w:cols w:num="2" w:space="720" w:equalWidth="0">
            <w:col w:w="4905" w:space="40"/>
            <w:col w:w="6005"/>
          </w:cols>
        </w:sectPr>
      </w:pPr>
    </w:p>
    <w:p w:rsidR="00317BC0" w:rsidRDefault="00317BC0">
      <w:pPr>
        <w:pStyle w:val="BodyText"/>
        <w:spacing w:before="7"/>
        <w:rPr>
          <w:sz w:val="16"/>
        </w:rPr>
      </w:pPr>
    </w:p>
    <w:p w:rsidR="00317BC0" w:rsidRDefault="00317BC0">
      <w:pPr>
        <w:rPr>
          <w:sz w:val="16"/>
        </w:rPr>
        <w:sectPr w:rsidR="00317BC0">
          <w:pgSz w:w="11910" w:h="16840"/>
          <w:pgMar w:top="1060" w:right="0" w:bottom="760" w:left="960" w:header="670" w:footer="568" w:gutter="0"/>
          <w:cols w:space="720"/>
        </w:sectPr>
      </w:pPr>
    </w:p>
    <w:p w:rsidR="00317BC0" w:rsidRDefault="00317BC0">
      <w:pPr>
        <w:pStyle w:val="BodyText"/>
        <w:spacing w:before="9"/>
        <w:rPr>
          <w:sz w:val="17"/>
        </w:rPr>
      </w:pPr>
    </w:p>
    <w:p w:rsidR="00317BC0" w:rsidRDefault="001818D0">
      <w:pPr>
        <w:pStyle w:val="BodyText"/>
        <w:spacing w:line="280" w:lineRule="auto"/>
        <w:ind w:left="170" w:right="432"/>
      </w:pPr>
      <w:r>
        <w:t>dette kunne få en annen realistisk erfaring med å være arbeidstaker. Arbeidspraksis kan gjøres i</w:t>
      </w:r>
    </w:p>
    <w:p w:rsidR="00317BC0" w:rsidRDefault="001818D0">
      <w:pPr>
        <w:pStyle w:val="BodyText"/>
        <w:spacing w:line="280" w:lineRule="auto"/>
        <w:ind w:left="170" w:right="55"/>
      </w:pPr>
      <w:r>
        <w:t>minisamfunnet eller i samarbeid med ulike bedrifter og arbeidsgivere, der ungdommen selv velger det yrket de ønsker å få mer innsikt i.</w:t>
      </w:r>
    </w:p>
    <w:p w:rsidR="00317BC0" w:rsidRDefault="00317BC0">
      <w:pPr>
        <w:pStyle w:val="BodyText"/>
        <w:spacing w:before="10"/>
        <w:rPr>
          <w:sz w:val="18"/>
        </w:rPr>
      </w:pPr>
    </w:p>
    <w:p w:rsidR="00A74D06" w:rsidRDefault="001818D0">
      <w:pPr>
        <w:pStyle w:val="BodyText"/>
        <w:spacing w:line="273" w:lineRule="auto"/>
        <w:ind w:left="170" w:right="38"/>
        <w:rPr>
          <w:rFonts w:ascii="FuturaPT-Medium" w:hAnsi="FuturaPT-Medium"/>
          <w:sz w:val="24"/>
        </w:rPr>
      </w:pPr>
      <w:r>
        <w:rPr>
          <w:rFonts w:ascii="FuturaPT-Medium" w:hAnsi="FuturaPT-Medium"/>
          <w:sz w:val="24"/>
        </w:rPr>
        <w:t xml:space="preserve">Utdanningsvalg i det tredje utviklingstrinn </w:t>
      </w:r>
    </w:p>
    <w:p w:rsidR="00317BC0" w:rsidRDefault="001818D0">
      <w:pPr>
        <w:pStyle w:val="BodyText"/>
        <w:spacing w:line="273" w:lineRule="auto"/>
        <w:ind w:left="170" w:right="38"/>
      </w:pPr>
      <w:r>
        <w:t>Ungdom i det tredje utviklingstrinnet utvikles til å bli deltakende medlemmer i samfunnet vårt, og er på leting etter sin plass. For å finne den</w:t>
      </w:r>
      <w:r>
        <w:rPr>
          <w:spacing w:val="-21"/>
        </w:rPr>
        <w:t xml:space="preserve"> </w:t>
      </w:r>
      <w:r>
        <w:t>utdanningen og det yrkeslivet som passer for den enkelte, må</w:t>
      </w:r>
    </w:p>
    <w:p w:rsidR="00317BC0" w:rsidRDefault="001818D0">
      <w:pPr>
        <w:pStyle w:val="BodyText"/>
        <w:spacing w:before="5" w:line="280" w:lineRule="auto"/>
        <w:ind w:left="170" w:right="98"/>
      </w:pPr>
      <w:r>
        <w:t>de få anledning til å finne sine egne styrker og interesser. Ved å lete etter sin framtidige utdanning og yrkesvalg kan den enkelte se for seg sin plass i samfunnet, og lære seg å tilpasse seg denne.</w:t>
      </w:r>
    </w:p>
    <w:p w:rsidR="00317BC0" w:rsidRDefault="00317BC0">
      <w:pPr>
        <w:pStyle w:val="BodyText"/>
        <w:rPr>
          <w:sz w:val="22"/>
        </w:rPr>
      </w:pPr>
    </w:p>
    <w:p w:rsidR="00317BC0" w:rsidRDefault="001818D0">
      <w:pPr>
        <w:pStyle w:val="Heading3"/>
        <w:spacing w:before="165"/>
        <w:ind w:left="170"/>
      </w:pPr>
      <w:r>
        <w:rPr>
          <w:color w:val="24A23F"/>
        </w:rPr>
        <w:t>Kunnskaps- og utforskingsområder</w:t>
      </w:r>
    </w:p>
    <w:p w:rsidR="00317BC0" w:rsidRDefault="001818D0">
      <w:pPr>
        <w:pStyle w:val="BodyText"/>
        <w:spacing w:before="278" w:line="280" w:lineRule="auto"/>
        <w:ind w:left="170" w:right="125"/>
      </w:pPr>
      <w:r>
        <w:t>Her beskrives det viktigste ungdommene skal lære i utdanningsvalg, og det ungdommene må lære for å kunne finne og planlegge sin videre vei i livet.</w:t>
      </w:r>
    </w:p>
    <w:p w:rsidR="00317BC0" w:rsidRDefault="001818D0">
      <w:pPr>
        <w:pStyle w:val="BodyText"/>
        <w:spacing w:line="280" w:lineRule="auto"/>
        <w:ind w:left="170" w:right="32"/>
      </w:pPr>
      <w:r>
        <w:t>Nøkkeloppdagelser skal prege innhold og progresjon, og bidra til at ungdommene over tid utvikler forståelse av innhold og sammenhenger i faget.</w:t>
      </w:r>
    </w:p>
    <w:p w:rsidR="00317BC0" w:rsidRDefault="00317BC0">
      <w:pPr>
        <w:pStyle w:val="BodyText"/>
        <w:spacing w:before="9"/>
        <w:rPr>
          <w:sz w:val="18"/>
        </w:rPr>
      </w:pPr>
    </w:p>
    <w:p w:rsidR="00317BC0" w:rsidRDefault="001818D0">
      <w:pPr>
        <w:pStyle w:val="Heading4"/>
        <w:ind w:left="170"/>
      </w:pPr>
      <w:r>
        <w:t>Karrierekompetanse</w:t>
      </w:r>
    </w:p>
    <w:p w:rsidR="00317BC0" w:rsidRDefault="001818D0">
      <w:pPr>
        <w:pStyle w:val="BodyText"/>
        <w:spacing w:before="22" w:line="280" w:lineRule="auto"/>
        <w:ind w:left="170" w:right="594"/>
        <w:jc w:val="both"/>
      </w:pPr>
      <w:r>
        <w:t>Ungdommene skal finne hvilke av sine styrker og interesser som kan følges i valg av framtidig utdanning og yrke. De må vite hva som</w:t>
      </w:r>
    </w:p>
    <w:p w:rsidR="00317BC0" w:rsidRDefault="001818D0">
      <w:pPr>
        <w:pStyle w:val="BodyText"/>
        <w:spacing w:line="280" w:lineRule="auto"/>
        <w:ind w:left="170" w:right="468"/>
      </w:pPr>
      <w:r>
        <w:t xml:space="preserve">kreves av dem på ulike utdanningsprogram i videregående skole, og hvilke utdanninger og yrker de har kompetanse til etter </w:t>
      </w:r>
      <w:r>
        <w:rPr>
          <w:spacing w:val="-2"/>
        </w:rPr>
        <w:t xml:space="preserve">videregående </w:t>
      </w:r>
      <w:r>
        <w:t>opplæring. Ungdommene skal også være</w:t>
      </w:r>
    </w:p>
    <w:p w:rsidR="00317BC0" w:rsidRDefault="001818D0">
      <w:pPr>
        <w:pStyle w:val="BodyText"/>
        <w:spacing w:line="280" w:lineRule="auto"/>
        <w:ind w:left="170" w:right="98"/>
      </w:pPr>
      <w:r>
        <w:t>kjente med hva samfunnet trenger av yrker og utdanninger, og hvordan dette kan variere med samfunnsutviklingen. De skal også vite hva en arbeidsgiver krever av en arbeidstaker i Norge.</w:t>
      </w:r>
    </w:p>
    <w:p w:rsidR="00317BC0" w:rsidRDefault="00317BC0">
      <w:pPr>
        <w:pStyle w:val="BodyText"/>
        <w:spacing w:before="7"/>
        <w:rPr>
          <w:sz w:val="22"/>
        </w:rPr>
      </w:pPr>
    </w:p>
    <w:p w:rsidR="00317BC0" w:rsidRDefault="001818D0">
      <w:pPr>
        <w:pStyle w:val="Heading5"/>
        <w:ind w:left="170"/>
      </w:pPr>
      <w:r>
        <w:t>Nøkkeloppdagelser:</w:t>
      </w:r>
    </w:p>
    <w:p w:rsidR="00317BC0" w:rsidRDefault="00A74D06">
      <w:pPr>
        <w:pStyle w:val="BodyText"/>
        <w:spacing w:before="40"/>
        <w:ind w:left="170"/>
      </w:pPr>
      <w:r>
        <w:rPr>
          <w:rFonts w:ascii="Arial"/>
          <w:w w:val="105"/>
          <w:sz w:val="16"/>
        </w:rPr>
        <w:t>•</w:t>
      </w:r>
      <w:r w:rsidR="001818D0">
        <w:rPr>
          <w:rFonts w:ascii="Arial"/>
          <w:w w:val="105"/>
          <w:sz w:val="16"/>
        </w:rPr>
        <w:t xml:space="preserve"> </w:t>
      </w:r>
      <w:r w:rsidR="001818D0">
        <w:rPr>
          <w:w w:val="105"/>
        </w:rPr>
        <w:t>Alle spiller en viktig rolle i et samfunn.</w:t>
      </w:r>
    </w:p>
    <w:p w:rsidR="00317BC0" w:rsidRDefault="00A74D06">
      <w:pPr>
        <w:pStyle w:val="BodyText"/>
        <w:spacing w:before="40" w:line="280" w:lineRule="auto"/>
        <w:ind w:left="510" w:right="42" w:hanging="341"/>
      </w:pPr>
      <w:r>
        <w:rPr>
          <w:rFonts w:ascii="Arial"/>
          <w:w w:val="105"/>
          <w:sz w:val="16"/>
        </w:rPr>
        <w:t>•</w:t>
      </w:r>
      <w:r w:rsidR="001818D0">
        <w:rPr>
          <w:rFonts w:ascii="Arial"/>
          <w:w w:val="105"/>
          <w:sz w:val="16"/>
        </w:rPr>
        <w:t xml:space="preserve"> </w:t>
      </w:r>
      <w:r w:rsidR="001818D0">
        <w:rPr>
          <w:w w:val="105"/>
        </w:rPr>
        <w:t>Jeg har styrker, interesser og ferdigheter jeg kan bruke i videre utdanning og yrkesliv.</w:t>
      </w:r>
    </w:p>
    <w:p w:rsidR="00317BC0" w:rsidRDefault="00A74D06">
      <w:pPr>
        <w:pStyle w:val="BodyText"/>
        <w:spacing w:line="280" w:lineRule="auto"/>
        <w:ind w:left="510" w:right="98" w:hanging="341"/>
      </w:pPr>
      <w:r>
        <w:rPr>
          <w:rFonts w:ascii="Arial" w:hAnsi="Arial"/>
          <w:w w:val="105"/>
          <w:sz w:val="16"/>
        </w:rPr>
        <w:t>•</w:t>
      </w:r>
      <w:r w:rsidR="001818D0">
        <w:rPr>
          <w:rFonts w:ascii="Arial" w:hAnsi="Arial"/>
          <w:w w:val="105"/>
          <w:sz w:val="16"/>
        </w:rPr>
        <w:t xml:space="preserve"> </w:t>
      </w:r>
      <w:r w:rsidR="001818D0">
        <w:rPr>
          <w:w w:val="105"/>
        </w:rPr>
        <w:t>Jeg vet hva som kreves av meg for å få den utdanningen som passer for meg.</w:t>
      </w:r>
    </w:p>
    <w:p w:rsidR="00317BC0" w:rsidRDefault="00A74D06">
      <w:pPr>
        <w:pStyle w:val="BodyText"/>
        <w:spacing w:line="280" w:lineRule="auto"/>
        <w:ind w:left="510" w:right="98" w:hanging="341"/>
      </w:pPr>
      <w:r>
        <w:rPr>
          <w:rFonts w:ascii="Arial"/>
          <w:w w:val="105"/>
          <w:sz w:val="16"/>
        </w:rPr>
        <w:t>•</w:t>
      </w:r>
      <w:r w:rsidR="001818D0">
        <w:rPr>
          <w:rFonts w:ascii="Arial"/>
          <w:w w:val="105"/>
          <w:sz w:val="16"/>
        </w:rPr>
        <w:t xml:space="preserve"> </w:t>
      </w:r>
      <w:r w:rsidR="001818D0">
        <w:rPr>
          <w:w w:val="105"/>
        </w:rPr>
        <w:t>Jeg har kjennskap til hva som kreves av meg som arbeidstaker.</w:t>
      </w:r>
    </w:p>
    <w:p w:rsidR="00317BC0" w:rsidRDefault="00A74D06">
      <w:pPr>
        <w:pStyle w:val="BodyText"/>
        <w:spacing w:line="280" w:lineRule="auto"/>
        <w:ind w:left="510" w:right="98" w:hanging="341"/>
      </w:pPr>
      <w:r>
        <w:rPr>
          <w:rFonts w:ascii="Arial" w:hAnsi="Arial"/>
          <w:w w:val="105"/>
          <w:sz w:val="16"/>
        </w:rPr>
        <w:t>•</w:t>
      </w:r>
      <w:r w:rsidR="001818D0">
        <w:rPr>
          <w:rFonts w:ascii="Arial" w:hAnsi="Arial"/>
          <w:w w:val="105"/>
          <w:sz w:val="16"/>
        </w:rPr>
        <w:t xml:space="preserve"> </w:t>
      </w:r>
      <w:r w:rsidR="001818D0">
        <w:rPr>
          <w:w w:val="105"/>
        </w:rPr>
        <w:t>Jeg vet hvordan man søker på arbeid, og hva denne prosessen går ut på.</w:t>
      </w:r>
    </w:p>
    <w:p w:rsidR="00317BC0" w:rsidRDefault="001818D0">
      <w:pPr>
        <w:pStyle w:val="Heading3"/>
        <w:spacing w:before="85"/>
        <w:ind w:left="170"/>
      </w:pPr>
      <w:r>
        <w:br w:type="column"/>
      </w:r>
      <w:r>
        <w:rPr>
          <w:color w:val="24A23F"/>
        </w:rPr>
        <w:t>Kompetansemål</w:t>
      </w:r>
    </w:p>
    <w:p w:rsidR="00317BC0" w:rsidRDefault="001818D0">
      <w:pPr>
        <w:pStyle w:val="Heading5"/>
        <w:spacing w:before="278" w:line="280" w:lineRule="auto"/>
        <w:ind w:left="170" w:right="1721"/>
      </w:pPr>
      <w:r>
        <w:t>Målet er at ungdommene etter første periode av tredje utviklingstrinn skal bruke sine nøkkeloppdagelser til å kunne:</w:t>
      </w:r>
    </w:p>
    <w:p w:rsidR="00317BC0" w:rsidRDefault="00A74D06">
      <w:pPr>
        <w:pStyle w:val="BodyText"/>
        <w:spacing w:line="280" w:lineRule="auto"/>
        <w:ind w:left="510" w:right="1225" w:hanging="341"/>
      </w:pPr>
      <w:r>
        <w:rPr>
          <w:rFonts w:ascii="Arial" w:hAnsi="Arial"/>
          <w:w w:val="105"/>
          <w:sz w:val="16"/>
        </w:rPr>
        <w:t>•</w:t>
      </w:r>
      <w:r w:rsidR="001818D0">
        <w:rPr>
          <w:rFonts w:ascii="Arial" w:hAnsi="Arial"/>
          <w:w w:val="105"/>
          <w:sz w:val="16"/>
        </w:rPr>
        <w:t xml:space="preserve"> </w:t>
      </w:r>
      <w:r w:rsidR="001818D0">
        <w:rPr>
          <w:w w:val="105"/>
        </w:rPr>
        <w:t>beskrive egne styrker og egenskaper og interes- ser, og kunne se dette i sammenheng med utdannings- og yrkesønsker og livsmestring</w:t>
      </w:r>
    </w:p>
    <w:p w:rsidR="00317BC0" w:rsidRDefault="00A74D06">
      <w:pPr>
        <w:pStyle w:val="BodyText"/>
        <w:spacing w:line="280" w:lineRule="auto"/>
        <w:ind w:left="510" w:right="1701" w:hanging="341"/>
      </w:pPr>
      <w:r>
        <w:rPr>
          <w:rFonts w:ascii="Arial"/>
          <w:w w:val="105"/>
          <w:sz w:val="16"/>
        </w:rPr>
        <w:t>•</w:t>
      </w:r>
      <w:r w:rsidR="001818D0">
        <w:rPr>
          <w:w w:val="105"/>
        </w:rPr>
        <w:t>samle, analysere og bruke informasjon om utdanning og arbeid</w:t>
      </w:r>
    </w:p>
    <w:p w:rsidR="00317BC0" w:rsidRDefault="00A74D06">
      <w:pPr>
        <w:pStyle w:val="BodyText"/>
        <w:spacing w:line="280" w:lineRule="auto"/>
        <w:ind w:left="510" w:right="1180" w:hanging="341"/>
      </w:pPr>
      <w:r>
        <w:rPr>
          <w:rFonts w:ascii="Arial" w:hAnsi="Arial"/>
          <w:sz w:val="16"/>
        </w:rPr>
        <w:t>•</w:t>
      </w:r>
      <w:r w:rsidR="001818D0">
        <w:rPr>
          <w:rFonts w:ascii="Arial" w:hAnsi="Arial"/>
          <w:sz w:val="16"/>
        </w:rPr>
        <w:t xml:space="preserve"> </w:t>
      </w:r>
      <w:r w:rsidR="001818D0">
        <w:t xml:space="preserve">utforske utdanningsmuligheter på varierte </w:t>
      </w:r>
      <w:r w:rsidR="001818D0">
        <w:rPr>
          <w:spacing w:val="-3"/>
        </w:rPr>
        <w:t xml:space="preserve">måter, </w:t>
      </w:r>
      <w:r w:rsidR="001818D0">
        <w:t xml:space="preserve">og gjøre rede for ulike utdanningsveier </w:t>
      </w:r>
      <w:r w:rsidR="001818D0">
        <w:rPr>
          <w:spacing w:val="-9"/>
        </w:rPr>
        <w:t xml:space="preserve">og </w:t>
      </w:r>
      <w:r w:rsidR="001818D0">
        <w:t>hvilke yrkesområder de kan føre til</w:t>
      </w:r>
    </w:p>
    <w:p w:rsidR="00317BC0" w:rsidRDefault="00A74D06">
      <w:pPr>
        <w:pStyle w:val="BodyText"/>
        <w:spacing w:line="280" w:lineRule="auto"/>
        <w:ind w:left="510" w:right="1120" w:hanging="341"/>
      </w:pPr>
      <w:r>
        <w:rPr>
          <w:rFonts w:ascii="Arial" w:hAnsi="Arial"/>
          <w:sz w:val="16"/>
        </w:rPr>
        <w:t>•</w:t>
      </w:r>
      <w:r w:rsidR="001818D0">
        <w:rPr>
          <w:rFonts w:ascii="Arial" w:hAnsi="Arial"/>
          <w:sz w:val="16"/>
        </w:rPr>
        <w:t xml:space="preserve"> </w:t>
      </w:r>
      <w:r w:rsidR="001818D0">
        <w:t>tilegne seg kunnskap om arbeidslivet gjennom utprøving og utforskning og reflektere over hvor- dan bærekraftsmål, konjunkturer og teknologi påvirker arbeidsmarked, yrker og arbeidsmåter</w:t>
      </w:r>
    </w:p>
    <w:p w:rsidR="00317BC0" w:rsidRDefault="00A74D06">
      <w:pPr>
        <w:pStyle w:val="BodyText"/>
        <w:spacing w:line="280" w:lineRule="auto"/>
        <w:ind w:left="510" w:right="1163" w:hanging="341"/>
      </w:pPr>
      <w:r>
        <w:rPr>
          <w:rFonts w:ascii="Arial" w:hAnsi="Arial"/>
          <w:w w:val="105"/>
          <w:sz w:val="16"/>
        </w:rPr>
        <w:t>•</w:t>
      </w:r>
      <w:r w:rsidR="001818D0">
        <w:rPr>
          <w:rFonts w:ascii="Arial" w:hAnsi="Arial"/>
          <w:spacing w:val="38"/>
          <w:w w:val="105"/>
          <w:sz w:val="16"/>
        </w:rPr>
        <w:t xml:space="preserve"> </w:t>
      </w:r>
      <w:r w:rsidR="001818D0">
        <w:rPr>
          <w:w w:val="105"/>
        </w:rPr>
        <w:t>diskutere</w:t>
      </w:r>
      <w:r w:rsidR="001818D0">
        <w:rPr>
          <w:spacing w:val="-22"/>
          <w:w w:val="105"/>
        </w:rPr>
        <w:t xml:space="preserve"> </w:t>
      </w:r>
      <w:r w:rsidR="001818D0">
        <w:rPr>
          <w:w w:val="105"/>
        </w:rPr>
        <w:t>konsekvenser</w:t>
      </w:r>
      <w:r w:rsidR="001818D0">
        <w:rPr>
          <w:spacing w:val="-22"/>
          <w:w w:val="105"/>
        </w:rPr>
        <w:t xml:space="preserve"> </w:t>
      </w:r>
      <w:r w:rsidR="001818D0">
        <w:rPr>
          <w:w w:val="105"/>
        </w:rPr>
        <w:t>av</w:t>
      </w:r>
      <w:r w:rsidR="001818D0">
        <w:rPr>
          <w:spacing w:val="-21"/>
          <w:w w:val="105"/>
        </w:rPr>
        <w:t xml:space="preserve"> </w:t>
      </w:r>
      <w:r w:rsidR="001818D0">
        <w:rPr>
          <w:w w:val="105"/>
        </w:rPr>
        <w:t>utenforskap</w:t>
      </w:r>
      <w:r w:rsidR="001818D0">
        <w:rPr>
          <w:spacing w:val="-22"/>
          <w:w w:val="105"/>
        </w:rPr>
        <w:t xml:space="preserve"> </w:t>
      </w:r>
      <w:r w:rsidR="001818D0">
        <w:rPr>
          <w:w w:val="105"/>
        </w:rPr>
        <w:t>og</w:t>
      </w:r>
      <w:r w:rsidR="001818D0">
        <w:rPr>
          <w:spacing w:val="-22"/>
          <w:w w:val="105"/>
        </w:rPr>
        <w:t xml:space="preserve"> </w:t>
      </w:r>
      <w:r w:rsidR="001818D0">
        <w:rPr>
          <w:spacing w:val="-3"/>
          <w:w w:val="105"/>
        </w:rPr>
        <w:t xml:space="preserve">forstå </w:t>
      </w:r>
      <w:r w:rsidR="001818D0">
        <w:rPr>
          <w:w w:val="105"/>
        </w:rPr>
        <w:t>økonomisk</w:t>
      </w:r>
      <w:r w:rsidR="001818D0">
        <w:rPr>
          <w:spacing w:val="-24"/>
          <w:w w:val="105"/>
        </w:rPr>
        <w:t xml:space="preserve"> </w:t>
      </w:r>
      <w:r w:rsidR="001818D0">
        <w:rPr>
          <w:w w:val="105"/>
        </w:rPr>
        <w:t>og</w:t>
      </w:r>
      <w:r w:rsidR="001818D0">
        <w:rPr>
          <w:spacing w:val="-23"/>
          <w:w w:val="105"/>
        </w:rPr>
        <w:t xml:space="preserve"> </w:t>
      </w:r>
      <w:r w:rsidR="001818D0">
        <w:rPr>
          <w:w w:val="105"/>
        </w:rPr>
        <w:t>sosial</w:t>
      </w:r>
      <w:r w:rsidR="001818D0">
        <w:rPr>
          <w:spacing w:val="-23"/>
          <w:w w:val="105"/>
        </w:rPr>
        <w:t xml:space="preserve"> </w:t>
      </w:r>
      <w:r w:rsidR="001818D0">
        <w:rPr>
          <w:w w:val="105"/>
        </w:rPr>
        <w:t>verdi</w:t>
      </w:r>
      <w:r w:rsidR="001818D0">
        <w:rPr>
          <w:spacing w:val="-23"/>
          <w:w w:val="105"/>
        </w:rPr>
        <w:t xml:space="preserve"> </w:t>
      </w:r>
      <w:r w:rsidR="001818D0">
        <w:rPr>
          <w:w w:val="105"/>
        </w:rPr>
        <w:t>av</w:t>
      </w:r>
      <w:r w:rsidR="001818D0">
        <w:rPr>
          <w:spacing w:val="-24"/>
          <w:w w:val="105"/>
        </w:rPr>
        <w:t xml:space="preserve"> </w:t>
      </w:r>
      <w:r w:rsidR="001818D0">
        <w:rPr>
          <w:w w:val="105"/>
        </w:rPr>
        <w:t>arbeid</w:t>
      </w:r>
      <w:r w:rsidR="001818D0">
        <w:rPr>
          <w:spacing w:val="-23"/>
          <w:w w:val="105"/>
        </w:rPr>
        <w:t xml:space="preserve"> </w:t>
      </w:r>
      <w:r w:rsidR="001818D0">
        <w:rPr>
          <w:w w:val="105"/>
        </w:rPr>
        <w:t>på</w:t>
      </w:r>
      <w:r w:rsidR="001818D0">
        <w:rPr>
          <w:spacing w:val="-23"/>
          <w:w w:val="105"/>
        </w:rPr>
        <w:t xml:space="preserve"> </w:t>
      </w:r>
      <w:r w:rsidR="001818D0">
        <w:rPr>
          <w:w w:val="105"/>
        </w:rPr>
        <w:t>individ- og</w:t>
      </w:r>
      <w:r w:rsidR="001818D0">
        <w:rPr>
          <w:spacing w:val="-5"/>
          <w:w w:val="105"/>
        </w:rPr>
        <w:t xml:space="preserve"> </w:t>
      </w:r>
      <w:r w:rsidR="001818D0">
        <w:rPr>
          <w:w w:val="105"/>
        </w:rPr>
        <w:t>samfunnsnivå</w:t>
      </w:r>
    </w:p>
    <w:p w:rsidR="00317BC0" w:rsidRDefault="00A74D06">
      <w:pPr>
        <w:pStyle w:val="BodyText"/>
        <w:spacing w:line="280" w:lineRule="auto"/>
        <w:ind w:left="510" w:right="1398" w:hanging="341"/>
      </w:pPr>
      <w:r>
        <w:rPr>
          <w:rFonts w:ascii="Arial" w:hAnsi="Arial"/>
          <w:w w:val="105"/>
          <w:sz w:val="16"/>
        </w:rPr>
        <w:t>•</w:t>
      </w:r>
      <w:r w:rsidR="001818D0">
        <w:rPr>
          <w:rFonts w:ascii="Arial" w:hAnsi="Arial"/>
          <w:w w:val="105"/>
          <w:sz w:val="16"/>
        </w:rPr>
        <w:t xml:space="preserve"> </w:t>
      </w:r>
      <w:r w:rsidR="001818D0">
        <w:rPr>
          <w:w w:val="105"/>
        </w:rPr>
        <w:t>gjøre rede for hva og hvem som kan påvirke karrierevalg</w:t>
      </w:r>
      <w:r w:rsidR="001818D0">
        <w:rPr>
          <w:spacing w:val="-22"/>
          <w:w w:val="105"/>
        </w:rPr>
        <w:t xml:space="preserve"> </w:t>
      </w:r>
      <w:r w:rsidR="001818D0">
        <w:rPr>
          <w:w w:val="105"/>
        </w:rPr>
        <w:t>og</w:t>
      </w:r>
      <w:r w:rsidR="001818D0">
        <w:rPr>
          <w:spacing w:val="-22"/>
          <w:w w:val="105"/>
        </w:rPr>
        <w:t xml:space="preserve"> </w:t>
      </w:r>
      <w:r w:rsidR="001818D0">
        <w:rPr>
          <w:w w:val="105"/>
        </w:rPr>
        <w:t>hva</w:t>
      </w:r>
      <w:r w:rsidR="001818D0">
        <w:rPr>
          <w:spacing w:val="-21"/>
          <w:w w:val="105"/>
        </w:rPr>
        <w:t xml:space="preserve"> </w:t>
      </w:r>
      <w:r w:rsidR="001818D0">
        <w:rPr>
          <w:w w:val="105"/>
        </w:rPr>
        <w:t>dette</w:t>
      </w:r>
      <w:r w:rsidR="001818D0">
        <w:rPr>
          <w:spacing w:val="-22"/>
          <w:w w:val="105"/>
        </w:rPr>
        <w:t xml:space="preserve"> </w:t>
      </w:r>
      <w:r w:rsidR="001818D0">
        <w:rPr>
          <w:w w:val="105"/>
        </w:rPr>
        <w:t>har</w:t>
      </w:r>
      <w:r w:rsidR="001818D0">
        <w:rPr>
          <w:spacing w:val="-21"/>
          <w:w w:val="105"/>
        </w:rPr>
        <w:t xml:space="preserve"> </w:t>
      </w:r>
      <w:r w:rsidR="001818D0">
        <w:rPr>
          <w:w w:val="105"/>
        </w:rPr>
        <w:t>å</w:t>
      </w:r>
      <w:r w:rsidR="001818D0">
        <w:rPr>
          <w:spacing w:val="-22"/>
          <w:w w:val="105"/>
        </w:rPr>
        <w:t xml:space="preserve"> </w:t>
      </w:r>
      <w:r w:rsidR="001818D0">
        <w:rPr>
          <w:w w:val="105"/>
        </w:rPr>
        <w:t>si</w:t>
      </w:r>
      <w:r w:rsidR="001818D0">
        <w:rPr>
          <w:spacing w:val="-21"/>
          <w:w w:val="105"/>
        </w:rPr>
        <w:t xml:space="preserve"> </w:t>
      </w:r>
      <w:r w:rsidR="001818D0">
        <w:rPr>
          <w:w w:val="105"/>
        </w:rPr>
        <w:t>for</w:t>
      </w:r>
      <w:r w:rsidR="001818D0">
        <w:rPr>
          <w:spacing w:val="-22"/>
          <w:w w:val="105"/>
        </w:rPr>
        <w:t xml:space="preserve"> </w:t>
      </w:r>
      <w:r w:rsidR="001818D0">
        <w:rPr>
          <w:w w:val="105"/>
        </w:rPr>
        <w:t>egne</w:t>
      </w:r>
      <w:r w:rsidR="001818D0">
        <w:rPr>
          <w:spacing w:val="-21"/>
          <w:w w:val="105"/>
        </w:rPr>
        <w:t xml:space="preserve"> </w:t>
      </w:r>
      <w:r w:rsidR="001818D0">
        <w:rPr>
          <w:spacing w:val="-5"/>
          <w:w w:val="105"/>
        </w:rPr>
        <w:t>valg</w:t>
      </w:r>
    </w:p>
    <w:p w:rsidR="00317BC0" w:rsidRDefault="00A74D06">
      <w:pPr>
        <w:pStyle w:val="BodyText"/>
        <w:spacing w:line="280" w:lineRule="auto"/>
        <w:ind w:left="510" w:right="1163" w:hanging="341"/>
      </w:pPr>
      <w:r>
        <w:rPr>
          <w:rFonts w:ascii="Arial" w:hAnsi="Arial"/>
          <w:w w:val="105"/>
          <w:sz w:val="16"/>
        </w:rPr>
        <w:t>•</w:t>
      </w:r>
      <w:r w:rsidR="001818D0">
        <w:rPr>
          <w:rFonts w:ascii="Arial" w:hAnsi="Arial"/>
          <w:w w:val="105"/>
          <w:sz w:val="16"/>
        </w:rPr>
        <w:t xml:space="preserve"> </w:t>
      </w:r>
      <w:r w:rsidR="001818D0">
        <w:rPr>
          <w:w w:val="105"/>
        </w:rPr>
        <w:t>utforske og drøfte kjønnsrelaterte perspektiver i karrierevalg</w:t>
      </w:r>
    </w:p>
    <w:p w:rsidR="00317BC0" w:rsidRDefault="00A74D06">
      <w:pPr>
        <w:pStyle w:val="BodyText"/>
        <w:spacing w:line="280" w:lineRule="auto"/>
        <w:ind w:left="510" w:right="1120" w:hanging="341"/>
      </w:pPr>
      <w:r>
        <w:rPr>
          <w:rFonts w:ascii="Arial" w:hAnsi="Arial"/>
          <w:w w:val="105"/>
          <w:sz w:val="16"/>
        </w:rPr>
        <w:t>•</w:t>
      </w:r>
      <w:r w:rsidR="001818D0">
        <w:rPr>
          <w:rFonts w:ascii="Arial" w:hAnsi="Arial"/>
          <w:w w:val="105"/>
          <w:sz w:val="16"/>
        </w:rPr>
        <w:t xml:space="preserve"> </w:t>
      </w:r>
      <w:r w:rsidR="001818D0">
        <w:rPr>
          <w:w w:val="105"/>
        </w:rPr>
        <w:t>se muligheter og omsette egne idéer til handling og valg, og reflektere sammen med andre over konsekvenser av karrierevalg</w:t>
      </w:r>
    </w:p>
    <w:p w:rsidR="00317BC0" w:rsidRDefault="00A74D06">
      <w:pPr>
        <w:pStyle w:val="BodyText"/>
        <w:spacing w:line="280" w:lineRule="auto"/>
        <w:ind w:left="510" w:right="1299" w:hanging="341"/>
      </w:pPr>
      <w:r>
        <w:rPr>
          <w:rFonts w:ascii="Arial" w:hAnsi="Arial"/>
          <w:sz w:val="16"/>
        </w:rPr>
        <w:t>•</w:t>
      </w:r>
      <w:r w:rsidR="001818D0">
        <w:rPr>
          <w:rFonts w:ascii="Arial" w:hAnsi="Arial"/>
          <w:sz w:val="16"/>
        </w:rPr>
        <w:t xml:space="preserve"> </w:t>
      </w:r>
      <w:r w:rsidR="001818D0">
        <w:t>utvikle og bruke mestringsstrategier for å håndtere overganger og utfordringer relatert til utdanning og karriere</w:t>
      </w:r>
    </w:p>
    <w:p w:rsidR="00317BC0" w:rsidRDefault="00A74D06">
      <w:pPr>
        <w:pStyle w:val="BodyText"/>
        <w:spacing w:line="280" w:lineRule="auto"/>
        <w:ind w:left="510" w:right="1175" w:hanging="341"/>
        <w:jc w:val="both"/>
      </w:pPr>
      <w:r>
        <w:rPr>
          <w:rFonts w:ascii="Arial" w:hAnsi="Arial"/>
          <w:sz w:val="16"/>
        </w:rPr>
        <w:t>•</w:t>
      </w:r>
      <w:r w:rsidR="001818D0">
        <w:rPr>
          <w:rFonts w:ascii="Arial" w:hAnsi="Arial"/>
          <w:sz w:val="16"/>
        </w:rPr>
        <w:t xml:space="preserve"> </w:t>
      </w:r>
      <w:r w:rsidR="001818D0">
        <w:t>tolke stillingsannonser, skrive CV og jobbsøknad og tilegne seg kunnskap om hvordan man gjør et godt jobbintervju</w:t>
      </w:r>
    </w:p>
    <w:p w:rsidR="00317BC0" w:rsidRDefault="00317BC0">
      <w:pPr>
        <w:pStyle w:val="BodyText"/>
        <w:rPr>
          <w:sz w:val="22"/>
        </w:rPr>
      </w:pPr>
    </w:p>
    <w:p w:rsidR="00317BC0" w:rsidRDefault="001818D0">
      <w:pPr>
        <w:pStyle w:val="Heading3"/>
        <w:spacing w:before="143"/>
        <w:ind w:left="170"/>
      </w:pPr>
      <w:r>
        <w:rPr>
          <w:color w:val="24A23F"/>
        </w:rPr>
        <w:t>Vurdering</w:t>
      </w:r>
    </w:p>
    <w:p w:rsidR="00317BC0" w:rsidRDefault="001818D0">
      <w:pPr>
        <w:pStyle w:val="Heading4"/>
        <w:spacing w:before="228"/>
        <w:ind w:left="170"/>
      </w:pPr>
      <w:r>
        <w:t>Underveisvurdering</w:t>
      </w:r>
    </w:p>
    <w:p w:rsidR="00317BC0" w:rsidRDefault="001818D0">
      <w:pPr>
        <w:pStyle w:val="BodyText"/>
        <w:spacing w:before="22" w:line="280" w:lineRule="auto"/>
        <w:ind w:left="170" w:right="1176"/>
      </w:pPr>
      <w:r>
        <w:t xml:space="preserve">Underveisvurderingen skal bidra til å fremme </w:t>
      </w:r>
      <w:r>
        <w:rPr>
          <w:spacing w:val="-3"/>
        </w:rPr>
        <w:t xml:space="preserve">læring </w:t>
      </w:r>
      <w:r>
        <w:t>og til å utvikle kompetanse i faget. Ungdommene viser og utvikler kompetanse i utdanningsvalg når de reflekterer over egen utvikling og karrierelæring, og viser dømmekraft i drøfting av etiske</w:t>
      </w:r>
    </w:p>
    <w:p w:rsidR="00317BC0" w:rsidRDefault="001818D0">
      <w:pPr>
        <w:pStyle w:val="BodyText"/>
        <w:spacing w:line="280" w:lineRule="auto"/>
        <w:ind w:left="170" w:right="1484"/>
      </w:pPr>
      <w:r>
        <w:t>dilemmaer. Ungdommene viser også</w:t>
      </w:r>
      <w:r>
        <w:rPr>
          <w:spacing w:val="-26"/>
        </w:rPr>
        <w:t xml:space="preserve"> </w:t>
      </w:r>
      <w:r>
        <w:t xml:space="preserve">kompetanse i utdanningsvalg ved å gjøre rede for muligheter i utdanning og arbeid og bruker kunnskapen til </w:t>
      </w:r>
      <w:r>
        <w:rPr>
          <w:spacing w:val="-18"/>
        </w:rPr>
        <w:t>å</w:t>
      </w:r>
    </w:p>
    <w:p w:rsidR="00317BC0" w:rsidRDefault="001818D0">
      <w:pPr>
        <w:pStyle w:val="BodyText"/>
        <w:spacing w:line="280" w:lineRule="auto"/>
        <w:ind w:left="170" w:right="1169"/>
      </w:pPr>
      <w:r>
        <w:t>drøfte egne planer for videre karriere. Ungdommene utvikler kompetanse i utdanningsvalg når de i økende grad bruker ulike strategier og fagbegreper for å uttrykke fagkompetansen sin, individuelt og</w:t>
      </w:r>
    </w:p>
    <w:p w:rsidR="00317BC0" w:rsidRDefault="001818D0">
      <w:pPr>
        <w:pStyle w:val="BodyText"/>
        <w:spacing w:line="237" w:lineRule="exact"/>
        <w:ind w:left="170"/>
      </w:pPr>
      <w:r>
        <w:t>i samhandling med andre. De voksne skal legge</w:t>
      </w:r>
    </w:p>
    <w:p w:rsidR="00317BC0" w:rsidRDefault="00317BC0">
      <w:pPr>
        <w:spacing w:line="237" w:lineRule="exact"/>
        <w:sectPr w:rsidR="00317BC0">
          <w:type w:val="continuous"/>
          <w:pgSz w:w="11910" w:h="16840"/>
          <w:pgMar w:top="780" w:right="0" w:bottom="0" w:left="960" w:header="720" w:footer="720" w:gutter="0"/>
          <w:cols w:num="2" w:space="720" w:equalWidth="0">
            <w:col w:w="4905" w:space="41"/>
            <w:col w:w="6004"/>
          </w:cols>
        </w:sectPr>
      </w:pPr>
    </w:p>
    <w:p w:rsidR="00317BC0" w:rsidRDefault="008A0DDC">
      <w:pPr>
        <w:pStyle w:val="BodyText"/>
        <w:spacing w:before="2"/>
        <w:rPr>
          <w:sz w:val="26"/>
        </w:rPr>
      </w:pPr>
      <w:r>
        <w:lastRenderedPageBreak/>
        <w:pict>
          <v:rect id="_x0000_s1028" alt="" style="position:absolute;margin-left:569.75pt;margin-top:561.25pt;width:25.5pt;height:280.65pt;z-index:251961344;mso-wrap-edited:f;mso-width-percent:0;mso-height-percent:0;mso-position-horizontal-relative:page;mso-position-vertical-relative:page;mso-width-percent:0;mso-height-percent:0" fillcolor="#24a23f" stroked="f">
            <w10:wrap anchorx="page" anchory="page"/>
          </v:rect>
        </w:pict>
      </w:r>
      <w:r>
        <w:pict>
          <v:shape id="_x0000_s1027" type="#_x0000_t202" alt="" style="position:absolute;margin-left:574.5pt;margin-top:606.65pt;width:16.5pt;height:190.9pt;z-index:251962368;mso-wrap-style:square;mso-wrap-edited:f;mso-width-percent:0;mso-height-percent:0;mso-position-horizontal-relative:page;mso-position-vertical-relative:page;mso-width-percent:0;mso-height-percent:0;v-text-anchor:top" filled="f" stroked="f">
            <v:textbox style="layout-flow:vertical" inset="0,0,0,0">
              <w:txbxContent>
                <w:p w:rsidR="00C75946" w:rsidRDefault="00C75946">
                  <w:pPr>
                    <w:spacing w:before="8"/>
                    <w:ind w:left="20"/>
                    <w:rPr>
                      <w:rFonts w:ascii="FuturaPT-Medium" w:hAnsi="FuturaPT-Medium"/>
                      <w:sz w:val="24"/>
                    </w:rPr>
                  </w:pPr>
                  <w:r>
                    <w:rPr>
                      <w:rFonts w:ascii="FuturaPT-Medium" w:hAnsi="FuturaPT-Medium"/>
                      <w:color w:val="FFFFFF"/>
                      <w:sz w:val="24"/>
                    </w:rPr>
                    <w:t>UTDANNINSVALG 8.–10. TRINN</w:t>
                  </w:r>
                </w:p>
              </w:txbxContent>
            </v:textbox>
            <w10:wrap anchorx="page" anchory="page"/>
          </v:shape>
        </w:pict>
      </w:r>
    </w:p>
    <w:p w:rsidR="00317BC0" w:rsidRDefault="001818D0">
      <w:pPr>
        <w:pStyle w:val="BodyText"/>
        <w:spacing w:before="98" w:line="280" w:lineRule="auto"/>
        <w:ind w:left="173" w:right="6256"/>
      </w:pPr>
      <w:r>
        <w:t>til rette for undervisningsforløp som åpner for læring der ungdommenes kompetanse kan komme til syne på ulike måter. Gjennom et variert sett</w:t>
      </w:r>
    </w:p>
    <w:p w:rsidR="00317BC0" w:rsidRDefault="001818D0">
      <w:pPr>
        <w:pStyle w:val="BodyText"/>
        <w:spacing w:line="280" w:lineRule="auto"/>
        <w:ind w:left="173" w:right="6118"/>
      </w:pPr>
      <w:r>
        <w:t>av læringssituasjoner og gjennom dialog med de voksne, skal den enkelte ungdom bli bevisst på egen mestring. Ungdommene skal få læringsfremmende tilbakemeldinger som motiverer og veileder dem</w:t>
      </w:r>
    </w:p>
    <w:p w:rsidR="00317BC0" w:rsidRDefault="001818D0">
      <w:pPr>
        <w:pStyle w:val="BodyText"/>
        <w:spacing w:line="280" w:lineRule="auto"/>
        <w:ind w:left="173" w:right="6471"/>
      </w:pPr>
      <w:r>
        <w:t>til å arbeide videre med temaene egen utvikling, utdanningssystem og arbeidsliv. En viktig del</w:t>
      </w:r>
    </w:p>
    <w:p w:rsidR="00317BC0" w:rsidRDefault="001818D0">
      <w:pPr>
        <w:pStyle w:val="BodyText"/>
        <w:spacing w:line="280" w:lineRule="auto"/>
        <w:ind w:left="173" w:right="6190"/>
      </w:pPr>
      <w:r>
        <w:t>av underveisvurderingen er hva ungdommene demonstrerer i sine presentasjoner underveis og på slutten av sine utforskende arbeider.</w:t>
      </w:r>
    </w:p>
    <w:p w:rsidR="00317BC0" w:rsidRDefault="00317BC0">
      <w:pPr>
        <w:pStyle w:val="BodyText"/>
        <w:spacing w:before="5"/>
        <w:rPr>
          <w:sz w:val="18"/>
        </w:rPr>
      </w:pPr>
    </w:p>
    <w:p w:rsidR="00317BC0" w:rsidRDefault="001818D0">
      <w:pPr>
        <w:pStyle w:val="Heading4"/>
      </w:pPr>
      <w:r>
        <w:t>4.2 Vurderingsordning</w:t>
      </w:r>
    </w:p>
    <w:p w:rsidR="00317BC0" w:rsidRDefault="00317BC0">
      <w:pPr>
        <w:pStyle w:val="BodyText"/>
        <w:spacing w:before="6"/>
        <w:rPr>
          <w:rFonts w:ascii="FuturaPT-Medium"/>
          <w:sz w:val="22"/>
        </w:rPr>
      </w:pPr>
    </w:p>
    <w:tbl>
      <w:tblPr>
        <w:tblW w:w="0" w:type="auto"/>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45"/>
        <w:gridCol w:w="3043"/>
      </w:tblGrid>
      <w:tr w:rsidR="00317BC0">
        <w:trPr>
          <w:trHeight w:val="505"/>
        </w:trPr>
        <w:tc>
          <w:tcPr>
            <w:tcW w:w="1645" w:type="dxa"/>
            <w:shd w:val="clear" w:color="auto" w:fill="F3F8F1"/>
          </w:tcPr>
          <w:p w:rsidR="00317BC0" w:rsidRDefault="001818D0">
            <w:pPr>
              <w:pStyle w:val="TableParagraph"/>
              <w:ind w:left="284"/>
              <w:rPr>
                <w:sz w:val="18"/>
              </w:rPr>
            </w:pPr>
            <w:r>
              <w:rPr>
                <w:sz w:val="18"/>
              </w:rPr>
              <w:t>STANDPUNKT</w:t>
            </w:r>
          </w:p>
        </w:tc>
        <w:tc>
          <w:tcPr>
            <w:tcW w:w="3043" w:type="dxa"/>
            <w:shd w:val="clear" w:color="auto" w:fill="F3F8F1"/>
          </w:tcPr>
          <w:p w:rsidR="00317BC0" w:rsidRDefault="001818D0">
            <w:pPr>
              <w:pStyle w:val="TableParagraph"/>
              <w:rPr>
                <w:sz w:val="18"/>
              </w:rPr>
            </w:pPr>
            <w:r>
              <w:rPr>
                <w:sz w:val="18"/>
              </w:rPr>
              <w:t>Deltatt</w:t>
            </w:r>
          </w:p>
        </w:tc>
      </w:tr>
    </w:tbl>
    <w:p w:rsidR="00317BC0" w:rsidRDefault="00317BC0">
      <w:pPr>
        <w:rPr>
          <w:sz w:val="18"/>
        </w:rPr>
        <w:sectPr w:rsidR="00317BC0">
          <w:pgSz w:w="11910" w:h="16840"/>
          <w:pgMar w:top="1060" w:right="0" w:bottom="0" w:left="960" w:header="670" w:footer="0" w:gutter="0"/>
          <w:cols w:space="720"/>
        </w:sect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317BC0">
      <w:pPr>
        <w:pStyle w:val="BodyText"/>
        <w:rPr>
          <w:rFonts w:ascii="FuturaPT-Medium"/>
        </w:rPr>
      </w:pPr>
    </w:p>
    <w:p w:rsidR="00317BC0" w:rsidRDefault="001818D0">
      <w:pPr>
        <w:spacing w:before="262"/>
        <w:ind w:left="171"/>
        <w:rPr>
          <w:rFonts w:ascii="ITC Caslon 224 Std"/>
          <w:b/>
          <w:sz w:val="84"/>
        </w:rPr>
      </w:pPr>
      <w:bookmarkStart w:id="151" w:name="Tilleggsdokumenter"/>
      <w:bookmarkStart w:id="152" w:name="_bookmark70"/>
      <w:bookmarkEnd w:id="151"/>
      <w:bookmarkEnd w:id="152"/>
      <w:r>
        <w:rPr>
          <w:rFonts w:ascii="ITC Caslon 224 Std"/>
          <w:b/>
          <w:sz w:val="84"/>
        </w:rPr>
        <w:t>Tilleggsdokumenter</w:t>
      </w: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rPr>
          <w:rFonts w:ascii="ITC Caslon 224 Std"/>
          <w:b/>
        </w:rPr>
      </w:pPr>
    </w:p>
    <w:p w:rsidR="00317BC0" w:rsidRDefault="00317BC0">
      <w:pPr>
        <w:pStyle w:val="BodyText"/>
        <w:spacing w:before="11"/>
        <w:rPr>
          <w:rFonts w:ascii="ITC Caslon 224 Std"/>
          <w:b/>
          <w:sz w:val="18"/>
        </w:rPr>
      </w:pPr>
    </w:p>
    <w:p w:rsidR="00317BC0" w:rsidRDefault="001818D0">
      <w:pPr>
        <w:pStyle w:val="BodyText"/>
        <w:spacing w:line="280" w:lineRule="auto"/>
        <w:ind w:left="171" w:right="7414"/>
      </w:pPr>
      <w:r>
        <w:t>Appendiks/veiledere, litteraturliste og begrepsordbok kommer høsten 2020</w:t>
      </w:r>
    </w:p>
    <w:p w:rsidR="00317BC0" w:rsidRDefault="00317BC0">
      <w:pPr>
        <w:spacing w:line="280" w:lineRule="auto"/>
        <w:sectPr w:rsidR="00317BC0">
          <w:pgSz w:w="11910" w:h="16840"/>
          <w:pgMar w:top="1060" w:right="0" w:bottom="760" w:left="960" w:header="670" w:footer="568" w:gutter="0"/>
          <w:cols w:space="720"/>
        </w:sectPr>
      </w:pPr>
    </w:p>
    <w:p w:rsidR="00317BC0" w:rsidRDefault="00317BC0">
      <w:pPr>
        <w:pStyle w:val="BodyText"/>
        <w:spacing w:before="8"/>
        <w:rPr>
          <w:sz w:val="16"/>
        </w:rPr>
      </w:pPr>
    </w:p>
    <w:p w:rsidR="00317BC0" w:rsidRDefault="00317BC0">
      <w:pPr>
        <w:rPr>
          <w:sz w:val="16"/>
        </w:rPr>
        <w:sectPr w:rsidR="00317BC0">
          <w:headerReference w:type="default" r:id="rId509"/>
          <w:footerReference w:type="default" r:id="rId510"/>
          <w:pgSz w:w="11910" w:h="16840"/>
          <w:pgMar w:top="1580" w:right="0" w:bottom="280" w:left="960" w:header="0" w:footer="0" w:gutter="0"/>
          <w:cols w:space="720"/>
        </w:sectPr>
      </w:pPr>
    </w:p>
    <w:p w:rsidR="00317BC0" w:rsidRDefault="008A0DDC">
      <w:pPr>
        <w:pStyle w:val="BodyText"/>
      </w:pPr>
      <w:r>
        <w:lastRenderedPageBreak/>
        <w:pict>
          <v:rect id="_x0000_s1026" alt="" style="position:absolute;margin-left:0;margin-top:0;width:595.3pt;height:841.9pt;z-index:-264889344;mso-wrap-edited:f;mso-width-percent:0;mso-height-percent:0;mso-position-horizontal-relative:page;mso-position-vertical-relative:page;mso-width-percent:0;mso-height-percent:0" fillcolor="#c9e1ea" stroked="f">
            <w10:wrap anchorx="page" anchory="page"/>
          </v:rect>
        </w:pict>
      </w: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pPr>
    </w:p>
    <w:p w:rsidR="00317BC0" w:rsidRDefault="00317BC0">
      <w:pPr>
        <w:pStyle w:val="BodyText"/>
        <w:spacing w:before="11"/>
        <w:rPr>
          <w:sz w:val="27"/>
        </w:rPr>
      </w:pPr>
    </w:p>
    <w:p w:rsidR="00317BC0" w:rsidRDefault="001818D0">
      <w:pPr>
        <w:pStyle w:val="BodyText"/>
        <w:ind w:left="173"/>
      </w:pPr>
      <w:r>
        <w:rPr>
          <w:noProof/>
        </w:rPr>
        <w:drawing>
          <wp:inline distT="0" distB="0" distL="0" distR="0">
            <wp:extent cx="1045616" cy="666750"/>
            <wp:effectExtent l="0" t="0" r="0" b="0"/>
            <wp:docPr id="35"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5.png"/>
                    <pic:cNvPicPr/>
                  </pic:nvPicPr>
                  <pic:blipFill>
                    <a:blip r:embed="rId511" cstate="print"/>
                    <a:stretch>
                      <a:fillRect/>
                    </a:stretch>
                  </pic:blipFill>
                  <pic:spPr>
                    <a:xfrm>
                      <a:off x="0" y="0"/>
                      <a:ext cx="1045616" cy="666750"/>
                    </a:xfrm>
                    <a:prstGeom prst="rect">
                      <a:avLst/>
                    </a:prstGeom>
                  </pic:spPr>
                </pic:pic>
              </a:graphicData>
            </a:graphic>
          </wp:inline>
        </w:drawing>
      </w:r>
    </w:p>
    <w:sectPr w:rsidR="00317BC0">
      <w:headerReference w:type="even" r:id="rId512"/>
      <w:footerReference w:type="even" r:id="rId513"/>
      <w:pgSz w:w="11910" w:h="16840"/>
      <w:pgMar w:top="1580" w:right="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0DDC" w:rsidRDefault="008A0DDC">
      <w:r>
        <w:separator/>
      </w:r>
    </w:p>
  </w:endnote>
  <w:endnote w:type="continuationSeparator" w:id="0">
    <w:p w:rsidR="008A0DDC" w:rsidRDefault="008A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slon224Std-Book">
    <w:altName w:val="Cambria"/>
    <w:panose1 w:val="020B0604020202020204"/>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ITC Caslon 224 Std">
    <w:altName w:val="Cambria"/>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FuturaPT-Medium">
    <w:altName w:val="Century Gothic"/>
    <w:panose1 w:val="020B0604020202020204"/>
    <w:charset w:val="00"/>
    <w:family w:val="swiss"/>
    <w:pitch w:val="variable"/>
  </w:font>
  <w:font w:name="FuturaPT-Book">
    <w:altName w:val="Century Gothic"/>
    <w:panose1 w:val="020B0604020202020204"/>
    <w:charset w:val="00"/>
    <w:family w:val="swiss"/>
    <w:pitch w:val="variable"/>
  </w:font>
  <w:font w:name="Caslon224Std-BoldItalic">
    <w:altName w:val="Cambria"/>
    <w:panose1 w:val="020B0604020202020204"/>
    <w:charset w:val="00"/>
    <w:family w:val="roman"/>
    <w:pitch w:val="variable"/>
  </w:font>
  <w:font w:name="FuturaPT-Demi">
    <w:altName w:val="Century Gothic"/>
    <w:panose1 w:val="020B0604020202020204"/>
    <w:charset w:val="00"/>
    <w:family w:val="swiss"/>
    <w:pitch w:val="variable"/>
  </w:font>
  <w:font w:name="Futura">
    <w:altName w:val="Futura"/>
    <w:panose1 w:val="020B0602020204020303"/>
    <w:charset w:val="00"/>
    <w:family w:val="swiss"/>
    <w:pitch w:val="variable"/>
    <w:sig w:usb0="A00002AF" w:usb1="5000214A" w:usb2="00000000" w:usb3="00000000" w:csb0="0000009F" w:csb1="00000000"/>
  </w:font>
  <w:font w:name="Caslon224Std-BookItalic">
    <w:altName w:val="Cambria"/>
    <w:panose1 w:val="020B0604020202020204"/>
    <w:charset w:val="00"/>
    <w:family w:val="roman"/>
    <w:pitch w:val="variable"/>
  </w:font>
  <w:font w:name="HelveticaNeue-Light">
    <w:altName w:val="Arial"/>
    <w:panose1 w:val="02000403000000020004"/>
    <w:charset w:val="00"/>
    <w:family w:val="swiss"/>
    <w:pitch w:val="variable"/>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Futura Std">
    <w:altName w:val="Futura Std"/>
    <w:panose1 w:val="020B0602020204020303"/>
    <w:charset w:val="B1"/>
    <w:family w:val="swiss"/>
    <w:pitch w:val="variable"/>
    <w:sig w:usb0="80000867" w:usb1="00000000" w:usb2="00000000" w:usb3="00000000" w:csb0="000001FB" w:csb1="00000000"/>
  </w:font>
  <w:font w:name="Futura-MediumItalic">
    <w:altName w:val="Futura"/>
    <w:panose1 w:val="020B0602020204090303"/>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9" type="#_x0000_t202" alt="" style="position:absolute;margin-left:55.7pt;margin-top:802.5pt;width:7.45pt;height:12.4pt;z-index:-26519347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4</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7" type="#_x0000_t202" alt="" style="position:absolute;margin-left:525.15pt;margin-top:802.5pt;width:16pt;height:12.4pt;z-index:-26518118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5" type="#_x0000_t202" alt="" style="position:absolute;margin-left:53.7pt;margin-top:802.5pt;width:16pt;height:12.4pt;z-index:-26517913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14</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4" type="#_x0000_t202" alt="" style="position:absolute;margin-left:525.2pt;margin-top:802.5pt;width:15.9pt;height:12.4pt;z-index:-26517811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15</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2" type="#_x0000_t202" alt="" style="position:absolute;margin-left:53.7pt;margin-top:802.5pt;width:16.05pt;height:12.4pt;z-index:-26517606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1" type="#_x0000_t202" alt="" style="position:absolute;margin-left:525.35pt;margin-top:802.5pt;width:15.65pt;height:12.4pt;z-index:-26517504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9" type="#_x0000_t202" alt="" style="position:absolute;margin-left:53.7pt;margin-top:802.5pt;width:15.95pt;height:12.4pt;z-index:-26517299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18</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8" type="#_x0000_t202" alt="" style="position:absolute;margin-left:525.15pt;margin-top:802.5pt;width:16pt;height:12.4pt;z-index:-26517196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6" type="#_x0000_t202" alt="" style="position:absolute;margin-left:53.7pt;margin-top:802.5pt;width:16.9pt;height:12.4pt;z-index:-26516992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20</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5" type="#_x0000_t202" alt="" style="position:absolute;margin-left:525.15pt;margin-top:802.5pt;width:16pt;height:12.4pt;z-index:-26516889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21</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3" type="#_x0000_t202" alt="" style="position:absolute;margin-left:53.7pt;margin-top:802.5pt;width:16.9pt;height:12.4pt;z-index:-26516684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2" type="#_x0000_t202" alt="" style="position:absolute;margin-left:524.7pt;margin-top:802.5pt;width:16.9pt;height:12.4pt;z-index:-26516582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23</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0" type="#_x0000_t202" alt="" style="position:absolute;margin-left:53.7pt;margin-top:802.5pt;width:17.2pt;height:12.4pt;z-index:-26516377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24</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9" type="#_x0000_t202" alt="" style="position:absolute;margin-left:524.7pt;margin-top:802.5pt;width:16.9pt;height:12.4pt;z-index:-26516275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25</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8" type="#_x0000_t202" alt="" style="position:absolute;margin-left:53.7pt;margin-top:802.5pt;width:22.25pt;height:12.4pt;z-index:-26516070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104</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7" type="#_x0000_t202" alt="" style="position:absolute;margin-left:524.7pt;margin-top:802.5pt;width:16.85pt;height:12.4pt;z-index:-26516172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27</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4" type="#_x0000_t202" alt="" style="position:absolute;margin-left:53.7pt;margin-top:802.5pt;width:16.9pt;height:12.4pt;z-index:-26515660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30</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3" type="#_x0000_t202" alt="" style="position:absolute;margin-left:524.7pt;margin-top:802.5pt;width:16.9pt;height:12.4pt;z-index:-26515763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29</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0" type="#_x0000_t202" alt="" style="position:absolute;margin-left:53.7pt;margin-top:802.5pt;width:16.05pt;height:12.4pt;z-index:-26515353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76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7" type="#_x0000_t202" alt="" style="position:absolute;margin-left:53.7pt;margin-top:802.5pt;width:17.2pt;height:12.4pt;z-index:-26519142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24</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9" type="#_x0000_t202" alt="" style="position:absolute;margin-left:519.6pt;margin-top:802.5pt;width:22.15pt;height:12.4pt;z-index:-26515251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103</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6" type="#_x0000_t202" alt="" style="position:absolute;margin-left:53.7pt;margin-top:802.5pt;width:22.55pt;height:12.4pt;z-index:-26514841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204</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5" type="#_x0000_t202" alt="" style="position:absolute;margin-left:519.8pt;margin-top:802.5pt;width:21.8pt;height:12.4pt;z-index:-26514944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129</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0" type="#_x0000_t202" alt="" style="position:absolute;margin-left:53.7pt;margin-top:802.5pt;width:21.9pt;height:12.4pt;z-index:-26514329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132</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7" type="#_x0000_t202" alt="" style="position:absolute;margin-left:53.7pt;margin-top:802.5pt;width:22pt;height:12.4pt;z-index:-26514022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134</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4" type="#_x0000_t202" alt="" style="position:absolute;margin-left:53.7pt;margin-top:802.5pt;width:21.9pt;height:12.4pt;z-index:-26513715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136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6" type="#_x0000_t202" alt="" style="position:absolute;margin-left:524.7pt;margin-top:802.5pt;width:16.9pt;height:12.4pt;z-index:-26519040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23</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1" type="#_x0000_t202" alt="" style="position:absolute;margin-left:53.7pt;margin-top:802.5pt;width:21.9pt;height:12.4pt;z-index:-26513408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138</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8" type="#_x0000_t202" alt="" style="position:absolute;margin-left:53.7pt;margin-top:802.5pt;width:21.9pt;height:12.4pt;z-index:-26513100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140</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5" type="#_x0000_t202" alt="" style="position:absolute;margin-left:53.7pt;margin-top:802.5pt;width:21.9pt;height:12.4pt;z-index:-26512793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142</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2" type="#_x0000_t202" alt="" style="position:absolute;margin-left:53.7pt;margin-top:802.5pt;width:22.1pt;height:12.4pt;z-index:-26512486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144</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9" type="#_x0000_t202" alt="" style="position:absolute;margin-left:53.7pt;margin-top:802.5pt;width:21.9pt;height:12.4pt;z-index:-26512179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146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4" type="#_x0000_t202" alt="" style="position:absolute;margin-left:53.7pt;margin-top:802.5pt;width:11.45pt;height:12.4pt;z-index:-26518835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8</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6" type="#_x0000_t202" alt="" style="position:absolute;margin-left:53.7pt;margin-top:802.5pt;width:21.9pt;height:12.4pt;z-index:-26511872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148</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3" type="#_x0000_t202" alt="" style="position:absolute;margin-left:53.7pt;margin-top:802.5pt;width:21.85pt;height:12.4pt;z-index:-26511564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150</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8"/>
      </w:rPr>
    </w:pPr>
    <w:r>
      <w:pict>
        <v:shapetype id="_x0000_t202" coordsize="21600,21600" o:spt="202" path="m,l,21600r21600,l21600,xe">
          <v:stroke joinstyle="miter"/>
          <v:path gradientshapeok="t" o:connecttype="rect"/>
        </v:shapetype>
        <v:shape id="_x0000_s2122" type="#_x0000_t202" alt="" style="position:absolute;margin-left:519.75pt;margin-top:802.5pt;width:21.85pt;height:12.4pt;z-index:-26511462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153</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7" type="#_x0000_t202" alt="" style="position:absolute;margin-left:53.7pt;margin-top:802.5pt;width:21.85pt;height:12.4pt;z-index:-26510950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158</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4" type="#_x0000_t202" alt="" style="position:absolute;margin-left:53.7pt;margin-top:802.5pt;width:21.9pt;height:12.4pt;z-index:-26510643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160</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3" type="#_x0000_t202" alt="" style="position:absolute;margin-left:530.15pt;margin-top:802.5pt;width:11.45pt;height:12.4pt;z-index:-26518732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9</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1" type="#_x0000_t202" alt="" style="position:absolute;margin-left:53.7pt;margin-top:802.5pt;width:21.9pt;height:12.4pt;z-index:-26510336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162</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8" type="#_x0000_t202" alt="" style="position:absolute;margin-left:53.7pt;margin-top:802.5pt;width:22.15pt;height:12.4pt;z-index:-26510028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164</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5" type="#_x0000_t202" alt="" style="position:absolute;margin-left:53.7pt;margin-top:802.5pt;width:21.9pt;height:12.4pt;z-index:-26509721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166</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2" type="#_x0000_t202" alt="" style="position:absolute;margin-left:53.7pt;margin-top:802.5pt;width:21.9pt;height:12.4pt;z-index:-26509414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168</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9" type="#_x0000_t202" alt="" style="position:absolute;margin-left:53.7pt;margin-top:802.5pt;width:21.7pt;height:12.4pt;z-index:-26509107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170</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1" type="#_x0000_t202" alt="" style="position:absolute;margin-left:53.7pt;margin-top:802.5pt;width:16.25pt;height:12.4pt;z-index:-26518528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10</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6" type="#_x0000_t202" alt="" style="position:absolute;margin-left:53.7pt;margin-top:802.5pt;width:21.7pt;height:12.4pt;z-index:-26508800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172</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3" type="#_x0000_t202" alt="" style="position:absolute;margin-left:53.7pt;margin-top:802.5pt;width:21.25pt;height:12.4pt;z-index:-26508492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174</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0" type="#_x0000_t202" alt="" style="position:absolute;margin-left:53.7pt;margin-top:802.5pt;width:21.3pt;height:12.4pt;z-index:-26508185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176</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7" type="#_x0000_t202" alt="" style="position:absolute;margin-left:53.7pt;margin-top:802.5pt;width:21.7pt;height:12.4pt;z-index:-26507878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178</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8"/>
      </w:rPr>
    </w:pPr>
    <w:r>
      <w:pict>
        <v:shapetype id="_x0000_t202" coordsize="21600,21600" o:spt="202" path="m,l,21600r21600,l21600,xe">
          <v:stroke joinstyle="miter"/>
          <v:path gradientshapeok="t" o:connecttype="rect"/>
        </v:shapetype>
        <v:shape id="_x0000_s2086" type="#_x0000_t202" alt="" style="position:absolute;margin-left:519.75pt;margin-top:802.5pt;width:21.85pt;height:12.4pt;z-index:-26507776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183</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1" type="#_x0000_t202" alt="" style="position:absolute;margin-left:53.7pt;margin-top:802.5pt;width:21.85pt;height:12.4pt;z-index:-26507264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186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0" type="#_x0000_t202" alt="" style="position:absolute;margin-left:525.65pt;margin-top:802.5pt;width:15pt;height:12.4pt;z-index:-26518425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11</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8"/>
      </w:rPr>
    </w:pPr>
    <w:r>
      <w:pict>
        <v:shapetype id="_x0000_t202" coordsize="21600,21600" o:spt="202" path="m,l,21600r21600,l21600,xe">
          <v:stroke joinstyle="miter"/>
          <v:path gradientshapeok="t" o:connecttype="rect"/>
        </v:shapetype>
        <v:shape id="_x0000_s2080" type="#_x0000_t202" alt="" style="position:absolute;margin-left:519.7pt;margin-top:802.5pt;width:21.9pt;height:12.4pt;z-index:-26507161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193</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5" type="#_x0000_t202" alt="" style="position:absolute;margin-left:53.7pt;margin-top:802.5pt;width:21.9pt;height:12.4pt;z-index:-26506649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198</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8"/>
      </w:rPr>
    </w:pPr>
    <w:r>
      <w:pict>
        <v:shapetype id="_x0000_t202" coordsize="21600,21600" o:spt="202" path="m,l,21600r21600,l21600,xe">
          <v:stroke joinstyle="miter"/>
          <v:path gradientshapeok="t" o:connecttype="rect"/>
        </v:shapetype>
        <v:shape id="_x0000_s2074" type="#_x0000_t202" alt="" style="position:absolute;margin-left:519.25pt;margin-top:802.5pt;width:22.35pt;height:12.4pt;z-index:-26506547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203</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9" type="#_x0000_t202" alt="" style="position:absolute;margin-left:53.7pt;margin-top:802.5pt;width:22.35pt;height:12.4pt;z-index:-26506035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206</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8" type="#_x0000_t202" alt="" style="position:absolute;margin-left:521.35pt;margin-top:802.5pt;width:18.2pt;height:12.4pt;z-index:-26505932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207</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5" type="#_x0000_t202" alt="" style="position:absolute;margin-left:53.7pt;margin-top:802.5pt;width:21.55pt;height:12.4pt;z-index:-26505523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rPr>
                    <w:rFonts w:ascii="Futura"/>
                    <w:b/>
                    <w:sz w:val="16"/>
                  </w:rPr>
                  <w:t>210</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8"/>
      </w:rPr>
    </w:pPr>
    <w:r>
      <w:pict>
        <v:shapetype id="_x0000_t202" coordsize="21600,21600" o:spt="202" path="m,l,21600r21600,l21600,xe">
          <v:stroke joinstyle="miter"/>
          <v:path gradientshapeok="t" o:connecttype="rect"/>
        </v:shapetype>
        <v:shape id="_x0000_s2064" type="#_x0000_t202" alt="" style="position:absolute;margin-left:521.25pt;margin-top:802.5pt;width:18.35pt;height:12.4pt;z-index:-26505625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209</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1" type="#_x0000_t202" alt="" style="position:absolute;margin-left:53.7pt;margin-top:802.5pt;width:20.8pt;height:12.4pt;z-index:-26505113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rPr>
                    <w:rFonts w:ascii="Futura"/>
                    <w:b/>
                    <w:sz w:val="16"/>
                  </w:rPr>
                  <w:t>212</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8" type="#_x0000_t202" alt="" style="position:absolute;margin-left:53.7pt;margin-top:802.5pt;width:15.8pt;height:12.4pt;z-index:-26518220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12</w:t>
                </w:r>
                <w: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8"/>
      </w:rPr>
    </w:pPr>
    <w:r>
      <w:pict>
        <v:shapetype id="_x0000_t202" coordsize="21600,21600" o:spt="202" path="m,l,21600r21600,l21600,xe">
          <v:stroke joinstyle="miter"/>
          <v:path gradientshapeok="t" o:connecttype="rect"/>
        </v:shapetype>
        <v:shape id="_x0000_s2060" type="#_x0000_t202" alt="" style="position:absolute;margin-left:522.7pt;margin-top:802.5pt;width:15.95pt;height:12.4pt;z-index:-26505216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pacing w:val="-17"/>
                    <w:sz w:val="16"/>
                  </w:rPr>
                  <w:t>211</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7" type="#_x0000_t202" alt="" style="position:absolute;margin-left:53.7pt;margin-top:802.5pt;width:21.45pt;height:12.4pt;z-index:-26504704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rPr>
                    <w:rFonts w:ascii="Futura"/>
                    <w:b/>
                    <w:sz w:val="16"/>
                  </w:rPr>
                  <w:t>214</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6" type="#_x0000_t202" alt="" style="position:absolute;margin-left:522.2pt;margin-top:802.5pt;width:16.95pt;height:12.4pt;z-index:-26504806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pacing w:val="-10"/>
                    <w:sz w:val="16"/>
                  </w:rPr>
                  <w:t>213</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1" type="#_x0000_t202" alt="" style="position:absolute;margin-left:53.7pt;margin-top:802.5pt;width:21.45pt;height:12.4pt;z-index:-26504192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216</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8"/>
      </w:rPr>
    </w:pPr>
    <w:r>
      <w:pict>
        <v:shapetype id="_x0000_t202" coordsize="21600,21600" o:spt="202" path="m,l,21600r21600,l21600,xe">
          <v:stroke joinstyle="miter"/>
          <v:path gradientshapeok="t" o:connecttype="rect"/>
        </v:shapetype>
        <v:shape id="_x0000_s2050" type="#_x0000_t202" alt="" style="position:absolute;margin-left:520.15pt;margin-top:802.5pt;width:21.45pt;height:12.4pt;z-index:-26504089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60"/>
                  <w:rPr>
                    <w:rFonts w:ascii="Futura"/>
                    <w:b/>
                    <w:sz w:val="16"/>
                  </w:rPr>
                </w:pPr>
                <w:r>
                  <w:fldChar w:fldCharType="begin"/>
                </w:r>
                <w:r>
                  <w:rPr>
                    <w:rFonts w:ascii="Futura"/>
                    <w:b/>
                    <w:sz w:val="16"/>
                  </w:rPr>
                  <w:instrText xml:space="preserve"> PAGE </w:instrText>
                </w:r>
                <w:r>
                  <w:fldChar w:fldCharType="separate"/>
                </w:r>
                <w:r>
                  <w:t>219</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0DDC" w:rsidRDefault="008A0DDC">
      <w:r>
        <w:separator/>
      </w:r>
    </w:p>
  </w:footnote>
  <w:footnote w:type="continuationSeparator" w:id="0">
    <w:p w:rsidR="008A0DDC" w:rsidRDefault="008A0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2"/>
      </w:rPr>
    </w:pPr>
    <w:r>
      <w:pict>
        <v:rect id="_x0000_s2200" alt="" style="position:absolute;margin-left:0;margin-top:0;width:595.3pt;height:841.9pt;z-index:-265194496;mso-wrap-edited:f;mso-width-percent:0;mso-height-percent:0;mso-position-horizontal-relative:page;mso-position-vertical-relative:page;mso-width-percent:0;mso-height-percent:0" fillcolor="#c9e1ea"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2" type="#_x0000_t202" alt="" style="position:absolute;margin-left:55.5pt;margin-top:32.5pt;width:24.1pt;height:12.4pt;z-index:-26518630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5" type="#_x0000_t202" alt="" style="position:absolute;margin-left:55.5pt;margin-top:32.5pt;width:24.1pt;height:12.4pt;z-index:-26504499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4" type="#_x0000_t202" alt="" style="position:absolute;margin-left:516pt;margin-top:32.5pt;width:24.1pt;height:12.4pt;z-index:-26504601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3" type="#_x0000_t202" alt="" style="position:absolute;margin-left:55.5pt;margin-top:32.5pt;width:24.1pt;height:12.4pt;z-index:-26504396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2" type="#_x0000_t202" alt="" style="position:absolute;margin-left:516pt;margin-top:32.5pt;width:24.1pt;height:12.4pt;z-index:-26504294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rPr>
        <w:sz w:val="2"/>
      </w:rPr>
    </w:pPr>
    <w:r>
      <w:pict>
        <v:rect id="_x0000_s2049" alt="" style="position:absolute;margin-left:0;margin-top:0;width:595.3pt;height:841.9pt;z-index:-265039872;mso-wrap-edited:f;mso-width-percent:0;mso-height-percent:0;mso-position-horizontal-relative:page;mso-position-vertical-relative:page;mso-width-percent:0;mso-height-percent:0" fillcolor="#c9e1ea" stroked="f">
          <w10:wrap anchorx="page" anchory="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9" type="#_x0000_t202" alt="" style="position:absolute;margin-left:55.5pt;margin-top:32.5pt;width:24.1pt;height:12.4pt;z-index:-26518323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6" type="#_x0000_t202" alt="" style="position:absolute;margin-left:55.5pt;margin-top:32.5pt;width:24.1pt;height:12.4pt;z-index:-26518016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3" type="#_x0000_t202" alt="" style="position:absolute;margin-left:55.5pt;margin-top:32.5pt;width:24.1pt;height:12.4pt;z-index:-26517708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80" type="#_x0000_t202" alt="" style="position:absolute;margin-left:55.5pt;margin-top:32.5pt;width:24.1pt;height:12.4pt;z-index:-26517401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7" type="#_x0000_t202" alt="" style="position:absolute;margin-left:55.5pt;margin-top:32.5pt;width:24.1pt;height:12.4pt;z-index:-26517094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4" type="#_x0000_t202" alt="" style="position:absolute;margin-left:55.5pt;margin-top:32.5pt;width:24.1pt;height:12.4pt;z-index:-26516787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71" type="#_x0000_t202" alt="" style="position:absolute;margin-left:55.5pt;margin-top:32.5pt;width:24.1pt;height:12.4pt;z-index:-26516480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6" type="#_x0000_t202" alt="" style="position:absolute;margin-left:55.5pt;margin-top:32.5pt;width:24.1pt;height:12.4pt;z-index:-26515968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5" type="#_x0000_t202" alt="" style="position:absolute;margin-left:516pt;margin-top:32.5pt;width:24.1pt;height:12.4pt;z-index:-26515865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2" type="#_x0000_t202" alt="" style="position:absolute;margin-left:55.5pt;margin-top:32.5pt;width:24.1pt;height:12.4pt;z-index:-26515558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61" type="#_x0000_t202" alt="" style="position:absolute;margin-left:516pt;margin-top:32.5pt;width:24.1pt;height:12.4pt;z-index:-26515456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8" type="#_x0000_t202" alt="" style="position:absolute;margin-left:55.5pt;margin-top:32.5pt;width:24.1pt;height:12.4pt;z-index:-26515046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7" type="#_x0000_t202" alt="" style="position:absolute;margin-left:516pt;margin-top:32.5pt;width:24.1pt;height:12.4pt;z-index:-26515148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4" type="#_x0000_t202" alt="" style="position:absolute;margin-left:55.5pt;margin-top:32.5pt;width:24.1pt;height:12.4pt;z-index:-26514636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3" type="#_x0000_t202" alt="" style="position:absolute;margin-left:516pt;margin-top:32.5pt;width:24.1pt;height:12.4pt;z-index:-26514739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2" type="#_x0000_t202" alt="" style="position:absolute;margin-left:55.5pt;margin-top:32.5pt;width:24.1pt;height:12.4pt;z-index:-26514534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51" type="#_x0000_t202" alt="" style="position:absolute;margin-left:516pt;margin-top:32.5pt;width:24.1pt;height:12.4pt;z-index:-26514432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9" type="#_x0000_t202" alt="" style="position:absolute;margin-left:55.5pt;margin-top:32.5pt;width:24.1pt;height:12.4pt;z-index:-26514227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8" type="#_x0000_t202" alt="" style="position:absolute;margin-left:516pt;margin-top:32.5pt;width:24.1pt;height:12.4pt;z-index:-26514124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6" type="#_x0000_t202" alt="" style="position:absolute;margin-left:55.5pt;margin-top:32.5pt;width:24.1pt;height:12.4pt;z-index:-26513920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5" type="#_x0000_t202" alt="" style="position:absolute;margin-left:516pt;margin-top:32.5pt;width:24.1pt;height:12.4pt;z-index:-26513817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3" type="#_x0000_t202" alt="" style="position:absolute;margin-left:55.5pt;margin-top:32.5pt;width:24.1pt;height:12.4pt;z-index:-26513612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2" type="#_x0000_t202" alt="" style="position:absolute;margin-left:516pt;margin-top:32.5pt;width:24.1pt;height:12.4pt;z-index:-26513510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40" type="#_x0000_t202" alt="" style="position:absolute;margin-left:55.5pt;margin-top:32.5pt;width:24.1pt;height:12.4pt;z-index:-26513305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9" type="#_x0000_t202" alt="" style="position:absolute;margin-left:516pt;margin-top:32.5pt;width:24.1pt;height:12.4pt;z-index:-26513203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7" type="#_x0000_t202" alt="" style="position:absolute;margin-left:55.5pt;margin-top:32.5pt;width:24.1pt;height:12.4pt;z-index:-26512998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6" type="#_x0000_t202" alt="" style="position:absolute;margin-left:516pt;margin-top:32.5pt;width:24.1pt;height:12.4pt;z-index:-26512896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4" type="#_x0000_t202" alt="" style="position:absolute;margin-left:55.5pt;margin-top:32.5pt;width:24.1pt;height:12.4pt;z-index:-26512691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3" type="#_x0000_t202" alt="" style="position:absolute;margin-left:516pt;margin-top:32.5pt;width:24.1pt;height:12.4pt;z-index:-26512588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1" type="#_x0000_t202" alt="" style="position:absolute;margin-left:55.5pt;margin-top:32.5pt;width:24.1pt;height:12.4pt;z-index:-26512384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30" type="#_x0000_t202" alt="" style="position:absolute;margin-left:516pt;margin-top:32.5pt;width:24.1pt;height:12.4pt;z-index:-26512281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8" type="#_x0000_t202" alt="" style="position:absolute;margin-left:55.5pt;margin-top:32.5pt;width:24.1pt;height:12.4pt;z-index:-26512076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7" type="#_x0000_t202" alt="" style="position:absolute;margin-left:516pt;margin-top:32.5pt;width:24.1pt;height:12.4pt;z-index:-26511974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5" type="#_x0000_t202" alt="" style="position:absolute;margin-left:55.5pt;margin-top:32.5pt;width:24.1pt;height:12.4pt;z-index:-26511769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4" type="#_x0000_t202" alt="" style="position:absolute;margin-left:516pt;margin-top:32.5pt;width:24.1pt;height:12.4pt;z-index:-26511667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1" type="#_x0000_t202" alt="" style="position:absolute;margin-left:55.5pt;margin-top:32.5pt;width:24.1pt;height:12.4pt;z-index:-26511257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20" type="#_x0000_t202" alt="" style="position:absolute;margin-left:516pt;margin-top:32.5pt;width:24.1pt;height:12.4pt;z-index:-26511360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8" type="#_x0000_t202" alt="" style="position:absolute;margin-left:55.5pt;margin-top:32.5pt;width:24.1pt;height:12.4pt;z-index:-26519244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9" type="#_x0000_t202" alt="" style="position:absolute;margin-left:55.5pt;margin-top:32.5pt;width:24.1pt;height:12.4pt;z-index:-26511155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8" type="#_x0000_t202" alt="" style="position:absolute;margin-left:516pt;margin-top:32.5pt;width:24.1pt;height:12.4pt;z-index:-26511052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6" type="#_x0000_t202" alt="" style="position:absolute;margin-left:55.5pt;margin-top:32.5pt;width:24.1pt;height:12.4pt;z-index:-26510848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5" type="#_x0000_t202" alt="" style="position:absolute;margin-left:516pt;margin-top:32.5pt;width:24.1pt;height:12.4pt;z-index:-26510745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3" type="#_x0000_t202" alt="" style="position:absolute;margin-left:55.5pt;margin-top:32.5pt;width:24.1pt;height:12.4pt;z-index:-26510540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2" type="#_x0000_t202" alt="" style="position:absolute;margin-left:516pt;margin-top:32.5pt;width:24.1pt;height:12.4pt;z-index:-26510438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10" type="#_x0000_t202" alt="" style="position:absolute;margin-left:55.5pt;margin-top:32.5pt;width:24.1pt;height:12.4pt;z-index:-26510233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9" type="#_x0000_t202" alt="" style="position:absolute;margin-left:516pt;margin-top:32.5pt;width:24.1pt;height:12.4pt;z-index:-26510131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7" type="#_x0000_t202" alt="" style="position:absolute;margin-left:55.5pt;margin-top:32.5pt;width:24.1pt;height:12.4pt;z-index:-26509926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6" type="#_x0000_t202" alt="" style="position:absolute;margin-left:516pt;margin-top:32.5pt;width:24.1pt;height:12.4pt;z-index:-26509824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4" type="#_x0000_t202" alt="" style="position:absolute;margin-left:55.5pt;margin-top:32.5pt;width:24.1pt;height:12.4pt;z-index:-26509619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3" type="#_x0000_t202" alt="" style="position:absolute;margin-left:516pt;margin-top:32.5pt;width:24.1pt;height:12.4pt;z-index:-26509516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1" type="#_x0000_t202" alt="" style="position:absolute;margin-left:55.5pt;margin-top:32.5pt;width:24.1pt;height:12.4pt;z-index:-26509312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00" type="#_x0000_t202" alt="" style="position:absolute;margin-left:516pt;margin-top:32.5pt;width:24.1pt;height:12.4pt;z-index:-26509209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8" type="#_x0000_t202" alt="" style="position:absolute;margin-left:55.5pt;margin-top:32.5pt;width:24.1pt;height:12.4pt;z-index:-26509004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7" type="#_x0000_t202" alt="" style="position:absolute;margin-left:516pt;margin-top:32.5pt;width:24.1pt;height:12.4pt;z-index:-26508902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5" type="#_x0000_t202" alt="" style="position:absolute;margin-left:55.5pt;margin-top:32.5pt;width:24.1pt;height:12.4pt;z-index:-26508697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4" type="#_x0000_t202" alt="" style="position:absolute;margin-left:516pt;margin-top:32.5pt;width:24.1pt;height:12.4pt;z-index:-26508595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2" type="#_x0000_t202" alt="" style="position:absolute;margin-left:55.5pt;margin-top:32.5pt;width:24.1pt;height:12.4pt;z-index:-26508390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91" type="#_x0000_t202" alt="" style="position:absolute;margin-left:516pt;margin-top:32.5pt;width:24.1pt;height:12.4pt;z-index:-26508288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195" type="#_x0000_t202" alt="" style="position:absolute;margin-left:55.5pt;margin-top:32.5pt;width:24.1pt;height:12.4pt;z-index:-26518937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1</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9" type="#_x0000_t202" alt="" style="position:absolute;margin-left:55.5pt;margin-top:32.5pt;width:24.1pt;height:12.4pt;z-index:-26508083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8" type="#_x0000_t202" alt="" style="position:absolute;margin-left:516pt;margin-top:32.5pt;width:24.1pt;height:12.4pt;z-index:-26507980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5" type="#_x0000_t202" alt="" style="position:absolute;margin-left:55.5pt;margin-top:32.5pt;width:24.1pt;height:12.4pt;z-index:-26507571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4" type="#_x0000_t202" alt="" style="position:absolute;margin-left:516pt;margin-top:32.5pt;width:24.1pt;height:12.4pt;z-index:-26507673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3" type="#_x0000_t202" alt="" style="position:absolute;margin-left:55.5pt;margin-top:32.5pt;width:24.1pt;height:12.4pt;z-index:-26507468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82" type="#_x0000_t202" alt="" style="position:absolute;margin-left:516pt;margin-top:32.5pt;width:24.1pt;height:12.4pt;z-index:-26507366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9" type="#_x0000_t202" alt="" style="position:absolute;margin-left:55.5pt;margin-top:32.5pt;width:24.1pt;height:12.4pt;z-index:-26506956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8" type="#_x0000_t202" alt="" style="position:absolute;margin-left:516pt;margin-top:32.5pt;width:24.1pt;height:12.4pt;z-index:-26507059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7" type="#_x0000_t202" alt="" style="position:absolute;margin-left:55.5pt;margin-top:32.5pt;width:24.1pt;height:12.4pt;z-index:-26506854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6" type="#_x0000_t202" alt="" style="position:absolute;margin-left:516pt;margin-top:32.5pt;width:24.1pt;height:12.4pt;z-index:-26506752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C75946">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3" type="#_x0000_t202" alt="" style="position:absolute;margin-left:55.5pt;margin-top:32.5pt;width:24.1pt;height:12.4pt;z-index:-26506342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2" type="#_x0000_t202" alt="" style="position:absolute;margin-left:516pt;margin-top:32.5pt;width:24.1pt;height:12.4pt;z-index:-26506444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1" type="#_x0000_t202" alt="" style="position:absolute;margin-left:55.5pt;margin-top:32.5pt;width:24.1pt;height:12.4pt;z-index:-26506240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70" type="#_x0000_t202" alt="" style="position:absolute;margin-left:516pt;margin-top:32.5pt;width:24.1pt;height:12.4pt;z-index:-265061376;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7" type="#_x0000_t202" alt="" style="position:absolute;margin-left:55.5pt;margin-top:32.5pt;width:24.1pt;height:12.4pt;z-index:-265057280;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6" type="#_x0000_t202" alt="" style="position:absolute;margin-left:516pt;margin-top:32.5pt;width:24.1pt;height:12.4pt;z-index:-26505830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3" type="#_x0000_t202" alt="" style="position:absolute;margin-left:55.5pt;margin-top:32.5pt;width:24.1pt;height:12.4pt;z-index:-265053184;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62" type="#_x0000_t202" alt="" style="position:absolute;margin-left:516pt;margin-top:32.5pt;width:24.1pt;height:12.4pt;z-index:-26505420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9" type="#_x0000_t202" alt="" style="position:absolute;margin-left:55.5pt;margin-top:32.5pt;width:24.1pt;height:12.4pt;z-index:-265049088;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5946" w:rsidRDefault="008A0DDC">
    <w:pPr>
      <w:pStyle w:val="BodyText"/>
      <w:spacing w:line="14" w:lineRule="auto"/>
    </w:pPr>
    <w:r>
      <w:pict>
        <v:shapetype id="_x0000_t202" coordsize="21600,21600" o:spt="202" path="m,l,21600r21600,l21600,xe">
          <v:stroke joinstyle="miter"/>
          <v:path gradientshapeok="t" o:connecttype="rect"/>
        </v:shapetype>
        <v:shape id="_x0000_s2058" type="#_x0000_t202" alt="" style="position:absolute;margin-left:516pt;margin-top:32.5pt;width:24.1pt;height:12.4pt;z-index:-265050112;mso-wrap-style:square;mso-wrap-edited:f;mso-width-percent:0;mso-height-percent:0;mso-position-horizontal-relative:page;mso-position-vertical-relative:page;mso-width-percent:0;mso-height-percent:0;v-text-anchor:top" filled="f" stroked="f">
          <v:textbox inset="0,0,0,0">
            <w:txbxContent>
              <w:p w:rsidR="00C75946" w:rsidRDefault="00C75946">
                <w:pPr>
                  <w:spacing w:before="14"/>
                  <w:ind w:left="20"/>
                  <w:rPr>
                    <w:rFonts w:ascii="Futura"/>
                    <w:b/>
                    <w:sz w:val="16"/>
                  </w:rPr>
                </w:pPr>
                <w:r>
                  <w:rPr>
                    <w:rFonts w:ascii="Futura"/>
                    <w:b/>
                    <w:sz w:val="16"/>
                  </w:rPr>
                  <w:t>Del 2</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15A61"/>
    <w:multiLevelType w:val="hybridMultilevel"/>
    <w:tmpl w:val="22E045F2"/>
    <w:lvl w:ilvl="0" w:tplc="CD141C1C">
      <w:numFmt w:val="bullet"/>
      <w:lvlText w:val="–"/>
      <w:lvlJc w:val="left"/>
      <w:pPr>
        <w:ind w:left="673" w:hanging="160"/>
      </w:pPr>
      <w:rPr>
        <w:rFonts w:ascii="Caslon224Std-Book" w:eastAsia="Caslon224Std-Book" w:hAnsi="Caslon224Std-Book" w:cs="Caslon224Std-Book" w:hint="default"/>
        <w:spacing w:val="-9"/>
        <w:w w:val="100"/>
        <w:sz w:val="16"/>
        <w:szCs w:val="16"/>
        <w:lang w:val="en-US" w:eastAsia="en-US" w:bidi="en-US"/>
      </w:rPr>
    </w:lvl>
    <w:lvl w:ilvl="1" w:tplc="E130B0A4">
      <w:numFmt w:val="bullet"/>
      <w:lvlText w:val="•"/>
      <w:lvlJc w:val="left"/>
      <w:pPr>
        <w:ind w:left="1212" w:hanging="160"/>
      </w:pPr>
      <w:rPr>
        <w:rFonts w:hint="default"/>
        <w:lang w:val="en-US" w:eastAsia="en-US" w:bidi="en-US"/>
      </w:rPr>
    </w:lvl>
    <w:lvl w:ilvl="2" w:tplc="3932C6E6">
      <w:numFmt w:val="bullet"/>
      <w:lvlText w:val="•"/>
      <w:lvlJc w:val="left"/>
      <w:pPr>
        <w:ind w:left="1744" w:hanging="160"/>
      </w:pPr>
      <w:rPr>
        <w:rFonts w:hint="default"/>
        <w:lang w:val="en-US" w:eastAsia="en-US" w:bidi="en-US"/>
      </w:rPr>
    </w:lvl>
    <w:lvl w:ilvl="3" w:tplc="ED0A49B8">
      <w:numFmt w:val="bullet"/>
      <w:lvlText w:val="•"/>
      <w:lvlJc w:val="left"/>
      <w:pPr>
        <w:ind w:left="2276" w:hanging="160"/>
      </w:pPr>
      <w:rPr>
        <w:rFonts w:hint="default"/>
        <w:lang w:val="en-US" w:eastAsia="en-US" w:bidi="en-US"/>
      </w:rPr>
    </w:lvl>
    <w:lvl w:ilvl="4" w:tplc="A664FD82">
      <w:numFmt w:val="bullet"/>
      <w:lvlText w:val="•"/>
      <w:lvlJc w:val="left"/>
      <w:pPr>
        <w:ind w:left="2808" w:hanging="160"/>
      </w:pPr>
      <w:rPr>
        <w:rFonts w:hint="default"/>
        <w:lang w:val="en-US" w:eastAsia="en-US" w:bidi="en-US"/>
      </w:rPr>
    </w:lvl>
    <w:lvl w:ilvl="5" w:tplc="FE86F46A">
      <w:numFmt w:val="bullet"/>
      <w:lvlText w:val="•"/>
      <w:lvlJc w:val="left"/>
      <w:pPr>
        <w:ind w:left="3340" w:hanging="160"/>
      </w:pPr>
      <w:rPr>
        <w:rFonts w:hint="default"/>
        <w:lang w:val="en-US" w:eastAsia="en-US" w:bidi="en-US"/>
      </w:rPr>
    </w:lvl>
    <w:lvl w:ilvl="6" w:tplc="417808B4">
      <w:numFmt w:val="bullet"/>
      <w:lvlText w:val="•"/>
      <w:lvlJc w:val="left"/>
      <w:pPr>
        <w:ind w:left="3873" w:hanging="160"/>
      </w:pPr>
      <w:rPr>
        <w:rFonts w:hint="default"/>
        <w:lang w:val="en-US" w:eastAsia="en-US" w:bidi="en-US"/>
      </w:rPr>
    </w:lvl>
    <w:lvl w:ilvl="7" w:tplc="2D1E29B4">
      <w:numFmt w:val="bullet"/>
      <w:lvlText w:val="•"/>
      <w:lvlJc w:val="left"/>
      <w:pPr>
        <w:ind w:left="4405" w:hanging="160"/>
      </w:pPr>
      <w:rPr>
        <w:rFonts w:hint="default"/>
        <w:lang w:val="en-US" w:eastAsia="en-US" w:bidi="en-US"/>
      </w:rPr>
    </w:lvl>
    <w:lvl w:ilvl="8" w:tplc="529A2DD8">
      <w:numFmt w:val="bullet"/>
      <w:lvlText w:val="•"/>
      <w:lvlJc w:val="left"/>
      <w:pPr>
        <w:ind w:left="4937" w:hanging="160"/>
      </w:pPr>
      <w:rPr>
        <w:rFonts w:hint="default"/>
        <w:lang w:val="en-US" w:eastAsia="en-US" w:bidi="en-US"/>
      </w:rPr>
    </w:lvl>
  </w:abstractNum>
  <w:abstractNum w:abstractNumId="1" w15:restartNumberingAfterBreak="0">
    <w:nsid w:val="045D1040"/>
    <w:multiLevelType w:val="hybridMultilevel"/>
    <w:tmpl w:val="0EC269E0"/>
    <w:lvl w:ilvl="0" w:tplc="0E38B564">
      <w:numFmt w:val="bullet"/>
      <w:lvlText w:val="–"/>
      <w:lvlJc w:val="left"/>
      <w:pPr>
        <w:ind w:left="833" w:hanging="160"/>
      </w:pPr>
      <w:rPr>
        <w:rFonts w:ascii="Caslon224Std-Book" w:eastAsia="Caslon224Std-Book" w:hAnsi="Caslon224Std-Book" w:cs="Caslon224Std-Book" w:hint="default"/>
        <w:spacing w:val="-9"/>
        <w:w w:val="100"/>
        <w:sz w:val="16"/>
        <w:szCs w:val="16"/>
        <w:lang w:val="en-US" w:eastAsia="en-US" w:bidi="en-US"/>
      </w:rPr>
    </w:lvl>
    <w:lvl w:ilvl="1" w:tplc="6A8C0982">
      <w:numFmt w:val="bullet"/>
      <w:lvlText w:val="•"/>
      <w:lvlJc w:val="left"/>
      <w:pPr>
        <w:ind w:left="1255" w:hanging="160"/>
      </w:pPr>
      <w:rPr>
        <w:rFonts w:hint="default"/>
        <w:lang w:val="en-US" w:eastAsia="en-US" w:bidi="en-US"/>
      </w:rPr>
    </w:lvl>
    <w:lvl w:ilvl="2" w:tplc="32F44AB8">
      <w:numFmt w:val="bullet"/>
      <w:lvlText w:val="•"/>
      <w:lvlJc w:val="left"/>
      <w:pPr>
        <w:ind w:left="1671" w:hanging="160"/>
      </w:pPr>
      <w:rPr>
        <w:rFonts w:hint="default"/>
        <w:lang w:val="en-US" w:eastAsia="en-US" w:bidi="en-US"/>
      </w:rPr>
    </w:lvl>
    <w:lvl w:ilvl="3" w:tplc="F6E44E1A">
      <w:numFmt w:val="bullet"/>
      <w:lvlText w:val="•"/>
      <w:lvlJc w:val="left"/>
      <w:pPr>
        <w:ind w:left="2087" w:hanging="160"/>
      </w:pPr>
      <w:rPr>
        <w:rFonts w:hint="default"/>
        <w:lang w:val="en-US" w:eastAsia="en-US" w:bidi="en-US"/>
      </w:rPr>
    </w:lvl>
    <w:lvl w:ilvl="4" w:tplc="B406F576">
      <w:numFmt w:val="bullet"/>
      <w:lvlText w:val="•"/>
      <w:lvlJc w:val="left"/>
      <w:pPr>
        <w:ind w:left="2502" w:hanging="160"/>
      </w:pPr>
      <w:rPr>
        <w:rFonts w:hint="default"/>
        <w:lang w:val="en-US" w:eastAsia="en-US" w:bidi="en-US"/>
      </w:rPr>
    </w:lvl>
    <w:lvl w:ilvl="5" w:tplc="315AC01A">
      <w:numFmt w:val="bullet"/>
      <w:lvlText w:val="•"/>
      <w:lvlJc w:val="left"/>
      <w:pPr>
        <w:ind w:left="2918" w:hanging="160"/>
      </w:pPr>
      <w:rPr>
        <w:rFonts w:hint="default"/>
        <w:lang w:val="en-US" w:eastAsia="en-US" w:bidi="en-US"/>
      </w:rPr>
    </w:lvl>
    <w:lvl w:ilvl="6" w:tplc="3E56C3A2">
      <w:numFmt w:val="bullet"/>
      <w:lvlText w:val="•"/>
      <w:lvlJc w:val="left"/>
      <w:pPr>
        <w:ind w:left="3334" w:hanging="160"/>
      </w:pPr>
      <w:rPr>
        <w:rFonts w:hint="default"/>
        <w:lang w:val="en-US" w:eastAsia="en-US" w:bidi="en-US"/>
      </w:rPr>
    </w:lvl>
    <w:lvl w:ilvl="7" w:tplc="9DA67BFA">
      <w:numFmt w:val="bullet"/>
      <w:lvlText w:val="•"/>
      <w:lvlJc w:val="left"/>
      <w:pPr>
        <w:ind w:left="3750" w:hanging="160"/>
      </w:pPr>
      <w:rPr>
        <w:rFonts w:hint="default"/>
        <w:lang w:val="en-US" w:eastAsia="en-US" w:bidi="en-US"/>
      </w:rPr>
    </w:lvl>
    <w:lvl w:ilvl="8" w:tplc="C2D62024">
      <w:numFmt w:val="bullet"/>
      <w:lvlText w:val="•"/>
      <w:lvlJc w:val="left"/>
      <w:pPr>
        <w:ind w:left="4165" w:hanging="160"/>
      </w:pPr>
      <w:rPr>
        <w:rFonts w:hint="default"/>
        <w:lang w:val="en-US" w:eastAsia="en-US" w:bidi="en-US"/>
      </w:rPr>
    </w:lvl>
  </w:abstractNum>
  <w:abstractNum w:abstractNumId="2" w15:restartNumberingAfterBreak="0">
    <w:nsid w:val="09C33685"/>
    <w:multiLevelType w:val="hybridMultilevel"/>
    <w:tmpl w:val="B0202B12"/>
    <w:lvl w:ilvl="0" w:tplc="BC966566">
      <w:numFmt w:val="bullet"/>
      <w:lvlText w:val="–"/>
      <w:lvlJc w:val="left"/>
      <w:pPr>
        <w:ind w:left="673" w:hanging="160"/>
      </w:pPr>
      <w:rPr>
        <w:rFonts w:ascii="Caslon224Std-Book" w:eastAsia="Caslon224Std-Book" w:hAnsi="Caslon224Std-Book" w:cs="Caslon224Std-Book" w:hint="default"/>
        <w:spacing w:val="-15"/>
        <w:w w:val="100"/>
        <w:sz w:val="16"/>
        <w:szCs w:val="16"/>
        <w:lang w:val="en-US" w:eastAsia="en-US" w:bidi="en-US"/>
      </w:rPr>
    </w:lvl>
    <w:lvl w:ilvl="1" w:tplc="5B1CBDCC">
      <w:numFmt w:val="bullet"/>
      <w:lvlText w:val="•"/>
      <w:lvlJc w:val="left"/>
      <w:pPr>
        <w:ind w:left="1212" w:hanging="160"/>
      </w:pPr>
      <w:rPr>
        <w:rFonts w:hint="default"/>
        <w:lang w:val="en-US" w:eastAsia="en-US" w:bidi="en-US"/>
      </w:rPr>
    </w:lvl>
    <w:lvl w:ilvl="2" w:tplc="EE2E0342">
      <w:numFmt w:val="bullet"/>
      <w:lvlText w:val="•"/>
      <w:lvlJc w:val="left"/>
      <w:pPr>
        <w:ind w:left="1744" w:hanging="160"/>
      </w:pPr>
      <w:rPr>
        <w:rFonts w:hint="default"/>
        <w:lang w:val="en-US" w:eastAsia="en-US" w:bidi="en-US"/>
      </w:rPr>
    </w:lvl>
    <w:lvl w:ilvl="3" w:tplc="7586160A">
      <w:numFmt w:val="bullet"/>
      <w:lvlText w:val="•"/>
      <w:lvlJc w:val="left"/>
      <w:pPr>
        <w:ind w:left="2276" w:hanging="160"/>
      </w:pPr>
      <w:rPr>
        <w:rFonts w:hint="default"/>
        <w:lang w:val="en-US" w:eastAsia="en-US" w:bidi="en-US"/>
      </w:rPr>
    </w:lvl>
    <w:lvl w:ilvl="4" w:tplc="0040F1DA">
      <w:numFmt w:val="bullet"/>
      <w:lvlText w:val="•"/>
      <w:lvlJc w:val="left"/>
      <w:pPr>
        <w:ind w:left="2808" w:hanging="160"/>
      </w:pPr>
      <w:rPr>
        <w:rFonts w:hint="default"/>
        <w:lang w:val="en-US" w:eastAsia="en-US" w:bidi="en-US"/>
      </w:rPr>
    </w:lvl>
    <w:lvl w:ilvl="5" w:tplc="E2CA0048">
      <w:numFmt w:val="bullet"/>
      <w:lvlText w:val="•"/>
      <w:lvlJc w:val="left"/>
      <w:pPr>
        <w:ind w:left="3340" w:hanging="160"/>
      </w:pPr>
      <w:rPr>
        <w:rFonts w:hint="default"/>
        <w:lang w:val="en-US" w:eastAsia="en-US" w:bidi="en-US"/>
      </w:rPr>
    </w:lvl>
    <w:lvl w:ilvl="6" w:tplc="3F9486BE">
      <w:numFmt w:val="bullet"/>
      <w:lvlText w:val="•"/>
      <w:lvlJc w:val="left"/>
      <w:pPr>
        <w:ind w:left="3873" w:hanging="160"/>
      </w:pPr>
      <w:rPr>
        <w:rFonts w:hint="default"/>
        <w:lang w:val="en-US" w:eastAsia="en-US" w:bidi="en-US"/>
      </w:rPr>
    </w:lvl>
    <w:lvl w:ilvl="7" w:tplc="CEF40F7C">
      <w:numFmt w:val="bullet"/>
      <w:lvlText w:val="•"/>
      <w:lvlJc w:val="left"/>
      <w:pPr>
        <w:ind w:left="4405" w:hanging="160"/>
      </w:pPr>
      <w:rPr>
        <w:rFonts w:hint="default"/>
        <w:lang w:val="en-US" w:eastAsia="en-US" w:bidi="en-US"/>
      </w:rPr>
    </w:lvl>
    <w:lvl w:ilvl="8" w:tplc="66CC19BC">
      <w:numFmt w:val="bullet"/>
      <w:lvlText w:val="•"/>
      <w:lvlJc w:val="left"/>
      <w:pPr>
        <w:ind w:left="4937" w:hanging="160"/>
      </w:pPr>
      <w:rPr>
        <w:rFonts w:hint="default"/>
        <w:lang w:val="en-US" w:eastAsia="en-US" w:bidi="en-US"/>
      </w:rPr>
    </w:lvl>
  </w:abstractNum>
  <w:abstractNum w:abstractNumId="3" w15:restartNumberingAfterBreak="0">
    <w:nsid w:val="0B8D3FB9"/>
    <w:multiLevelType w:val="hybridMultilevel"/>
    <w:tmpl w:val="C708F448"/>
    <w:lvl w:ilvl="0" w:tplc="354031D8">
      <w:numFmt w:val="bullet"/>
      <w:lvlText w:val="–"/>
      <w:lvlJc w:val="left"/>
      <w:pPr>
        <w:ind w:left="710" w:hanging="160"/>
      </w:pPr>
      <w:rPr>
        <w:rFonts w:ascii="Caslon224Std-Book" w:eastAsia="Caslon224Std-Book" w:hAnsi="Caslon224Std-Book" w:cs="Caslon224Std-Book" w:hint="default"/>
        <w:spacing w:val="-9"/>
        <w:w w:val="100"/>
        <w:sz w:val="16"/>
        <w:szCs w:val="16"/>
        <w:lang w:val="en-US" w:eastAsia="en-US" w:bidi="en-US"/>
      </w:rPr>
    </w:lvl>
    <w:lvl w:ilvl="1" w:tplc="B3788B10">
      <w:numFmt w:val="bullet"/>
      <w:lvlText w:val="•"/>
      <w:lvlJc w:val="left"/>
      <w:pPr>
        <w:ind w:left="1207" w:hanging="160"/>
      </w:pPr>
      <w:rPr>
        <w:rFonts w:hint="default"/>
        <w:lang w:val="en-US" w:eastAsia="en-US" w:bidi="en-US"/>
      </w:rPr>
    </w:lvl>
    <w:lvl w:ilvl="2" w:tplc="7CCE46B0">
      <w:numFmt w:val="bullet"/>
      <w:lvlText w:val="•"/>
      <w:lvlJc w:val="left"/>
      <w:pPr>
        <w:ind w:left="1695" w:hanging="160"/>
      </w:pPr>
      <w:rPr>
        <w:rFonts w:hint="default"/>
        <w:lang w:val="en-US" w:eastAsia="en-US" w:bidi="en-US"/>
      </w:rPr>
    </w:lvl>
    <w:lvl w:ilvl="3" w:tplc="4A68FC2A">
      <w:numFmt w:val="bullet"/>
      <w:lvlText w:val="•"/>
      <w:lvlJc w:val="left"/>
      <w:pPr>
        <w:ind w:left="2183" w:hanging="160"/>
      </w:pPr>
      <w:rPr>
        <w:rFonts w:hint="default"/>
        <w:lang w:val="en-US" w:eastAsia="en-US" w:bidi="en-US"/>
      </w:rPr>
    </w:lvl>
    <w:lvl w:ilvl="4" w:tplc="7B98187C">
      <w:numFmt w:val="bullet"/>
      <w:lvlText w:val="•"/>
      <w:lvlJc w:val="left"/>
      <w:pPr>
        <w:ind w:left="2671" w:hanging="160"/>
      </w:pPr>
      <w:rPr>
        <w:rFonts w:hint="default"/>
        <w:lang w:val="en-US" w:eastAsia="en-US" w:bidi="en-US"/>
      </w:rPr>
    </w:lvl>
    <w:lvl w:ilvl="5" w:tplc="BD80789E">
      <w:numFmt w:val="bullet"/>
      <w:lvlText w:val="•"/>
      <w:lvlJc w:val="left"/>
      <w:pPr>
        <w:ind w:left="3159" w:hanging="160"/>
      </w:pPr>
      <w:rPr>
        <w:rFonts w:hint="default"/>
        <w:lang w:val="en-US" w:eastAsia="en-US" w:bidi="en-US"/>
      </w:rPr>
    </w:lvl>
    <w:lvl w:ilvl="6" w:tplc="BE58EC96">
      <w:numFmt w:val="bullet"/>
      <w:lvlText w:val="•"/>
      <w:lvlJc w:val="left"/>
      <w:pPr>
        <w:ind w:left="3647" w:hanging="160"/>
      </w:pPr>
      <w:rPr>
        <w:rFonts w:hint="default"/>
        <w:lang w:val="en-US" w:eastAsia="en-US" w:bidi="en-US"/>
      </w:rPr>
    </w:lvl>
    <w:lvl w:ilvl="7" w:tplc="B7D6265C">
      <w:numFmt w:val="bullet"/>
      <w:lvlText w:val="•"/>
      <w:lvlJc w:val="left"/>
      <w:pPr>
        <w:ind w:left="4135" w:hanging="160"/>
      </w:pPr>
      <w:rPr>
        <w:rFonts w:hint="default"/>
        <w:lang w:val="en-US" w:eastAsia="en-US" w:bidi="en-US"/>
      </w:rPr>
    </w:lvl>
    <w:lvl w:ilvl="8" w:tplc="158C0C98">
      <w:numFmt w:val="bullet"/>
      <w:lvlText w:val="•"/>
      <w:lvlJc w:val="left"/>
      <w:pPr>
        <w:ind w:left="4622" w:hanging="160"/>
      </w:pPr>
      <w:rPr>
        <w:rFonts w:hint="default"/>
        <w:lang w:val="en-US" w:eastAsia="en-US" w:bidi="en-US"/>
      </w:rPr>
    </w:lvl>
  </w:abstractNum>
  <w:abstractNum w:abstractNumId="4" w15:restartNumberingAfterBreak="0">
    <w:nsid w:val="0DF5253E"/>
    <w:multiLevelType w:val="hybridMultilevel"/>
    <w:tmpl w:val="EB4C6382"/>
    <w:lvl w:ilvl="0" w:tplc="E520C3AC">
      <w:numFmt w:val="bullet"/>
      <w:lvlText w:val="–"/>
      <w:lvlJc w:val="left"/>
      <w:pPr>
        <w:ind w:left="690" w:hanging="156"/>
      </w:pPr>
      <w:rPr>
        <w:rFonts w:ascii="Caslon224Std-Book" w:eastAsia="Caslon224Std-Book" w:hAnsi="Caslon224Std-Book" w:cs="Caslon224Std-Book" w:hint="default"/>
        <w:w w:val="100"/>
        <w:sz w:val="20"/>
        <w:szCs w:val="20"/>
        <w:lang w:val="en-US" w:eastAsia="en-US" w:bidi="en-US"/>
      </w:rPr>
    </w:lvl>
    <w:lvl w:ilvl="1" w:tplc="2C5296D4">
      <w:numFmt w:val="bullet"/>
      <w:lvlText w:val="•"/>
      <w:lvlJc w:val="left"/>
      <w:pPr>
        <w:ind w:left="1230" w:hanging="156"/>
      </w:pPr>
      <w:rPr>
        <w:rFonts w:hint="default"/>
        <w:lang w:val="en-US" w:eastAsia="en-US" w:bidi="en-US"/>
      </w:rPr>
    </w:lvl>
    <w:lvl w:ilvl="2" w:tplc="D17E52F6">
      <w:numFmt w:val="bullet"/>
      <w:lvlText w:val="•"/>
      <w:lvlJc w:val="left"/>
      <w:pPr>
        <w:ind w:left="1760" w:hanging="156"/>
      </w:pPr>
      <w:rPr>
        <w:rFonts w:hint="default"/>
        <w:lang w:val="en-US" w:eastAsia="en-US" w:bidi="en-US"/>
      </w:rPr>
    </w:lvl>
    <w:lvl w:ilvl="3" w:tplc="357AF3F4">
      <w:numFmt w:val="bullet"/>
      <w:lvlText w:val="•"/>
      <w:lvlJc w:val="left"/>
      <w:pPr>
        <w:ind w:left="2290" w:hanging="156"/>
      </w:pPr>
      <w:rPr>
        <w:rFonts w:hint="default"/>
        <w:lang w:val="en-US" w:eastAsia="en-US" w:bidi="en-US"/>
      </w:rPr>
    </w:lvl>
    <w:lvl w:ilvl="4" w:tplc="880255D6">
      <w:numFmt w:val="bullet"/>
      <w:lvlText w:val="•"/>
      <w:lvlJc w:val="left"/>
      <w:pPr>
        <w:ind w:left="2820" w:hanging="156"/>
      </w:pPr>
      <w:rPr>
        <w:rFonts w:hint="default"/>
        <w:lang w:val="en-US" w:eastAsia="en-US" w:bidi="en-US"/>
      </w:rPr>
    </w:lvl>
    <w:lvl w:ilvl="5" w:tplc="591C227A">
      <w:numFmt w:val="bullet"/>
      <w:lvlText w:val="•"/>
      <w:lvlJc w:val="left"/>
      <w:pPr>
        <w:ind w:left="3350" w:hanging="156"/>
      </w:pPr>
      <w:rPr>
        <w:rFonts w:hint="default"/>
        <w:lang w:val="en-US" w:eastAsia="en-US" w:bidi="en-US"/>
      </w:rPr>
    </w:lvl>
    <w:lvl w:ilvl="6" w:tplc="FFB453D2">
      <w:numFmt w:val="bullet"/>
      <w:lvlText w:val="•"/>
      <w:lvlJc w:val="left"/>
      <w:pPr>
        <w:ind w:left="3880" w:hanging="156"/>
      </w:pPr>
      <w:rPr>
        <w:rFonts w:hint="default"/>
        <w:lang w:val="en-US" w:eastAsia="en-US" w:bidi="en-US"/>
      </w:rPr>
    </w:lvl>
    <w:lvl w:ilvl="7" w:tplc="FD96262A">
      <w:numFmt w:val="bullet"/>
      <w:lvlText w:val="•"/>
      <w:lvlJc w:val="left"/>
      <w:pPr>
        <w:ind w:left="4410" w:hanging="156"/>
      </w:pPr>
      <w:rPr>
        <w:rFonts w:hint="default"/>
        <w:lang w:val="en-US" w:eastAsia="en-US" w:bidi="en-US"/>
      </w:rPr>
    </w:lvl>
    <w:lvl w:ilvl="8" w:tplc="9898A8E6">
      <w:numFmt w:val="bullet"/>
      <w:lvlText w:val="•"/>
      <w:lvlJc w:val="left"/>
      <w:pPr>
        <w:ind w:left="4940" w:hanging="156"/>
      </w:pPr>
      <w:rPr>
        <w:rFonts w:hint="default"/>
        <w:lang w:val="en-US" w:eastAsia="en-US" w:bidi="en-US"/>
      </w:rPr>
    </w:lvl>
  </w:abstractNum>
  <w:abstractNum w:abstractNumId="5" w15:restartNumberingAfterBreak="0">
    <w:nsid w:val="23761037"/>
    <w:multiLevelType w:val="hybridMultilevel"/>
    <w:tmpl w:val="7C0075A2"/>
    <w:lvl w:ilvl="0" w:tplc="45BCC678">
      <w:numFmt w:val="bullet"/>
      <w:lvlText w:val="–"/>
      <w:lvlJc w:val="left"/>
      <w:pPr>
        <w:ind w:left="673" w:hanging="160"/>
      </w:pPr>
      <w:rPr>
        <w:rFonts w:ascii="Caslon224Std-Book" w:eastAsia="Caslon224Std-Book" w:hAnsi="Caslon224Std-Book" w:cs="Caslon224Std-Book" w:hint="default"/>
        <w:spacing w:val="-15"/>
        <w:w w:val="100"/>
        <w:sz w:val="16"/>
        <w:szCs w:val="16"/>
        <w:lang w:val="en-US" w:eastAsia="en-US" w:bidi="en-US"/>
      </w:rPr>
    </w:lvl>
    <w:lvl w:ilvl="1" w:tplc="A020589E">
      <w:numFmt w:val="bullet"/>
      <w:lvlText w:val="•"/>
      <w:lvlJc w:val="left"/>
      <w:pPr>
        <w:ind w:left="1099" w:hanging="160"/>
      </w:pPr>
      <w:rPr>
        <w:rFonts w:hint="default"/>
        <w:lang w:val="en-US" w:eastAsia="en-US" w:bidi="en-US"/>
      </w:rPr>
    </w:lvl>
    <w:lvl w:ilvl="2" w:tplc="1DF0DE92">
      <w:numFmt w:val="bullet"/>
      <w:lvlText w:val="•"/>
      <w:lvlJc w:val="left"/>
      <w:pPr>
        <w:ind w:left="1518" w:hanging="160"/>
      </w:pPr>
      <w:rPr>
        <w:rFonts w:hint="default"/>
        <w:lang w:val="en-US" w:eastAsia="en-US" w:bidi="en-US"/>
      </w:rPr>
    </w:lvl>
    <w:lvl w:ilvl="3" w:tplc="40E60DA6">
      <w:numFmt w:val="bullet"/>
      <w:lvlText w:val="•"/>
      <w:lvlJc w:val="left"/>
      <w:pPr>
        <w:ind w:left="1937" w:hanging="160"/>
      </w:pPr>
      <w:rPr>
        <w:rFonts w:hint="default"/>
        <w:lang w:val="en-US" w:eastAsia="en-US" w:bidi="en-US"/>
      </w:rPr>
    </w:lvl>
    <w:lvl w:ilvl="4" w:tplc="FE06B7B0">
      <w:numFmt w:val="bullet"/>
      <w:lvlText w:val="•"/>
      <w:lvlJc w:val="left"/>
      <w:pPr>
        <w:ind w:left="2357" w:hanging="160"/>
      </w:pPr>
      <w:rPr>
        <w:rFonts w:hint="default"/>
        <w:lang w:val="en-US" w:eastAsia="en-US" w:bidi="en-US"/>
      </w:rPr>
    </w:lvl>
    <w:lvl w:ilvl="5" w:tplc="4E9AE4E4">
      <w:numFmt w:val="bullet"/>
      <w:lvlText w:val="•"/>
      <w:lvlJc w:val="left"/>
      <w:pPr>
        <w:ind w:left="2776" w:hanging="160"/>
      </w:pPr>
      <w:rPr>
        <w:rFonts w:hint="default"/>
        <w:lang w:val="en-US" w:eastAsia="en-US" w:bidi="en-US"/>
      </w:rPr>
    </w:lvl>
    <w:lvl w:ilvl="6" w:tplc="7F6CC8E0">
      <w:numFmt w:val="bullet"/>
      <w:lvlText w:val="•"/>
      <w:lvlJc w:val="left"/>
      <w:pPr>
        <w:ind w:left="3195" w:hanging="160"/>
      </w:pPr>
      <w:rPr>
        <w:rFonts w:hint="default"/>
        <w:lang w:val="en-US" w:eastAsia="en-US" w:bidi="en-US"/>
      </w:rPr>
    </w:lvl>
    <w:lvl w:ilvl="7" w:tplc="D2E4F234">
      <w:numFmt w:val="bullet"/>
      <w:lvlText w:val="•"/>
      <w:lvlJc w:val="left"/>
      <w:pPr>
        <w:ind w:left="3615" w:hanging="160"/>
      </w:pPr>
      <w:rPr>
        <w:rFonts w:hint="default"/>
        <w:lang w:val="en-US" w:eastAsia="en-US" w:bidi="en-US"/>
      </w:rPr>
    </w:lvl>
    <w:lvl w:ilvl="8" w:tplc="521A2200">
      <w:numFmt w:val="bullet"/>
      <w:lvlText w:val="•"/>
      <w:lvlJc w:val="left"/>
      <w:pPr>
        <w:ind w:left="4034" w:hanging="160"/>
      </w:pPr>
      <w:rPr>
        <w:rFonts w:hint="default"/>
        <w:lang w:val="en-US" w:eastAsia="en-US" w:bidi="en-US"/>
      </w:rPr>
    </w:lvl>
  </w:abstractNum>
  <w:abstractNum w:abstractNumId="6" w15:restartNumberingAfterBreak="0">
    <w:nsid w:val="2A007F29"/>
    <w:multiLevelType w:val="hybridMultilevel"/>
    <w:tmpl w:val="5D1ED010"/>
    <w:lvl w:ilvl="0" w:tplc="A2DA0E56">
      <w:numFmt w:val="bullet"/>
      <w:lvlText w:val="–"/>
      <w:lvlJc w:val="left"/>
      <w:pPr>
        <w:ind w:left="833" w:hanging="160"/>
      </w:pPr>
      <w:rPr>
        <w:rFonts w:ascii="Caslon224Std-Book" w:eastAsia="Caslon224Std-Book" w:hAnsi="Caslon224Std-Book" w:cs="Caslon224Std-Book" w:hint="default"/>
        <w:spacing w:val="-9"/>
        <w:w w:val="100"/>
        <w:sz w:val="16"/>
        <w:szCs w:val="16"/>
        <w:lang w:val="en-US" w:eastAsia="en-US" w:bidi="en-US"/>
      </w:rPr>
    </w:lvl>
    <w:lvl w:ilvl="1" w:tplc="6E0679BC">
      <w:numFmt w:val="bullet"/>
      <w:lvlText w:val="•"/>
      <w:lvlJc w:val="left"/>
      <w:pPr>
        <w:ind w:left="1258" w:hanging="160"/>
      </w:pPr>
      <w:rPr>
        <w:rFonts w:hint="default"/>
        <w:lang w:val="en-US" w:eastAsia="en-US" w:bidi="en-US"/>
      </w:rPr>
    </w:lvl>
    <w:lvl w:ilvl="2" w:tplc="A420CFC8">
      <w:numFmt w:val="bullet"/>
      <w:lvlText w:val="•"/>
      <w:lvlJc w:val="left"/>
      <w:pPr>
        <w:ind w:left="1677" w:hanging="160"/>
      </w:pPr>
      <w:rPr>
        <w:rFonts w:hint="default"/>
        <w:lang w:val="en-US" w:eastAsia="en-US" w:bidi="en-US"/>
      </w:rPr>
    </w:lvl>
    <w:lvl w:ilvl="3" w:tplc="CF98A4FC">
      <w:numFmt w:val="bullet"/>
      <w:lvlText w:val="•"/>
      <w:lvlJc w:val="left"/>
      <w:pPr>
        <w:ind w:left="2096" w:hanging="160"/>
      </w:pPr>
      <w:rPr>
        <w:rFonts w:hint="default"/>
        <w:lang w:val="en-US" w:eastAsia="en-US" w:bidi="en-US"/>
      </w:rPr>
    </w:lvl>
    <w:lvl w:ilvl="4" w:tplc="E1AADAEC">
      <w:numFmt w:val="bullet"/>
      <w:lvlText w:val="•"/>
      <w:lvlJc w:val="left"/>
      <w:pPr>
        <w:ind w:left="2515" w:hanging="160"/>
      </w:pPr>
      <w:rPr>
        <w:rFonts w:hint="default"/>
        <w:lang w:val="en-US" w:eastAsia="en-US" w:bidi="en-US"/>
      </w:rPr>
    </w:lvl>
    <w:lvl w:ilvl="5" w:tplc="31DE9CF8">
      <w:numFmt w:val="bullet"/>
      <w:lvlText w:val="•"/>
      <w:lvlJc w:val="left"/>
      <w:pPr>
        <w:ind w:left="2933" w:hanging="160"/>
      </w:pPr>
      <w:rPr>
        <w:rFonts w:hint="default"/>
        <w:lang w:val="en-US" w:eastAsia="en-US" w:bidi="en-US"/>
      </w:rPr>
    </w:lvl>
    <w:lvl w:ilvl="6" w:tplc="4FEC7B2E">
      <w:numFmt w:val="bullet"/>
      <w:lvlText w:val="•"/>
      <w:lvlJc w:val="left"/>
      <w:pPr>
        <w:ind w:left="3352" w:hanging="160"/>
      </w:pPr>
      <w:rPr>
        <w:rFonts w:hint="default"/>
        <w:lang w:val="en-US" w:eastAsia="en-US" w:bidi="en-US"/>
      </w:rPr>
    </w:lvl>
    <w:lvl w:ilvl="7" w:tplc="22906D1E">
      <w:numFmt w:val="bullet"/>
      <w:lvlText w:val="•"/>
      <w:lvlJc w:val="left"/>
      <w:pPr>
        <w:ind w:left="3771" w:hanging="160"/>
      </w:pPr>
      <w:rPr>
        <w:rFonts w:hint="default"/>
        <w:lang w:val="en-US" w:eastAsia="en-US" w:bidi="en-US"/>
      </w:rPr>
    </w:lvl>
    <w:lvl w:ilvl="8" w:tplc="8B0604F8">
      <w:numFmt w:val="bullet"/>
      <w:lvlText w:val="•"/>
      <w:lvlJc w:val="left"/>
      <w:pPr>
        <w:ind w:left="4190" w:hanging="160"/>
      </w:pPr>
      <w:rPr>
        <w:rFonts w:hint="default"/>
        <w:lang w:val="en-US" w:eastAsia="en-US" w:bidi="en-US"/>
      </w:rPr>
    </w:lvl>
  </w:abstractNum>
  <w:abstractNum w:abstractNumId="7" w15:restartNumberingAfterBreak="0">
    <w:nsid w:val="33E2351E"/>
    <w:multiLevelType w:val="hybridMultilevel"/>
    <w:tmpl w:val="0C9C40C6"/>
    <w:lvl w:ilvl="0" w:tplc="37FC2708">
      <w:numFmt w:val="bullet"/>
      <w:lvlText w:val="–"/>
      <w:lvlJc w:val="left"/>
      <w:pPr>
        <w:ind w:left="833" w:hanging="160"/>
      </w:pPr>
      <w:rPr>
        <w:rFonts w:ascii="Caslon224Std-Book" w:eastAsia="Caslon224Std-Book" w:hAnsi="Caslon224Std-Book" w:cs="Caslon224Std-Book" w:hint="default"/>
        <w:spacing w:val="-9"/>
        <w:w w:val="100"/>
        <w:sz w:val="16"/>
        <w:szCs w:val="16"/>
        <w:lang w:val="en-US" w:eastAsia="en-US" w:bidi="en-US"/>
      </w:rPr>
    </w:lvl>
    <w:lvl w:ilvl="1" w:tplc="B5309F42">
      <w:numFmt w:val="bullet"/>
      <w:lvlText w:val="•"/>
      <w:lvlJc w:val="left"/>
      <w:pPr>
        <w:ind w:left="1246" w:hanging="160"/>
      </w:pPr>
      <w:rPr>
        <w:rFonts w:hint="default"/>
        <w:lang w:val="en-US" w:eastAsia="en-US" w:bidi="en-US"/>
      </w:rPr>
    </w:lvl>
    <w:lvl w:ilvl="2" w:tplc="47B8AFDE">
      <w:numFmt w:val="bullet"/>
      <w:lvlText w:val="•"/>
      <w:lvlJc w:val="left"/>
      <w:pPr>
        <w:ind w:left="1652" w:hanging="160"/>
      </w:pPr>
      <w:rPr>
        <w:rFonts w:hint="default"/>
        <w:lang w:val="en-US" w:eastAsia="en-US" w:bidi="en-US"/>
      </w:rPr>
    </w:lvl>
    <w:lvl w:ilvl="3" w:tplc="8C38D164">
      <w:numFmt w:val="bullet"/>
      <w:lvlText w:val="•"/>
      <w:lvlJc w:val="left"/>
      <w:pPr>
        <w:ind w:left="2058" w:hanging="160"/>
      </w:pPr>
      <w:rPr>
        <w:rFonts w:hint="default"/>
        <w:lang w:val="en-US" w:eastAsia="en-US" w:bidi="en-US"/>
      </w:rPr>
    </w:lvl>
    <w:lvl w:ilvl="4" w:tplc="8B326CF6">
      <w:numFmt w:val="bullet"/>
      <w:lvlText w:val="•"/>
      <w:lvlJc w:val="left"/>
      <w:pPr>
        <w:ind w:left="2465" w:hanging="160"/>
      </w:pPr>
      <w:rPr>
        <w:rFonts w:hint="default"/>
        <w:lang w:val="en-US" w:eastAsia="en-US" w:bidi="en-US"/>
      </w:rPr>
    </w:lvl>
    <w:lvl w:ilvl="5" w:tplc="973C66F6">
      <w:numFmt w:val="bullet"/>
      <w:lvlText w:val="•"/>
      <w:lvlJc w:val="left"/>
      <w:pPr>
        <w:ind w:left="2871" w:hanging="160"/>
      </w:pPr>
      <w:rPr>
        <w:rFonts w:hint="default"/>
        <w:lang w:val="en-US" w:eastAsia="en-US" w:bidi="en-US"/>
      </w:rPr>
    </w:lvl>
    <w:lvl w:ilvl="6" w:tplc="8C02B8BA">
      <w:numFmt w:val="bullet"/>
      <w:lvlText w:val="•"/>
      <w:lvlJc w:val="left"/>
      <w:pPr>
        <w:ind w:left="3277" w:hanging="160"/>
      </w:pPr>
      <w:rPr>
        <w:rFonts w:hint="default"/>
        <w:lang w:val="en-US" w:eastAsia="en-US" w:bidi="en-US"/>
      </w:rPr>
    </w:lvl>
    <w:lvl w:ilvl="7" w:tplc="6F80F422">
      <w:numFmt w:val="bullet"/>
      <w:lvlText w:val="•"/>
      <w:lvlJc w:val="left"/>
      <w:pPr>
        <w:ind w:left="3683" w:hanging="160"/>
      </w:pPr>
      <w:rPr>
        <w:rFonts w:hint="default"/>
        <w:lang w:val="en-US" w:eastAsia="en-US" w:bidi="en-US"/>
      </w:rPr>
    </w:lvl>
    <w:lvl w:ilvl="8" w:tplc="850CADDC">
      <w:numFmt w:val="bullet"/>
      <w:lvlText w:val="•"/>
      <w:lvlJc w:val="left"/>
      <w:pPr>
        <w:ind w:left="4090" w:hanging="160"/>
      </w:pPr>
      <w:rPr>
        <w:rFonts w:hint="default"/>
        <w:lang w:val="en-US" w:eastAsia="en-US" w:bidi="en-US"/>
      </w:rPr>
    </w:lvl>
  </w:abstractNum>
  <w:abstractNum w:abstractNumId="8" w15:restartNumberingAfterBreak="0">
    <w:nsid w:val="3D6F1CB7"/>
    <w:multiLevelType w:val="hybridMultilevel"/>
    <w:tmpl w:val="8BD28A9A"/>
    <w:lvl w:ilvl="0" w:tplc="BF20CFA6">
      <w:numFmt w:val="bullet"/>
      <w:lvlText w:val="–"/>
      <w:lvlJc w:val="left"/>
      <w:pPr>
        <w:ind w:left="721" w:hanging="160"/>
      </w:pPr>
      <w:rPr>
        <w:rFonts w:ascii="Caslon224Std-Book" w:eastAsia="Caslon224Std-Book" w:hAnsi="Caslon224Std-Book" w:cs="Caslon224Std-Book" w:hint="default"/>
        <w:spacing w:val="-15"/>
        <w:w w:val="100"/>
        <w:sz w:val="16"/>
        <w:szCs w:val="16"/>
        <w:lang w:val="en-US" w:eastAsia="en-US" w:bidi="en-US"/>
      </w:rPr>
    </w:lvl>
    <w:lvl w:ilvl="1" w:tplc="9DAA053A">
      <w:numFmt w:val="bullet"/>
      <w:lvlText w:val="–"/>
      <w:lvlJc w:val="left"/>
      <w:pPr>
        <w:ind w:left="833" w:hanging="160"/>
      </w:pPr>
      <w:rPr>
        <w:rFonts w:ascii="Caslon224Std-Book" w:eastAsia="Caslon224Std-Book" w:hAnsi="Caslon224Std-Book" w:cs="Caslon224Std-Book" w:hint="default"/>
        <w:spacing w:val="-9"/>
        <w:w w:val="100"/>
        <w:sz w:val="16"/>
        <w:szCs w:val="16"/>
        <w:lang w:val="en-US" w:eastAsia="en-US" w:bidi="en-US"/>
      </w:rPr>
    </w:lvl>
    <w:lvl w:ilvl="2" w:tplc="FE02371C">
      <w:numFmt w:val="bullet"/>
      <w:lvlText w:val="•"/>
      <w:lvlJc w:val="left"/>
      <w:pPr>
        <w:ind w:left="743" w:hanging="160"/>
      </w:pPr>
      <w:rPr>
        <w:rFonts w:hint="default"/>
        <w:lang w:val="en-US" w:eastAsia="en-US" w:bidi="en-US"/>
      </w:rPr>
    </w:lvl>
    <w:lvl w:ilvl="3" w:tplc="B67EA3A2">
      <w:numFmt w:val="bullet"/>
      <w:lvlText w:val="•"/>
      <w:lvlJc w:val="left"/>
      <w:pPr>
        <w:ind w:left="646" w:hanging="160"/>
      </w:pPr>
      <w:rPr>
        <w:rFonts w:hint="default"/>
        <w:lang w:val="en-US" w:eastAsia="en-US" w:bidi="en-US"/>
      </w:rPr>
    </w:lvl>
    <w:lvl w:ilvl="4" w:tplc="F484040A">
      <w:numFmt w:val="bullet"/>
      <w:lvlText w:val="•"/>
      <w:lvlJc w:val="left"/>
      <w:pPr>
        <w:ind w:left="549" w:hanging="160"/>
      </w:pPr>
      <w:rPr>
        <w:rFonts w:hint="default"/>
        <w:lang w:val="en-US" w:eastAsia="en-US" w:bidi="en-US"/>
      </w:rPr>
    </w:lvl>
    <w:lvl w:ilvl="5" w:tplc="52A6110E">
      <w:numFmt w:val="bullet"/>
      <w:lvlText w:val="•"/>
      <w:lvlJc w:val="left"/>
      <w:pPr>
        <w:ind w:left="453" w:hanging="160"/>
      </w:pPr>
      <w:rPr>
        <w:rFonts w:hint="default"/>
        <w:lang w:val="en-US" w:eastAsia="en-US" w:bidi="en-US"/>
      </w:rPr>
    </w:lvl>
    <w:lvl w:ilvl="6" w:tplc="C770B246">
      <w:numFmt w:val="bullet"/>
      <w:lvlText w:val="•"/>
      <w:lvlJc w:val="left"/>
      <w:pPr>
        <w:ind w:left="356" w:hanging="160"/>
      </w:pPr>
      <w:rPr>
        <w:rFonts w:hint="default"/>
        <w:lang w:val="en-US" w:eastAsia="en-US" w:bidi="en-US"/>
      </w:rPr>
    </w:lvl>
    <w:lvl w:ilvl="7" w:tplc="C5221E6E">
      <w:numFmt w:val="bullet"/>
      <w:lvlText w:val="•"/>
      <w:lvlJc w:val="left"/>
      <w:pPr>
        <w:ind w:left="259" w:hanging="160"/>
      </w:pPr>
      <w:rPr>
        <w:rFonts w:hint="default"/>
        <w:lang w:val="en-US" w:eastAsia="en-US" w:bidi="en-US"/>
      </w:rPr>
    </w:lvl>
    <w:lvl w:ilvl="8" w:tplc="B6882326">
      <w:numFmt w:val="bullet"/>
      <w:lvlText w:val="•"/>
      <w:lvlJc w:val="left"/>
      <w:pPr>
        <w:ind w:left="163" w:hanging="160"/>
      </w:pPr>
      <w:rPr>
        <w:rFonts w:hint="default"/>
        <w:lang w:val="en-US" w:eastAsia="en-US" w:bidi="en-US"/>
      </w:rPr>
    </w:lvl>
  </w:abstractNum>
  <w:abstractNum w:abstractNumId="9" w15:restartNumberingAfterBreak="0">
    <w:nsid w:val="3E9C39BD"/>
    <w:multiLevelType w:val="hybridMultilevel"/>
    <w:tmpl w:val="939A0400"/>
    <w:lvl w:ilvl="0" w:tplc="C3ECC41A">
      <w:numFmt w:val="bullet"/>
      <w:lvlText w:val="–"/>
      <w:lvlJc w:val="left"/>
      <w:pPr>
        <w:ind w:left="833" w:hanging="160"/>
      </w:pPr>
      <w:rPr>
        <w:rFonts w:ascii="Caslon224Std-Book" w:eastAsia="Caslon224Std-Book" w:hAnsi="Caslon224Std-Book" w:cs="Caslon224Std-Book" w:hint="default"/>
        <w:spacing w:val="-9"/>
        <w:w w:val="100"/>
        <w:sz w:val="16"/>
        <w:szCs w:val="16"/>
        <w:lang w:val="en-US" w:eastAsia="en-US" w:bidi="en-US"/>
      </w:rPr>
    </w:lvl>
    <w:lvl w:ilvl="1" w:tplc="C79E90A0">
      <w:numFmt w:val="bullet"/>
      <w:lvlText w:val="•"/>
      <w:lvlJc w:val="left"/>
      <w:pPr>
        <w:ind w:left="1258" w:hanging="160"/>
      </w:pPr>
      <w:rPr>
        <w:rFonts w:hint="default"/>
        <w:lang w:val="en-US" w:eastAsia="en-US" w:bidi="en-US"/>
      </w:rPr>
    </w:lvl>
    <w:lvl w:ilvl="2" w:tplc="E684E700">
      <w:numFmt w:val="bullet"/>
      <w:lvlText w:val="•"/>
      <w:lvlJc w:val="left"/>
      <w:pPr>
        <w:ind w:left="1677" w:hanging="160"/>
      </w:pPr>
      <w:rPr>
        <w:rFonts w:hint="default"/>
        <w:lang w:val="en-US" w:eastAsia="en-US" w:bidi="en-US"/>
      </w:rPr>
    </w:lvl>
    <w:lvl w:ilvl="3" w:tplc="9CA25AAA">
      <w:numFmt w:val="bullet"/>
      <w:lvlText w:val="•"/>
      <w:lvlJc w:val="left"/>
      <w:pPr>
        <w:ind w:left="2096" w:hanging="160"/>
      </w:pPr>
      <w:rPr>
        <w:rFonts w:hint="default"/>
        <w:lang w:val="en-US" w:eastAsia="en-US" w:bidi="en-US"/>
      </w:rPr>
    </w:lvl>
    <w:lvl w:ilvl="4" w:tplc="B2F0132E">
      <w:numFmt w:val="bullet"/>
      <w:lvlText w:val="•"/>
      <w:lvlJc w:val="left"/>
      <w:pPr>
        <w:ind w:left="2514" w:hanging="160"/>
      </w:pPr>
      <w:rPr>
        <w:rFonts w:hint="default"/>
        <w:lang w:val="en-US" w:eastAsia="en-US" w:bidi="en-US"/>
      </w:rPr>
    </w:lvl>
    <w:lvl w:ilvl="5" w:tplc="4F62C9A0">
      <w:numFmt w:val="bullet"/>
      <w:lvlText w:val="•"/>
      <w:lvlJc w:val="left"/>
      <w:pPr>
        <w:ind w:left="2933" w:hanging="160"/>
      </w:pPr>
      <w:rPr>
        <w:rFonts w:hint="default"/>
        <w:lang w:val="en-US" w:eastAsia="en-US" w:bidi="en-US"/>
      </w:rPr>
    </w:lvl>
    <w:lvl w:ilvl="6" w:tplc="8064EB24">
      <w:numFmt w:val="bullet"/>
      <w:lvlText w:val="•"/>
      <w:lvlJc w:val="left"/>
      <w:pPr>
        <w:ind w:left="3352" w:hanging="160"/>
      </w:pPr>
      <w:rPr>
        <w:rFonts w:hint="default"/>
        <w:lang w:val="en-US" w:eastAsia="en-US" w:bidi="en-US"/>
      </w:rPr>
    </w:lvl>
    <w:lvl w:ilvl="7" w:tplc="53425C9E">
      <w:numFmt w:val="bullet"/>
      <w:lvlText w:val="•"/>
      <w:lvlJc w:val="left"/>
      <w:pPr>
        <w:ind w:left="3770" w:hanging="160"/>
      </w:pPr>
      <w:rPr>
        <w:rFonts w:hint="default"/>
        <w:lang w:val="en-US" w:eastAsia="en-US" w:bidi="en-US"/>
      </w:rPr>
    </w:lvl>
    <w:lvl w:ilvl="8" w:tplc="7B34FC68">
      <w:numFmt w:val="bullet"/>
      <w:lvlText w:val="•"/>
      <w:lvlJc w:val="left"/>
      <w:pPr>
        <w:ind w:left="4189" w:hanging="160"/>
      </w:pPr>
      <w:rPr>
        <w:rFonts w:hint="default"/>
        <w:lang w:val="en-US" w:eastAsia="en-US" w:bidi="en-US"/>
      </w:rPr>
    </w:lvl>
  </w:abstractNum>
  <w:abstractNum w:abstractNumId="10" w15:restartNumberingAfterBreak="0">
    <w:nsid w:val="4DA90646"/>
    <w:multiLevelType w:val="hybridMultilevel"/>
    <w:tmpl w:val="B2A03848"/>
    <w:lvl w:ilvl="0" w:tplc="7C9615D0">
      <w:numFmt w:val="bullet"/>
      <w:lvlText w:val="–"/>
      <w:lvlJc w:val="left"/>
      <w:pPr>
        <w:ind w:left="721" w:hanging="160"/>
      </w:pPr>
      <w:rPr>
        <w:rFonts w:ascii="Caslon224Std-Book" w:eastAsia="Caslon224Std-Book" w:hAnsi="Caslon224Std-Book" w:cs="Caslon224Std-Book" w:hint="default"/>
        <w:spacing w:val="-9"/>
        <w:w w:val="100"/>
        <w:sz w:val="16"/>
        <w:szCs w:val="16"/>
        <w:lang w:val="en-US" w:eastAsia="en-US" w:bidi="en-US"/>
      </w:rPr>
    </w:lvl>
    <w:lvl w:ilvl="1" w:tplc="274E283A">
      <w:numFmt w:val="bullet"/>
      <w:lvlText w:val="•"/>
      <w:lvlJc w:val="left"/>
      <w:pPr>
        <w:ind w:left="1208" w:hanging="160"/>
      </w:pPr>
      <w:rPr>
        <w:rFonts w:hint="default"/>
        <w:lang w:val="en-US" w:eastAsia="en-US" w:bidi="en-US"/>
      </w:rPr>
    </w:lvl>
    <w:lvl w:ilvl="2" w:tplc="A380DB72">
      <w:numFmt w:val="bullet"/>
      <w:lvlText w:val="•"/>
      <w:lvlJc w:val="left"/>
      <w:pPr>
        <w:ind w:left="1697" w:hanging="160"/>
      </w:pPr>
      <w:rPr>
        <w:rFonts w:hint="default"/>
        <w:lang w:val="en-US" w:eastAsia="en-US" w:bidi="en-US"/>
      </w:rPr>
    </w:lvl>
    <w:lvl w:ilvl="3" w:tplc="5DB2E1B4">
      <w:numFmt w:val="bullet"/>
      <w:lvlText w:val="•"/>
      <w:lvlJc w:val="left"/>
      <w:pPr>
        <w:ind w:left="2186" w:hanging="160"/>
      </w:pPr>
      <w:rPr>
        <w:rFonts w:hint="default"/>
        <w:lang w:val="en-US" w:eastAsia="en-US" w:bidi="en-US"/>
      </w:rPr>
    </w:lvl>
    <w:lvl w:ilvl="4" w:tplc="4980230E">
      <w:numFmt w:val="bullet"/>
      <w:lvlText w:val="•"/>
      <w:lvlJc w:val="left"/>
      <w:pPr>
        <w:ind w:left="2675" w:hanging="160"/>
      </w:pPr>
      <w:rPr>
        <w:rFonts w:hint="default"/>
        <w:lang w:val="en-US" w:eastAsia="en-US" w:bidi="en-US"/>
      </w:rPr>
    </w:lvl>
    <w:lvl w:ilvl="5" w:tplc="2A601A96">
      <w:numFmt w:val="bullet"/>
      <w:lvlText w:val="•"/>
      <w:lvlJc w:val="left"/>
      <w:pPr>
        <w:ind w:left="3164" w:hanging="160"/>
      </w:pPr>
      <w:rPr>
        <w:rFonts w:hint="default"/>
        <w:lang w:val="en-US" w:eastAsia="en-US" w:bidi="en-US"/>
      </w:rPr>
    </w:lvl>
    <w:lvl w:ilvl="6" w:tplc="6F0C82A6">
      <w:numFmt w:val="bullet"/>
      <w:lvlText w:val="•"/>
      <w:lvlJc w:val="left"/>
      <w:pPr>
        <w:ind w:left="3653" w:hanging="160"/>
      </w:pPr>
      <w:rPr>
        <w:rFonts w:hint="default"/>
        <w:lang w:val="en-US" w:eastAsia="en-US" w:bidi="en-US"/>
      </w:rPr>
    </w:lvl>
    <w:lvl w:ilvl="7" w:tplc="BA5ABD70">
      <w:numFmt w:val="bullet"/>
      <w:lvlText w:val="•"/>
      <w:lvlJc w:val="left"/>
      <w:pPr>
        <w:ind w:left="4142" w:hanging="160"/>
      </w:pPr>
      <w:rPr>
        <w:rFonts w:hint="default"/>
        <w:lang w:val="en-US" w:eastAsia="en-US" w:bidi="en-US"/>
      </w:rPr>
    </w:lvl>
    <w:lvl w:ilvl="8" w:tplc="E544172A">
      <w:numFmt w:val="bullet"/>
      <w:lvlText w:val="•"/>
      <w:lvlJc w:val="left"/>
      <w:pPr>
        <w:ind w:left="4631" w:hanging="160"/>
      </w:pPr>
      <w:rPr>
        <w:rFonts w:hint="default"/>
        <w:lang w:val="en-US" w:eastAsia="en-US" w:bidi="en-US"/>
      </w:rPr>
    </w:lvl>
  </w:abstractNum>
  <w:abstractNum w:abstractNumId="11" w15:restartNumberingAfterBreak="0">
    <w:nsid w:val="54CF5455"/>
    <w:multiLevelType w:val="hybridMultilevel"/>
    <w:tmpl w:val="169A6AF8"/>
    <w:lvl w:ilvl="0" w:tplc="0CEE5F44">
      <w:start w:val="1"/>
      <w:numFmt w:val="decimal"/>
      <w:lvlText w:val="%1."/>
      <w:lvlJc w:val="left"/>
      <w:pPr>
        <w:ind w:left="468" w:hanging="295"/>
        <w:jc w:val="left"/>
      </w:pPr>
      <w:rPr>
        <w:rFonts w:ascii="ITC Caslon 224 Std" w:eastAsia="ITC Caslon 224 Std" w:hAnsi="ITC Caslon 224 Std" w:cs="ITC Caslon 224 Std" w:hint="default"/>
        <w:b/>
        <w:bCs/>
        <w:spacing w:val="-16"/>
        <w:w w:val="100"/>
        <w:sz w:val="20"/>
        <w:szCs w:val="20"/>
        <w:lang w:val="en-US" w:eastAsia="en-US" w:bidi="en-US"/>
      </w:rPr>
    </w:lvl>
    <w:lvl w:ilvl="1" w:tplc="4AAE4346">
      <w:numFmt w:val="bullet"/>
      <w:lvlText w:val="–"/>
      <w:lvlJc w:val="left"/>
      <w:pPr>
        <w:ind w:left="673" w:hanging="160"/>
      </w:pPr>
      <w:rPr>
        <w:rFonts w:ascii="Caslon224Std-Book" w:eastAsia="Caslon224Std-Book" w:hAnsi="Caslon224Std-Book" w:cs="Caslon224Std-Book" w:hint="default"/>
        <w:spacing w:val="-9"/>
        <w:w w:val="100"/>
        <w:sz w:val="16"/>
        <w:szCs w:val="16"/>
        <w:lang w:val="en-US" w:eastAsia="en-US" w:bidi="en-US"/>
      </w:rPr>
    </w:lvl>
    <w:lvl w:ilvl="2" w:tplc="5F72FA9E">
      <w:numFmt w:val="bullet"/>
      <w:lvlText w:val="•"/>
      <w:lvlJc w:val="left"/>
      <w:pPr>
        <w:ind w:left="1271" w:hanging="160"/>
      </w:pPr>
      <w:rPr>
        <w:rFonts w:hint="default"/>
        <w:lang w:val="en-US" w:eastAsia="en-US" w:bidi="en-US"/>
      </w:rPr>
    </w:lvl>
    <w:lvl w:ilvl="3" w:tplc="4776C9BA">
      <w:numFmt w:val="bullet"/>
      <w:lvlText w:val="•"/>
      <w:lvlJc w:val="left"/>
      <w:pPr>
        <w:ind w:left="1862" w:hanging="160"/>
      </w:pPr>
      <w:rPr>
        <w:rFonts w:hint="default"/>
        <w:lang w:val="en-US" w:eastAsia="en-US" w:bidi="en-US"/>
      </w:rPr>
    </w:lvl>
    <w:lvl w:ilvl="4" w:tplc="71F67074">
      <w:numFmt w:val="bullet"/>
      <w:lvlText w:val="•"/>
      <w:lvlJc w:val="left"/>
      <w:pPr>
        <w:ind w:left="2453" w:hanging="160"/>
      </w:pPr>
      <w:rPr>
        <w:rFonts w:hint="default"/>
        <w:lang w:val="en-US" w:eastAsia="en-US" w:bidi="en-US"/>
      </w:rPr>
    </w:lvl>
    <w:lvl w:ilvl="5" w:tplc="8CBC9166">
      <w:numFmt w:val="bullet"/>
      <w:lvlText w:val="•"/>
      <w:lvlJc w:val="left"/>
      <w:pPr>
        <w:ind w:left="3045" w:hanging="160"/>
      </w:pPr>
      <w:rPr>
        <w:rFonts w:hint="default"/>
        <w:lang w:val="en-US" w:eastAsia="en-US" w:bidi="en-US"/>
      </w:rPr>
    </w:lvl>
    <w:lvl w:ilvl="6" w:tplc="91666E36">
      <w:numFmt w:val="bullet"/>
      <w:lvlText w:val="•"/>
      <w:lvlJc w:val="left"/>
      <w:pPr>
        <w:ind w:left="3636" w:hanging="160"/>
      </w:pPr>
      <w:rPr>
        <w:rFonts w:hint="default"/>
        <w:lang w:val="en-US" w:eastAsia="en-US" w:bidi="en-US"/>
      </w:rPr>
    </w:lvl>
    <w:lvl w:ilvl="7" w:tplc="96769984">
      <w:numFmt w:val="bullet"/>
      <w:lvlText w:val="•"/>
      <w:lvlJc w:val="left"/>
      <w:pPr>
        <w:ind w:left="4227" w:hanging="160"/>
      </w:pPr>
      <w:rPr>
        <w:rFonts w:hint="default"/>
        <w:lang w:val="en-US" w:eastAsia="en-US" w:bidi="en-US"/>
      </w:rPr>
    </w:lvl>
    <w:lvl w:ilvl="8" w:tplc="F282137C">
      <w:numFmt w:val="bullet"/>
      <w:lvlText w:val="•"/>
      <w:lvlJc w:val="left"/>
      <w:pPr>
        <w:ind w:left="4819" w:hanging="160"/>
      </w:pPr>
      <w:rPr>
        <w:rFonts w:hint="default"/>
        <w:lang w:val="en-US" w:eastAsia="en-US" w:bidi="en-US"/>
      </w:rPr>
    </w:lvl>
  </w:abstractNum>
  <w:abstractNum w:abstractNumId="12" w15:restartNumberingAfterBreak="0">
    <w:nsid w:val="581732C8"/>
    <w:multiLevelType w:val="hybridMultilevel"/>
    <w:tmpl w:val="B7D04D3E"/>
    <w:lvl w:ilvl="0" w:tplc="BF780D74">
      <w:numFmt w:val="bullet"/>
      <w:lvlText w:val="–"/>
      <w:lvlJc w:val="left"/>
      <w:pPr>
        <w:ind w:left="673" w:hanging="160"/>
      </w:pPr>
      <w:rPr>
        <w:rFonts w:ascii="Caslon224Std-Book" w:eastAsia="Caslon224Std-Book" w:hAnsi="Caslon224Std-Book" w:cs="Caslon224Std-Book" w:hint="default"/>
        <w:spacing w:val="-9"/>
        <w:w w:val="100"/>
        <w:sz w:val="16"/>
        <w:szCs w:val="16"/>
        <w:lang w:val="en-US" w:eastAsia="en-US" w:bidi="en-US"/>
      </w:rPr>
    </w:lvl>
    <w:lvl w:ilvl="1" w:tplc="8AA2110A">
      <w:numFmt w:val="bullet"/>
      <w:lvlText w:val="•"/>
      <w:lvlJc w:val="left"/>
      <w:pPr>
        <w:ind w:left="1100" w:hanging="160"/>
      </w:pPr>
      <w:rPr>
        <w:rFonts w:hint="default"/>
        <w:lang w:val="en-US" w:eastAsia="en-US" w:bidi="en-US"/>
      </w:rPr>
    </w:lvl>
    <w:lvl w:ilvl="2" w:tplc="269CB196">
      <w:numFmt w:val="bullet"/>
      <w:lvlText w:val="•"/>
      <w:lvlJc w:val="left"/>
      <w:pPr>
        <w:ind w:left="1520" w:hanging="160"/>
      </w:pPr>
      <w:rPr>
        <w:rFonts w:hint="default"/>
        <w:lang w:val="en-US" w:eastAsia="en-US" w:bidi="en-US"/>
      </w:rPr>
    </w:lvl>
    <w:lvl w:ilvl="3" w:tplc="58B223D6">
      <w:numFmt w:val="bullet"/>
      <w:lvlText w:val="•"/>
      <w:lvlJc w:val="left"/>
      <w:pPr>
        <w:ind w:left="1941" w:hanging="160"/>
      </w:pPr>
      <w:rPr>
        <w:rFonts w:hint="default"/>
        <w:lang w:val="en-US" w:eastAsia="en-US" w:bidi="en-US"/>
      </w:rPr>
    </w:lvl>
    <w:lvl w:ilvl="4" w:tplc="2FC4C73A">
      <w:numFmt w:val="bullet"/>
      <w:lvlText w:val="•"/>
      <w:lvlJc w:val="left"/>
      <w:pPr>
        <w:ind w:left="2361" w:hanging="160"/>
      </w:pPr>
      <w:rPr>
        <w:rFonts w:hint="default"/>
        <w:lang w:val="en-US" w:eastAsia="en-US" w:bidi="en-US"/>
      </w:rPr>
    </w:lvl>
    <w:lvl w:ilvl="5" w:tplc="7DB2AF72">
      <w:numFmt w:val="bullet"/>
      <w:lvlText w:val="•"/>
      <w:lvlJc w:val="left"/>
      <w:pPr>
        <w:ind w:left="2782" w:hanging="160"/>
      </w:pPr>
      <w:rPr>
        <w:rFonts w:hint="default"/>
        <w:lang w:val="en-US" w:eastAsia="en-US" w:bidi="en-US"/>
      </w:rPr>
    </w:lvl>
    <w:lvl w:ilvl="6" w:tplc="389034AA">
      <w:numFmt w:val="bullet"/>
      <w:lvlText w:val="•"/>
      <w:lvlJc w:val="left"/>
      <w:pPr>
        <w:ind w:left="3202" w:hanging="160"/>
      </w:pPr>
      <w:rPr>
        <w:rFonts w:hint="default"/>
        <w:lang w:val="en-US" w:eastAsia="en-US" w:bidi="en-US"/>
      </w:rPr>
    </w:lvl>
    <w:lvl w:ilvl="7" w:tplc="EA9021BE">
      <w:numFmt w:val="bullet"/>
      <w:lvlText w:val="•"/>
      <w:lvlJc w:val="left"/>
      <w:pPr>
        <w:ind w:left="3623" w:hanging="160"/>
      </w:pPr>
      <w:rPr>
        <w:rFonts w:hint="default"/>
        <w:lang w:val="en-US" w:eastAsia="en-US" w:bidi="en-US"/>
      </w:rPr>
    </w:lvl>
    <w:lvl w:ilvl="8" w:tplc="004E0EA2">
      <w:numFmt w:val="bullet"/>
      <w:lvlText w:val="•"/>
      <w:lvlJc w:val="left"/>
      <w:pPr>
        <w:ind w:left="4043" w:hanging="160"/>
      </w:pPr>
      <w:rPr>
        <w:rFonts w:hint="default"/>
        <w:lang w:val="en-US" w:eastAsia="en-US" w:bidi="en-US"/>
      </w:rPr>
    </w:lvl>
  </w:abstractNum>
  <w:abstractNum w:abstractNumId="13" w15:restartNumberingAfterBreak="0">
    <w:nsid w:val="5B533890"/>
    <w:multiLevelType w:val="hybridMultilevel"/>
    <w:tmpl w:val="479A3390"/>
    <w:lvl w:ilvl="0" w:tplc="8F342C64">
      <w:numFmt w:val="bullet"/>
      <w:lvlText w:val="–"/>
      <w:lvlJc w:val="left"/>
      <w:pPr>
        <w:ind w:left="209" w:hanging="156"/>
      </w:pPr>
      <w:rPr>
        <w:rFonts w:ascii="Caslon224Std-Book" w:eastAsia="Caslon224Std-Book" w:hAnsi="Caslon224Std-Book" w:cs="Caslon224Std-Book" w:hint="default"/>
        <w:spacing w:val="-18"/>
        <w:w w:val="100"/>
        <w:sz w:val="20"/>
        <w:szCs w:val="20"/>
        <w:lang w:val="en-US" w:eastAsia="en-US" w:bidi="en-US"/>
      </w:rPr>
    </w:lvl>
    <w:lvl w:ilvl="1" w:tplc="4724BA50">
      <w:numFmt w:val="bullet"/>
      <w:lvlText w:val="•"/>
      <w:lvlJc w:val="left"/>
      <w:pPr>
        <w:ind w:left="739" w:hanging="156"/>
      </w:pPr>
      <w:rPr>
        <w:rFonts w:hint="default"/>
        <w:lang w:val="en-US" w:eastAsia="en-US" w:bidi="en-US"/>
      </w:rPr>
    </w:lvl>
    <w:lvl w:ilvl="2" w:tplc="1392196A">
      <w:numFmt w:val="bullet"/>
      <w:lvlText w:val="•"/>
      <w:lvlJc w:val="left"/>
      <w:pPr>
        <w:ind w:left="1279" w:hanging="156"/>
      </w:pPr>
      <w:rPr>
        <w:rFonts w:hint="default"/>
        <w:lang w:val="en-US" w:eastAsia="en-US" w:bidi="en-US"/>
      </w:rPr>
    </w:lvl>
    <w:lvl w:ilvl="3" w:tplc="437EC8B2">
      <w:numFmt w:val="bullet"/>
      <w:lvlText w:val="•"/>
      <w:lvlJc w:val="left"/>
      <w:pPr>
        <w:ind w:left="1819" w:hanging="156"/>
      </w:pPr>
      <w:rPr>
        <w:rFonts w:hint="default"/>
        <w:lang w:val="en-US" w:eastAsia="en-US" w:bidi="en-US"/>
      </w:rPr>
    </w:lvl>
    <w:lvl w:ilvl="4" w:tplc="E7286D98">
      <w:numFmt w:val="bullet"/>
      <w:lvlText w:val="•"/>
      <w:lvlJc w:val="left"/>
      <w:pPr>
        <w:ind w:left="2358" w:hanging="156"/>
      </w:pPr>
      <w:rPr>
        <w:rFonts w:hint="default"/>
        <w:lang w:val="en-US" w:eastAsia="en-US" w:bidi="en-US"/>
      </w:rPr>
    </w:lvl>
    <w:lvl w:ilvl="5" w:tplc="EBBC0CEC">
      <w:numFmt w:val="bullet"/>
      <w:lvlText w:val="•"/>
      <w:lvlJc w:val="left"/>
      <w:pPr>
        <w:ind w:left="2898" w:hanging="156"/>
      </w:pPr>
      <w:rPr>
        <w:rFonts w:hint="default"/>
        <w:lang w:val="en-US" w:eastAsia="en-US" w:bidi="en-US"/>
      </w:rPr>
    </w:lvl>
    <w:lvl w:ilvl="6" w:tplc="F80C828E">
      <w:numFmt w:val="bullet"/>
      <w:lvlText w:val="•"/>
      <w:lvlJc w:val="left"/>
      <w:pPr>
        <w:ind w:left="3438" w:hanging="156"/>
      </w:pPr>
      <w:rPr>
        <w:rFonts w:hint="default"/>
        <w:lang w:val="en-US" w:eastAsia="en-US" w:bidi="en-US"/>
      </w:rPr>
    </w:lvl>
    <w:lvl w:ilvl="7" w:tplc="17965222">
      <w:numFmt w:val="bullet"/>
      <w:lvlText w:val="•"/>
      <w:lvlJc w:val="left"/>
      <w:pPr>
        <w:ind w:left="3978" w:hanging="156"/>
      </w:pPr>
      <w:rPr>
        <w:rFonts w:hint="default"/>
        <w:lang w:val="en-US" w:eastAsia="en-US" w:bidi="en-US"/>
      </w:rPr>
    </w:lvl>
    <w:lvl w:ilvl="8" w:tplc="6010D176">
      <w:numFmt w:val="bullet"/>
      <w:lvlText w:val="•"/>
      <w:lvlJc w:val="left"/>
      <w:pPr>
        <w:ind w:left="4517" w:hanging="156"/>
      </w:pPr>
      <w:rPr>
        <w:rFonts w:hint="default"/>
        <w:lang w:val="en-US" w:eastAsia="en-US" w:bidi="en-US"/>
      </w:rPr>
    </w:lvl>
  </w:abstractNum>
  <w:abstractNum w:abstractNumId="14" w15:restartNumberingAfterBreak="0">
    <w:nsid w:val="63B1488A"/>
    <w:multiLevelType w:val="hybridMultilevel"/>
    <w:tmpl w:val="505416FE"/>
    <w:lvl w:ilvl="0" w:tplc="9432E5FA">
      <w:numFmt w:val="bullet"/>
      <w:lvlText w:val="–"/>
      <w:lvlJc w:val="left"/>
      <w:pPr>
        <w:ind w:left="673" w:hanging="160"/>
      </w:pPr>
      <w:rPr>
        <w:rFonts w:ascii="Caslon224Std-Book" w:eastAsia="Caslon224Std-Book" w:hAnsi="Caslon224Std-Book" w:cs="Caslon224Std-Book" w:hint="default"/>
        <w:spacing w:val="-9"/>
        <w:w w:val="100"/>
        <w:sz w:val="16"/>
        <w:szCs w:val="16"/>
        <w:lang w:val="en-US" w:eastAsia="en-US" w:bidi="en-US"/>
      </w:rPr>
    </w:lvl>
    <w:lvl w:ilvl="1" w:tplc="52F61CF8">
      <w:numFmt w:val="bullet"/>
      <w:lvlText w:val="•"/>
      <w:lvlJc w:val="left"/>
      <w:pPr>
        <w:ind w:left="1211" w:hanging="160"/>
      </w:pPr>
      <w:rPr>
        <w:rFonts w:hint="default"/>
        <w:lang w:val="en-US" w:eastAsia="en-US" w:bidi="en-US"/>
      </w:rPr>
    </w:lvl>
    <w:lvl w:ilvl="2" w:tplc="BFE8AEAA">
      <w:numFmt w:val="bullet"/>
      <w:lvlText w:val="•"/>
      <w:lvlJc w:val="left"/>
      <w:pPr>
        <w:ind w:left="1743" w:hanging="160"/>
      </w:pPr>
      <w:rPr>
        <w:rFonts w:hint="default"/>
        <w:lang w:val="en-US" w:eastAsia="en-US" w:bidi="en-US"/>
      </w:rPr>
    </w:lvl>
    <w:lvl w:ilvl="3" w:tplc="5C7C7F2E">
      <w:numFmt w:val="bullet"/>
      <w:lvlText w:val="•"/>
      <w:lvlJc w:val="left"/>
      <w:pPr>
        <w:ind w:left="2275" w:hanging="160"/>
      </w:pPr>
      <w:rPr>
        <w:rFonts w:hint="default"/>
        <w:lang w:val="en-US" w:eastAsia="en-US" w:bidi="en-US"/>
      </w:rPr>
    </w:lvl>
    <w:lvl w:ilvl="4" w:tplc="A5B83494">
      <w:numFmt w:val="bullet"/>
      <w:lvlText w:val="•"/>
      <w:lvlJc w:val="left"/>
      <w:pPr>
        <w:ind w:left="2806" w:hanging="160"/>
      </w:pPr>
      <w:rPr>
        <w:rFonts w:hint="default"/>
        <w:lang w:val="en-US" w:eastAsia="en-US" w:bidi="en-US"/>
      </w:rPr>
    </w:lvl>
    <w:lvl w:ilvl="5" w:tplc="80BE8630">
      <w:numFmt w:val="bullet"/>
      <w:lvlText w:val="•"/>
      <w:lvlJc w:val="left"/>
      <w:pPr>
        <w:ind w:left="3338" w:hanging="160"/>
      </w:pPr>
      <w:rPr>
        <w:rFonts w:hint="default"/>
        <w:lang w:val="en-US" w:eastAsia="en-US" w:bidi="en-US"/>
      </w:rPr>
    </w:lvl>
    <w:lvl w:ilvl="6" w:tplc="51A24B50">
      <w:numFmt w:val="bullet"/>
      <w:lvlText w:val="•"/>
      <w:lvlJc w:val="left"/>
      <w:pPr>
        <w:ind w:left="3870" w:hanging="160"/>
      </w:pPr>
      <w:rPr>
        <w:rFonts w:hint="default"/>
        <w:lang w:val="en-US" w:eastAsia="en-US" w:bidi="en-US"/>
      </w:rPr>
    </w:lvl>
    <w:lvl w:ilvl="7" w:tplc="CD944C50">
      <w:numFmt w:val="bullet"/>
      <w:lvlText w:val="•"/>
      <w:lvlJc w:val="left"/>
      <w:pPr>
        <w:ind w:left="4402" w:hanging="160"/>
      </w:pPr>
      <w:rPr>
        <w:rFonts w:hint="default"/>
        <w:lang w:val="en-US" w:eastAsia="en-US" w:bidi="en-US"/>
      </w:rPr>
    </w:lvl>
    <w:lvl w:ilvl="8" w:tplc="244A7DBA">
      <w:numFmt w:val="bullet"/>
      <w:lvlText w:val="•"/>
      <w:lvlJc w:val="left"/>
      <w:pPr>
        <w:ind w:left="4933" w:hanging="160"/>
      </w:pPr>
      <w:rPr>
        <w:rFonts w:hint="default"/>
        <w:lang w:val="en-US" w:eastAsia="en-US" w:bidi="en-US"/>
      </w:rPr>
    </w:lvl>
  </w:abstractNum>
  <w:abstractNum w:abstractNumId="15" w15:restartNumberingAfterBreak="0">
    <w:nsid w:val="6581471D"/>
    <w:multiLevelType w:val="hybridMultilevel"/>
    <w:tmpl w:val="CBF62F14"/>
    <w:lvl w:ilvl="0" w:tplc="8ADC8CE6">
      <w:numFmt w:val="bullet"/>
      <w:lvlText w:val="–"/>
      <w:lvlJc w:val="left"/>
      <w:pPr>
        <w:ind w:left="173" w:hanging="156"/>
      </w:pPr>
      <w:rPr>
        <w:rFonts w:ascii="Caslon224Std-Book" w:eastAsia="Caslon224Std-Book" w:hAnsi="Caslon224Std-Book" w:cs="Caslon224Std-Book" w:hint="default"/>
        <w:spacing w:val="-9"/>
        <w:w w:val="100"/>
        <w:sz w:val="20"/>
        <w:szCs w:val="20"/>
        <w:lang w:val="en-US" w:eastAsia="en-US" w:bidi="en-US"/>
      </w:rPr>
    </w:lvl>
    <w:lvl w:ilvl="1" w:tplc="D9FE795C">
      <w:numFmt w:val="bullet"/>
      <w:lvlText w:val="•"/>
      <w:lvlJc w:val="left"/>
      <w:pPr>
        <w:ind w:left="648" w:hanging="156"/>
      </w:pPr>
      <w:rPr>
        <w:rFonts w:hint="default"/>
        <w:lang w:val="en-US" w:eastAsia="en-US" w:bidi="en-US"/>
      </w:rPr>
    </w:lvl>
    <w:lvl w:ilvl="2" w:tplc="21B0DFA8">
      <w:numFmt w:val="bullet"/>
      <w:lvlText w:val="•"/>
      <w:lvlJc w:val="left"/>
      <w:pPr>
        <w:ind w:left="1117" w:hanging="156"/>
      </w:pPr>
      <w:rPr>
        <w:rFonts w:hint="default"/>
        <w:lang w:val="en-US" w:eastAsia="en-US" w:bidi="en-US"/>
      </w:rPr>
    </w:lvl>
    <w:lvl w:ilvl="3" w:tplc="ABF8BEEC">
      <w:numFmt w:val="bullet"/>
      <w:lvlText w:val="•"/>
      <w:lvlJc w:val="left"/>
      <w:pPr>
        <w:ind w:left="1585" w:hanging="156"/>
      </w:pPr>
      <w:rPr>
        <w:rFonts w:hint="default"/>
        <w:lang w:val="en-US" w:eastAsia="en-US" w:bidi="en-US"/>
      </w:rPr>
    </w:lvl>
    <w:lvl w:ilvl="4" w:tplc="FA4AA52C">
      <w:numFmt w:val="bullet"/>
      <w:lvlText w:val="•"/>
      <w:lvlJc w:val="left"/>
      <w:pPr>
        <w:ind w:left="2054" w:hanging="156"/>
      </w:pPr>
      <w:rPr>
        <w:rFonts w:hint="default"/>
        <w:lang w:val="en-US" w:eastAsia="en-US" w:bidi="en-US"/>
      </w:rPr>
    </w:lvl>
    <w:lvl w:ilvl="5" w:tplc="253254DE">
      <w:numFmt w:val="bullet"/>
      <w:lvlText w:val="•"/>
      <w:lvlJc w:val="left"/>
      <w:pPr>
        <w:ind w:left="2523" w:hanging="156"/>
      </w:pPr>
      <w:rPr>
        <w:rFonts w:hint="default"/>
        <w:lang w:val="en-US" w:eastAsia="en-US" w:bidi="en-US"/>
      </w:rPr>
    </w:lvl>
    <w:lvl w:ilvl="6" w:tplc="6130F3DA">
      <w:numFmt w:val="bullet"/>
      <w:lvlText w:val="•"/>
      <w:lvlJc w:val="left"/>
      <w:pPr>
        <w:ind w:left="2991" w:hanging="156"/>
      </w:pPr>
      <w:rPr>
        <w:rFonts w:hint="default"/>
        <w:lang w:val="en-US" w:eastAsia="en-US" w:bidi="en-US"/>
      </w:rPr>
    </w:lvl>
    <w:lvl w:ilvl="7" w:tplc="9E40A8B8">
      <w:numFmt w:val="bullet"/>
      <w:lvlText w:val="•"/>
      <w:lvlJc w:val="left"/>
      <w:pPr>
        <w:ind w:left="3460" w:hanging="156"/>
      </w:pPr>
      <w:rPr>
        <w:rFonts w:hint="default"/>
        <w:lang w:val="en-US" w:eastAsia="en-US" w:bidi="en-US"/>
      </w:rPr>
    </w:lvl>
    <w:lvl w:ilvl="8" w:tplc="15A6FF7C">
      <w:numFmt w:val="bullet"/>
      <w:lvlText w:val="•"/>
      <w:lvlJc w:val="left"/>
      <w:pPr>
        <w:ind w:left="3928" w:hanging="156"/>
      </w:pPr>
      <w:rPr>
        <w:rFonts w:hint="default"/>
        <w:lang w:val="en-US" w:eastAsia="en-US" w:bidi="en-US"/>
      </w:rPr>
    </w:lvl>
  </w:abstractNum>
  <w:abstractNum w:abstractNumId="16" w15:restartNumberingAfterBreak="0">
    <w:nsid w:val="659E3574"/>
    <w:multiLevelType w:val="hybridMultilevel"/>
    <w:tmpl w:val="CEFC4200"/>
    <w:lvl w:ilvl="0" w:tplc="53EC00EC">
      <w:numFmt w:val="bullet"/>
      <w:lvlText w:val="–"/>
      <w:lvlJc w:val="left"/>
      <w:pPr>
        <w:ind w:left="673" w:hanging="160"/>
      </w:pPr>
      <w:rPr>
        <w:rFonts w:ascii="Caslon224Std-Book" w:eastAsia="Caslon224Std-Book" w:hAnsi="Caslon224Std-Book" w:cs="Caslon224Std-Book" w:hint="default"/>
        <w:spacing w:val="-9"/>
        <w:w w:val="100"/>
        <w:sz w:val="16"/>
        <w:szCs w:val="16"/>
        <w:lang w:val="en-US" w:eastAsia="en-US" w:bidi="en-US"/>
      </w:rPr>
    </w:lvl>
    <w:lvl w:ilvl="1" w:tplc="B818FE84">
      <w:numFmt w:val="bullet"/>
      <w:lvlText w:val="•"/>
      <w:lvlJc w:val="left"/>
      <w:pPr>
        <w:ind w:left="1211" w:hanging="160"/>
      </w:pPr>
      <w:rPr>
        <w:rFonts w:hint="default"/>
        <w:lang w:val="en-US" w:eastAsia="en-US" w:bidi="en-US"/>
      </w:rPr>
    </w:lvl>
    <w:lvl w:ilvl="2" w:tplc="9DDEEA86">
      <w:numFmt w:val="bullet"/>
      <w:lvlText w:val="•"/>
      <w:lvlJc w:val="left"/>
      <w:pPr>
        <w:ind w:left="1743" w:hanging="160"/>
      </w:pPr>
      <w:rPr>
        <w:rFonts w:hint="default"/>
        <w:lang w:val="en-US" w:eastAsia="en-US" w:bidi="en-US"/>
      </w:rPr>
    </w:lvl>
    <w:lvl w:ilvl="3" w:tplc="D3B8C504">
      <w:numFmt w:val="bullet"/>
      <w:lvlText w:val="•"/>
      <w:lvlJc w:val="left"/>
      <w:pPr>
        <w:ind w:left="2275" w:hanging="160"/>
      </w:pPr>
      <w:rPr>
        <w:rFonts w:hint="default"/>
        <w:lang w:val="en-US" w:eastAsia="en-US" w:bidi="en-US"/>
      </w:rPr>
    </w:lvl>
    <w:lvl w:ilvl="4" w:tplc="A82C2D72">
      <w:numFmt w:val="bullet"/>
      <w:lvlText w:val="•"/>
      <w:lvlJc w:val="left"/>
      <w:pPr>
        <w:ind w:left="2806" w:hanging="160"/>
      </w:pPr>
      <w:rPr>
        <w:rFonts w:hint="default"/>
        <w:lang w:val="en-US" w:eastAsia="en-US" w:bidi="en-US"/>
      </w:rPr>
    </w:lvl>
    <w:lvl w:ilvl="5" w:tplc="D082CAEA">
      <w:numFmt w:val="bullet"/>
      <w:lvlText w:val="•"/>
      <w:lvlJc w:val="left"/>
      <w:pPr>
        <w:ind w:left="3338" w:hanging="160"/>
      </w:pPr>
      <w:rPr>
        <w:rFonts w:hint="default"/>
        <w:lang w:val="en-US" w:eastAsia="en-US" w:bidi="en-US"/>
      </w:rPr>
    </w:lvl>
    <w:lvl w:ilvl="6" w:tplc="0DD88E42">
      <w:numFmt w:val="bullet"/>
      <w:lvlText w:val="•"/>
      <w:lvlJc w:val="left"/>
      <w:pPr>
        <w:ind w:left="3870" w:hanging="160"/>
      </w:pPr>
      <w:rPr>
        <w:rFonts w:hint="default"/>
        <w:lang w:val="en-US" w:eastAsia="en-US" w:bidi="en-US"/>
      </w:rPr>
    </w:lvl>
    <w:lvl w:ilvl="7" w:tplc="ED5EEAF2">
      <w:numFmt w:val="bullet"/>
      <w:lvlText w:val="•"/>
      <w:lvlJc w:val="left"/>
      <w:pPr>
        <w:ind w:left="4402" w:hanging="160"/>
      </w:pPr>
      <w:rPr>
        <w:rFonts w:hint="default"/>
        <w:lang w:val="en-US" w:eastAsia="en-US" w:bidi="en-US"/>
      </w:rPr>
    </w:lvl>
    <w:lvl w:ilvl="8" w:tplc="F2B0F202">
      <w:numFmt w:val="bullet"/>
      <w:lvlText w:val="•"/>
      <w:lvlJc w:val="left"/>
      <w:pPr>
        <w:ind w:left="4933" w:hanging="160"/>
      </w:pPr>
      <w:rPr>
        <w:rFonts w:hint="default"/>
        <w:lang w:val="en-US" w:eastAsia="en-US" w:bidi="en-US"/>
      </w:rPr>
    </w:lvl>
  </w:abstractNum>
  <w:abstractNum w:abstractNumId="17" w15:restartNumberingAfterBreak="0">
    <w:nsid w:val="6B4D3B90"/>
    <w:multiLevelType w:val="hybridMultilevel"/>
    <w:tmpl w:val="A906F278"/>
    <w:lvl w:ilvl="0" w:tplc="80EC4CA6">
      <w:numFmt w:val="bullet"/>
      <w:lvlText w:val="–"/>
      <w:lvlJc w:val="left"/>
      <w:pPr>
        <w:ind w:left="673" w:hanging="160"/>
      </w:pPr>
      <w:rPr>
        <w:rFonts w:ascii="Caslon224Std-Book" w:eastAsia="Caslon224Std-Book" w:hAnsi="Caslon224Std-Book" w:cs="Caslon224Std-Book" w:hint="default"/>
        <w:spacing w:val="-17"/>
        <w:w w:val="99"/>
        <w:sz w:val="16"/>
        <w:szCs w:val="16"/>
        <w:lang w:val="en-US" w:eastAsia="en-US" w:bidi="en-US"/>
      </w:rPr>
    </w:lvl>
    <w:lvl w:ilvl="1" w:tplc="CE4E4650">
      <w:numFmt w:val="bullet"/>
      <w:lvlText w:val="•"/>
      <w:lvlJc w:val="left"/>
      <w:pPr>
        <w:ind w:left="1099" w:hanging="160"/>
      </w:pPr>
      <w:rPr>
        <w:rFonts w:hint="default"/>
        <w:lang w:val="en-US" w:eastAsia="en-US" w:bidi="en-US"/>
      </w:rPr>
    </w:lvl>
    <w:lvl w:ilvl="2" w:tplc="E2E64F58">
      <w:numFmt w:val="bullet"/>
      <w:lvlText w:val="•"/>
      <w:lvlJc w:val="left"/>
      <w:pPr>
        <w:ind w:left="1518" w:hanging="160"/>
      </w:pPr>
      <w:rPr>
        <w:rFonts w:hint="default"/>
        <w:lang w:val="en-US" w:eastAsia="en-US" w:bidi="en-US"/>
      </w:rPr>
    </w:lvl>
    <w:lvl w:ilvl="3" w:tplc="4BC42B74">
      <w:numFmt w:val="bullet"/>
      <w:lvlText w:val="•"/>
      <w:lvlJc w:val="left"/>
      <w:pPr>
        <w:ind w:left="1937" w:hanging="160"/>
      </w:pPr>
      <w:rPr>
        <w:rFonts w:hint="default"/>
        <w:lang w:val="en-US" w:eastAsia="en-US" w:bidi="en-US"/>
      </w:rPr>
    </w:lvl>
    <w:lvl w:ilvl="4" w:tplc="7DB89F3C">
      <w:numFmt w:val="bullet"/>
      <w:lvlText w:val="•"/>
      <w:lvlJc w:val="left"/>
      <w:pPr>
        <w:ind w:left="2357" w:hanging="160"/>
      </w:pPr>
      <w:rPr>
        <w:rFonts w:hint="default"/>
        <w:lang w:val="en-US" w:eastAsia="en-US" w:bidi="en-US"/>
      </w:rPr>
    </w:lvl>
    <w:lvl w:ilvl="5" w:tplc="3FD2C32C">
      <w:numFmt w:val="bullet"/>
      <w:lvlText w:val="•"/>
      <w:lvlJc w:val="left"/>
      <w:pPr>
        <w:ind w:left="2776" w:hanging="160"/>
      </w:pPr>
      <w:rPr>
        <w:rFonts w:hint="default"/>
        <w:lang w:val="en-US" w:eastAsia="en-US" w:bidi="en-US"/>
      </w:rPr>
    </w:lvl>
    <w:lvl w:ilvl="6" w:tplc="E2A8F4D8">
      <w:numFmt w:val="bullet"/>
      <w:lvlText w:val="•"/>
      <w:lvlJc w:val="left"/>
      <w:pPr>
        <w:ind w:left="3195" w:hanging="160"/>
      </w:pPr>
      <w:rPr>
        <w:rFonts w:hint="default"/>
        <w:lang w:val="en-US" w:eastAsia="en-US" w:bidi="en-US"/>
      </w:rPr>
    </w:lvl>
    <w:lvl w:ilvl="7" w:tplc="C68C74C0">
      <w:numFmt w:val="bullet"/>
      <w:lvlText w:val="•"/>
      <w:lvlJc w:val="left"/>
      <w:pPr>
        <w:ind w:left="3615" w:hanging="160"/>
      </w:pPr>
      <w:rPr>
        <w:rFonts w:hint="default"/>
        <w:lang w:val="en-US" w:eastAsia="en-US" w:bidi="en-US"/>
      </w:rPr>
    </w:lvl>
    <w:lvl w:ilvl="8" w:tplc="79A2B9F4">
      <w:numFmt w:val="bullet"/>
      <w:lvlText w:val="•"/>
      <w:lvlJc w:val="left"/>
      <w:pPr>
        <w:ind w:left="4034" w:hanging="160"/>
      </w:pPr>
      <w:rPr>
        <w:rFonts w:hint="default"/>
        <w:lang w:val="en-US" w:eastAsia="en-US" w:bidi="en-US"/>
      </w:rPr>
    </w:lvl>
  </w:abstractNum>
  <w:abstractNum w:abstractNumId="18" w15:restartNumberingAfterBreak="0">
    <w:nsid w:val="6C2B0B44"/>
    <w:multiLevelType w:val="hybridMultilevel"/>
    <w:tmpl w:val="A40251CE"/>
    <w:lvl w:ilvl="0" w:tplc="AF1A1C7E">
      <w:numFmt w:val="bullet"/>
      <w:lvlText w:val="–"/>
      <w:lvlJc w:val="left"/>
      <w:pPr>
        <w:ind w:left="670" w:hanging="160"/>
      </w:pPr>
      <w:rPr>
        <w:rFonts w:ascii="Caslon224Std-Book" w:eastAsia="Caslon224Std-Book" w:hAnsi="Caslon224Std-Book" w:cs="Caslon224Std-Book" w:hint="default"/>
        <w:spacing w:val="-9"/>
        <w:w w:val="100"/>
        <w:sz w:val="16"/>
        <w:szCs w:val="16"/>
        <w:lang w:val="en-US" w:eastAsia="en-US" w:bidi="en-US"/>
      </w:rPr>
    </w:lvl>
    <w:lvl w:ilvl="1" w:tplc="768E8EC0">
      <w:numFmt w:val="bullet"/>
      <w:lvlText w:val="•"/>
      <w:lvlJc w:val="left"/>
      <w:pPr>
        <w:ind w:left="1212" w:hanging="160"/>
      </w:pPr>
      <w:rPr>
        <w:rFonts w:hint="default"/>
        <w:lang w:val="en-US" w:eastAsia="en-US" w:bidi="en-US"/>
      </w:rPr>
    </w:lvl>
    <w:lvl w:ilvl="2" w:tplc="EC90ED58">
      <w:numFmt w:val="bullet"/>
      <w:lvlText w:val="•"/>
      <w:lvlJc w:val="left"/>
      <w:pPr>
        <w:ind w:left="1744" w:hanging="160"/>
      </w:pPr>
      <w:rPr>
        <w:rFonts w:hint="default"/>
        <w:lang w:val="en-US" w:eastAsia="en-US" w:bidi="en-US"/>
      </w:rPr>
    </w:lvl>
    <w:lvl w:ilvl="3" w:tplc="0688D510">
      <w:numFmt w:val="bullet"/>
      <w:lvlText w:val="•"/>
      <w:lvlJc w:val="left"/>
      <w:pPr>
        <w:ind w:left="2276" w:hanging="160"/>
      </w:pPr>
      <w:rPr>
        <w:rFonts w:hint="default"/>
        <w:lang w:val="en-US" w:eastAsia="en-US" w:bidi="en-US"/>
      </w:rPr>
    </w:lvl>
    <w:lvl w:ilvl="4" w:tplc="81A899E4">
      <w:numFmt w:val="bullet"/>
      <w:lvlText w:val="•"/>
      <w:lvlJc w:val="left"/>
      <w:pPr>
        <w:ind w:left="2808" w:hanging="160"/>
      </w:pPr>
      <w:rPr>
        <w:rFonts w:hint="default"/>
        <w:lang w:val="en-US" w:eastAsia="en-US" w:bidi="en-US"/>
      </w:rPr>
    </w:lvl>
    <w:lvl w:ilvl="5" w:tplc="3CACEA0C">
      <w:numFmt w:val="bullet"/>
      <w:lvlText w:val="•"/>
      <w:lvlJc w:val="left"/>
      <w:pPr>
        <w:ind w:left="3340" w:hanging="160"/>
      </w:pPr>
      <w:rPr>
        <w:rFonts w:hint="default"/>
        <w:lang w:val="en-US" w:eastAsia="en-US" w:bidi="en-US"/>
      </w:rPr>
    </w:lvl>
    <w:lvl w:ilvl="6" w:tplc="756C208C">
      <w:numFmt w:val="bullet"/>
      <w:lvlText w:val="•"/>
      <w:lvlJc w:val="left"/>
      <w:pPr>
        <w:ind w:left="3872" w:hanging="160"/>
      </w:pPr>
      <w:rPr>
        <w:rFonts w:hint="default"/>
        <w:lang w:val="en-US" w:eastAsia="en-US" w:bidi="en-US"/>
      </w:rPr>
    </w:lvl>
    <w:lvl w:ilvl="7" w:tplc="EEACD690">
      <w:numFmt w:val="bullet"/>
      <w:lvlText w:val="•"/>
      <w:lvlJc w:val="left"/>
      <w:pPr>
        <w:ind w:left="4404" w:hanging="160"/>
      </w:pPr>
      <w:rPr>
        <w:rFonts w:hint="default"/>
        <w:lang w:val="en-US" w:eastAsia="en-US" w:bidi="en-US"/>
      </w:rPr>
    </w:lvl>
    <w:lvl w:ilvl="8" w:tplc="10DC22FA">
      <w:numFmt w:val="bullet"/>
      <w:lvlText w:val="•"/>
      <w:lvlJc w:val="left"/>
      <w:pPr>
        <w:ind w:left="4936" w:hanging="160"/>
      </w:pPr>
      <w:rPr>
        <w:rFonts w:hint="default"/>
        <w:lang w:val="en-US" w:eastAsia="en-US" w:bidi="en-US"/>
      </w:rPr>
    </w:lvl>
  </w:abstractNum>
  <w:abstractNum w:abstractNumId="19" w15:restartNumberingAfterBreak="0">
    <w:nsid w:val="71052CB5"/>
    <w:multiLevelType w:val="hybridMultilevel"/>
    <w:tmpl w:val="B1D823C0"/>
    <w:lvl w:ilvl="0" w:tplc="EEC2306A">
      <w:numFmt w:val="bullet"/>
      <w:lvlText w:val="–"/>
      <w:lvlJc w:val="left"/>
      <w:pPr>
        <w:ind w:left="833" w:hanging="160"/>
      </w:pPr>
      <w:rPr>
        <w:rFonts w:ascii="Caslon224Std-Book" w:eastAsia="Caslon224Std-Book" w:hAnsi="Caslon224Std-Book" w:cs="Caslon224Std-Book" w:hint="default"/>
        <w:spacing w:val="-12"/>
        <w:w w:val="100"/>
        <w:sz w:val="16"/>
        <w:szCs w:val="16"/>
        <w:lang w:val="en-US" w:eastAsia="en-US" w:bidi="en-US"/>
      </w:rPr>
    </w:lvl>
    <w:lvl w:ilvl="1" w:tplc="A4FCF6E0">
      <w:numFmt w:val="bullet"/>
      <w:lvlText w:val="•"/>
      <w:lvlJc w:val="left"/>
      <w:pPr>
        <w:ind w:left="1255" w:hanging="160"/>
      </w:pPr>
      <w:rPr>
        <w:rFonts w:hint="default"/>
        <w:lang w:val="en-US" w:eastAsia="en-US" w:bidi="en-US"/>
      </w:rPr>
    </w:lvl>
    <w:lvl w:ilvl="2" w:tplc="933AB4D0">
      <w:numFmt w:val="bullet"/>
      <w:lvlText w:val="•"/>
      <w:lvlJc w:val="left"/>
      <w:pPr>
        <w:ind w:left="1671" w:hanging="160"/>
      </w:pPr>
      <w:rPr>
        <w:rFonts w:hint="default"/>
        <w:lang w:val="en-US" w:eastAsia="en-US" w:bidi="en-US"/>
      </w:rPr>
    </w:lvl>
    <w:lvl w:ilvl="3" w:tplc="273ED526">
      <w:numFmt w:val="bullet"/>
      <w:lvlText w:val="•"/>
      <w:lvlJc w:val="left"/>
      <w:pPr>
        <w:ind w:left="2087" w:hanging="160"/>
      </w:pPr>
      <w:rPr>
        <w:rFonts w:hint="default"/>
        <w:lang w:val="en-US" w:eastAsia="en-US" w:bidi="en-US"/>
      </w:rPr>
    </w:lvl>
    <w:lvl w:ilvl="4" w:tplc="8BD04F56">
      <w:numFmt w:val="bullet"/>
      <w:lvlText w:val="•"/>
      <w:lvlJc w:val="left"/>
      <w:pPr>
        <w:ind w:left="2502" w:hanging="160"/>
      </w:pPr>
      <w:rPr>
        <w:rFonts w:hint="default"/>
        <w:lang w:val="en-US" w:eastAsia="en-US" w:bidi="en-US"/>
      </w:rPr>
    </w:lvl>
    <w:lvl w:ilvl="5" w:tplc="E5383348">
      <w:numFmt w:val="bullet"/>
      <w:lvlText w:val="•"/>
      <w:lvlJc w:val="left"/>
      <w:pPr>
        <w:ind w:left="2918" w:hanging="160"/>
      </w:pPr>
      <w:rPr>
        <w:rFonts w:hint="default"/>
        <w:lang w:val="en-US" w:eastAsia="en-US" w:bidi="en-US"/>
      </w:rPr>
    </w:lvl>
    <w:lvl w:ilvl="6" w:tplc="DA544E74">
      <w:numFmt w:val="bullet"/>
      <w:lvlText w:val="•"/>
      <w:lvlJc w:val="left"/>
      <w:pPr>
        <w:ind w:left="3334" w:hanging="160"/>
      </w:pPr>
      <w:rPr>
        <w:rFonts w:hint="default"/>
        <w:lang w:val="en-US" w:eastAsia="en-US" w:bidi="en-US"/>
      </w:rPr>
    </w:lvl>
    <w:lvl w:ilvl="7" w:tplc="05EC9F1A">
      <w:numFmt w:val="bullet"/>
      <w:lvlText w:val="•"/>
      <w:lvlJc w:val="left"/>
      <w:pPr>
        <w:ind w:left="3750" w:hanging="160"/>
      </w:pPr>
      <w:rPr>
        <w:rFonts w:hint="default"/>
        <w:lang w:val="en-US" w:eastAsia="en-US" w:bidi="en-US"/>
      </w:rPr>
    </w:lvl>
    <w:lvl w:ilvl="8" w:tplc="43103FE8">
      <w:numFmt w:val="bullet"/>
      <w:lvlText w:val="•"/>
      <w:lvlJc w:val="left"/>
      <w:pPr>
        <w:ind w:left="4165" w:hanging="160"/>
      </w:pPr>
      <w:rPr>
        <w:rFonts w:hint="default"/>
        <w:lang w:val="en-US" w:eastAsia="en-US" w:bidi="en-US"/>
      </w:rPr>
    </w:lvl>
  </w:abstractNum>
  <w:abstractNum w:abstractNumId="20" w15:restartNumberingAfterBreak="0">
    <w:nsid w:val="77F00F6C"/>
    <w:multiLevelType w:val="hybridMultilevel"/>
    <w:tmpl w:val="CBCA8DDE"/>
    <w:lvl w:ilvl="0" w:tplc="16B2045C">
      <w:numFmt w:val="bullet"/>
      <w:lvlText w:val="–"/>
      <w:lvlJc w:val="left"/>
      <w:pPr>
        <w:ind w:left="833" w:hanging="160"/>
      </w:pPr>
      <w:rPr>
        <w:rFonts w:ascii="Caslon224Std-Book" w:eastAsia="Caslon224Std-Book" w:hAnsi="Caslon224Std-Book" w:cs="Caslon224Std-Book" w:hint="default"/>
        <w:spacing w:val="-9"/>
        <w:w w:val="100"/>
        <w:sz w:val="16"/>
        <w:szCs w:val="16"/>
        <w:lang w:val="en-US" w:eastAsia="en-US" w:bidi="en-US"/>
      </w:rPr>
    </w:lvl>
    <w:lvl w:ilvl="1" w:tplc="B34E33E4">
      <w:numFmt w:val="bullet"/>
      <w:lvlText w:val="•"/>
      <w:lvlJc w:val="left"/>
      <w:pPr>
        <w:ind w:left="1225" w:hanging="160"/>
      </w:pPr>
      <w:rPr>
        <w:rFonts w:hint="default"/>
        <w:lang w:val="en-US" w:eastAsia="en-US" w:bidi="en-US"/>
      </w:rPr>
    </w:lvl>
    <w:lvl w:ilvl="2" w:tplc="0E74F5FE">
      <w:numFmt w:val="bullet"/>
      <w:lvlText w:val="•"/>
      <w:lvlJc w:val="left"/>
      <w:pPr>
        <w:ind w:left="1611" w:hanging="160"/>
      </w:pPr>
      <w:rPr>
        <w:rFonts w:hint="default"/>
        <w:lang w:val="en-US" w:eastAsia="en-US" w:bidi="en-US"/>
      </w:rPr>
    </w:lvl>
    <w:lvl w:ilvl="3" w:tplc="9362B52E">
      <w:numFmt w:val="bullet"/>
      <w:lvlText w:val="•"/>
      <w:lvlJc w:val="left"/>
      <w:pPr>
        <w:ind w:left="1997" w:hanging="160"/>
      </w:pPr>
      <w:rPr>
        <w:rFonts w:hint="default"/>
        <w:lang w:val="en-US" w:eastAsia="en-US" w:bidi="en-US"/>
      </w:rPr>
    </w:lvl>
    <w:lvl w:ilvl="4" w:tplc="5CAC8D4E">
      <w:numFmt w:val="bullet"/>
      <w:lvlText w:val="•"/>
      <w:lvlJc w:val="left"/>
      <w:pPr>
        <w:ind w:left="2382" w:hanging="160"/>
      </w:pPr>
      <w:rPr>
        <w:rFonts w:hint="default"/>
        <w:lang w:val="en-US" w:eastAsia="en-US" w:bidi="en-US"/>
      </w:rPr>
    </w:lvl>
    <w:lvl w:ilvl="5" w:tplc="869EFA1C">
      <w:numFmt w:val="bullet"/>
      <w:lvlText w:val="•"/>
      <w:lvlJc w:val="left"/>
      <w:pPr>
        <w:ind w:left="2768" w:hanging="160"/>
      </w:pPr>
      <w:rPr>
        <w:rFonts w:hint="default"/>
        <w:lang w:val="en-US" w:eastAsia="en-US" w:bidi="en-US"/>
      </w:rPr>
    </w:lvl>
    <w:lvl w:ilvl="6" w:tplc="CD2225F4">
      <w:numFmt w:val="bullet"/>
      <w:lvlText w:val="•"/>
      <w:lvlJc w:val="left"/>
      <w:pPr>
        <w:ind w:left="3154" w:hanging="160"/>
      </w:pPr>
      <w:rPr>
        <w:rFonts w:hint="default"/>
        <w:lang w:val="en-US" w:eastAsia="en-US" w:bidi="en-US"/>
      </w:rPr>
    </w:lvl>
    <w:lvl w:ilvl="7" w:tplc="792629C8">
      <w:numFmt w:val="bullet"/>
      <w:lvlText w:val="•"/>
      <w:lvlJc w:val="left"/>
      <w:pPr>
        <w:ind w:left="3539" w:hanging="160"/>
      </w:pPr>
      <w:rPr>
        <w:rFonts w:hint="default"/>
        <w:lang w:val="en-US" w:eastAsia="en-US" w:bidi="en-US"/>
      </w:rPr>
    </w:lvl>
    <w:lvl w:ilvl="8" w:tplc="5E9CDA50">
      <w:numFmt w:val="bullet"/>
      <w:lvlText w:val="•"/>
      <w:lvlJc w:val="left"/>
      <w:pPr>
        <w:ind w:left="3925" w:hanging="160"/>
      </w:pPr>
      <w:rPr>
        <w:rFonts w:hint="default"/>
        <w:lang w:val="en-US" w:eastAsia="en-US" w:bidi="en-US"/>
      </w:rPr>
    </w:lvl>
  </w:abstractNum>
  <w:abstractNum w:abstractNumId="21" w15:restartNumberingAfterBreak="0">
    <w:nsid w:val="78CC0D02"/>
    <w:multiLevelType w:val="hybridMultilevel"/>
    <w:tmpl w:val="5F06D662"/>
    <w:lvl w:ilvl="0" w:tplc="108E8E72">
      <w:numFmt w:val="bullet"/>
      <w:lvlText w:val="–"/>
      <w:lvlJc w:val="left"/>
      <w:pPr>
        <w:ind w:left="173" w:hanging="669"/>
      </w:pPr>
      <w:rPr>
        <w:rFonts w:ascii="ITC Caslon 224 Std" w:eastAsia="ITC Caslon 224 Std" w:hAnsi="ITC Caslon 224 Std" w:cs="ITC Caslon 224 Std" w:hint="default"/>
        <w:b/>
        <w:bCs/>
        <w:spacing w:val="-2"/>
        <w:w w:val="100"/>
        <w:sz w:val="84"/>
        <w:szCs w:val="84"/>
        <w:lang w:val="en-US" w:eastAsia="en-US" w:bidi="en-US"/>
      </w:rPr>
    </w:lvl>
    <w:lvl w:ilvl="1" w:tplc="36F24B18">
      <w:numFmt w:val="bullet"/>
      <w:lvlText w:val="–"/>
      <w:lvlJc w:val="left"/>
      <w:pPr>
        <w:ind w:left="673" w:hanging="160"/>
      </w:pPr>
      <w:rPr>
        <w:rFonts w:ascii="Caslon224Std-Book" w:eastAsia="Caslon224Std-Book" w:hAnsi="Caslon224Std-Book" w:cs="Caslon224Std-Book" w:hint="default"/>
        <w:spacing w:val="-9"/>
        <w:w w:val="100"/>
        <w:sz w:val="16"/>
        <w:szCs w:val="16"/>
        <w:lang w:val="en-US" w:eastAsia="en-US" w:bidi="en-US"/>
      </w:rPr>
    </w:lvl>
    <w:lvl w:ilvl="2" w:tplc="60AC11A6">
      <w:numFmt w:val="bullet"/>
      <w:lvlText w:val="•"/>
      <w:lvlJc w:val="left"/>
      <w:pPr>
        <w:ind w:left="1820" w:hanging="160"/>
      </w:pPr>
      <w:rPr>
        <w:rFonts w:hint="default"/>
        <w:lang w:val="en-US" w:eastAsia="en-US" w:bidi="en-US"/>
      </w:rPr>
    </w:lvl>
    <w:lvl w:ilvl="3" w:tplc="5F5017F6">
      <w:numFmt w:val="bullet"/>
      <w:lvlText w:val="•"/>
      <w:lvlJc w:val="left"/>
      <w:pPr>
        <w:ind w:left="2961" w:hanging="160"/>
      </w:pPr>
      <w:rPr>
        <w:rFonts w:hint="default"/>
        <w:lang w:val="en-US" w:eastAsia="en-US" w:bidi="en-US"/>
      </w:rPr>
    </w:lvl>
    <w:lvl w:ilvl="4" w:tplc="BDAE3156">
      <w:numFmt w:val="bullet"/>
      <w:lvlText w:val="•"/>
      <w:lvlJc w:val="left"/>
      <w:pPr>
        <w:ind w:left="4101" w:hanging="160"/>
      </w:pPr>
      <w:rPr>
        <w:rFonts w:hint="default"/>
        <w:lang w:val="en-US" w:eastAsia="en-US" w:bidi="en-US"/>
      </w:rPr>
    </w:lvl>
    <w:lvl w:ilvl="5" w:tplc="2F7E8044">
      <w:numFmt w:val="bullet"/>
      <w:lvlText w:val="•"/>
      <w:lvlJc w:val="left"/>
      <w:pPr>
        <w:ind w:left="5242" w:hanging="160"/>
      </w:pPr>
      <w:rPr>
        <w:rFonts w:hint="default"/>
        <w:lang w:val="en-US" w:eastAsia="en-US" w:bidi="en-US"/>
      </w:rPr>
    </w:lvl>
    <w:lvl w:ilvl="6" w:tplc="12BE8580">
      <w:numFmt w:val="bullet"/>
      <w:lvlText w:val="•"/>
      <w:lvlJc w:val="left"/>
      <w:pPr>
        <w:ind w:left="6383" w:hanging="160"/>
      </w:pPr>
      <w:rPr>
        <w:rFonts w:hint="default"/>
        <w:lang w:val="en-US" w:eastAsia="en-US" w:bidi="en-US"/>
      </w:rPr>
    </w:lvl>
    <w:lvl w:ilvl="7" w:tplc="040231CE">
      <w:numFmt w:val="bullet"/>
      <w:lvlText w:val="•"/>
      <w:lvlJc w:val="left"/>
      <w:pPr>
        <w:ind w:left="7523" w:hanging="160"/>
      </w:pPr>
      <w:rPr>
        <w:rFonts w:hint="default"/>
        <w:lang w:val="en-US" w:eastAsia="en-US" w:bidi="en-US"/>
      </w:rPr>
    </w:lvl>
    <w:lvl w:ilvl="8" w:tplc="34305CB8">
      <w:numFmt w:val="bullet"/>
      <w:lvlText w:val="•"/>
      <w:lvlJc w:val="left"/>
      <w:pPr>
        <w:ind w:left="8664" w:hanging="160"/>
      </w:pPr>
      <w:rPr>
        <w:rFonts w:hint="default"/>
        <w:lang w:val="en-US" w:eastAsia="en-US" w:bidi="en-US"/>
      </w:rPr>
    </w:lvl>
  </w:abstractNum>
  <w:num w:numId="1">
    <w:abstractNumId w:val="16"/>
  </w:num>
  <w:num w:numId="2">
    <w:abstractNumId w:val="14"/>
  </w:num>
  <w:num w:numId="3">
    <w:abstractNumId w:val="17"/>
  </w:num>
  <w:num w:numId="4">
    <w:abstractNumId w:val="5"/>
  </w:num>
  <w:num w:numId="5">
    <w:abstractNumId w:val="18"/>
  </w:num>
  <w:num w:numId="6">
    <w:abstractNumId w:val="4"/>
  </w:num>
  <w:num w:numId="7">
    <w:abstractNumId w:val="0"/>
  </w:num>
  <w:num w:numId="8">
    <w:abstractNumId w:val="2"/>
  </w:num>
  <w:num w:numId="9">
    <w:abstractNumId w:val="12"/>
  </w:num>
  <w:num w:numId="10">
    <w:abstractNumId w:val="10"/>
  </w:num>
  <w:num w:numId="11">
    <w:abstractNumId w:val="3"/>
  </w:num>
  <w:num w:numId="12">
    <w:abstractNumId w:val="9"/>
  </w:num>
  <w:num w:numId="13">
    <w:abstractNumId w:val="19"/>
  </w:num>
  <w:num w:numId="14">
    <w:abstractNumId w:val="1"/>
  </w:num>
  <w:num w:numId="15">
    <w:abstractNumId w:val="8"/>
  </w:num>
  <w:num w:numId="16">
    <w:abstractNumId w:val="11"/>
  </w:num>
  <w:num w:numId="17">
    <w:abstractNumId w:val="15"/>
  </w:num>
  <w:num w:numId="18">
    <w:abstractNumId w:val="21"/>
  </w:num>
  <w:num w:numId="19">
    <w:abstractNumId w:val="7"/>
  </w:num>
  <w:num w:numId="20">
    <w:abstractNumId w:val="6"/>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efaultTabStop w:val="720"/>
  <w:evenAndOddHeaders/>
  <w:drawingGridHorizontalSpacing w:val="110"/>
  <w:displayHorizontalDrawingGridEvery w:val="2"/>
  <w:characterSpacingControl w:val="doNotCompress"/>
  <w:hdrShapeDefaults>
    <o:shapedefaults v:ext="edit" spidmax="340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17BC0"/>
    <w:rsid w:val="00034241"/>
    <w:rsid w:val="001818D0"/>
    <w:rsid w:val="00317BC0"/>
    <w:rsid w:val="00471E95"/>
    <w:rsid w:val="00474933"/>
    <w:rsid w:val="004E0870"/>
    <w:rsid w:val="007B541F"/>
    <w:rsid w:val="00832C68"/>
    <w:rsid w:val="008A0DDC"/>
    <w:rsid w:val="008E2F8B"/>
    <w:rsid w:val="0090308A"/>
    <w:rsid w:val="009E3395"/>
    <w:rsid w:val="009E67B6"/>
    <w:rsid w:val="00A74D06"/>
    <w:rsid w:val="00AB367C"/>
    <w:rsid w:val="00C32EDB"/>
    <w:rsid w:val="00C75946"/>
    <w:rsid w:val="00C918DC"/>
    <w:rsid w:val="00C97591"/>
    <w:rsid w:val="00D17C31"/>
    <w:rsid w:val="00D47B12"/>
    <w:rsid w:val="00DD6C52"/>
    <w:rsid w:val="00E82CF7"/>
  </w:rsids>
  <m:mathPr>
    <m:mathFont m:val="Cambria Math"/>
    <m:brkBin m:val="before"/>
    <m:brkBinSub m:val="--"/>
    <m:smallFrac m:val="0"/>
    <m:dispDef/>
    <m:lMargin m:val="0"/>
    <m:rMargin m:val="0"/>
    <m:defJc m:val="centerGroup"/>
    <m:wrapIndent m:val="1440"/>
    <m:intLim m:val="subSup"/>
    <m:naryLim m:val="undOvr"/>
  </m:mathPr>
  <w:themeFontLang w:val="en-NO"/>
  <w:clrSchemeMapping w:bg1="light1" w:t1="dark1" w:bg2="light2" w:t2="dark2" w:accent1="accent1" w:accent2="accent2" w:accent3="accent3" w:accent4="accent4" w:accent5="accent5" w:accent6="accent6" w:hyperlink="hyperlink" w:followedHyperlink="followedHyperlink"/>
  <w:shapeDefaults>
    <o:shapedefaults v:ext="edit" spidmax="3402"/>
    <o:shapelayout v:ext="edit">
      <o:idmap v:ext="edit" data="1,3"/>
      <o:rules v:ext="edit">
        <o:r id="V:Rule1" type="connector" idref="#Line 1889"/>
        <o:r id="V:Rule2" type="connector" idref="#Line 1891"/>
        <o:r id="V:Rule3" type="connector" idref="#Line 1892"/>
        <o:r id="V:Rule4" type="connector" idref="#Line 1896"/>
        <o:r id="V:Rule5" type="connector" idref="#Line 1899"/>
        <o:r id="V:Rule6" type="connector" idref="#Line 1900"/>
        <o:r id="V:Rule7" type="connector" idref="#Line 1901"/>
        <o:r id="V:Rule8" type="connector" idref="#Line 1902"/>
        <o:r id="V:Rule9" type="connector" idref="#Line 1903"/>
        <o:r id="V:Rule10" type="connector" idref="#Line 1904"/>
        <o:r id="V:Rule11" type="connector" idref="#Line 1905"/>
        <o:r id="V:Rule12" type="connector" idref="#Line 1906"/>
        <o:r id="V:Rule13" type="connector" idref="#Line 1907"/>
        <o:r id="V:Rule14" type="connector" idref="#Line 1908"/>
        <o:r id="V:Rule15" type="connector" idref="#Line 1909"/>
        <o:r id="V:Rule16" type="connector" idref="#Line 1910"/>
        <o:r id="V:Rule17" type="connector" idref="#Line 1911"/>
        <o:r id="V:Rule18" type="connector" idref="#Line 1912"/>
        <o:r id="V:Rule19" type="connector" idref="#Line 1913"/>
        <o:r id="V:Rule20" type="connector" idref="#Line 1914"/>
        <o:r id="V:Rule21" type="connector" idref="#Line 1915"/>
        <o:r id="V:Rule22" type="connector" idref="#Line 1916"/>
        <o:r id="V:Rule23" type="connector" idref="#Line 1917"/>
        <o:r id="V:Rule24" type="connector" idref="#Line 1918"/>
        <o:r id="V:Rule25" type="connector" idref="#Line 1919"/>
        <o:r id="V:Rule26" type="connector" idref="#Line 1920"/>
        <o:r id="V:Rule27" type="connector" idref="#Line 1921"/>
        <o:r id="V:Rule28" type="connector" idref="#Line 1922"/>
        <o:r id="V:Rule29" type="connector" idref="#Line 1923"/>
        <o:r id="V:Rule30" type="connector" idref="#Line 1924"/>
        <o:r id="V:Rule31" type="connector" idref="#Line 1925"/>
        <o:r id="V:Rule32" type="connector" idref="#Line 1926"/>
        <o:r id="V:Rule33" type="connector" idref="#Line 1927"/>
        <o:r id="V:Rule34" type="connector" idref="#Line 1928"/>
        <o:r id="V:Rule35" type="connector" idref="#Line 1929"/>
        <o:r id="V:Rule36" type="connector" idref="#Line 1930"/>
        <o:r id="V:Rule37" type="connector" idref="#Line 1931"/>
        <o:r id="V:Rule38" type="connector" idref="#Line 1932"/>
        <o:r id="V:Rule39" type="connector" idref="#Line 1933"/>
        <o:r id="V:Rule40" type="connector" idref="#Line 1934"/>
        <o:r id="V:Rule41" type="connector" idref="#Line 1935"/>
        <o:r id="V:Rule42" type="connector" idref="#Line 1936"/>
        <o:r id="V:Rule43" type="connector" idref="#Line 1944"/>
        <o:r id="V:Rule44" type="connector" idref="#Line 1955"/>
        <o:r id="V:Rule45" type="connector" idref="#Line 1956"/>
        <o:r id="V:Rule46" type="connector" idref="#Line 1957"/>
        <o:r id="V:Rule47" type="connector" idref="#Line 1961"/>
        <o:r id="V:Rule48" type="connector" idref="#Line 1962"/>
        <o:r id="V:Rule49" type="connector" idref="#Line 1963"/>
        <o:r id="V:Rule50" type="connector" idref="#Line 1964"/>
        <o:r id="V:Rule51" type="connector" idref="#Line 1965"/>
        <o:r id="V:Rule52" type="connector" idref="#Line 1966"/>
        <o:r id="V:Rule53" type="connector" idref="#Line 1967"/>
        <o:r id="V:Rule54" type="connector" idref="#Line 1968"/>
        <o:r id="V:Rule55" type="connector" idref="#Line 1969"/>
        <o:r id="V:Rule56" type="connector" idref="#Line 1970"/>
        <o:r id="V:Rule57" type="connector" idref="#Line 1971"/>
        <o:r id="V:Rule58" type="connector" idref="#Line 1972"/>
        <o:r id="V:Rule59" type="connector" idref="#Line 1973"/>
        <o:r id="V:Rule60" type="connector" idref="#Line 1974"/>
        <o:r id="V:Rule61" type="connector" idref="#Line 1975"/>
        <o:r id="V:Rule62" type="connector" idref="#Line 1976"/>
        <o:r id="V:Rule63" type="connector" idref="#Line 2054"/>
        <o:r id="V:Rule64" type="connector" idref="#Line 2065"/>
        <o:r id="V:Rule65" type="connector" idref="#Line 2066"/>
        <o:r id="V:Rule66" type="connector" idref="#Line 2067"/>
        <o:r id="V:Rule67" type="connector" idref="#Line 2068"/>
        <o:r id="V:Rule68" type="connector" idref="#Line 2069"/>
        <o:r id="V:Rule69" type="connector" idref="#Line 2070"/>
        <o:r id="V:Rule70" type="connector" idref="#Line 2071"/>
        <o:r id="V:Rule71" type="connector" idref="#Line 2072"/>
        <o:r id="V:Rule72" type="connector" idref="#Line 2073"/>
        <o:r id="V:Rule73" type="connector" idref="#Line 2074"/>
        <o:r id="V:Rule74" type="connector" idref="#Line 2075"/>
        <o:r id="V:Rule75" type="connector" idref="#Line 2076"/>
        <o:r id="V:Rule76" type="connector" idref="#Line 2077"/>
        <o:r id="V:Rule77" type="connector" idref="#Line 2078"/>
        <o:r id="V:Rule78" type="connector" idref="#Line 2079"/>
        <o:r id="V:Rule79" type="connector" idref="#Line 2080"/>
        <o:r id="V:Rule80" type="connector" idref="#Line 2081"/>
        <o:r id="V:Rule81" type="connector" idref="#Line 2082"/>
        <o:r id="V:Rule82" type="connector" idref="#Line 2083"/>
        <o:r id="V:Rule83" type="connector" idref="#Line 2084"/>
        <o:r id="V:Rule84" type="connector" idref="#Line 2085"/>
      </o:rules>
    </o:shapelayout>
  </w:shapeDefaults>
  <w:decimalSymbol w:val=","/>
  <w:listSeparator w:val=","/>
  <w14:docId w14:val="2786AE25"/>
  <w15:docId w15:val="{A9AF1491-B754-1044-9522-01D1DEBB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slon224Std-Book" w:eastAsia="Caslon224Std-Book" w:hAnsi="Caslon224Std-Book" w:cs="Caslon224Std-Book"/>
      <w:lang w:bidi="en-US"/>
    </w:rPr>
  </w:style>
  <w:style w:type="paragraph" w:styleId="Heading1">
    <w:name w:val="heading 1"/>
    <w:basedOn w:val="Normal"/>
    <w:uiPriority w:val="9"/>
    <w:qFormat/>
    <w:pPr>
      <w:spacing w:before="67"/>
      <w:ind w:left="139"/>
      <w:outlineLvl w:val="0"/>
    </w:pPr>
    <w:rPr>
      <w:rFonts w:ascii="ITC Caslon 224 Std" w:eastAsia="ITC Caslon 224 Std" w:hAnsi="ITC Caslon 224 Std" w:cs="ITC Caslon 224 Std"/>
      <w:b/>
      <w:bCs/>
      <w:sz w:val="120"/>
      <w:szCs w:val="120"/>
    </w:rPr>
  </w:style>
  <w:style w:type="paragraph" w:styleId="Heading2">
    <w:name w:val="heading 2"/>
    <w:basedOn w:val="Normal"/>
    <w:uiPriority w:val="9"/>
    <w:unhideWhenUsed/>
    <w:qFormat/>
    <w:pPr>
      <w:spacing w:before="98"/>
      <w:ind w:left="333"/>
      <w:outlineLvl w:val="1"/>
    </w:pPr>
    <w:rPr>
      <w:rFonts w:ascii="ITC Caslon 224 Std" w:eastAsia="ITC Caslon 224 Std" w:hAnsi="ITC Caslon 224 Std" w:cs="ITC Caslon 224 Std"/>
      <w:b/>
      <w:bCs/>
      <w:sz w:val="84"/>
      <w:szCs w:val="84"/>
    </w:rPr>
  </w:style>
  <w:style w:type="paragraph" w:styleId="Heading3">
    <w:name w:val="heading 3"/>
    <w:basedOn w:val="Normal"/>
    <w:uiPriority w:val="9"/>
    <w:unhideWhenUsed/>
    <w:qFormat/>
    <w:pPr>
      <w:spacing w:before="148"/>
      <w:ind w:left="173"/>
      <w:outlineLvl w:val="2"/>
    </w:pPr>
    <w:rPr>
      <w:rFonts w:ascii="FuturaPT-Medium" w:eastAsia="FuturaPT-Medium" w:hAnsi="FuturaPT-Medium" w:cs="FuturaPT-Medium"/>
      <w:sz w:val="32"/>
      <w:szCs w:val="32"/>
    </w:rPr>
  </w:style>
  <w:style w:type="paragraph" w:styleId="Heading4">
    <w:name w:val="heading 4"/>
    <w:basedOn w:val="Normal"/>
    <w:uiPriority w:val="9"/>
    <w:unhideWhenUsed/>
    <w:qFormat/>
    <w:pPr>
      <w:ind w:left="173"/>
      <w:outlineLvl w:val="3"/>
    </w:pPr>
    <w:rPr>
      <w:rFonts w:ascii="FuturaPT-Medium" w:eastAsia="FuturaPT-Medium" w:hAnsi="FuturaPT-Medium" w:cs="FuturaPT-Medium"/>
      <w:sz w:val="24"/>
      <w:szCs w:val="24"/>
    </w:rPr>
  </w:style>
  <w:style w:type="paragraph" w:styleId="Heading5">
    <w:name w:val="heading 5"/>
    <w:basedOn w:val="Normal"/>
    <w:uiPriority w:val="9"/>
    <w:unhideWhenUsed/>
    <w:qFormat/>
    <w:pPr>
      <w:ind w:left="173"/>
      <w:outlineLvl w:val="4"/>
    </w:pPr>
    <w:rPr>
      <w:rFonts w:ascii="ITC Caslon 224 Std" w:eastAsia="ITC Caslon 224 Std" w:hAnsi="ITC Caslon 224 Std" w:cs="ITC Caslon 224 St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
      <w:ind w:left="3469"/>
    </w:pPr>
    <w:rPr>
      <w:rFonts w:ascii="FuturaPT-Book" w:eastAsia="FuturaPT-Book" w:hAnsi="FuturaPT-Book" w:cs="FuturaPT-Book"/>
      <w:sz w:val="20"/>
      <w:szCs w:val="20"/>
    </w:rPr>
  </w:style>
  <w:style w:type="paragraph" w:styleId="TOC2">
    <w:name w:val="toc 2"/>
    <w:basedOn w:val="Normal"/>
    <w:uiPriority w:val="1"/>
    <w:qFormat/>
    <w:pPr>
      <w:spacing w:before="1"/>
      <w:ind w:left="3469"/>
    </w:pPr>
    <w:rPr>
      <w:rFonts w:ascii="FuturaPT-Book" w:eastAsia="FuturaPT-Book" w:hAnsi="FuturaPT-Book" w:cs="FuturaPT-Book"/>
      <w:b/>
      <w:bCs/>
      <w:i/>
    </w:rPr>
  </w:style>
  <w:style w:type="paragraph" w:styleId="TOC3">
    <w:name w:val="toc 3"/>
    <w:basedOn w:val="Normal"/>
    <w:uiPriority w:val="1"/>
    <w:qFormat/>
    <w:pPr>
      <w:spacing w:before="24"/>
      <w:ind w:left="3696"/>
    </w:pPr>
    <w:rPr>
      <w:rFonts w:ascii="FuturaPT-Book" w:eastAsia="FuturaPT-Book" w:hAnsi="FuturaPT-Book" w:cs="FuturaPT-Book"/>
      <w:sz w:val="20"/>
      <w:szCs w:val="20"/>
    </w:rPr>
  </w:style>
  <w:style w:type="paragraph" w:styleId="TOC4">
    <w:name w:val="toc 4"/>
    <w:basedOn w:val="Normal"/>
    <w:uiPriority w:val="1"/>
    <w:qFormat/>
    <w:pPr>
      <w:spacing w:before="23"/>
      <w:ind w:left="3696"/>
    </w:pPr>
    <w:rPr>
      <w:rFonts w:ascii="FuturaPT-Book" w:eastAsia="FuturaPT-Book" w:hAnsi="FuturaPT-Book" w:cs="FuturaPT-Book"/>
      <w:b/>
      <w:bCs/>
      <w:i/>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3" w:hanging="160"/>
    </w:pPr>
  </w:style>
  <w:style w:type="paragraph" w:customStyle="1" w:styleId="TableParagraph">
    <w:name w:val="Table Paragraph"/>
    <w:basedOn w:val="Normal"/>
    <w:uiPriority w:val="1"/>
    <w:qFormat/>
    <w:pPr>
      <w:spacing w:before="71"/>
      <w:ind w:left="283"/>
    </w:pPr>
    <w:rPr>
      <w:rFonts w:ascii="FuturaPT-Book" w:eastAsia="FuturaPT-Book" w:hAnsi="FuturaPT-Book" w:cs="FuturaPT-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4.png"/><Relationship Id="rId63" Type="http://schemas.openxmlformats.org/officeDocument/2006/relationships/image" Target="media/image46.png"/><Relationship Id="rId159" Type="http://schemas.openxmlformats.org/officeDocument/2006/relationships/image" Target="media/image139.png"/><Relationship Id="rId324" Type="http://schemas.openxmlformats.org/officeDocument/2006/relationships/image" Target="media/image262.png"/><Relationship Id="rId366" Type="http://schemas.openxmlformats.org/officeDocument/2006/relationships/footer" Target="footer30.xml"/><Relationship Id="rId170" Type="http://schemas.openxmlformats.org/officeDocument/2006/relationships/image" Target="media/image150.png"/><Relationship Id="rId226" Type="http://schemas.openxmlformats.org/officeDocument/2006/relationships/footer" Target="footer12.xml"/><Relationship Id="rId433" Type="http://schemas.openxmlformats.org/officeDocument/2006/relationships/header" Target="header64.xml"/><Relationship Id="rId268" Type="http://schemas.openxmlformats.org/officeDocument/2006/relationships/image" Target="media/image206.png"/><Relationship Id="rId475" Type="http://schemas.openxmlformats.org/officeDocument/2006/relationships/footer" Target="footer80.xml"/><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11.png"/><Relationship Id="rId335" Type="http://schemas.openxmlformats.org/officeDocument/2006/relationships/image" Target="media/image273.png"/><Relationship Id="rId377" Type="http://schemas.openxmlformats.org/officeDocument/2006/relationships/header" Target="header36.xml"/><Relationship Id="rId500" Type="http://schemas.openxmlformats.org/officeDocument/2006/relationships/footer" Target="footer91.xml"/><Relationship Id="rId5" Type="http://schemas.openxmlformats.org/officeDocument/2006/relationships/footnotes" Target="footnotes.xml"/><Relationship Id="rId181" Type="http://schemas.openxmlformats.org/officeDocument/2006/relationships/image" Target="media/image161.png"/><Relationship Id="rId237" Type="http://schemas.openxmlformats.org/officeDocument/2006/relationships/footer" Target="footer17.xml"/><Relationship Id="rId402" Type="http://schemas.openxmlformats.org/officeDocument/2006/relationships/footer" Target="footer45.xml"/><Relationship Id="rId279" Type="http://schemas.openxmlformats.org/officeDocument/2006/relationships/image" Target="media/image217.png"/><Relationship Id="rId444" Type="http://schemas.openxmlformats.org/officeDocument/2006/relationships/footer" Target="footer65.xml"/><Relationship Id="rId486" Type="http://schemas.openxmlformats.org/officeDocument/2006/relationships/header" Target="header92.xml"/><Relationship Id="rId43" Type="http://schemas.openxmlformats.org/officeDocument/2006/relationships/image" Target="media/image26.png"/><Relationship Id="rId139" Type="http://schemas.openxmlformats.org/officeDocument/2006/relationships/header" Target="header8.xml"/><Relationship Id="rId290" Type="http://schemas.openxmlformats.org/officeDocument/2006/relationships/image" Target="media/image228.png"/><Relationship Id="rId304" Type="http://schemas.openxmlformats.org/officeDocument/2006/relationships/image" Target="media/image242.png"/><Relationship Id="rId346" Type="http://schemas.openxmlformats.org/officeDocument/2006/relationships/image" Target="media/image284.png"/><Relationship Id="rId388" Type="http://schemas.openxmlformats.org/officeDocument/2006/relationships/header" Target="header42.xml"/><Relationship Id="rId511" Type="http://schemas.openxmlformats.org/officeDocument/2006/relationships/image" Target="media/image305.png"/><Relationship Id="rId85" Type="http://schemas.openxmlformats.org/officeDocument/2006/relationships/image" Target="media/image68.png"/><Relationship Id="rId150" Type="http://schemas.openxmlformats.org/officeDocument/2006/relationships/image" Target="media/image130.png"/><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header" Target="header54.xml"/><Relationship Id="rId248" Type="http://schemas.openxmlformats.org/officeDocument/2006/relationships/image" Target="media/image195.jpeg"/><Relationship Id="rId455" Type="http://schemas.openxmlformats.org/officeDocument/2006/relationships/footer" Target="footer70.xml"/><Relationship Id="rId497" Type="http://schemas.openxmlformats.org/officeDocument/2006/relationships/footer" Target="footer90.xml"/><Relationship Id="rId12" Type="http://schemas.openxmlformats.org/officeDocument/2006/relationships/image" Target="media/image1.jpeg"/><Relationship Id="rId108" Type="http://schemas.openxmlformats.org/officeDocument/2006/relationships/image" Target="media/image91.png"/><Relationship Id="rId315" Type="http://schemas.openxmlformats.org/officeDocument/2006/relationships/image" Target="media/image253.png"/><Relationship Id="rId357" Type="http://schemas.openxmlformats.org/officeDocument/2006/relationships/image" Target="media/image295.jpeg"/><Relationship Id="rId54" Type="http://schemas.openxmlformats.org/officeDocument/2006/relationships/image" Target="media/image37.png"/><Relationship Id="rId96" Type="http://schemas.openxmlformats.org/officeDocument/2006/relationships/image" Target="media/image79.png"/><Relationship Id="rId161" Type="http://schemas.openxmlformats.org/officeDocument/2006/relationships/image" Target="media/image141.png"/><Relationship Id="rId217" Type="http://schemas.openxmlformats.org/officeDocument/2006/relationships/image" Target="media/image192.png"/><Relationship Id="rId399" Type="http://schemas.openxmlformats.org/officeDocument/2006/relationships/footer" Target="footer44.xml"/><Relationship Id="rId259" Type="http://schemas.openxmlformats.org/officeDocument/2006/relationships/image" Target="media/image197.png"/><Relationship Id="rId424" Type="http://schemas.openxmlformats.org/officeDocument/2006/relationships/footer" Target="footer55.xml"/><Relationship Id="rId466" Type="http://schemas.openxmlformats.org/officeDocument/2006/relationships/header" Target="header81.xml"/><Relationship Id="rId23" Type="http://schemas.openxmlformats.org/officeDocument/2006/relationships/image" Target="media/image6.png"/><Relationship Id="rId119" Type="http://schemas.openxmlformats.org/officeDocument/2006/relationships/image" Target="media/image102.png"/><Relationship Id="rId270" Type="http://schemas.openxmlformats.org/officeDocument/2006/relationships/image" Target="media/image208.png"/><Relationship Id="rId326" Type="http://schemas.openxmlformats.org/officeDocument/2006/relationships/image" Target="media/image264.png"/><Relationship Id="rId65" Type="http://schemas.openxmlformats.org/officeDocument/2006/relationships/image" Target="media/image48.png"/><Relationship Id="rId130" Type="http://schemas.openxmlformats.org/officeDocument/2006/relationships/image" Target="media/image113.png"/><Relationship Id="rId368" Type="http://schemas.openxmlformats.org/officeDocument/2006/relationships/image" Target="media/image300.jpeg"/><Relationship Id="rId172" Type="http://schemas.openxmlformats.org/officeDocument/2006/relationships/image" Target="media/image152.png"/><Relationship Id="rId228" Type="http://schemas.openxmlformats.org/officeDocument/2006/relationships/header" Target="header16.xml"/><Relationship Id="rId435" Type="http://schemas.openxmlformats.org/officeDocument/2006/relationships/footer" Target="footer60.xml"/><Relationship Id="rId477" Type="http://schemas.openxmlformats.org/officeDocument/2006/relationships/header" Target="header87.xml"/><Relationship Id="rId281" Type="http://schemas.openxmlformats.org/officeDocument/2006/relationships/image" Target="media/image219.png"/><Relationship Id="rId337" Type="http://schemas.openxmlformats.org/officeDocument/2006/relationships/image" Target="media/image275.png"/><Relationship Id="rId502" Type="http://schemas.openxmlformats.org/officeDocument/2006/relationships/header" Target="header100.xml"/><Relationship Id="rId34" Type="http://schemas.openxmlformats.org/officeDocument/2006/relationships/image" Target="media/image17.png"/><Relationship Id="rId76" Type="http://schemas.openxmlformats.org/officeDocument/2006/relationships/image" Target="media/image59.png"/><Relationship Id="rId141" Type="http://schemas.openxmlformats.org/officeDocument/2006/relationships/footer" Target="footer6.xml"/><Relationship Id="rId379" Type="http://schemas.openxmlformats.org/officeDocument/2006/relationships/footer" Target="footer34.xml"/><Relationship Id="rId7" Type="http://schemas.openxmlformats.org/officeDocument/2006/relationships/header" Target="header1.xml"/><Relationship Id="rId183" Type="http://schemas.openxmlformats.org/officeDocument/2006/relationships/image" Target="media/image163.png"/><Relationship Id="rId239" Type="http://schemas.openxmlformats.org/officeDocument/2006/relationships/header" Target="header21.xml"/><Relationship Id="rId390" Type="http://schemas.openxmlformats.org/officeDocument/2006/relationships/footer" Target="footer39.xml"/><Relationship Id="rId404" Type="http://schemas.openxmlformats.org/officeDocument/2006/relationships/header" Target="header50.xml"/><Relationship Id="rId446" Type="http://schemas.openxmlformats.org/officeDocument/2006/relationships/header" Target="header71.xml"/><Relationship Id="rId250" Type="http://schemas.openxmlformats.org/officeDocument/2006/relationships/footer" Target="footer23.xml"/><Relationship Id="rId292" Type="http://schemas.openxmlformats.org/officeDocument/2006/relationships/image" Target="media/image230.png"/><Relationship Id="rId306" Type="http://schemas.openxmlformats.org/officeDocument/2006/relationships/image" Target="media/image244.png"/><Relationship Id="rId488" Type="http://schemas.openxmlformats.org/officeDocument/2006/relationships/footer" Target="footer85.xml"/><Relationship Id="rId45" Type="http://schemas.openxmlformats.org/officeDocument/2006/relationships/image" Target="media/image28.png"/><Relationship Id="rId87" Type="http://schemas.openxmlformats.org/officeDocument/2006/relationships/image" Target="media/image70.png"/><Relationship Id="rId110" Type="http://schemas.openxmlformats.org/officeDocument/2006/relationships/image" Target="media/image93.png"/><Relationship Id="rId348" Type="http://schemas.openxmlformats.org/officeDocument/2006/relationships/image" Target="media/image286.png"/><Relationship Id="rId513" Type="http://schemas.openxmlformats.org/officeDocument/2006/relationships/footer" Target="footer97.xml"/><Relationship Id="rId152" Type="http://schemas.openxmlformats.org/officeDocument/2006/relationships/image" Target="media/image132.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footer" Target="footer51.xml"/><Relationship Id="rId457" Type="http://schemas.openxmlformats.org/officeDocument/2006/relationships/header" Target="header76.xml"/><Relationship Id="rId261" Type="http://schemas.openxmlformats.org/officeDocument/2006/relationships/image" Target="media/image199.png"/><Relationship Id="rId499" Type="http://schemas.openxmlformats.org/officeDocument/2006/relationships/header" Target="header99.xml"/><Relationship Id="rId14" Type="http://schemas.openxmlformats.org/officeDocument/2006/relationships/footer" Target="footer2.xml"/><Relationship Id="rId56" Type="http://schemas.openxmlformats.org/officeDocument/2006/relationships/image" Target="media/image39.png"/><Relationship Id="rId317" Type="http://schemas.openxmlformats.org/officeDocument/2006/relationships/image" Target="media/image255.png"/><Relationship Id="rId359" Type="http://schemas.openxmlformats.org/officeDocument/2006/relationships/image" Target="media/image297.jpeg"/><Relationship Id="rId98" Type="http://schemas.openxmlformats.org/officeDocument/2006/relationships/image" Target="media/image81.png"/><Relationship Id="rId121" Type="http://schemas.openxmlformats.org/officeDocument/2006/relationships/image" Target="media/image104.png"/><Relationship Id="rId163" Type="http://schemas.openxmlformats.org/officeDocument/2006/relationships/image" Target="media/image143.png"/><Relationship Id="rId219" Type="http://schemas.openxmlformats.org/officeDocument/2006/relationships/image" Target="media/image194.png"/><Relationship Id="rId370" Type="http://schemas.openxmlformats.org/officeDocument/2006/relationships/image" Target="media/image302.jpeg"/><Relationship Id="rId426" Type="http://schemas.openxmlformats.org/officeDocument/2006/relationships/header" Target="header61.xml"/><Relationship Id="rId230" Type="http://schemas.openxmlformats.org/officeDocument/2006/relationships/footer" Target="footer14.xml"/><Relationship Id="rId468" Type="http://schemas.openxmlformats.org/officeDocument/2006/relationships/footer" Target="footer77.xml"/><Relationship Id="rId25" Type="http://schemas.openxmlformats.org/officeDocument/2006/relationships/image" Target="media/image8.png"/><Relationship Id="rId67" Type="http://schemas.openxmlformats.org/officeDocument/2006/relationships/image" Target="media/image50.png"/><Relationship Id="rId272" Type="http://schemas.openxmlformats.org/officeDocument/2006/relationships/image" Target="media/image210.png"/><Relationship Id="rId328" Type="http://schemas.openxmlformats.org/officeDocument/2006/relationships/image" Target="media/image266.png"/><Relationship Id="rId132" Type="http://schemas.openxmlformats.org/officeDocument/2006/relationships/image" Target="media/image115.png"/><Relationship Id="rId174" Type="http://schemas.openxmlformats.org/officeDocument/2006/relationships/image" Target="media/image154.png"/><Relationship Id="rId381" Type="http://schemas.openxmlformats.org/officeDocument/2006/relationships/header" Target="header39.xml"/><Relationship Id="rId241" Type="http://schemas.openxmlformats.org/officeDocument/2006/relationships/footer" Target="footer19.xml"/><Relationship Id="rId437" Type="http://schemas.openxmlformats.org/officeDocument/2006/relationships/header" Target="header66.xml"/><Relationship Id="rId479" Type="http://schemas.openxmlformats.org/officeDocument/2006/relationships/header" Target="header88.xml"/><Relationship Id="rId36" Type="http://schemas.openxmlformats.org/officeDocument/2006/relationships/image" Target="media/image19.png"/><Relationship Id="rId283" Type="http://schemas.openxmlformats.org/officeDocument/2006/relationships/image" Target="media/image221.png"/><Relationship Id="rId339" Type="http://schemas.openxmlformats.org/officeDocument/2006/relationships/image" Target="media/image277.png"/><Relationship Id="rId490" Type="http://schemas.openxmlformats.org/officeDocument/2006/relationships/header" Target="header94.xml"/><Relationship Id="rId504" Type="http://schemas.openxmlformats.org/officeDocument/2006/relationships/footer" Target="footer93.xml"/><Relationship Id="rId78" Type="http://schemas.openxmlformats.org/officeDocument/2006/relationships/image" Target="media/image61.png"/><Relationship Id="rId101" Type="http://schemas.openxmlformats.org/officeDocument/2006/relationships/image" Target="media/image84.png"/><Relationship Id="rId143" Type="http://schemas.openxmlformats.org/officeDocument/2006/relationships/image" Target="media/image123.png"/><Relationship Id="rId185" Type="http://schemas.openxmlformats.org/officeDocument/2006/relationships/image" Target="media/image165.png"/><Relationship Id="rId350" Type="http://schemas.openxmlformats.org/officeDocument/2006/relationships/image" Target="media/image288.png"/><Relationship Id="rId406" Type="http://schemas.openxmlformats.org/officeDocument/2006/relationships/footer" Target="footer47.xml"/><Relationship Id="rId9" Type="http://schemas.openxmlformats.org/officeDocument/2006/relationships/header" Target="header3.xml"/><Relationship Id="rId210" Type="http://schemas.openxmlformats.org/officeDocument/2006/relationships/header" Target="header9.xml"/><Relationship Id="rId392" Type="http://schemas.openxmlformats.org/officeDocument/2006/relationships/header" Target="header44.xml"/><Relationship Id="rId448" Type="http://schemas.openxmlformats.org/officeDocument/2006/relationships/footer" Target="footer67.xml"/><Relationship Id="rId252" Type="http://schemas.openxmlformats.org/officeDocument/2006/relationships/footer" Target="footer24.xml"/><Relationship Id="rId294" Type="http://schemas.openxmlformats.org/officeDocument/2006/relationships/image" Target="media/image232.png"/><Relationship Id="rId308" Type="http://schemas.openxmlformats.org/officeDocument/2006/relationships/image" Target="media/image246.png"/><Relationship Id="rId515" Type="http://schemas.openxmlformats.org/officeDocument/2006/relationships/theme" Target="theme/theme1.xml"/><Relationship Id="rId47" Type="http://schemas.openxmlformats.org/officeDocument/2006/relationships/image" Target="media/image30.png"/><Relationship Id="rId89" Type="http://schemas.openxmlformats.org/officeDocument/2006/relationships/image" Target="media/image72.png"/><Relationship Id="rId112" Type="http://schemas.openxmlformats.org/officeDocument/2006/relationships/image" Target="media/image95.png"/><Relationship Id="rId154" Type="http://schemas.openxmlformats.org/officeDocument/2006/relationships/image" Target="media/image134.png"/><Relationship Id="rId361" Type="http://schemas.openxmlformats.org/officeDocument/2006/relationships/header" Target="header30.xml"/><Relationship Id="rId196" Type="http://schemas.openxmlformats.org/officeDocument/2006/relationships/image" Target="media/image176.png"/><Relationship Id="rId417" Type="http://schemas.openxmlformats.org/officeDocument/2006/relationships/header" Target="header56.xml"/><Relationship Id="rId459" Type="http://schemas.openxmlformats.org/officeDocument/2006/relationships/footer" Target="footer72.xml"/><Relationship Id="rId16" Type="http://schemas.openxmlformats.org/officeDocument/2006/relationships/footer" Target="footer3.xml"/><Relationship Id="rId221" Type="http://schemas.openxmlformats.org/officeDocument/2006/relationships/footer" Target="footer9.xml"/><Relationship Id="rId263" Type="http://schemas.openxmlformats.org/officeDocument/2006/relationships/image" Target="media/image201.png"/><Relationship Id="rId319" Type="http://schemas.openxmlformats.org/officeDocument/2006/relationships/image" Target="media/image257.png"/><Relationship Id="rId470" Type="http://schemas.openxmlformats.org/officeDocument/2006/relationships/header" Target="header83.xml"/><Relationship Id="rId58" Type="http://schemas.openxmlformats.org/officeDocument/2006/relationships/image" Target="media/image41.png"/><Relationship Id="rId123" Type="http://schemas.openxmlformats.org/officeDocument/2006/relationships/image" Target="media/image106.png"/><Relationship Id="rId330" Type="http://schemas.openxmlformats.org/officeDocument/2006/relationships/image" Target="media/image268.png"/><Relationship Id="rId165" Type="http://schemas.openxmlformats.org/officeDocument/2006/relationships/image" Target="media/image145.png"/><Relationship Id="rId372" Type="http://schemas.openxmlformats.org/officeDocument/2006/relationships/footer" Target="footer31.xml"/><Relationship Id="rId428" Type="http://schemas.openxmlformats.org/officeDocument/2006/relationships/footer" Target="footer57.xml"/><Relationship Id="rId232" Type="http://schemas.openxmlformats.org/officeDocument/2006/relationships/header" Target="header18.xml"/><Relationship Id="rId274" Type="http://schemas.openxmlformats.org/officeDocument/2006/relationships/image" Target="media/image212.png"/><Relationship Id="rId481" Type="http://schemas.openxmlformats.org/officeDocument/2006/relationships/footer" Target="footer82.xml"/><Relationship Id="rId27" Type="http://schemas.openxmlformats.org/officeDocument/2006/relationships/image" Target="media/image10.png"/><Relationship Id="rId69" Type="http://schemas.openxmlformats.org/officeDocument/2006/relationships/image" Target="media/image52.png"/><Relationship Id="rId134" Type="http://schemas.openxmlformats.org/officeDocument/2006/relationships/image" Target="media/image117.png"/><Relationship Id="rId80" Type="http://schemas.openxmlformats.org/officeDocument/2006/relationships/image" Target="media/image63.png"/><Relationship Id="rId176" Type="http://schemas.openxmlformats.org/officeDocument/2006/relationships/image" Target="media/image156.png"/><Relationship Id="rId341" Type="http://schemas.openxmlformats.org/officeDocument/2006/relationships/image" Target="media/image279.png"/><Relationship Id="rId383" Type="http://schemas.openxmlformats.org/officeDocument/2006/relationships/footer" Target="footer36.xml"/><Relationship Id="rId439" Type="http://schemas.openxmlformats.org/officeDocument/2006/relationships/footer" Target="footer62.xml"/><Relationship Id="rId201" Type="http://schemas.openxmlformats.org/officeDocument/2006/relationships/image" Target="media/image181.png"/><Relationship Id="rId243" Type="http://schemas.openxmlformats.org/officeDocument/2006/relationships/header" Target="header23.xml"/><Relationship Id="rId285" Type="http://schemas.openxmlformats.org/officeDocument/2006/relationships/image" Target="media/image223.png"/><Relationship Id="rId450" Type="http://schemas.openxmlformats.org/officeDocument/2006/relationships/header" Target="header73.xml"/><Relationship Id="rId506" Type="http://schemas.openxmlformats.org/officeDocument/2006/relationships/header" Target="header103.xml"/><Relationship Id="rId38" Type="http://schemas.openxmlformats.org/officeDocument/2006/relationships/image" Target="media/image21.png"/><Relationship Id="rId103" Type="http://schemas.openxmlformats.org/officeDocument/2006/relationships/image" Target="media/image86.png"/><Relationship Id="rId310" Type="http://schemas.openxmlformats.org/officeDocument/2006/relationships/image" Target="media/image248.png"/><Relationship Id="rId492" Type="http://schemas.openxmlformats.org/officeDocument/2006/relationships/footer" Target="footer87.xml"/><Relationship Id="rId91" Type="http://schemas.openxmlformats.org/officeDocument/2006/relationships/image" Target="media/image74.png"/><Relationship Id="rId145" Type="http://schemas.openxmlformats.org/officeDocument/2006/relationships/image" Target="media/image125.png"/><Relationship Id="rId187" Type="http://schemas.openxmlformats.org/officeDocument/2006/relationships/image" Target="media/image167.png"/><Relationship Id="rId352" Type="http://schemas.openxmlformats.org/officeDocument/2006/relationships/image" Target="media/image290.png"/><Relationship Id="rId394" Type="http://schemas.openxmlformats.org/officeDocument/2006/relationships/footer" Target="footer41.xml"/><Relationship Id="rId408" Type="http://schemas.openxmlformats.org/officeDocument/2006/relationships/footer" Target="footer48.xml"/><Relationship Id="rId212" Type="http://schemas.openxmlformats.org/officeDocument/2006/relationships/footer" Target="footer7.xml"/><Relationship Id="rId254" Type="http://schemas.openxmlformats.org/officeDocument/2006/relationships/header" Target="header28.xml"/><Relationship Id="rId49" Type="http://schemas.openxmlformats.org/officeDocument/2006/relationships/image" Target="media/image32.png"/><Relationship Id="rId114" Type="http://schemas.openxmlformats.org/officeDocument/2006/relationships/image" Target="media/image97.png"/><Relationship Id="rId296" Type="http://schemas.openxmlformats.org/officeDocument/2006/relationships/image" Target="media/image234.png"/><Relationship Id="rId461" Type="http://schemas.openxmlformats.org/officeDocument/2006/relationships/header" Target="header78.xml"/><Relationship Id="rId60" Type="http://schemas.openxmlformats.org/officeDocument/2006/relationships/image" Target="media/image43.png"/><Relationship Id="rId156" Type="http://schemas.openxmlformats.org/officeDocument/2006/relationships/image" Target="media/image136.png"/><Relationship Id="rId198" Type="http://schemas.openxmlformats.org/officeDocument/2006/relationships/image" Target="media/image178.png"/><Relationship Id="rId321" Type="http://schemas.openxmlformats.org/officeDocument/2006/relationships/image" Target="media/image259.png"/><Relationship Id="rId363" Type="http://schemas.openxmlformats.org/officeDocument/2006/relationships/header" Target="header31.xml"/><Relationship Id="rId419" Type="http://schemas.openxmlformats.org/officeDocument/2006/relationships/footer" Target="footer53.xml"/><Relationship Id="rId223" Type="http://schemas.openxmlformats.org/officeDocument/2006/relationships/header" Target="header13.xml"/><Relationship Id="rId430" Type="http://schemas.openxmlformats.org/officeDocument/2006/relationships/header" Target="header63.xml"/><Relationship Id="rId18" Type="http://schemas.openxmlformats.org/officeDocument/2006/relationships/header" Target="header7.xml"/><Relationship Id="rId265" Type="http://schemas.openxmlformats.org/officeDocument/2006/relationships/image" Target="media/image203.png"/><Relationship Id="rId472" Type="http://schemas.openxmlformats.org/officeDocument/2006/relationships/header" Target="header84.xml"/><Relationship Id="rId125" Type="http://schemas.openxmlformats.org/officeDocument/2006/relationships/image" Target="media/image108.png"/><Relationship Id="rId167" Type="http://schemas.openxmlformats.org/officeDocument/2006/relationships/image" Target="media/image147.png"/><Relationship Id="rId332" Type="http://schemas.openxmlformats.org/officeDocument/2006/relationships/image" Target="media/image270.png"/><Relationship Id="rId374" Type="http://schemas.openxmlformats.org/officeDocument/2006/relationships/header" Target="header35.xml"/><Relationship Id="rId71" Type="http://schemas.openxmlformats.org/officeDocument/2006/relationships/image" Target="media/image54.png"/><Relationship Id="rId234"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12.png"/><Relationship Id="rId276" Type="http://schemas.openxmlformats.org/officeDocument/2006/relationships/image" Target="media/image214.png"/><Relationship Id="rId441" Type="http://schemas.openxmlformats.org/officeDocument/2006/relationships/header" Target="header68.xml"/><Relationship Id="rId483" Type="http://schemas.openxmlformats.org/officeDocument/2006/relationships/header" Target="header90.xml"/><Relationship Id="rId40" Type="http://schemas.openxmlformats.org/officeDocument/2006/relationships/image" Target="media/image23.png"/><Relationship Id="rId136" Type="http://schemas.openxmlformats.org/officeDocument/2006/relationships/image" Target="media/image119.png"/><Relationship Id="rId178" Type="http://schemas.openxmlformats.org/officeDocument/2006/relationships/image" Target="media/image158.png"/><Relationship Id="rId301" Type="http://schemas.openxmlformats.org/officeDocument/2006/relationships/image" Target="media/image239.png"/><Relationship Id="rId343" Type="http://schemas.openxmlformats.org/officeDocument/2006/relationships/image" Target="media/image281.png"/><Relationship Id="rId82" Type="http://schemas.openxmlformats.org/officeDocument/2006/relationships/image" Target="media/image65.png"/><Relationship Id="rId203" Type="http://schemas.openxmlformats.org/officeDocument/2006/relationships/image" Target="media/image183.png"/><Relationship Id="rId385" Type="http://schemas.openxmlformats.org/officeDocument/2006/relationships/header" Target="header41.xml"/><Relationship Id="rId245" Type="http://schemas.openxmlformats.org/officeDocument/2006/relationships/footer" Target="footer21.xml"/><Relationship Id="rId287" Type="http://schemas.openxmlformats.org/officeDocument/2006/relationships/image" Target="media/image225.png"/><Relationship Id="rId410" Type="http://schemas.openxmlformats.org/officeDocument/2006/relationships/header" Target="header53.xml"/><Relationship Id="rId452" Type="http://schemas.openxmlformats.org/officeDocument/2006/relationships/footer" Target="footer69.xml"/><Relationship Id="rId494" Type="http://schemas.openxmlformats.org/officeDocument/2006/relationships/header" Target="header96.xml"/><Relationship Id="rId508" Type="http://schemas.openxmlformats.org/officeDocument/2006/relationships/footer" Target="footer95.xml"/><Relationship Id="rId105" Type="http://schemas.openxmlformats.org/officeDocument/2006/relationships/image" Target="media/image88.png"/><Relationship Id="rId147" Type="http://schemas.openxmlformats.org/officeDocument/2006/relationships/image" Target="media/image127.png"/><Relationship Id="rId312" Type="http://schemas.openxmlformats.org/officeDocument/2006/relationships/image" Target="media/image250.png"/><Relationship Id="rId354" Type="http://schemas.openxmlformats.org/officeDocument/2006/relationships/image" Target="media/image292.png"/><Relationship Id="rId51" Type="http://schemas.openxmlformats.org/officeDocument/2006/relationships/image" Target="media/image34.png"/><Relationship Id="rId93" Type="http://schemas.openxmlformats.org/officeDocument/2006/relationships/image" Target="media/image76.png"/><Relationship Id="rId189" Type="http://schemas.openxmlformats.org/officeDocument/2006/relationships/image" Target="media/image169.png"/><Relationship Id="rId396" Type="http://schemas.openxmlformats.org/officeDocument/2006/relationships/header" Target="header46.xml"/><Relationship Id="rId214" Type="http://schemas.openxmlformats.org/officeDocument/2006/relationships/header" Target="header11.xml"/><Relationship Id="rId256" Type="http://schemas.openxmlformats.org/officeDocument/2006/relationships/footer" Target="footer26.xml"/><Relationship Id="rId298" Type="http://schemas.openxmlformats.org/officeDocument/2006/relationships/image" Target="media/image236.png"/><Relationship Id="rId421" Type="http://schemas.openxmlformats.org/officeDocument/2006/relationships/image" Target="media/image304.png"/><Relationship Id="rId463" Type="http://schemas.openxmlformats.org/officeDocument/2006/relationships/footer" Target="footer74.xml"/><Relationship Id="rId116" Type="http://schemas.openxmlformats.org/officeDocument/2006/relationships/image" Target="media/image99.png"/><Relationship Id="rId158" Type="http://schemas.openxmlformats.org/officeDocument/2006/relationships/image" Target="media/image138.png"/><Relationship Id="rId323" Type="http://schemas.openxmlformats.org/officeDocument/2006/relationships/image" Target="media/image261.png"/><Relationship Id="rId20" Type="http://schemas.openxmlformats.org/officeDocument/2006/relationships/image" Target="media/image3.png"/><Relationship Id="rId62" Type="http://schemas.openxmlformats.org/officeDocument/2006/relationships/image" Target="media/image45.png"/><Relationship Id="rId365" Type="http://schemas.openxmlformats.org/officeDocument/2006/relationships/footer" Target="footer29.xml"/><Relationship Id="rId225" Type="http://schemas.openxmlformats.org/officeDocument/2006/relationships/footer" Target="footer11.xml"/><Relationship Id="rId267" Type="http://schemas.openxmlformats.org/officeDocument/2006/relationships/image" Target="media/image205.png"/><Relationship Id="rId432" Type="http://schemas.openxmlformats.org/officeDocument/2006/relationships/footer" Target="footer59.xml"/><Relationship Id="rId474" Type="http://schemas.openxmlformats.org/officeDocument/2006/relationships/footer" Target="footer79.xml"/><Relationship Id="rId127" Type="http://schemas.openxmlformats.org/officeDocument/2006/relationships/image" Target="media/image110.png"/><Relationship Id="rId31" Type="http://schemas.openxmlformats.org/officeDocument/2006/relationships/image" Target="media/image14.png"/><Relationship Id="rId73" Type="http://schemas.openxmlformats.org/officeDocument/2006/relationships/image" Target="media/image56.png"/><Relationship Id="rId169" Type="http://schemas.openxmlformats.org/officeDocument/2006/relationships/image" Target="media/image149.png"/><Relationship Id="rId334" Type="http://schemas.openxmlformats.org/officeDocument/2006/relationships/image" Target="media/image272.png"/><Relationship Id="rId376" Type="http://schemas.openxmlformats.org/officeDocument/2006/relationships/footer" Target="footer33.xml"/><Relationship Id="rId4" Type="http://schemas.openxmlformats.org/officeDocument/2006/relationships/webSettings" Target="webSettings.xml"/><Relationship Id="rId180" Type="http://schemas.openxmlformats.org/officeDocument/2006/relationships/image" Target="media/image160.png"/><Relationship Id="rId236" Type="http://schemas.openxmlformats.org/officeDocument/2006/relationships/header" Target="header20.xml"/><Relationship Id="rId278" Type="http://schemas.openxmlformats.org/officeDocument/2006/relationships/image" Target="media/image216.png"/><Relationship Id="rId401" Type="http://schemas.openxmlformats.org/officeDocument/2006/relationships/header" Target="header49.xml"/><Relationship Id="rId443" Type="http://schemas.openxmlformats.org/officeDocument/2006/relationships/footer" Target="footer64.xml"/><Relationship Id="rId303" Type="http://schemas.openxmlformats.org/officeDocument/2006/relationships/image" Target="media/image241.png"/><Relationship Id="rId485" Type="http://schemas.openxmlformats.org/officeDocument/2006/relationships/footer" Target="footer84.xml"/><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21.png"/><Relationship Id="rId345" Type="http://schemas.openxmlformats.org/officeDocument/2006/relationships/image" Target="media/image283.png"/><Relationship Id="rId387" Type="http://schemas.openxmlformats.org/officeDocument/2006/relationships/footer" Target="footer38.xml"/><Relationship Id="rId510" Type="http://schemas.openxmlformats.org/officeDocument/2006/relationships/footer" Target="footer96.xml"/><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header" Target="header25.xml"/><Relationship Id="rId412" Type="http://schemas.openxmlformats.org/officeDocument/2006/relationships/footer" Target="footer50.xml"/><Relationship Id="rId107" Type="http://schemas.openxmlformats.org/officeDocument/2006/relationships/image" Target="media/image90.png"/><Relationship Id="rId289" Type="http://schemas.openxmlformats.org/officeDocument/2006/relationships/image" Target="media/image227.png"/><Relationship Id="rId454" Type="http://schemas.openxmlformats.org/officeDocument/2006/relationships/header" Target="header75.xml"/><Relationship Id="rId496" Type="http://schemas.openxmlformats.org/officeDocument/2006/relationships/footer" Target="footer89.xml"/><Relationship Id="rId11" Type="http://schemas.openxmlformats.org/officeDocument/2006/relationships/footer" Target="footer1.xml"/><Relationship Id="rId53" Type="http://schemas.openxmlformats.org/officeDocument/2006/relationships/image" Target="media/image36.png"/><Relationship Id="rId149" Type="http://schemas.openxmlformats.org/officeDocument/2006/relationships/image" Target="media/image129.png"/><Relationship Id="rId314" Type="http://schemas.openxmlformats.org/officeDocument/2006/relationships/image" Target="media/image252.png"/><Relationship Id="rId356" Type="http://schemas.openxmlformats.org/officeDocument/2006/relationships/image" Target="media/image294.jpeg"/><Relationship Id="rId398" Type="http://schemas.openxmlformats.org/officeDocument/2006/relationships/footer" Target="footer43.xml"/><Relationship Id="rId95" Type="http://schemas.openxmlformats.org/officeDocument/2006/relationships/image" Target="media/image78.png"/><Relationship Id="rId160" Type="http://schemas.openxmlformats.org/officeDocument/2006/relationships/image" Target="media/image140.png"/><Relationship Id="rId216" Type="http://schemas.openxmlformats.org/officeDocument/2006/relationships/image" Target="media/image191.png"/><Relationship Id="rId423" Type="http://schemas.openxmlformats.org/officeDocument/2006/relationships/header" Target="header59.xml"/><Relationship Id="rId258" Type="http://schemas.openxmlformats.org/officeDocument/2006/relationships/image" Target="media/image196.png"/><Relationship Id="rId465" Type="http://schemas.openxmlformats.org/officeDocument/2006/relationships/header" Target="header80.xml"/><Relationship Id="rId22" Type="http://schemas.openxmlformats.org/officeDocument/2006/relationships/image" Target="media/image5.png"/><Relationship Id="rId64" Type="http://schemas.openxmlformats.org/officeDocument/2006/relationships/image" Target="media/image47.png"/><Relationship Id="rId118" Type="http://schemas.openxmlformats.org/officeDocument/2006/relationships/image" Target="media/image101.png"/><Relationship Id="rId325" Type="http://schemas.openxmlformats.org/officeDocument/2006/relationships/image" Target="media/image263.png"/><Relationship Id="rId367" Type="http://schemas.openxmlformats.org/officeDocument/2006/relationships/image" Target="media/image299.jpeg"/><Relationship Id="rId171" Type="http://schemas.openxmlformats.org/officeDocument/2006/relationships/image" Target="media/image151.png"/><Relationship Id="rId227" Type="http://schemas.openxmlformats.org/officeDocument/2006/relationships/header" Target="header15.xml"/><Relationship Id="rId269" Type="http://schemas.openxmlformats.org/officeDocument/2006/relationships/image" Target="media/image207.png"/><Relationship Id="rId434" Type="http://schemas.openxmlformats.org/officeDocument/2006/relationships/header" Target="header65.xml"/><Relationship Id="rId476" Type="http://schemas.openxmlformats.org/officeDocument/2006/relationships/header" Target="header86.xml"/><Relationship Id="rId33" Type="http://schemas.openxmlformats.org/officeDocument/2006/relationships/image" Target="media/image16.png"/><Relationship Id="rId129" Type="http://schemas.openxmlformats.org/officeDocument/2006/relationships/image" Target="media/image112.png"/><Relationship Id="rId280" Type="http://schemas.openxmlformats.org/officeDocument/2006/relationships/image" Target="media/image218.png"/><Relationship Id="rId336" Type="http://schemas.openxmlformats.org/officeDocument/2006/relationships/image" Target="media/image274.png"/><Relationship Id="rId501" Type="http://schemas.openxmlformats.org/officeDocument/2006/relationships/footer" Target="footer92.xml"/><Relationship Id="rId75" Type="http://schemas.openxmlformats.org/officeDocument/2006/relationships/image" Target="media/image58.png"/><Relationship Id="rId140" Type="http://schemas.openxmlformats.org/officeDocument/2006/relationships/footer" Target="footer5.xml"/><Relationship Id="rId182" Type="http://schemas.openxmlformats.org/officeDocument/2006/relationships/image" Target="media/image162.png"/><Relationship Id="rId378" Type="http://schemas.openxmlformats.org/officeDocument/2006/relationships/header" Target="header37.xml"/><Relationship Id="rId403" Type="http://schemas.openxmlformats.org/officeDocument/2006/relationships/footer" Target="footer46.xml"/><Relationship Id="rId6" Type="http://schemas.openxmlformats.org/officeDocument/2006/relationships/endnotes" Target="endnotes.xml"/><Relationship Id="rId238" Type="http://schemas.openxmlformats.org/officeDocument/2006/relationships/footer" Target="footer18.xml"/><Relationship Id="rId445" Type="http://schemas.openxmlformats.org/officeDocument/2006/relationships/header" Target="header70.xml"/><Relationship Id="rId487" Type="http://schemas.openxmlformats.org/officeDocument/2006/relationships/header" Target="header93.xml"/><Relationship Id="rId291" Type="http://schemas.openxmlformats.org/officeDocument/2006/relationships/image" Target="media/image229.png"/><Relationship Id="rId305" Type="http://schemas.openxmlformats.org/officeDocument/2006/relationships/image" Target="media/image243.png"/><Relationship Id="rId347" Type="http://schemas.openxmlformats.org/officeDocument/2006/relationships/image" Target="media/image285.png"/><Relationship Id="rId512" Type="http://schemas.openxmlformats.org/officeDocument/2006/relationships/header" Target="header105.xml"/><Relationship Id="rId44" Type="http://schemas.openxmlformats.org/officeDocument/2006/relationships/image" Target="media/image27.png"/><Relationship Id="rId86" Type="http://schemas.openxmlformats.org/officeDocument/2006/relationships/image" Target="media/image69.png"/><Relationship Id="rId151" Type="http://schemas.openxmlformats.org/officeDocument/2006/relationships/image" Target="media/image131.png"/><Relationship Id="rId389" Type="http://schemas.openxmlformats.org/officeDocument/2006/relationships/header" Target="header43.xml"/><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header" Target="header26.xml"/><Relationship Id="rId414" Type="http://schemas.openxmlformats.org/officeDocument/2006/relationships/header" Target="header55.xml"/><Relationship Id="rId456" Type="http://schemas.openxmlformats.org/officeDocument/2006/relationships/footer" Target="footer71.xml"/><Relationship Id="rId498" Type="http://schemas.openxmlformats.org/officeDocument/2006/relationships/header" Target="header98.xml"/><Relationship Id="rId13" Type="http://schemas.openxmlformats.org/officeDocument/2006/relationships/header" Target="header5.xml"/><Relationship Id="rId109" Type="http://schemas.openxmlformats.org/officeDocument/2006/relationships/image" Target="media/image92.png"/><Relationship Id="rId260" Type="http://schemas.openxmlformats.org/officeDocument/2006/relationships/image" Target="media/image198.png"/><Relationship Id="rId316" Type="http://schemas.openxmlformats.org/officeDocument/2006/relationships/image" Target="media/image254.png"/><Relationship Id="rId55" Type="http://schemas.openxmlformats.org/officeDocument/2006/relationships/image" Target="media/image38.png"/><Relationship Id="rId97" Type="http://schemas.openxmlformats.org/officeDocument/2006/relationships/image" Target="media/image80.png"/><Relationship Id="rId120" Type="http://schemas.openxmlformats.org/officeDocument/2006/relationships/image" Target="media/image103.png"/><Relationship Id="rId358" Type="http://schemas.openxmlformats.org/officeDocument/2006/relationships/image" Target="media/image296.jpeg"/><Relationship Id="rId162" Type="http://schemas.openxmlformats.org/officeDocument/2006/relationships/image" Target="media/image142.png"/><Relationship Id="rId218" Type="http://schemas.openxmlformats.org/officeDocument/2006/relationships/image" Target="media/image193.png"/><Relationship Id="rId425" Type="http://schemas.openxmlformats.org/officeDocument/2006/relationships/header" Target="header60.xml"/><Relationship Id="rId467" Type="http://schemas.openxmlformats.org/officeDocument/2006/relationships/footer" Target="footer76.xml"/><Relationship Id="rId271" Type="http://schemas.openxmlformats.org/officeDocument/2006/relationships/image" Target="media/image209.png"/><Relationship Id="rId24" Type="http://schemas.openxmlformats.org/officeDocument/2006/relationships/image" Target="media/image7.png"/><Relationship Id="rId66" Type="http://schemas.openxmlformats.org/officeDocument/2006/relationships/image" Target="media/image49.png"/><Relationship Id="rId131" Type="http://schemas.openxmlformats.org/officeDocument/2006/relationships/image" Target="media/image114.png"/><Relationship Id="rId327" Type="http://schemas.openxmlformats.org/officeDocument/2006/relationships/image" Target="media/image265.png"/><Relationship Id="rId369" Type="http://schemas.openxmlformats.org/officeDocument/2006/relationships/image" Target="media/image301.png"/><Relationship Id="rId173" Type="http://schemas.openxmlformats.org/officeDocument/2006/relationships/image" Target="media/image153.png"/><Relationship Id="rId229" Type="http://schemas.openxmlformats.org/officeDocument/2006/relationships/footer" Target="footer13.xml"/><Relationship Id="rId380" Type="http://schemas.openxmlformats.org/officeDocument/2006/relationships/header" Target="header38.xml"/><Relationship Id="rId436" Type="http://schemas.openxmlformats.org/officeDocument/2006/relationships/footer" Target="footer61.xml"/><Relationship Id="rId240" Type="http://schemas.openxmlformats.org/officeDocument/2006/relationships/header" Target="header22.xml"/><Relationship Id="rId478" Type="http://schemas.openxmlformats.org/officeDocument/2006/relationships/footer" Target="footer81.xml"/><Relationship Id="rId35" Type="http://schemas.openxmlformats.org/officeDocument/2006/relationships/image" Target="media/image18.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20.png"/><Relationship Id="rId338" Type="http://schemas.openxmlformats.org/officeDocument/2006/relationships/image" Target="media/image276.png"/><Relationship Id="rId503" Type="http://schemas.openxmlformats.org/officeDocument/2006/relationships/header" Target="header101.xml"/><Relationship Id="rId8" Type="http://schemas.openxmlformats.org/officeDocument/2006/relationships/header" Target="header2.xml"/><Relationship Id="rId142" Type="http://schemas.openxmlformats.org/officeDocument/2006/relationships/image" Target="media/image122.png"/><Relationship Id="rId184" Type="http://schemas.openxmlformats.org/officeDocument/2006/relationships/image" Target="media/image164.png"/><Relationship Id="rId391" Type="http://schemas.openxmlformats.org/officeDocument/2006/relationships/footer" Target="footer40.xml"/><Relationship Id="rId405" Type="http://schemas.openxmlformats.org/officeDocument/2006/relationships/header" Target="header51.xml"/><Relationship Id="rId447" Type="http://schemas.openxmlformats.org/officeDocument/2006/relationships/footer" Target="footer66.xml"/><Relationship Id="rId251" Type="http://schemas.openxmlformats.org/officeDocument/2006/relationships/header" Target="header27.xml"/><Relationship Id="rId489" Type="http://schemas.openxmlformats.org/officeDocument/2006/relationships/footer" Target="footer86.xml"/><Relationship Id="rId46" Type="http://schemas.openxmlformats.org/officeDocument/2006/relationships/image" Target="media/image29.png"/><Relationship Id="rId293" Type="http://schemas.openxmlformats.org/officeDocument/2006/relationships/image" Target="media/image231.png"/><Relationship Id="rId307" Type="http://schemas.openxmlformats.org/officeDocument/2006/relationships/image" Target="media/image245.png"/><Relationship Id="rId349" Type="http://schemas.openxmlformats.org/officeDocument/2006/relationships/image" Target="media/image287.png"/><Relationship Id="rId514" Type="http://schemas.openxmlformats.org/officeDocument/2006/relationships/fontTable" Target="fontTable.xml"/><Relationship Id="rId88" Type="http://schemas.openxmlformats.org/officeDocument/2006/relationships/image" Target="media/image71.png"/><Relationship Id="rId111" Type="http://schemas.openxmlformats.org/officeDocument/2006/relationships/image" Target="media/image94.png"/><Relationship Id="rId153" Type="http://schemas.openxmlformats.org/officeDocument/2006/relationships/image" Target="media/image133.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298.jpeg"/><Relationship Id="rId416" Type="http://schemas.openxmlformats.org/officeDocument/2006/relationships/footer" Target="footer52.xml"/><Relationship Id="rId220" Type="http://schemas.openxmlformats.org/officeDocument/2006/relationships/header" Target="header12.xml"/><Relationship Id="rId458" Type="http://schemas.openxmlformats.org/officeDocument/2006/relationships/header" Target="header77.xml"/><Relationship Id="rId15" Type="http://schemas.openxmlformats.org/officeDocument/2006/relationships/header" Target="header6.xml"/><Relationship Id="rId57" Type="http://schemas.openxmlformats.org/officeDocument/2006/relationships/image" Target="media/image40.png"/><Relationship Id="rId262" Type="http://schemas.openxmlformats.org/officeDocument/2006/relationships/image" Target="media/image200.png"/><Relationship Id="rId318" Type="http://schemas.openxmlformats.org/officeDocument/2006/relationships/image" Target="media/image256.png"/><Relationship Id="rId99" Type="http://schemas.openxmlformats.org/officeDocument/2006/relationships/image" Target="media/image82.png"/><Relationship Id="rId122" Type="http://schemas.openxmlformats.org/officeDocument/2006/relationships/image" Target="media/image105.png"/><Relationship Id="rId164" Type="http://schemas.openxmlformats.org/officeDocument/2006/relationships/image" Target="media/image144.png"/><Relationship Id="rId371" Type="http://schemas.openxmlformats.org/officeDocument/2006/relationships/header" Target="header33.xml"/><Relationship Id="rId427" Type="http://schemas.openxmlformats.org/officeDocument/2006/relationships/footer" Target="footer56.xml"/><Relationship Id="rId469" Type="http://schemas.openxmlformats.org/officeDocument/2006/relationships/header" Target="header82.xml"/><Relationship Id="rId26" Type="http://schemas.openxmlformats.org/officeDocument/2006/relationships/image" Target="media/image9.png"/><Relationship Id="rId231" Type="http://schemas.openxmlformats.org/officeDocument/2006/relationships/header" Target="header17.xml"/><Relationship Id="rId273" Type="http://schemas.openxmlformats.org/officeDocument/2006/relationships/image" Target="media/image211.png"/><Relationship Id="rId329" Type="http://schemas.openxmlformats.org/officeDocument/2006/relationships/image" Target="media/image267.png"/><Relationship Id="rId480" Type="http://schemas.openxmlformats.org/officeDocument/2006/relationships/header" Target="header89.xml"/><Relationship Id="rId68" Type="http://schemas.openxmlformats.org/officeDocument/2006/relationships/image" Target="media/image51.png"/><Relationship Id="rId133" Type="http://schemas.openxmlformats.org/officeDocument/2006/relationships/image" Target="media/image116.png"/><Relationship Id="rId175" Type="http://schemas.openxmlformats.org/officeDocument/2006/relationships/image" Target="media/image155.png"/><Relationship Id="rId340" Type="http://schemas.openxmlformats.org/officeDocument/2006/relationships/image" Target="media/image278.png"/><Relationship Id="rId200" Type="http://schemas.openxmlformats.org/officeDocument/2006/relationships/image" Target="media/image180.png"/><Relationship Id="rId382" Type="http://schemas.openxmlformats.org/officeDocument/2006/relationships/footer" Target="footer35.xml"/><Relationship Id="rId438" Type="http://schemas.openxmlformats.org/officeDocument/2006/relationships/header" Target="header67.xml"/><Relationship Id="rId242" Type="http://schemas.openxmlformats.org/officeDocument/2006/relationships/footer" Target="footer20.xml"/><Relationship Id="rId284" Type="http://schemas.openxmlformats.org/officeDocument/2006/relationships/image" Target="media/image222.png"/><Relationship Id="rId491" Type="http://schemas.openxmlformats.org/officeDocument/2006/relationships/header" Target="header95.xml"/><Relationship Id="rId505" Type="http://schemas.openxmlformats.org/officeDocument/2006/relationships/header" Target="header102.xml"/><Relationship Id="rId37" Type="http://schemas.openxmlformats.org/officeDocument/2006/relationships/image" Target="media/image20.png"/><Relationship Id="rId79" Type="http://schemas.openxmlformats.org/officeDocument/2006/relationships/image" Target="media/image62.png"/><Relationship Id="rId102" Type="http://schemas.openxmlformats.org/officeDocument/2006/relationships/image" Target="media/image85.png"/><Relationship Id="rId144" Type="http://schemas.openxmlformats.org/officeDocument/2006/relationships/image" Target="media/image124.png"/><Relationship Id="rId90" Type="http://schemas.openxmlformats.org/officeDocument/2006/relationships/image" Target="media/image73.png"/><Relationship Id="rId186" Type="http://schemas.openxmlformats.org/officeDocument/2006/relationships/image" Target="media/image166.png"/><Relationship Id="rId351" Type="http://schemas.openxmlformats.org/officeDocument/2006/relationships/image" Target="media/image289.png"/><Relationship Id="rId393" Type="http://schemas.openxmlformats.org/officeDocument/2006/relationships/header" Target="header45.xml"/><Relationship Id="rId407" Type="http://schemas.openxmlformats.org/officeDocument/2006/relationships/image" Target="media/image303.jpeg"/><Relationship Id="rId449" Type="http://schemas.openxmlformats.org/officeDocument/2006/relationships/header" Target="header72.xml"/><Relationship Id="rId211" Type="http://schemas.openxmlformats.org/officeDocument/2006/relationships/header" Target="header10.xml"/><Relationship Id="rId253" Type="http://schemas.openxmlformats.org/officeDocument/2006/relationships/footer" Target="footer25.xml"/><Relationship Id="rId295" Type="http://schemas.openxmlformats.org/officeDocument/2006/relationships/image" Target="media/image233.png"/><Relationship Id="rId309" Type="http://schemas.openxmlformats.org/officeDocument/2006/relationships/image" Target="media/image247.png"/><Relationship Id="rId460" Type="http://schemas.openxmlformats.org/officeDocument/2006/relationships/footer" Target="footer73.xml"/><Relationship Id="rId48" Type="http://schemas.openxmlformats.org/officeDocument/2006/relationships/image" Target="media/image31.png"/><Relationship Id="rId113" Type="http://schemas.openxmlformats.org/officeDocument/2006/relationships/image" Target="media/image96.png"/><Relationship Id="rId320" Type="http://schemas.openxmlformats.org/officeDocument/2006/relationships/image" Target="media/image258.png"/><Relationship Id="rId155" Type="http://schemas.openxmlformats.org/officeDocument/2006/relationships/image" Target="media/image135.png"/><Relationship Id="rId197" Type="http://schemas.openxmlformats.org/officeDocument/2006/relationships/image" Target="media/image177.png"/><Relationship Id="rId362" Type="http://schemas.openxmlformats.org/officeDocument/2006/relationships/footer" Target="footer28.xml"/><Relationship Id="rId418" Type="http://schemas.openxmlformats.org/officeDocument/2006/relationships/header" Target="header57.xml"/><Relationship Id="rId222" Type="http://schemas.openxmlformats.org/officeDocument/2006/relationships/footer" Target="footer10.xml"/><Relationship Id="rId264" Type="http://schemas.openxmlformats.org/officeDocument/2006/relationships/image" Target="media/image202.png"/><Relationship Id="rId471" Type="http://schemas.openxmlformats.org/officeDocument/2006/relationships/footer" Target="footer78.xml"/><Relationship Id="rId17" Type="http://schemas.openxmlformats.org/officeDocument/2006/relationships/footer" Target="footer4.xml"/><Relationship Id="rId59" Type="http://schemas.openxmlformats.org/officeDocument/2006/relationships/image" Target="media/image42.png"/><Relationship Id="rId124" Type="http://schemas.openxmlformats.org/officeDocument/2006/relationships/image" Target="media/image107.png"/><Relationship Id="rId70" Type="http://schemas.openxmlformats.org/officeDocument/2006/relationships/image" Target="media/image53.png"/><Relationship Id="rId166" Type="http://schemas.openxmlformats.org/officeDocument/2006/relationships/image" Target="media/image146.png"/><Relationship Id="rId331" Type="http://schemas.openxmlformats.org/officeDocument/2006/relationships/image" Target="media/image269.png"/><Relationship Id="rId373" Type="http://schemas.openxmlformats.org/officeDocument/2006/relationships/header" Target="header34.xml"/><Relationship Id="rId429" Type="http://schemas.openxmlformats.org/officeDocument/2006/relationships/header" Target="header62.xml"/><Relationship Id="rId1" Type="http://schemas.openxmlformats.org/officeDocument/2006/relationships/numbering" Target="numbering.xml"/><Relationship Id="rId233" Type="http://schemas.openxmlformats.org/officeDocument/2006/relationships/footer" Target="footer15.xml"/><Relationship Id="rId440" Type="http://schemas.openxmlformats.org/officeDocument/2006/relationships/footer" Target="footer63.xml"/><Relationship Id="rId28" Type="http://schemas.openxmlformats.org/officeDocument/2006/relationships/image" Target="media/image11.png"/><Relationship Id="rId275" Type="http://schemas.openxmlformats.org/officeDocument/2006/relationships/image" Target="media/image213.png"/><Relationship Id="rId300" Type="http://schemas.openxmlformats.org/officeDocument/2006/relationships/image" Target="media/image238.png"/><Relationship Id="rId482" Type="http://schemas.openxmlformats.org/officeDocument/2006/relationships/footer" Target="footer83.xml"/><Relationship Id="rId81" Type="http://schemas.openxmlformats.org/officeDocument/2006/relationships/image" Target="media/image64.png"/><Relationship Id="rId135" Type="http://schemas.openxmlformats.org/officeDocument/2006/relationships/image" Target="media/image118.png"/><Relationship Id="rId177" Type="http://schemas.openxmlformats.org/officeDocument/2006/relationships/image" Target="media/image157.png"/><Relationship Id="rId342" Type="http://schemas.openxmlformats.org/officeDocument/2006/relationships/image" Target="media/image280.png"/><Relationship Id="rId384" Type="http://schemas.openxmlformats.org/officeDocument/2006/relationships/header" Target="header40.xml"/><Relationship Id="rId202" Type="http://schemas.openxmlformats.org/officeDocument/2006/relationships/image" Target="media/image182.png"/><Relationship Id="rId244" Type="http://schemas.openxmlformats.org/officeDocument/2006/relationships/header" Target="header24.xml"/><Relationship Id="rId39" Type="http://schemas.openxmlformats.org/officeDocument/2006/relationships/image" Target="media/image22.png"/><Relationship Id="rId286" Type="http://schemas.openxmlformats.org/officeDocument/2006/relationships/image" Target="media/image224.png"/><Relationship Id="rId451" Type="http://schemas.openxmlformats.org/officeDocument/2006/relationships/footer" Target="footer68.xml"/><Relationship Id="rId493" Type="http://schemas.openxmlformats.org/officeDocument/2006/relationships/footer" Target="footer88.xml"/><Relationship Id="rId507" Type="http://schemas.openxmlformats.org/officeDocument/2006/relationships/footer" Target="footer94.xml"/><Relationship Id="rId50" Type="http://schemas.openxmlformats.org/officeDocument/2006/relationships/image" Target="media/image33.png"/><Relationship Id="rId104" Type="http://schemas.openxmlformats.org/officeDocument/2006/relationships/image" Target="media/image87.png"/><Relationship Id="rId146" Type="http://schemas.openxmlformats.org/officeDocument/2006/relationships/image" Target="media/image126.png"/><Relationship Id="rId188" Type="http://schemas.openxmlformats.org/officeDocument/2006/relationships/image" Target="media/image168.png"/><Relationship Id="rId311" Type="http://schemas.openxmlformats.org/officeDocument/2006/relationships/image" Target="media/image249.png"/><Relationship Id="rId353" Type="http://schemas.openxmlformats.org/officeDocument/2006/relationships/image" Target="media/image291.png"/><Relationship Id="rId395" Type="http://schemas.openxmlformats.org/officeDocument/2006/relationships/footer" Target="footer42.xml"/><Relationship Id="rId409" Type="http://schemas.openxmlformats.org/officeDocument/2006/relationships/header" Target="header52.xml"/><Relationship Id="rId92" Type="http://schemas.openxmlformats.org/officeDocument/2006/relationships/image" Target="media/image75.png"/><Relationship Id="rId213" Type="http://schemas.openxmlformats.org/officeDocument/2006/relationships/footer" Target="footer8.xml"/><Relationship Id="rId420" Type="http://schemas.openxmlformats.org/officeDocument/2006/relationships/footer" Target="footer54.xml"/><Relationship Id="rId255" Type="http://schemas.openxmlformats.org/officeDocument/2006/relationships/header" Target="header29.xml"/><Relationship Id="rId297" Type="http://schemas.openxmlformats.org/officeDocument/2006/relationships/image" Target="media/image235.png"/><Relationship Id="rId462" Type="http://schemas.openxmlformats.org/officeDocument/2006/relationships/header" Target="header79.xml"/><Relationship Id="rId115" Type="http://schemas.openxmlformats.org/officeDocument/2006/relationships/image" Target="media/image98.png"/><Relationship Id="rId157" Type="http://schemas.openxmlformats.org/officeDocument/2006/relationships/image" Target="media/image137.png"/><Relationship Id="rId322" Type="http://schemas.openxmlformats.org/officeDocument/2006/relationships/image" Target="media/image260.png"/><Relationship Id="rId364" Type="http://schemas.openxmlformats.org/officeDocument/2006/relationships/header" Target="header32.xml"/><Relationship Id="rId61" Type="http://schemas.openxmlformats.org/officeDocument/2006/relationships/image" Target="media/image44.png"/><Relationship Id="rId199" Type="http://schemas.openxmlformats.org/officeDocument/2006/relationships/image" Target="media/image179.png"/><Relationship Id="rId19" Type="http://schemas.openxmlformats.org/officeDocument/2006/relationships/image" Target="media/image2.png"/><Relationship Id="rId224" Type="http://schemas.openxmlformats.org/officeDocument/2006/relationships/header" Target="header14.xml"/><Relationship Id="rId266" Type="http://schemas.openxmlformats.org/officeDocument/2006/relationships/image" Target="media/image204.png"/><Relationship Id="rId431" Type="http://schemas.openxmlformats.org/officeDocument/2006/relationships/footer" Target="footer58.xml"/><Relationship Id="rId473" Type="http://schemas.openxmlformats.org/officeDocument/2006/relationships/header" Target="header85.xml"/><Relationship Id="rId30" Type="http://schemas.openxmlformats.org/officeDocument/2006/relationships/image" Target="media/image13.png"/><Relationship Id="rId126" Type="http://schemas.openxmlformats.org/officeDocument/2006/relationships/image" Target="media/image109.png"/><Relationship Id="rId168" Type="http://schemas.openxmlformats.org/officeDocument/2006/relationships/image" Target="media/image148.png"/><Relationship Id="rId333" Type="http://schemas.openxmlformats.org/officeDocument/2006/relationships/image" Target="media/image271.png"/><Relationship Id="rId72" Type="http://schemas.openxmlformats.org/officeDocument/2006/relationships/image" Target="media/image55.png"/><Relationship Id="rId375" Type="http://schemas.openxmlformats.org/officeDocument/2006/relationships/footer" Target="footer32.xml"/><Relationship Id="rId3" Type="http://schemas.openxmlformats.org/officeDocument/2006/relationships/settings" Target="settings.xml"/><Relationship Id="rId235" Type="http://schemas.openxmlformats.org/officeDocument/2006/relationships/header" Target="header19.xml"/><Relationship Id="rId277" Type="http://schemas.openxmlformats.org/officeDocument/2006/relationships/image" Target="media/image215.png"/><Relationship Id="rId400" Type="http://schemas.openxmlformats.org/officeDocument/2006/relationships/header" Target="header48.xml"/><Relationship Id="rId442" Type="http://schemas.openxmlformats.org/officeDocument/2006/relationships/header" Target="header69.xml"/><Relationship Id="rId484" Type="http://schemas.openxmlformats.org/officeDocument/2006/relationships/header" Target="header91.xml"/><Relationship Id="rId137" Type="http://schemas.openxmlformats.org/officeDocument/2006/relationships/image" Target="media/image120.png"/><Relationship Id="rId302" Type="http://schemas.openxmlformats.org/officeDocument/2006/relationships/image" Target="media/image240.png"/><Relationship Id="rId344" Type="http://schemas.openxmlformats.org/officeDocument/2006/relationships/image" Target="media/image282.png"/><Relationship Id="rId41" Type="http://schemas.openxmlformats.org/officeDocument/2006/relationships/image" Target="media/image24.png"/><Relationship Id="rId83" Type="http://schemas.openxmlformats.org/officeDocument/2006/relationships/image" Target="media/image66.png"/><Relationship Id="rId179" Type="http://schemas.openxmlformats.org/officeDocument/2006/relationships/image" Target="media/image159.png"/><Relationship Id="rId386" Type="http://schemas.openxmlformats.org/officeDocument/2006/relationships/footer" Target="footer37.xml"/><Relationship Id="rId190" Type="http://schemas.openxmlformats.org/officeDocument/2006/relationships/image" Target="media/image170.png"/><Relationship Id="rId204" Type="http://schemas.openxmlformats.org/officeDocument/2006/relationships/image" Target="media/image184.png"/><Relationship Id="rId246" Type="http://schemas.openxmlformats.org/officeDocument/2006/relationships/footer" Target="footer22.xml"/><Relationship Id="rId288" Type="http://schemas.openxmlformats.org/officeDocument/2006/relationships/image" Target="media/image226.png"/><Relationship Id="rId411" Type="http://schemas.openxmlformats.org/officeDocument/2006/relationships/footer" Target="footer49.xml"/><Relationship Id="rId453" Type="http://schemas.openxmlformats.org/officeDocument/2006/relationships/header" Target="header74.xml"/><Relationship Id="rId509" Type="http://schemas.openxmlformats.org/officeDocument/2006/relationships/header" Target="header104.xml"/><Relationship Id="rId106" Type="http://schemas.openxmlformats.org/officeDocument/2006/relationships/image" Target="media/image89.png"/><Relationship Id="rId313" Type="http://schemas.openxmlformats.org/officeDocument/2006/relationships/image" Target="media/image251.png"/><Relationship Id="rId495" Type="http://schemas.openxmlformats.org/officeDocument/2006/relationships/header" Target="header97.xml"/><Relationship Id="rId10" Type="http://schemas.openxmlformats.org/officeDocument/2006/relationships/header" Target="header4.xml"/><Relationship Id="rId52" Type="http://schemas.openxmlformats.org/officeDocument/2006/relationships/image" Target="media/image35.png"/><Relationship Id="rId94" Type="http://schemas.openxmlformats.org/officeDocument/2006/relationships/image" Target="media/image77.png"/><Relationship Id="rId148" Type="http://schemas.openxmlformats.org/officeDocument/2006/relationships/image" Target="media/image128.png"/><Relationship Id="rId355" Type="http://schemas.openxmlformats.org/officeDocument/2006/relationships/image" Target="media/image293.jpeg"/><Relationship Id="rId397" Type="http://schemas.openxmlformats.org/officeDocument/2006/relationships/header" Target="header47.xml"/><Relationship Id="rId215" Type="http://schemas.openxmlformats.org/officeDocument/2006/relationships/image" Target="media/image190.png"/><Relationship Id="rId257" Type="http://schemas.openxmlformats.org/officeDocument/2006/relationships/footer" Target="footer27.xml"/><Relationship Id="rId422" Type="http://schemas.openxmlformats.org/officeDocument/2006/relationships/header" Target="header58.xml"/><Relationship Id="rId464" Type="http://schemas.openxmlformats.org/officeDocument/2006/relationships/footer" Target="footer75.xml"/><Relationship Id="rId299" Type="http://schemas.openxmlformats.org/officeDocument/2006/relationships/image" Target="media/image2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244</Pages>
  <Words>100395</Words>
  <Characters>572258</Characters>
  <Application>Microsoft Office Word</Application>
  <DocSecurity>0</DocSecurity>
  <Lines>4768</Lines>
  <Paragraphs>1342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16</cp:revision>
  <dcterms:created xsi:type="dcterms:W3CDTF">2020-08-10T13:16:00Z</dcterms:created>
  <dcterms:modified xsi:type="dcterms:W3CDTF">2020-08-12T09:22:00Z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Adobe InDesign 15.1 (Macintosh)</vt:lpwstr>
  </property>
  <property fmtid="{D5CDD505-2E9C-101B-9397-08002B2CF9AE}" pid="4" name="LastSaved">
    <vt:filetime>2020-08-10T00:00:00Z</vt:filetime>
  </property>
</Properties>
</file>